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5F" w:rsidRDefault="0008485F" w:rsidP="0008485F">
      <w:pPr>
        <w:pStyle w:val="Title"/>
        <w:spacing w:before="840"/>
        <w:jc w:val="center"/>
      </w:pPr>
      <w:r>
        <w:rPr>
          <w:noProof/>
        </w:rPr>
        <w:drawing>
          <wp:inline distT="0" distB="0" distL="0" distR="0">
            <wp:extent cx="2238451" cy="934990"/>
            <wp:effectExtent l="0" t="0" r="0" b="0"/>
            <wp:docPr id="12" name="Picture 12" descr="A picture of the Australian Government logo is displayed"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 Gov Coat of Arms.PNG"/>
                    <pic:cNvPicPr/>
                  </pic:nvPicPr>
                  <pic:blipFill>
                    <a:blip r:embed="rId9">
                      <a:extLst>
                        <a:ext uri="{28A0092B-C50C-407E-A947-70E740481C1C}">
                          <a14:useLocalDpi xmlns:a14="http://schemas.microsoft.com/office/drawing/2010/main" val="0"/>
                        </a:ext>
                      </a:extLst>
                    </a:blip>
                    <a:stretch>
                      <a:fillRect/>
                    </a:stretch>
                  </pic:blipFill>
                  <pic:spPr>
                    <a:xfrm>
                      <a:off x="0" y="0"/>
                      <a:ext cx="2240733" cy="935943"/>
                    </a:xfrm>
                    <a:prstGeom prst="rect">
                      <a:avLst/>
                    </a:prstGeom>
                  </pic:spPr>
                </pic:pic>
              </a:graphicData>
            </a:graphic>
          </wp:inline>
        </w:drawing>
      </w:r>
    </w:p>
    <w:p w:rsidR="0008485F" w:rsidRDefault="0008485F" w:rsidP="00646589">
      <w:pPr>
        <w:pStyle w:val="Title"/>
        <w:spacing w:before="840"/>
      </w:pPr>
    </w:p>
    <w:p w:rsidR="0008485F" w:rsidRDefault="0008485F" w:rsidP="00646589">
      <w:pPr>
        <w:pStyle w:val="Title"/>
        <w:spacing w:before="840"/>
      </w:pPr>
    </w:p>
    <w:p w:rsidR="003E7D82" w:rsidRDefault="003E7D82" w:rsidP="00646589">
      <w:pPr>
        <w:pStyle w:val="Title"/>
        <w:spacing w:before="840"/>
      </w:pPr>
      <w:r>
        <w:t>MANAGING</w:t>
      </w:r>
    </w:p>
    <w:p w:rsidR="003E7D82" w:rsidRDefault="003E7D82" w:rsidP="003E7D82">
      <w:pPr>
        <w:pStyle w:val="Title"/>
        <w:rPr>
          <w:rFonts w:ascii="MyriadPro-BoldCond" w:hAnsi="MyriadPro-BoldCond" w:cs="MyriadPro-BoldCond"/>
          <w:b/>
          <w:bCs/>
          <w:color w:val="BB0000"/>
          <w:sz w:val="72"/>
          <w:szCs w:val="72"/>
        </w:rPr>
      </w:pPr>
      <w:r>
        <w:rPr>
          <w:rFonts w:ascii="MyriadPro-BoldCond" w:hAnsi="MyriadPro-BoldCond" w:cs="MyriadPro-BoldCond"/>
          <w:b/>
          <w:bCs/>
          <w:color w:val="BB0000"/>
          <w:sz w:val="72"/>
          <w:szCs w:val="72"/>
        </w:rPr>
        <w:t>WORKERS</w:t>
      </w:r>
    </w:p>
    <w:p w:rsidR="003E7D82" w:rsidRDefault="003E7D82" w:rsidP="003E7D82">
      <w:pPr>
        <w:pStyle w:val="Title"/>
        <w:rPr>
          <w:rFonts w:ascii="MyriadPro-BoldCond" w:hAnsi="MyriadPro-BoldCond" w:cs="MyriadPro-BoldCond"/>
          <w:b/>
          <w:bCs/>
          <w:color w:val="BB0000"/>
        </w:rPr>
      </w:pPr>
      <w:r>
        <w:rPr>
          <w:rFonts w:ascii="MyriadPro-BoldCond" w:hAnsi="MyriadPro-BoldCond" w:cs="MyriadPro-BoldCond"/>
          <w:b/>
          <w:bCs/>
          <w:color w:val="BB0000"/>
        </w:rPr>
        <w:t>COMPENSATION</w:t>
      </w:r>
    </w:p>
    <w:p w:rsidR="003E7D82" w:rsidRDefault="003E7D82" w:rsidP="003E7D82">
      <w:pPr>
        <w:pStyle w:val="Title"/>
      </w:pPr>
      <w:r>
        <w:t>IN THE</w:t>
      </w:r>
    </w:p>
    <w:p w:rsidR="003E7D82" w:rsidRDefault="003E7D82" w:rsidP="00646589">
      <w:pPr>
        <w:pStyle w:val="Title"/>
      </w:pPr>
      <w:r>
        <w:t>COMMONWEALTH</w:t>
      </w:r>
    </w:p>
    <w:p w:rsidR="003E7D82" w:rsidRDefault="003E7D82" w:rsidP="0008485F">
      <w:r>
        <w:br w:type="page"/>
      </w:r>
    </w:p>
    <w:p w:rsidR="003E7D82" w:rsidRDefault="003E7D82" w:rsidP="0051120B">
      <w:pPr>
        <w:pStyle w:val="Heading1"/>
        <w:spacing w:after="240"/>
      </w:pPr>
      <w:r>
        <w:lastRenderedPageBreak/>
        <w:t>CHAIR’S FOREWORD</w:t>
      </w:r>
    </w:p>
    <w:p w:rsidR="001D68D3" w:rsidRPr="001D68D3" w:rsidRDefault="001D68D3" w:rsidP="001D68D3">
      <w:r>
        <w:rPr>
          <w:noProof/>
        </w:rPr>
        <w:drawing>
          <wp:inline distT="0" distB="0" distL="0" distR="0">
            <wp:extent cx="1667865" cy="1324863"/>
            <wp:effectExtent l="0" t="0" r="8890" b="8890"/>
            <wp:docPr id="11" name="Picture 11" descr="A photo of Sandra Parker (Chair) is displayed." title="Sandra Parker (Chai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ra Parker's phot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0732" cy="1327140"/>
                    </a:xfrm>
                    <a:prstGeom prst="rect">
                      <a:avLst/>
                    </a:prstGeom>
                  </pic:spPr>
                </pic:pic>
              </a:graphicData>
            </a:graphic>
          </wp:inline>
        </w:drawing>
      </w:r>
    </w:p>
    <w:p w:rsidR="003E7D82" w:rsidRPr="003815CC" w:rsidRDefault="003E7D82" w:rsidP="003815CC">
      <w:pPr>
        <w:autoSpaceDE w:val="0"/>
        <w:autoSpaceDN w:val="0"/>
        <w:adjustRightInd w:val="0"/>
        <w:spacing w:after="280" w:line="240" w:lineRule="auto"/>
        <w:rPr>
          <w:rFonts w:cstheme="minorHAnsi"/>
        </w:rPr>
      </w:pPr>
      <w:r w:rsidRPr="003815CC">
        <w:rPr>
          <w:rFonts w:cstheme="minorHAnsi"/>
        </w:rPr>
        <w:t xml:space="preserve">Helping people remain healthy and safe at work is good for workers, employers and the </w:t>
      </w:r>
      <w:proofErr w:type="spellStart"/>
      <w:r w:rsidRPr="003815CC">
        <w:rPr>
          <w:rFonts w:cstheme="minorHAnsi"/>
        </w:rPr>
        <w:t>community.There</w:t>
      </w:r>
      <w:proofErr w:type="spellEnd"/>
      <w:r w:rsidRPr="003815CC">
        <w:rPr>
          <w:rFonts w:cstheme="minorHAnsi"/>
        </w:rPr>
        <w:t xml:space="preserve"> are significant mutual benefits associated with preventing injuries and supporting workers to return to work as quickly as possible where a workplace injury or disease does occur.</w:t>
      </w:r>
    </w:p>
    <w:p w:rsidR="003E7D82" w:rsidRPr="0025005D" w:rsidRDefault="003E7D82" w:rsidP="00646589">
      <w:pPr>
        <w:autoSpaceDE w:val="0"/>
        <w:autoSpaceDN w:val="0"/>
        <w:adjustRightInd w:val="0"/>
        <w:spacing w:after="240" w:line="240" w:lineRule="auto"/>
        <w:rPr>
          <w:rFonts w:cstheme="minorHAnsi"/>
        </w:rPr>
      </w:pPr>
      <w:r w:rsidRPr="0025005D">
        <w:rPr>
          <w:rFonts w:cstheme="minorHAnsi"/>
        </w:rPr>
        <w:t>That’s why I am pleased to share some of the successful initiatives recently trialled by member public service agencies of the Deputy Secretaries’ Working Group on Managing Workers Compensation in the Commonwealth (the working group).</w:t>
      </w:r>
    </w:p>
    <w:p w:rsidR="003E7D82" w:rsidRPr="0025005D" w:rsidRDefault="003E7D82" w:rsidP="00646589">
      <w:pPr>
        <w:autoSpaceDE w:val="0"/>
        <w:autoSpaceDN w:val="0"/>
        <w:adjustRightInd w:val="0"/>
        <w:spacing w:after="240" w:line="240" w:lineRule="auto"/>
        <w:rPr>
          <w:rFonts w:cstheme="minorHAnsi"/>
        </w:rPr>
      </w:pPr>
      <w:r w:rsidRPr="0025005D">
        <w:rPr>
          <w:rFonts w:cstheme="minorHAnsi"/>
        </w:rPr>
        <w:t>The working group recently oversaw a number of projects aimed at improving injury prevention, early</w:t>
      </w:r>
      <w:r w:rsidR="0025005D" w:rsidRPr="0025005D">
        <w:rPr>
          <w:rFonts w:cstheme="minorHAnsi"/>
        </w:rPr>
        <w:t xml:space="preserve"> </w:t>
      </w:r>
      <w:r w:rsidRPr="0025005D">
        <w:rPr>
          <w:rFonts w:cstheme="minorHAnsi"/>
        </w:rPr>
        <w:t>intervention, and rehabilitation and return to work outcomes. Member agencies designed and adopted solutions that suited their local circumstances by promoting organisational attitudinal and behavioural change. The enthusiasm with which the projects were embraced was very encouraging and the outcomes are equally as promising. I also expect the agencies involved will continue to benefit from</w:t>
      </w:r>
      <w:r w:rsidR="0025005D" w:rsidRPr="0025005D">
        <w:rPr>
          <w:rFonts w:cstheme="minorHAnsi"/>
        </w:rPr>
        <w:t xml:space="preserve"> </w:t>
      </w:r>
      <w:r w:rsidRPr="0025005D">
        <w:rPr>
          <w:rFonts w:cstheme="minorHAnsi"/>
        </w:rPr>
        <w:t>improved workers compensation outcomes for some time into the future.</w:t>
      </w:r>
    </w:p>
    <w:p w:rsidR="003E7D82" w:rsidRPr="0025005D" w:rsidRDefault="003E7D82" w:rsidP="00646589">
      <w:pPr>
        <w:autoSpaceDE w:val="0"/>
        <w:autoSpaceDN w:val="0"/>
        <w:adjustRightInd w:val="0"/>
        <w:spacing w:after="240" w:line="240" w:lineRule="auto"/>
        <w:rPr>
          <w:rFonts w:cstheme="minorHAnsi"/>
        </w:rPr>
      </w:pPr>
      <w:r w:rsidRPr="0025005D">
        <w:rPr>
          <w:rFonts w:cstheme="minorHAnsi"/>
        </w:rPr>
        <w:t>One of the most important lessons from the projects is about the value of non-legislative approaches to policy. While there is often a focus on legislative reform, the success of the projects shows that by changing internal practices employers can foster healthy workplaces, prevent injuries and illness, provide early assistance and support for injured and ill employees to help them recover as quickly as possible, and support their early return to work so that where possible, they can recover at work.</w:t>
      </w:r>
    </w:p>
    <w:p w:rsidR="003E7D82" w:rsidRPr="00646589" w:rsidRDefault="003E7D82" w:rsidP="00646589">
      <w:pPr>
        <w:autoSpaceDE w:val="0"/>
        <w:autoSpaceDN w:val="0"/>
        <w:adjustRightInd w:val="0"/>
        <w:spacing w:after="240" w:line="240" w:lineRule="auto"/>
        <w:rPr>
          <w:rFonts w:cstheme="minorHAnsi"/>
        </w:rPr>
      </w:pPr>
      <w:r w:rsidRPr="0025005D">
        <w:rPr>
          <w:rFonts w:cstheme="minorHAnsi"/>
        </w:rPr>
        <w:t xml:space="preserve">I strongly encourage Australian Pubic Service leaders to read this booklet and reflect on some of the practical and tested ways they can create healthy workplaces for staff and reduce </w:t>
      </w:r>
      <w:proofErr w:type="gramStart"/>
      <w:r w:rsidRPr="0025005D">
        <w:rPr>
          <w:rFonts w:cstheme="minorHAnsi"/>
        </w:rPr>
        <w:t>workers  compensation</w:t>
      </w:r>
      <w:proofErr w:type="gramEnd"/>
      <w:r w:rsidRPr="0025005D">
        <w:rPr>
          <w:rFonts w:cstheme="minorHAnsi"/>
        </w:rPr>
        <w:t xml:space="preserve"> claims.</w:t>
      </w:r>
    </w:p>
    <w:p w:rsidR="001D68D3" w:rsidRDefault="001D68D3" w:rsidP="00646589">
      <w:pPr>
        <w:autoSpaceDE w:val="0"/>
        <w:autoSpaceDN w:val="0"/>
        <w:adjustRightInd w:val="0"/>
        <w:spacing w:after="240" w:line="240" w:lineRule="auto"/>
        <w:rPr>
          <w:rFonts w:cstheme="minorHAnsi"/>
          <w:b/>
          <w:bCs/>
        </w:rPr>
      </w:pPr>
      <w:r>
        <w:rPr>
          <w:rFonts w:cstheme="minorHAnsi"/>
          <w:b/>
          <w:bCs/>
          <w:noProof/>
        </w:rPr>
        <w:drawing>
          <wp:inline distT="0" distB="0" distL="0" distR="0">
            <wp:extent cx="1367669" cy="395021"/>
            <wp:effectExtent l="0" t="0" r="4445" b="5080"/>
            <wp:docPr id="10" name="Picture 10" descr="Sandra Parker's signature is displayed." title="Sandra Park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ra Parker's signa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126" cy="396020"/>
                    </a:xfrm>
                    <a:prstGeom prst="rect">
                      <a:avLst/>
                    </a:prstGeom>
                  </pic:spPr>
                </pic:pic>
              </a:graphicData>
            </a:graphic>
          </wp:inline>
        </w:drawing>
      </w:r>
    </w:p>
    <w:p w:rsidR="003E7D82" w:rsidRPr="00646589" w:rsidRDefault="003E7D82" w:rsidP="00646589">
      <w:pPr>
        <w:autoSpaceDE w:val="0"/>
        <w:autoSpaceDN w:val="0"/>
        <w:adjustRightInd w:val="0"/>
        <w:spacing w:after="240" w:line="240" w:lineRule="auto"/>
        <w:rPr>
          <w:rFonts w:cstheme="minorHAnsi"/>
          <w:b/>
          <w:bCs/>
        </w:rPr>
      </w:pPr>
      <w:r w:rsidRPr="0025005D">
        <w:rPr>
          <w:rFonts w:cstheme="minorHAnsi"/>
          <w:b/>
          <w:bCs/>
        </w:rPr>
        <w:t>Sandra Parker</w:t>
      </w:r>
    </w:p>
    <w:p w:rsidR="003E7D82" w:rsidRPr="0025005D" w:rsidRDefault="003E7D82" w:rsidP="003E7D82">
      <w:pPr>
        <w:autoSpaceDE w:val="0"/>
        <w:autoSpaceDN w:val="0"/>
        <w:adjustRightInd w:val="0"/>
        <w:spacing w:after="0" w:line="240" w:lineRule="auto"/>
        <w:rPr>
          <w:rFonts w:cstheme="minorHAnsi"/>
          <w:i/>
          <w:iCs/>
        </w:rPr>
      </w:pPr>
      <w:r w:rsidRPr="0025005D">
        <w:rPr>
          <w:rFonts w:cstheme="minorHAnsi"/>
          <w:i/>
          <w:iCs/>
        </w:rPr>
        <w:t>Chair — Deputy Secretaries’ Working Group on Managing</w:t>
      </w:r>
    </w:p>
    <w:p w:rsidR="003E7D82" w:rsidRPr="0025005D" w:rsidRDefault="003E7D82" w:rsidP="003E7D82">
      <w:pPr>
        <w:autoSpaceDE w:val="0"/>
        <w:autoSpaceDN w:val="0"/>
        <w:adjustRightInd w:val="0"/>
        <w:spacing w:after="0" w:line="240" w:lineRule="auto"/>
        <w:rPr>
          <w:rFonts w:cstheme="minorHAnsi"/>
          <w:i/>
          <w:iCs/>
        </w:rPr>
      </w:pPr>
      <w:r w:rsidRPr="0025005D">
        <w:rPr>
          <w:rFonts w:cstheme="minorHAnsi"/>
          <w:i/>
          <w:iCs/>
        </w:rPr>
        <w:t>Workers Compensation in the Commonwealth</w:t>
      </w:r>
    </w:p>
    <w:p w:rsidR="003E7D82" w:rsidRPr="0025005D" w:rsidRDefault="003E7D82" w:rsidP="003E7D82">
      <w:pPr>
        <w:autoSpaceDE w:val="0"/>
        <w:autoSpaceDN w:val="0"/>
        <w:adjustRightInd w:val="0"/>
        <w:spacing w:after="0" w:line="240" w:lineRule="auto"/>
        <w:rPr>
          <w:rFonts w:cstheme="minorHAnsi"/>
          <w:i/>
          <w:iCs/>
        </w:rPr>
      </w:pPr>
      <w:r w:rsidRPr="0025005D">
        <w:rPr>
          <w:rFonts w:cstheme="minorHAnsi"/>
          <w:i/>
          <w:iCs/>
        </w:rPr>
        <w:t>Deputy Secretary, Workplace Relations and Economy</w:t>
      </w:r>
    </w:p>
    <w:p w:rsidR="003E7D82" w:rsidRPr="00646589" w:rsidRDefault="003E7D82" w:rsidP="003E7D82">
      <w:pPr>
        <w:rPr>
          <w:rFonts w:cstheme="minorHAnsi"/>
          <w:i/>
          <w:iCs/>
        </w:rPr>
      </w:pPr>
      <w:r w:rsidRPr="0025005D">
        <w:rPr>
          <w:rFonts w:cstheme="minorHAnsi"/>
          <w:i/>
          <w:iCs/>
        </w:rPr>
        <w:t>Strategy, Department of Employment</w:t>
      </w:r>
    </w:p>
    <w:p w:rsidR="003E7D82" w:rsidRDefault="003E7D82">
      <w:pPr>
        <w:rPr>
          <w:rFonts w:ascii="MyriadPro-LightIt" w:hAnsi="MyriadPro-LightIt" w:cs="MyriadPro-LightIt"/>
          <w:i/>
          <w:iCs/>
          <w:sz w:val="20"/>
          <w:szCs w:val="20"/>
        </w:rPr>
      </w:pPr>
      <w:r>
        <w:rPr>
          <w:rFonts w:ascii="MyriadPro-LightIt" w:hAnsi="MyriadPro-LightIt" w:cs="MyriadPro-LightIt"/>
          <w:i/>
          <w:iCs/>
          <w:sz w:val="20"/>
          <w:szCs w:val="20"/>
        </w:rPr>
        <w:br w:type="page"/>
      </w:r>
    </w:p>
    <w:p w:rsidR="003E7D82" w:rsidRDefault="003E7D82" w:rsidP="00292512">
      <w:pPr>
        <w:pStyle w:val="Heading1"/>
      </w:pPr>
      <w:r>
        <w:lastRenderedPageBreak/>
        <w:t>Overview</w:t>
      </w:r>
    </w:p>
    <w:p w:rsidR="003E7D82" w:rsidRDefault="003E7D82" w:rsidP="0051120B">
      <w:pPr>
        <w:pStyle w:val="Heading2"/>
      </w:pPr>
      <w:r>
        <w:t>Deputy Secretaries’ Working Group on Managing Workers Compensation in the Commonwealth</w:t>
      </w:r>
    </w:p>
    <w:p w:rsidR="00292512" w:rsidRPr="00E070D8" w:rsidRDefault="003E7D82" w:rsidP="0051120B">
      <w:pPr>
        <w:autoSpaceDE w:val="0"/>
        <w:autoSpaceDN w:val="0"/>
        <w:adjustRightInd w:val="0"/>
        <w:spacing w:after="240" w:line="240" w:lineRule="auto"/>
        <w:rPr>
          <w:rStyle w:val="Strong"/>
          <w:b w:val="0"/>
        </w:rPr>
      </w:pPr>
      <w:r w:rsidRPr="00E070D8">
        <w:rPr>
          <w:rStyle w:val="Strong"/>
          <w:b w:val="0"/>
        </w:rPr>
        <w:t>The Deputy Secretaries’ Working Group on Managing Workers Compensation in the Commonwealth</w:t>
      </w:r>
      <w:r w:rsidR="00292512" w:rsidRPr="00E070D8">
        <w:rPr>
          <w:rStyle w:val="Strong"/>
          <w:b w:val="0"/>
        </w:rPr>
        <w:t xml:space="preserve"> </w:t>
      </w:r>
      <w:r w:rsidRPr="00E070D8">
        <w:rPr>
          <w:rStyle w:val="Strong"/>
          <w:b w:val="0"/>
        </w:rPr>
        <w:t>was established as a sub-committee of the Secretaries’ Board in 2014 to identify and promote ways</w:t>
      </w:r>
      <w:r w:rsidR="00292512" w:rsidRPr="00E070D8">
        <w:rPr>
          <w:rStyle w:val="Strong"/>
          <w:b w:val="0"/>
        </w:rPr>
        <w:t xml:space="preserve"> </w:t>
      </w:r>
      <w:r w:rsidRPr="00E070D8">
        <w:rPr>
          <w:rStyle w:val="Strong"/>
          <w:b w:val="0"/>
        </w:rPr>
        <w:t>that Australian Public Service (APS) agencies could improve their performance in injury prevention,</w:t>
      </w:r>
      <w:r w:rsidR="00292512" w:rsidRPr="00E070D8">
        <w:rPr>
          <w:rStyle w:val="Strong"/>
          <w:b w:val="0"/>
        </w:rPr>
        <w:t xml:space="preserve"> </w:t>
      </w:r>
      <w:r w:rsidRPr="00E070D8">
        <w:rPr>
          <w:rStyle w:val="Strong"/>
          <w:b w:val="0"/>
        </w:rPr>
        <w:t>early intervention, and rehabilitation and return to work. The ultimate aim was to reduce workers</w:t>
      </w:r>
      <w:r w:rsidR="00292512" w:rsidRPr="00E070D8">
        <w:rPr>
          <w:rStyle w:val="Strong"/>
          <w:b w:val="0"/>
        </w:rPr>
        <w:t xml:space="preserve"> </w:t>
      </w:r>
      <w:r w:rsidRPr="00E070D8">
        <w:rPr>
          <w:rStyle w:val="Strong"/>
          <w:b w:val="0"/>
        </w:rPr>
        <w:t>compensation premiums across the APS by improving work health and safety and rehabilitation</w:t>
      </w:r>
      <w:r w:rsidR="00292512" w:rsidRPr="00E070D8">
        <w:rPr>
          <w:rStyle w:val="Strong"/>
          <w:b w:val="0"/>
        </w:rPr>
        <w:t xml:space="preserve"> </w:t>
      </w:r>
      <w:r w:rsidRPr="00E070D8">
        <w:rPr>
          <w:rStyle w:val="Strong"/>
          <w:b w:val="0"/>
        </w:rPr>
        <w:t>outcomes for injured employees.</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Membership of the working group includes deputy</w:t>
      </w:r>
      <w:r w:rsidR="00292512" w:rsidRPr="0025005D">
        <w:rPr>
          <w:rFonts w:cstheme="minorHAnsi"/>
          <w:color w:val="000000"/>
        </w:rPr>
        <w:t xml:space="preserve"> </w:t>
      </w:r>
      <w:r w:rsidRPr="0025005D">
        <w:rPr>
          <w:rFonts w:cstheme="minorHAnsi"/>
          <w:color w:val="000000"/>
        </w:rPr>
        <w:t>secretaries (or equivalents) from the following</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APS agencies:</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Australian Public Service Commission</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Australian Taxation Office</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Comcare</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Department of Agriculture and Water Resources</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Department of Employment</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Department of the Environment and Energy</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Department of Health</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Department of Human Services</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Department of Immigration and Border Protection</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Department of the Prime Minister and Cabinet</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Department of Social Services</w:t>
      </w:r>
    </w:p>
    <w:p w:rsidR="00292512" w:rsidRPr="0051120B" w:rsidRDefault="003E7D82" w:rsidP="003E7D82">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Department of Veterans Affairs.</w:t>
      </w:r>
    </w:p>
    <w:p w:rsidR="003E7D82" w:rsidRDefault="003E7D82" w:rsidP="0051120B">
      <w:pPr>
        <w:pStyle w:val="Heading2"/>
      </w:pPr>
      <w:r>
        <w:t>Pilot initiatives</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Working group members commenced trialling a</w:t>
      </w:r>
      <w:r w:rsidR="00292512" w:rsidRPr="0025005D">
        <w:rPr>
          <w:rFonts w:cstheme="minorHAnsi"/>
          <w:color w:val="000000"/>
        </w:rPr>
        <w:t xml:space="preserve"> </w:t>
      </w:r>
      <w:r w:rsidRPr="0025005D">
        <w:rPr>
          <w:rFonts w:cstheme="minorHAnsi"/>
          <w:color w:val="000000"/>
        </w:rPr>
        <w:t>number of targeted pilots in 2014 aimed at improving</w:t>
      </w:r>
    </w:p>
    <w:p w:rsidR="003E7D82" w:rsidRPr="0025005D" w:rsidRDefault="003E7D82" w:rsidP="003E7D82">
      <w:pPr>
        <w:autoSpaceDE w:val="0"/>
        <w:autoSpaceDN w:val="0"/>
        <w:adjustRightInd w:val="0"/>
        <w:spacing w:after="0" w:line="240" w:lineRule="auto"/>
        <w:rPr>
          <w:rFonts w:cstheme="minorHAnsi"/>
          <w:color w:val="000000"/>
        </w:rPr>
      </w:pPr>
      <w:proofErr w:type="gramStart"/>
      <w:r w:rsidRPr="0025005D">
        <w:rPr>
          <w:rFonts w:cstheme="minorHAnsi"/>
          <w:color w:val="000000"/>
        </w:rPr>
        <w:t>performance</w:t>
      </w:r>
      <w:proofErr w:type="gramEnd"/>
      <w:r w:rsidRPr="0025005D">
        <w:rPr>
          <w:rFonts w:cstheme="minorHAnsi"/>
          <w:color w:val="000000"/>
        </w:rPr>
        <w:t xml:space="preserve"> in injury prevention and return to work</w:t>
      </w:r>
      <w:r w:rsidR="00292512" w:rsidRPr="0025005D">
        <w:rPr>
          <w:rFonts w:cstheme="minorHAnsi"/>
          <w:color w:val="000000"/>
        </w:rPr>
        <w:t xml:space="preserve"> </w:t>
      </w:r>
      <w:r w:rsidRPr="0025005D">
        <w:rPr>
          <w:rFonts w:cstheme="minorHAnsi"/>
          <w:color w:val="000000"/>
        </w:rPr>
        <w:t>outcomes. The pilots covered the following initiatives:</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mandatory training on work health and safety</w:t>
      </w:r>
      <w:r w:rsidR="00292512" w:rsidRPr="0025005D">
        <w:rPr>
          <w:rFonts w:cstheme="minorHAnsi"/>
          <w:color w:val="000000"/>
        </w:rPr>
        <w:t xml:space="preserve"> </w:t>
      </w:r>
      <w:r w:rsidRPr="0025005D">
        <w:rPr>
          <w:rFonts w:cstheme="minorHAnsi"/>
          <w:color w:val="000000"/>
        </w:rPr>
        <w:t>(WHS) and early intervention</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better performance from rehabilitation providers</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excellence in case management</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identifying and remedying psychological hotspots</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identifying suitable duties for return to work</w:t>
      </w:r>
    </w:p>
    <w:p w:rsidR="003E7D82" w:rsidRPr="0025005D" w:rsidRDefault="003E7D82" w:rsidP="0025005D">
      <w:pPr>
        <w:pStyle w:val="ListParagraph"/>
        <w:numPr>
          <w:ilvl w:val="0"/>
          <w:numId w:val="5"/>
        </w:numPr>
        <w:autoSpaceDE w:val="0"/>
        <w:autoSpaceDN w:val="0"/>
        <w:adjustRightInd w:val="0"/>
        <w:spacing w:after="0" w:line="240" w:lineRule="auto"/>
        <w:rPr>
          <w:rFonts w:cstheme="minorHAnsi"/>
          <w:color w:val="000000"/>
        </w:rPr>
      </w:pPr>
      <w:r w:rsidRPr="0025005D">
        <w:rPr>
          <w:rFonts w:cstheme="minorHAnsi"/>
          <w:color w:val="000000"/>
        </w:rPr>
        <w:t>early intervention</w:t>
      </w:r>
    </w:p>
    <w:p w:rsidR="00292512" w:rsidRPr="0051120B" w:rsidRDefault="003E7D82" w:rsidP="0051120B">
      <w:pPr>
        <w:pStyle w:val="ListParagraph"/>
        <w:numPr>
          <w:ilvl w:val="0"/>
          <w:numId w:val="5"/>
        </w:numPr>
        <w:autoSpaceDE w:val="0"/>
        <w:autoSpaceDN w:val="0"/>
        <w:adjustRightInd w:val="0"/>
        <w:spacing w:after="240" w:line="240" w:lineRule="auto"/>
        <w:ind w:left="714" w:hanging="357"/>
        <w:rPr>
          <w:rFonts w:cstheme="minorHAnsi"/>
          <w:color w:val="000000"/>
        </w:rPr>
      </w:pPr>
      <w:proofErr w:type="gramStart"/>
      <w:r w:rsidRPr="0025005D">
        <w:rPr>
          <w:rFonts w:cstheme="minorHAnsi"/>
          <w:color w:val="000000"/>
        </w:rPr>
        <w:t>re-examining</w:t>
      </w:r>
      <w:proofErr w:type="gramEnd"/>
      <w:r w:rsidRPr="0025005D">
        <w:rPr>
          <w:rFonts w:cstheme="minorHAnsi"/>
          <w:color w:val="000000"/>
        </w:rPr>
        <w:t xml:space="preserve"> long tail claims.</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The Australian Public Service Commission (APSC)</w:t>
      </w:r>
      <w:r w:rsidR="00292512" w:rsidRPr="0025005D">
        <w:rPr>
          <w:rFonts w:cstheme="minorHAnsi"/>
          <w:color w:val="000000"/>
        </w:rPr>
        <w:t xml:space="preserve"> </w:t>
      </w:r>
      <w:r w:rsidRPr="0025005D">
        <w:rPr>
          <w:rFonts w:cstheme="minorHAnsi"/>
          <w:color w:val="000000"/>
        </w:rPr>
        <w:t>completed an evaluation of the pilots in June 2016</w:t>
      </w:r>
    </w:p>
    <w:p w:rsidR="00292512" w:rsidRPr="0025005D" w:rsidRDefault="003E7D82" w:rsidP="0051120B">
      <w:pPr>
        <w:autoSpaceDE w:val="0"/>
        <w:autoSpaceDN w:val="0"/>
        <w:adjustRightInd w:val="0"/>
        <w:spacing w:after="240" w:line="240" w:lineRule="auto"/>
        <w:rPr>
          <w:rFonts w:cstheme="minorHAnsi"/>
          <w:color w:val="000000"/>
        </w:rPr>
      </w:pPr>
      <w:proofErr w:type="gramStart"/>
      <w:r w:rsidRPr="0025005D">
        <w:rPr>
          <w:rFonts w:cstheme="minorHAnsi"/>
          <w:color w:val="000000"/>
        </w:rPr>
        <w:t>after</w:t>
      </w:r>
      <w:proofErr w:type="gramEnd"/>
      <w:r w:rsidRPr="0025005D">
        <w:rPr>
          <w:rFonts w:cstheme="minorHAnsi"/>
          <w:color w:val="000000"/>
        </w:rPr>
        <w:t xml:space="preserve"> they had been running for 12–18 months. The</w:t>
      </w:r>
      <w:r w:rsidR="00292512" w:rsidRPr="0025005D">
        <w:rPr>
          <w:rFonts w:cstheme="minorHAnsi"/>
          <w:color w:val="000000"/>
        </w:rPr>
        <w:t xml:space="preserve"> </w:t>
      </w:r>
      <w:r w:rsidRPr="0025005D">
        <w:rPr>
          <w:rFonts w:cstheme="minorHAnsi"/>
          <w:color w:val="000000"/>
        </w:rPr>
        <w:t xml:space="preserve">APSC concluded that while the pilot activities </w:t>
      </w:r>
      <w:r w:rsidR="00292512" w:rsidRPr="0025005D">
        <w:rPr>
          <w:rFonts w:cstheme="minorHAnsi"/>
          <w:color w:val="000000"/>
        </w:rPr>
        <w:t>w</w:t>
      </w:r>
      <w:r w:rsidRPr="0025005D">
        <w:rPr>
          <w:rFonts w:cstheme="minorHAnsi"/>
          <w:color w:val="000000"/>
        </w:rPr>
        <w:t>ere not</w:t>
      </w:r>
      <w:r w:rsidR="00292512" w:rsidRPr="0025005D">
        <w:rPr>
          <w:rFonts w:cstheme="minorHAnsi"/>
          <w:color w:val="000000"/>
        </w:rPr>
        <w:t xml:space="preserve"> </w:t>
      </w:r>
      <w:r w:rsidRPr="0025005D">
        <w:rPr>
          <w:rFonts w:cstheme="minorHAnsi"/>
          <w:color w:val="000000"/>
        </w:rPr>
        <w:t>particularly unique, they achieved positive outcomes</w:t>
      </w:r>
      <w:r w:rsidR="00292512" w:rsidRPr="0025005D">
        <w:rPr>
          <w:rFonts w:cstheme="minorHAnsi"/>
          <w:color w:val="000000"/>
        </w:rPr>
        <w:t xml:space="preserve"> </w:t>
      </w:r>
      <w:r w:rsidRPr="0025005D">
        <w:rPr>
          <w:rFonts w:cstheme="minorHAnsi"/>
          <w:color w:val="000000"/>
        </w:rPr>
        <w:t>for the agencies involved. The findings showed that</w:t>
      </w:r>
      <w:r w:rsidR="00292512" w:rsidRPr="0025005D">
        <w:rPr>
          <w:rFonts w:cstheme="minorHAnsi"/>
          <w:color w:val="000000"/>
        </w:rPr>
        <w:t xml:space="preserve"> </w:t>
      </w:r>
      <w:r w:rsidRPr="0025005D">
        <w:rPr>
          <w:rFonts w:cstheme="minorHAnsi"/>
          <w:color w:val="000000"/>
        </w:rPr>
        <w:t>increasing the focus on injury prevention, rehabilitation</w:t>
      </w:r>
      <w:r w:rsidR="00292512" w:rsidRPr="0025005D">
        <w:rPr>
          <w:rFonts w:cstheme="minorHAnsi"/>
          <w:color w:val="000000"/>
        </w:rPr>
        <w:t xml:space="preserve"> </w:t>
      </w:r>
      <w:r w:rsidRPr="0025005D">
        <w:rPr>
          <w:rFonts w:cstheme="minorHAnsi"/>
          <w:color w:val="000000"/>
        </w:rPr>
        <w:t>processes and return to work has a measurable return</w:t>
      </w:r>
      <w:r w:rsidR="00292512" w:rsidRPr="0025005D">
        <w:rPr>
          <w:rFonts w:cstheme="minorHAnsi"/>
          <w:color w:val="000000"/>
        </w:rPr>
        <w:t xml:space="preserve"> </w:t>
      </w:r>
      <w:r w:rsidRPr="0025005D">
        <w:rPr>
          <w:rFonts w:cstheme="minorHAnsi"/>
          <w:color w:val="000000"/>
        </w:rPr>
        <w:t>on investment. Comcare data also showed that while</w:t>
      </w:r>
      <w:r w:rsidR="00292512" w:rsidRPr="0025005D">
        <w:rPr>
          <w:rFonts w:cstheme="minorHAnsi"/>
          <w:color w:val="000000"/>
        </w:rPr>
        <w:t xml:space="preserve"> </w:t>
      </w:r>
      <w:r w:rsidRPr="0025005D">
        <w:rPr>
          <w:rFonts w:cstheme="minorHAnsi"/>
          <w:color w:val="000000"/>
        </w:rPr>
        <w:t>the working group member agencies only represented</w:t>
      </w:r>
      <w:r w:rsidR="00292512" w:rsidRPr="0025005D">
        <w:rPr>
          <w:rFonts w:cstheme="minorHAnsi"/>
          <w:color w:val="000000"/>
        </w:rPr>
        <w:t xml:space="preserve"> </w:t>
      </w:r>
      <w:r w:rsidRPr="0025005D">
        <w:rPr>
          <w:rFonts w:cstheme="minorHAnsi"/>
          <w:color w:val="000000"/>
        </w:rPr>
        <w:t>40 per cent of the total Comcare premium pool, together</w:t>
      </w:r>
      <w:r w:rsidR="00292512" w:rsidRPr="0025005D">
        <w:rPr>
          <w:rFonts w:cstheme="minorHAnsi"/>
          <w:color w:val="000000"/>
        </w:rPr>
        <w:t xml:space="preserve"> </w:t>
      </w:r>
      <w:r w:rsidRPr="0025005D">
        <w:rPr>
          <w:rFonts w:cstheme="minorHAnsi"/>
          <w:color w:val="000000"/>
        </w:rPr>
        <w:t>they accounted for 72 percent of the overall reduction</w:t>
      </w:r>
      <w:r w:rsidR="00292512" w:rsidRPr="0025005D">
        <w:rPr>
          <w:rFonts w:cstheme="minorHAnsi"/>
          <w:color w:val="000000"/>
        </w:rPr>
        <w:t xml:space="preserve"> </w:t>
      </w:r>
      <w:r w:rsidRPr="0025005D">
        <w:rPr>
          <w:rFonts w:cstheme="minorHAnsi"/>
          <w:color w:val="000000"/>
        </w:rPr>
        <w:t>in Comcare premiums from 2015–16 to 2016–17.</w:t>
      </w:r>
      <w:r w:rsidR="003815CC">
        <w:rPr>
          <w:rFonts w:cstheme="minorHAnsi"/>
          <w:color w:val="000000"/>
        </w:rPr>
        <w:t xml:space="preserve"> </w:t>
      </w:r>
      <w:r w:rsidRPr="0025005D">
        <w:rPr>
          <w:rFonts w:cstheme="minorHAnsi"/>
          <w:color w:val="000000"/>
        </w:rPr>
        <w:t xml:space="preserve">Accordingly, the </w:t>
      </w:r>
      <w:proofErr w:type="spellStart"/>
      <w:r w:rsidRPr="0025005D">
        <w:rPr>
          <w:rFonts w:cstheme="minorHAnsi"/>
          <w:color w:val="000000"/>
        </w:rPr>
        <w:t>APSC</w:t>
      </w:r>
      <w:proofErr w:type="spellEnd"/>
      <w:r w:rsidRPr="0025005D">
        <w:rPr>
          <w:rFonts w:cstheme="minorHAnsi"/>
          <w:color w:val="000000"/>
        </w:rPr>
        <w:t xml:space="preserve"> recommended that initiatives like</w:t>
      </w:r>
      <w:r w:rsidR="00292512" w:rsidRPr="0025005D">
        <w:rPr>
          <w:rFonts w:cstheme="minorHAnsi"/>
          <w:color w:val="000000"/>
        </w:rPr>
        <w:t xml:space="preserve"> </w:t>
      </w:r>
      <w:r w:rsidRPr="0025005D">
        <w:rPr>
          <w:rFonts w:cstheme="minorHAnsi"/>
          <w:color w:val="000000"/>
        </w:rPr>
        <w:t>these pilots be adopted more broadly across the APS.</w:t>
      </w:r>
    </w:p>
    <w:p w:rsidR="007A7493" w:rsidRPr="0051120B" w:rsidRDefault="003E7D82" w:rsidP="0051120B">
      <w:pPr>
        <w:autoSpaceDE w:val="0"/>
        <w:autoSpaceDN w:val="0"/>
        <w:adjustRightInd w:val="0"/>
        <w:spacing w:after="0" w:line="240" w:lineRule="auto"/>
        <w:rPr>
          <w:rFonts w:cstheme="minorHAnsi"/>
          <w:color w:val="000000"/>
        </w:rPr>
      </w:pPr>
      <w:r w:rsidRPr="0025005D">
        <w:rPr>
          <w:rFonts w:cstheme="minorHAnsi"/>
          <w:color w:val="000000"/>
        </w:rPr>
        <w:t>The aim of this booklet is to provide other APS agencies</w:t>
      </w:r>
      <w:r w:rsidR="00292512" w:rsidRPr="0025005D">
        <w:rPr>
          <w:rFonts w:cstheme="minorHAnsi"/>
          <w:color w:val="000000"/>
        </w:rPr>
        <w:t xml:space="preserve"> </w:t>
      </w:r>
      <w:r w:rsidRPr="0025005D">
        <w:rPr>
          <w:rFonts w:cstheme="minorHAnsi"/>
          <w:color w:val="000000"/>
        </w:rPr>
        <w:t>with information about the approach and early outcomes</w:t>
      </w:r>
      <w:r w:rsidR="00292512" w:rsidRPr="0025005D">
        <w:rPr>
          <w:rFonts w:cstheme="minorHAnsi"/>
          <w:color w:val="000000"/>
        </w:rPr>
        <w:t xml:space="preserve"> </w:t>
      </w:r>
      <w:r w:rsidRPr="0025005D">
        <w:rPr>
          <w:rFonts w:cstheme="minorHAnsi"/>
          <w:color w:val="000000"/>
        </w:rPr>
        <w:t>of a number of the pilot initiatives, and promote some</w:t>
      </w:r>
      <w:r w:rsidR="00292512" w:rsidRPr="0025005D">
        <w:rPr>
          <w:rFonts w:cstheme="minorHAnsi"/>
          <w:color w:val="000000"/>
        </w:rPr>
        <w:t xml:space="preserve"> </w:t>
      </w:r>
      <w:r w:rsidRPr="0025005D">
        <w:rPr>
          <w:rFonts w:cstheme="minorHAnsi"/>
          <w:color w:val="000000"/>
        </w:rPr>
        <w:t>simple yet effective measures that can be implemented</w:t>
      </w:r>
      <w:r w:rsidR="00292512" w:rsidRPr="0025005D">
        <w:rPr>
          <w:rFonts w:cstheme="minorHAnsi"/>
          <w:color w:val="000000"/>
        </w:rPr>
        <w:t xml:space="preserve"> </w:t>
      </w:r>
      <w:r w:rsidRPr="0025005D">
        <w:rPr>
          <w:rFonts w:cstheme="minorHAnsi"/>
          <w:color w:val="000000"/>
        </w:rPr>
        <w:t>to improve workers compensation performance and</w:t>
      </w:r>
      <w:r w:rsidR="00292512" w:rsidRPr="0025005D">
        <w:rPr>
          <w:rFonts w:cstheme="minorHAnsi"/>
          <w:color w:val="000000"/>
        </w:rPr>
        <w:t xml:space="preserve"> </w:t>
      </w:r>
      <w:r w:rsidRPr="0025005D">
        <w:rPr>
          <w:rFonts w:cstheme="minorHAnsi"/>
          <w:color w:val="000000"/>
        </w:rPr>
        <w:t>reduce premiums.</w:t>
      </w:r>
    </w:p>
    <w:p w:rsidR="003E7D82" w:rsidRDefault="007A7493" w:rsidP="007A7493">
      <w:pPr>
        <w:pStyle w:val="Heading1"/>
      </w:pPr>
      <w:r>
        <w:lastRenderedPageBreak/>
        <w:t xml:space="preserve">COMCARE: </w:t>
      </w:r>
      <w:r w:rsidR="003E7D82">
        <w:t>Mandatory early intervention training for managers</w:t>
      </w:r>
    </w:p>
    <w:p w:rsidR="003E7D82" w:rsidRDefault="003E7D82" w:rsidP="0051120B">
      <w:pPr>
        <w:pStyle w:val="Heading2"/>
      </w:pPr>
      <w:r>
        <w:t>Background</w:t>
      </w:r>
    </w:p>
    <w:p w:rsidR="007A7493" w:rsidRPr="00E070D8" w:rsidRDefault="003E7D82" w:rsidP="0051120B">
      <w:pPr>
        <w:autoSpaceDE w:val="0"/>
        <w:autoSpaceDN w:val="0"/>
        <w:adjustRightInd w:val="0"/>
        <w:spacing w:after="240" w:line="240" w:lineRule="auto"/>
        <w:rPr>
          <w:rStyle w:val="Strong"/>
          <w:b w:val="0"/>
        </w:rPr>
      </w:pPr>
      <w:r w:rsidRPr="00E070D8">
        <w:rPr>
          <w:rStyle w:val="Strong"/>
          <w:b w:val="0"/>
        </w:rPr>
        <w:t>There was a significant increase in the costs of the Comcare scheme and an increase in APS workers</w:t>
      </w:r>
      <w:r w:rsidR="007A7493" w:rsidRPr="00E070D8">
        <w:rPr>
          <w:rStyle w:val="Strong"/>
          <w:b w:val="0"/>
        </w:rPr>
        <w:t xml:space="preserve"> </w:t>
      </w:r>
      <w:r w:rsidRPr="00E070D8">
        <w:rPr>
          <w:rStyle w:val="Strong"/>
          <w:b w:val="0"/>
        </w:rPr>
        <w:t>compensation premiums over recent years. Equally, Comcare’s own workers compensation premiums</w:t>
      </w:r>
      <w:r w:rsidR="007A7493" w:rsidRPr="00E070D8">
        <w:rPr>
          <w:rStyle w:val="Strong"/>
          <w:b w:val="0"/>
        </w:rPr>
        <w:t xml:space="preserve"> </w:t>
      </w:r>
      <w:r w:rsidRPr="00E070D8">
        <w:rPr>
          <w:rStyle w:val="Strong"/>
          <w:b w:val="0"/>
        </w:rPr>
        <w:t>continue to rise steadily.</w:t>
      </w:r>
    </w:p>
    <w:p w:rsidR="00370118" w:rsidRPr="002639FB" w:rsidRDefault="00370118" w:rsidP="00370118">
      <w:pPr>
        <w:autoSpaceDE w:val="0"/>
        <w:autoSpaceDN w:val="0"/>
        <w:adjustRightInd w:val="0"/>
        <w:spacing w:after="240" w:line="240" w:lineRule="auto"/>
        <w:rPr>
          <w:rStyle w:val="Strong"/>
        </w:rPr>
      </w:pPr>
      <w:r>
        <w:rPr>
          <w:b/>
          <w:bCs/>
          <w:noProof/>
        </w:rPr>
        <w:drawing>
          <wp:inline distT="0" distB="0" distL="0" distR="0">
            <wp:extent cx="3541244" cy="1997050"/>
            <wp:effectExtent l="19050" t="19050" r="21590" b="22860"/>
            <wp:docPr id="1" name="Picture 1" descr="A graph illustrating Comcare's employer premium rates from 2012-13 to 2015-16 is displayed" title="Comcare's Premium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care's premium rate.PNG"/>
                    <pic:cNvPicPr/>
                  </pic:nvPicPr>
                  <pic:blipFill>
                    <a:blip r:embed="rId12">
                      <a:extLst>
                        <a:ext uri="{28A0092B-C50C-407E-A947-70E740481C1C}">
                          <a14:useLocalDpi xmlns:a14="http://schemas.microsoft.com/office/drawing/2010/main" val="0"/>
                        </a:ext>
                      </a:extLst>
                    </a:blip>
                    <a:stretch>
                      <a:fillRect/>
                    </a:stretch>
                  </pic:blipFill>
                  <pic:spPr>
                    <a:xfrm>
                      <a:off x="0" y="0"/>
                      <a:ext cx="3548722" cy="2001267"/>
                    </a:xfrm>
                    <a:prstGeom prst="rect">
                      <a:avLst/>
                    </a:prstGeom>
                    <a:ln>
                      <a:solidFill>
                        <a:schemeClr val="tx1"/>
                      </a:solidFill>
                    </a:ln>
                  </pic:spPr>
                </pic:pic>
              </a:graphicData>
            </a:graphic>
          </wp:inline>
        </w:drawing>
      </w:r>
    </w:p>
    <w:p w:rsidR="003E7D82" w:rsidRPr="007A7493" w:rsidRDefault="003E7D82" w:rsidP="003E7D82">
      <w:pPr>
        <w:autoSpaceDE w:val="0"/>
        <w:autoSpaceDN w:val="0"/>
        <w:adjustRightInd w:val="0"/>
        <w:spacing w:after="0" w:line="240" w:lineRule="auto"/>
        <w:rPr>
          <w:rFonts w:cstheme="minorHAnsi"/>
          <w:color w:val="000000"/>
        </w:rPr>
      </w:pPr>
      <w:r w:rsidRPr="007A7493">
        <w:rPr>
          <w:rFonts w:cstheme="minorHAnsi"/>
          <w:color w:val="000000"/>
        </w:rPr>
        <w:t>Whilst most agencies offer work health and safety training,</w:t>
      </w:r>
      <w:r w:rsidR="007A7493" w:rsidRPr="007A7493">
        <w:rPr>
          <w:rFonts w:cstheme="minorHAnsi"/>
          <w:color w:val="000000"/>
        </w:rPr>
        <w:t xml:space="preserve"> </w:t>
      </w:r>
      <w:r w:rsidRPr="007A7493">
        <w:rPr>
          <w:rFonts w:cstheme="minorHAnsi"/>
          <w:color w:val="000000"/>
        </w:rPr>
        <w:t>it is not always mandatory and does not necessarily place</w:t>
      </w:r>
      <w:r w:rsidR="007A7493" w:rsidRPr="007A7493">
        <w:rPr>
          <w:rFonts w:cstheme="minorHAnsi"/>
          <w:color w:val="000000"/>
        </w:rPr>
        <w:t xml:space="preserve"> </w:t>
      </w:r>
      <w:r w:rsidRPr="007A7493">
        <w:rPr>
          <w:rFonts w:cstheme="minorHAnsi"/>
          <w:color w:val="000000"/>
        </w:rPr>
        <w:t>sufficient emphasis on early intervention. The project</w:t>
      </w:r>
      <w:r w:rsidR="007A7493" w:rsidRPr="007A7493">
        <w:rPr>
          <w:rFonts w:cstheme="minorHAnsi"/>
          <w:color w:val="000000"/>
        </w:rPr>
        <w:t xml:space="preserve"> </w:t>
      </w:r>
      <w:r w:rsidRPr="007A7493">
        <w:rPr>
          <w:rFonts w:cstheme="minorHAnsi"/>
          <w:color w:val="000000"/>
        </w:rPr>
        <w:t>anticipated that mandatory early intervention training</w:t>
      </w:r>
      <w:r w:rsidR="007A7493" w:rsidRPr="007A7493">
        <w:rPr>
          <w:rFonts w:cstheme="minorHAnsi"/>
          <w:color w:val="000000"/>
        </w:rPr>
        <w:t xml:space="preserve"> </w:t>
      </w:r>
      <w:r w:rsidRPr="007A7493">
        <w:rPr>
          <w:rFonts w:cstheme="minorHAnsi"/>
          <w:color w:val="000000"/>
        </w:rPr>
        <w:t>would improve prevention, early detection and reporting</w:t>
      </w:r>
      <w:r w:rsidR="007A7493" w:rsidRPr="007A7493">
        <w:rPr>
          <w:rFonts w:cstheme="minorHAnsi"/>
          <w:color w:val="000000"/>
        </w:rPr>
        <w:t xml:space="preserve"> </w:t>
      </w:r>
      <w:r w:rsidRPr="007A7493">
        <w:rPr>
          <w:rFonts w:cstheme="minorHAnsi"/>
          <w:color w:val="000000"/>
        </w:rPr>
        <w:t>of injuries and positively impact premiums.</w:t>
      </w:r>
    </w:p>
    <w:p w:rsidR="003E7D82" w:rsidRDefault="003E7D82" w:rsidP="0051120B">
      <w:pPr>
        <w:pStyle w:val="Heading2"/>
      </w:pPr>
      <w:r>
        <w:t>The project</w:t>
      </w:r>
    </w:p>
    <w:p w:rsidR="007A7493" w:rsidRPr="007A7493" w:rsidRDefault="003E7D82" w:rsidP="0051120B">
      <w:pPr>
        <w:autoSpaceDE w:val="0"/>
        <w:autoSpaceDN w:val="0"/>
        <w:adjustRightInd w:val="0"/>
        <w:spacing w:after="240" w:line="240" w:lineRule="auto"/>
        <w:rPr>
          <w:rFonts w:cstheme="minorHAnsi"/>
          <w:color w:val="000000"/>
        </w:rPr>
      </w:pPr>
      <w:r w:rsidRPr="007A7493">
        <w:rPr>
          <w:rFonts w:cstheme="minorHAnsi"/>
          <w:color w:val="000000"/>
        </w:rPr>
        <w:t xml:space="preserve">Comcare developed the </w:t>
      </w:r>
      <w:r w:rsidRPr="007A7493">
        <w:rPr>
          <w:rFonts w:cstheme="minorHAnsi"/>
          <w:i/>
          <w:iCs/>
          <w:color w:val="000000"/>
        </w:rPr>
        <w:t>Early Intervention for Managers</w:t>
      </w:r>
      <w:r w:rsidR="007A7493" w:rsidRPr="007A7493">
        <w:rPr>
          <w:rFonts w:cstheme="minorHAnsi"/>
          <w:i/>
          <w:iCs/>
          <w:color w:val="000000"/>
        </w:rPr>
        <w:t xml:space="preserve"> </w:t>
      </w:r>
      <w:r w:rsidRPr="007A7493">
        <w:rPr>
          <w:rFonts w:cstheme="minorHAnsi"/>
          <w:color w:val="000000"/>
        </w:rPr>
        <w:t>training program with input from key internal subject</w:t>
      </w:r>
      <w:r w:rsidR="007A7493" w:rsidRPr="007A7493">
        <w:rPr>
          <w:rFonts w:cstheme="minorHAnsi"/>
          <w:color w:val="000000"/>
        </w:rPr>
        <w:t xml:space="preserve"> </w:t>
      </w:r>
      <w:r w:rsidRPr="007A7493">
        <w:rPr>
          <w:rFonts w:cstheme="minorHAnsi"/>
          <w:color w:val="000000"/>
        </w:rPr>
        <w:t>matter experts. As a first step, a test workshop was</w:t>
      </w:r>
      <w:r w:rsidR="007A7493" w:rsidRPr="007A7493">
        <w:rPr>
          <w:rFonts w:cstheme="minorHAnsi"/>
          <w:color w:val="000000"/>
        </w:rPr>
        <w:t xml:space="preserve"> </w:t>
      </w:r>
      <w:r w:rsidRPr="007A7493">
        <w:rPr>
          <w:rFonts w:cstheme="minorHAnsi"/>
          <w:color w:val="000000"/>
        </w:rPr>
        <w:t>conducted with feedback being used to refine content</w:t>
      </w:r>
      <w:r w:rsidR="007A7493" w:rsidRPr="007A7493">
        <w:rPr>
          <w:rFonts w:cstheme="minorHAnsi"/>
          <w:color w:val="000000"/>
        </w:rPr>
        <w:t xml:space="preserve"> </w:t>
      </w:r>
      <w:r w:rsidRPr="007A7493">
        <w:rPr>
          <w:rFonts w:cstheme="minorHAnsi"/>
          <w:color w:val="000000"/>
        </w:rPr>
        <w:t>before rolling out four pilot sessions. The feedback from</w:t>
      </w:r>
      <w:r w:rsidR="007A7493" w:rsidRPr="007A7493">
        <w:rPr>
          <w:rFonts w:cstheme="minorHAnsi"/>
          <w:color w:val="000000"/>
        </w:rPr>
        <w:t xml:space="preserve"> </w:t>
      </w:r>
      <w:r w:rsidRPr="007A7493">
        <w:rPr>
          <w:rFonts w:cstheme="minorHAnsi"/>
          <w:color w:val="000000"/>
        </w:rPr>
        <w:t>the pilot sessions was encouraging, prompting Comcare</w:t>
      </w:r>
      <w:r w:rsidR="007A7493" w:rsidRPr="007A7493">
        <w:rPr>
          <w:rFonts w:cstheme="minorHAnsi"/>
          <w:color w:val="000000"/>
        </w:rPr>
        <w:t xml:space="preserve"> </w:t>
      </w:r>
      <w:r w:rsidRPr="007A7493">
        <w:rPr>
          <w:rFonts w:cstheme="minorHAnsi"/>
          <w:color w:val="000000"/>
        </w:rPr>
        <w:t>to make the training mandatory for all of its managers.</w:t>
      </w:r>
      <w:r w:rsidR="007A7493" w:rsidRPr="007A7493">
        <w:rPr>
          <w:rFonts w:cstheme="minorHAnsi"/>
          <w:color w:val="000000"/>
        </w:rPr>
        <w:t xml:space="preserve"> </w:t>
      </w:r>
      <w:r w:rsidRPr="007A7493">
        <w:rPr>
          <w:rFonts w:cstheme="minorHAnsi"/>
          <w:color w:val="000000"/>
        </w:rPr>
        <w:t>Key aims of the training included:</w:t>
      </w:r>
    </w:p>
    <w:p w:rsidR="007A7493" w:rsidRPr="007A7493" w:rsidRDefault="003E7D82" w:rsidP="007A7493">
      <w:pPr>
        <w:pStyle w:val="ListParagraph"/>
        <w:numPr>
          <w:ilvl w:val="0"/>
          <w:numId w:val="2"/>
        </w:numPr>
        <w:autoSpaceDE w:val="0"/>
        <w:autoSpaceDN w:val="0"/>
        <w:adjustRightInd w:val="0"/>
        <w:spacing w:after="0" w:line="240" w:lineRule="auto"/>
        <w:rPr>
          <w:rFonts w:cstheme="minorHAnsi"/>
          <w:color w:val="000000"/>
        </w:rPr>
      </w:pPr>
      <w:r w:rsidRPr="007A7493">
        <w:rPr>
          <w:rFonts w:cstheme="minorHAnsi"/>
          <w:color w:val="000000"/>
        </w:rPr>
        <w:t>building capacity of managers to identify the need</w:t>
      </w:r>
      <w:r w:rsidR="007A7493" w:rsidRPr="007A7493">
        <w:rPr>
          <w:rFonts w:cstheme="minorHAnsi"/>
          <w:color w:val="000000"/>
        </w:rPr>
        <w:t xml:space="preserve"> </w:t>
      </w:r>
      <w:r w:rsidRPr="007A7493">
        <w:rPr>
          <w:rFonts w:cstheme="minorHAnsi"/>
          <w:color w:val="000000"/>
        </w:rPr>
        <w:t>for early intervention and respond in accordance</w:t>
      </w:r>
      <w:r w:rsidR="007A7493" w:rsidRPr="007A7493">
        <w:rPr>
          <w:rFonts w:cstheme="minorHAnsi"/>
          <w:color w:val="000000"/>
        </w:rPr>
        <w:t xml:space="preserve"> </w:t>
      </w:r>
      <w:r w:rsidRPr="007A7493">
        <w:rPr>
          <w:rFonts w:cstheme="minorHAnsi"/>
          <w:color w:val="000000"/>
        </w:rPr>
        <w:t>with Comcare guidelines</w:t>
      </w:r>
      <w:r w:rsidR="007A7493" w:rsidRPr="007A7493">
        <w:rPr>
          <w:rFonts w:cstheme="minorHAnsi"/>
          <w:color w:val="000000"/>
        </w:rPr>
        <w:t xml:space="preserve">  </w:t>
      </w:r>
    </w:p>
    <w:p w:rsidR="003E7D82" w:rsidRPr="007A7493" w:rsidRDefault="003E7D82" w:rsidP="007A7493">
      <w:pPr>
        <w:pStyle w:val="ListParagraph"/>
        <w:numPr>
          <w:ilvl w:val="0"/>
          <w:numId w:val="2"/>
        </w:numPr>
        <w:autoSpaceDE w:val="0"/>
        <w:autoSpaceDN w:val="0"/>
        <w:adjustRightInd w:val="0"/>
        <w:spacing w:after="0" w:line="240" w:lineRule="auto"/>
        <w:rPr>
          <w:rFonts w:cstheme="minorHAnsi"/>
          <w:color w:val="000000"/>
        </w:rPr>
      </w:pPr>
      <w:r w:rsidRPr="007A7493">
        <w:rPr>
          <w:rFonts w:cstheme="minorHAnsi"/>
          <w:color w:val="000000"/>
        </w:rPr>
        <w:t>strengthening understanding of the need for</w:t>
      </w:r>
      <w:r w:rsidR="007A7493" w:rsidRPr="007A7493">
        <w:rPr>
          <w:rFonts w:cstheme="minorHAnsi"/>
          <w:color w:val="000000"/>
        </w:rPr>
        <w:t xml:space="preserve"> </w:t>
      </w:r>
      <w:r w:rsidRPr="007A7493">
        <w:rPr>
          <w:rFonts w:cstheme="minorHAnsi"/>
          <w:color w:val="000000"/>
        </w:rPr>
        <w:t>managers and Rehabilitation Case Managers/People Team to work together to develop and</w:t>
      </w:r>
      <w:r w:rsidR="007A7493" w:rsidRPr="007A7493">
        <w:rPr>
          <w:rFonts w:cstheme="minorHAnsi"/>
          <w:color w:val="000000"/>
        </w:rPr>
        <w:t xml:space="preserve"> </w:t>
      </w:r>
      <w:r w:rsidRPr="007A7493">
        <w:rPr>
          <w:rFonts w:cstheme="minorHAnsi"/>
          <w:color w:val="000000"/>
        </w:rPr>
        <w:t>implement solutions for supporting staff through</w:t>
      </w:r>
      <w:r w:rsidR="007A7493" w:rsidRPr="007A7493">
        <w:rPr>
          <w:rFonts w:cstheme="minorHAnsi"/>
          <w:color w:val="000000"/>
        </w:rPr>
        <w:t xml:space="preserve"> </w:t>
      </w:r>
      <w:r w:rsidRPr="007A7493">
        <w:rPr>
          <w:rFonts w:cstheme="minorHAnsi"/>
          <w:color w:val="000000"/>
        </w:rPr>
        <w:t>injury and illness</w:t>
      </w:r>
    </w:p>
    <w:p w:rsidR="003E7D82" w:rsidRPr="007A7493" w:rsidRDefault="003E7D82" w:rsidP="007A7493">
      <w:pPr>
        <w:pStyle w:val="ListParagraph"/>
        <w:numPr>
          <w:ilvl w:val="0"/>
          <w:numId w:val="2"/>
        </w:numPr>
        <w:autoSpaceDE w:val="0"/>
        <w:autoSpaceDN w:val="0"/>
        <w:adjustRightInd w:val="0"/>
        <w:spacing w:after="0" w:line="240" w:lineRule="auto"/>
        <w:rPr>
          <w:rFonts w:cstheme="minorHAnsi"/>
          <w:color w:val="000000"/>
        </w:rPr>
      </w:pPr>
      <w:r w:rsidRPr="007A7493">
        <w:rPr>
          <w:rFonts w:cstheme="minorHAnsi"/>
          <w:color w:val="000000"/>
        </w:rPr>
        <w:t>positively influencing rehabilitation outcomes</w:t>
      </w:r>
      <w:r w:rsidR="007A7493" w:rsidRPr="007A7493">
        <w:rPr>
          <w:rFonts w:cstheme="minorHAnsi"/>
          <w:color w:val="000000"/>
        </w:rPr>
        <w:t xml:space="preserve"> </w:t>
      </w:r>
      <w:r w:rsidRPr="007A7493">
        <w:rPr>
          <w:rFonts w:cstheme="minorHAnsi"/>
          <w:color w:val="000000"/>
        </w:rPr>
        <w:t>through the understanding of effective</w:t>
      </w:r>
      <w:r w:rsidR="007A7493" w:rsidRPr="007A7493">
        <w:rPr>
          <w:rFonts w:cstheme="minorHAnsi"/>
          <w:color w:val="000000"/>
        </w:rPr>
        <w:t xml:space="preserve"> </w:t>
      </w:r>
      <w:r w:rsidRPr="007A7493">
        <w:rPr>
          <w:rFonts w:cstheme="minorHAnsi"/>
          <w:color w:val="000000"/>
        </w:rPr>
        <w:t>implementation and local management of early</w:t>
      </w:r>
      <w:r w:rsidR="007A7493" w:rsidRPr="007A7493">
        <w:rPr>
          <w:rFonts w:cstheme="minorHAnsi"/>
          <w:color w:val="000000"/>
        </w:rPr>
        <w:t xml:space="preserve"> </w:t>
      </w:r>
      <w:r w:rsidRPr="007A7493">
        <w:rPr>
          <w:rFonts w:cstheme="minorHAnsi"/>
          <w:color w:val="000000"/>
        </w:rPr>
        <w:t>intervention strategies</w:t>
      </w:r>
    </w:p>
    <w:p w:rsidR="007A7493" w:rsidRPr="0051120B" w:rsidRDefault="003E7D82" w:rsidP="0051120B">
      <w:pPr>
        <w:pStyle w:val="ListParagraph"/>
        <w:numPr>
          <w:ilvl w:val="0"/>
          <w:numId w:val="2"/>
        </w:numPr>
        <w:autoSpaceDE w:val="0"/>
        <w:autoSpaceDN w:val="0"/>
        <w:adjustRightInd w:val="0"/>
        <w:spacing w:after="240" w:line="240" w:lineRule="auto"/>
        <w:ind w:left="714" w:hanging="357"/>
        <w:rPr>
          <w:rFonts w:cstheme="minorHAnsi"/>
          <w:color w:val="000000"/>
        </w:rPr>
      </w:pPr>
      <w:proofErr w:type="gramStart"/>
      <w:r w:rsidRPr="007A7493">
        <w:rPr>
          <w:rFonts w:cstheme="minorHAnsi"/>
          <w:color w:val="000000"/>
        </w:rPr>
        <w:t>positively</w:t>
      </w:r>
      <w:proofErr w:type="gramEnd"/>
      <w:r w:rsidRPr="007A7493">
        <w:rPr>
          <w:rFonts w:cstheme="minorHAnsi"/>
          <w:color w:val="000000"/>
        </w:rPr>
        <w:t xml:space="preserve"> influencing workplace culture, attendance</w:t>
      </w:r>
      <w:r w:rsidR="007A7493" w:rsidRPr="007A7493">
        <w:rPr>
          <w:rFonts w:cstheme="minorHAnsi"/>
          <w:color w:val="000000"/>
        </w:rPr>
        <w:t xml:space="preserve"> </w:t>
      </w:r>
      <w:r w:rsidRPr="007A7493">
        <w:rPr>
          <w:rFonts w:cstheme="minorHAnsi"/>
          <w:color w:val="000000"/>
        </w:rPr>
        <w:t>and wellbeing through Comcare-wide use of early</w:t>
      </w:r>
      <w:r w:rsidR="007A7493" w:rsidRPr="007A7493">
        <w:rPr>
          <w:rFonts w:cstheme="minorHAnsi"/>
          <w:color w:val="000000"/>
        </w:rPr>
        <w:t xml:space="preserve"> </w:t>
      </w:r>
      <w:r w:rsidRPr="007A7493">
        <w:rPr>
          <w:rFonts w:cstheme="minorHAnsi"/>
          <w:color w:val="000000"/>
        </w:rPr>
        <w:t>intervention strategies.</w:t>
      </w:r>
    </w:p>
    <w:p w:rsidR="003E7D82" w:rsidRPr="007A7493" w:rsidRDefault="003E7D82" w:rsidP="003E7D82">
      <w:pPr>
        <w:autoSpaceDE w:val="0"/>
        <w:autoSpaceDN w:val="0"/>
        <w:adjustRightInd w:val="0"/>
        <w:spacing w:after="0" w:line="240" w:lineRule="auto"/>
        <w:rPr>
          <w:rFonts w:cstheme="minorHAnsi"/>
          <w:color w:val="000000"/>
        </w:rPr>
      </w:pPr>
      <w:r w:rsidRPr="007A7493">
        <w:rPr>
          <w:rFonts w:cstheme="minorHAnsi"/>
          <w:color w:val="000000"/>
        </w:rPr>
        <w:t>Over 2015–16, 72 percent of all Comcare managers</w:t>
      </w:r>
      <w:r w:rsidR="007A7493" w:rsidRPr="007A7493">
        <w:rPr>
          <w:rFonts w:cstheme="minorHAnsi"/>
          <w:color w:val="000000"/>
        </w:rPr>
        <w:t xml:space="preserve"> </w:t>
      </w:r>
      <w:r w:rsidRPr="007A7493">
        <w:rPr>
          <w:rFonts w:cstheme="minorHAnsi"/>
          <w:color w:val="000000"/>
        </w:rPr>
        <w:t>completed the mandatory training. Development of the</w:t>
      </w:r>
      <w:r w:rsidR="007A7493" w:rsidRPr="007A7493">
        <w:rPr>
          <w:rFonts w:cstheme="minorHAnsi"/>
          <w:color w:val="000000"/>
        </w:rPr>
        <w:t xml:space="preserve"> </w:t>
      </w:r>
      <w:r w:rsidRPr="007A7493">
        <w:rPr>
          <w:rFonts w:cstheme="minorHAnsi"/>
          <w:color w:val="000000"/>
        </w:rPr>
        <w:t>training course also aligned with the release of a new</w:t>
      </w:r>
      <w:r w:rsidR="007A7493" w:rsidRPr="007A7493">
        <w:rPr>
          <w:rFonts w:cstheme="minorHAnsi"/>
          <w:color w:val="000000"/>
        </w:rPr>
        <w:t xml:space="preserve"> </w:t>
      </w:r>
      <w:r w:rsidRPr="007A7493">
        <w:rPr>
          <w:rFonts w:cstheme="minorHAnsi"/>
          <w:color w:val="000000"/>
        </w:rPr>
        <w:t>Early Intervention Program which formed part of the</w:t>
      </w:r>
      <w:r w:rsidR="007A7493" w:rsidRPr="007A7493">
        <w:rPr>
          <w:rFonts w:cstheme="minorHAnsi"/>
          <w:color w:val="000000"/>
        </w:rPr>
        <w:t xml:space="preserve"> </w:t>
      </w:r>
      <w:r w:rsidRPr="007A7493">
        <w:rPr>
          <w:rFonts w:cstheme="minorHAnsi"/>
          <w:color w:val="000000"/>
        </w:rPr>
        <w:t>course content.</w:t>
      </w:r>
    </w:p>
    <w:p w:rsidR="003E7D82" w:rsidRDefault="003E7D82" w:rsidP="007A7493">
      <w:pPr>
        <w:pStyle w:val="Heading2"/>
      </w:pPr>
      <w:r>
        <w:t>Resourcing considerations</w:t>
      </w:r>
    </w:p>
    <w:p w:rsidR="003E7D82" w:rsidRPr="007A7493" w:rsidRDefault="003E7D82" w:rsidP="003E7D82">
      <w:pPr>
        <w:autoSpaceDE w:val="0"/>
        <w:autoSpaceDN w:val="0"/>
        <w:adjustRightInd w:val="0"/>
        <w:spacing w:after="0" w:line="240" w:lineRule="auto"/>
        <w:rPr>
          <w:rFonts w:cstheme="minorHAnsi"/>
          <w:color w:val="000000"/>
        </w:rPr>
      </w:pPr>
      <w:r w:rsidRPr="007A7493">
        <w:rPr>
          <w:rFonts w:cstheme="minorHAnsi"/>
          <w:color w:val="000000"/>
        </w:rPr>
        <w:t>One additional staff member was engaged short term</w:t>
      </w:r>
      <w:r w:rsidR="007A7493" w:rsidRPr="007A7493">
        <w:rPr>
          <w:rFonts w:cstheme="minorHAnsi"/>
          <w:color w:val="000000"/>
        </w:rPr>
        <w:t xml:space="preserve"> </w:t>
      </w:r>
      <w:r w:rsidRPr="007A7493">
        <w:rPr>
          <w:rFonts w:cstheme="minorHAnsi"/>
          <w:color w:val="000000"/>
        </w:rPr>
        <w:t>to assist with the project management and initial</w:t>
      </w:r>
      <w:r w:rsidR="007A7493" w:rsidRPr="007A7493">
        <w:rPr>
          <w:rFonts w:cstheme="minorHAnsi"/>
          <w:color w:val="000000"/>
        </w:rPr>
        <w:t xml:space="preserve"> </w:t>
      </w:r>
      <w:r w:rsidRPr="007A7493">
        <w:rPr>
          <w:rFonts w:cstheme="minorHAnsi"/>
          <w:color w:val="000000"/>
        </w:rPr>
        <w:t>development of the training course. Ongoing training</w:t>
      </w:r>
      <w:r w:rsidR="007A7493" w:rsidRPr="007A7493">
        <w:rPr>
          <w:rFonts w:cstheme="minorHAnsi"/>
          <w:color w:val="000000"/>
        </w:rPr>
        <w:t xml:space="preserve"> </w:t>
      </w:r>
      <w:r w:rsidRPr="007A7493">
        <w:rPr>
          <w:rFonts w:cstheme="minorHAnsi"/>
          <w:color w:val="000000"/>
        </w:rPr>
        <w:t>will be delivered by Comcare’s Learning and</w:t>
      </w:r>
      <w:r w:rsidR="007A7493" w:rsidRPr="007A7493">
        <w:rPr>
          <w:rFonts w:cstheme="minorHAnsi"/>
          <w:color w:val="000000"/>
        </w:rPr>
        <w:t xml:space="preserve"> </w:t>
      </w:r>
      <w:r w:rsidRPr="007A7493">
        <w:rPr>
          <w:rFonts w:cstheme="minorHAnsi"/>
          <w:color w:val="000000"/>
        </w:rPr>
        <w:t>Development Team using existing resources.</w:t>
      </w:r>
    </w:p>
    <w:p w:rsidR="003E7D82" w:rsidRDefault="003E7D82" w:rsidP="007A7493">
      <w:pPr>
        <w:pStyle w:val="Heading2"/>
      </w:pPr>
      <w:r>
        <w:t>The outcome</w:t>
      </w:r>
    </w:p>
    <w:p w:rsidR="003E7D82" w:rsidRPr="007A7493" w:rsidRDefault="003E7D82" w:rsidP="003E7D82">
      <w:pPr>
        <w:autoSpaceDE w:val="0"/>
        <w:autoSpaceDN w:val="0"/>
        <w:adjustRightInd w:val="0"/>
        <w:spacing w:after="0" w:line="240" w:lineRule="auto"/>
        <w:rPr>
          <w:rFonts w:cstheme="minorHAnsi"/>
          <w:color w:val="000000"/>
        </w:rPr>
      </w:pPr>
      <w:r w:rsidRPr="007A7493">
        <w:rPr>
          <w:rFonts w:cstheme="minorHAnsi"/>
          <w:color w:val="000000"/>
        </w:rPr>
        <w:t>Over the project evaluation period (April 2015–</w:t>
      </w:r>
      <w:r w:rsidR="007A7493" w:rsidRPr="007A7493">
        <w:rPr>
          <w:rFonts w:cstheme="minorHAnsi"/>
          <w:color w:val="000000"/>
        </w:rPr>
        <w:t xml:space="preserve"> </w:t>
      </w:r>
      <w:r w:rsidRPr="007A7493">
        <w:rPr>
          <w:rFonts w:cstheme="minorHAnsi"/>
          <w:color w:val="000000"/>
        </w:rPr>
        <w:t>March 2016), Comcare experienced a significant</w:t>
      </w:r>
    </w:p>
    <w:p w:rsidR="003E7D82" w:rsidRDefault="003E7D82" w:rsidP="00D94154">
      <w:pPr>
        <w:autoSpaceDE w:val="0"/>
        <w:autoSpaceDN w:val="0"/>
        <w:adjustRightInd w:val="0"/>
        <w:spacing w:after="240" w:line="240" w:lineRule="auto"/>
        <w:rPr>
          <w:rFonts w:cstheme="minorHAnsi"/>
          <w:color w:val="000000"/>
        </w:rPr>
      </w:pPr>
      <w:r w:rsidRPr="007A7493">
        <w:rPr>
          <w:rFonts w:cstheme="minorHAnsi"/>
          <w:color w:val="000000"/>
        </w:rPr>
        <w:lastRenderedPageBreak/>
        <w:t>60 per cent reduction in the number of claims received</w:t>
      </w:r>
      <w:r w:rsidR="007A7493" w:rsidRPr="007A7493">
        <w:rPr>
          <w:rFonts w:cstheme="minorHAnsi"/>
          <w:color w:val="000000"/>
        </w:rPr>
        <w:t xml:space="preserve"> </w:t>
      </w:r>
      <w:r w:rsidRPr="007A7493">
        <w:rPr>
          <w:rFonts w:cstheme="minorHAnsi"/>
          <w:color w:val="000000"/>
        </w:rPr>
        <w:t>and an 80 per cent reduction in the number of claims</w:t>
      </w:r>
      <w:r w:rsidR="007A7493" w:rsidRPr="007A7493">
        <w:rPr>
          <w:rFonts w:cstheme="minorHAnsi"/>
          <w:color w:val="000000"/>
        </w:rPr>
        <w:t xml:space="preserve"> </w:t>
      </w:r>
      <w:r w:rsidRPr="007A7493">
        <w:rPr>
          <w:rFonts w:cstheme="minorHAnsi"/>
          <w:color w:val="000000"/>
        </w:rPr>
        <w:t>accepted in comparison to 2013–14. Comcare attributes</w:t>
      </w:r>
      <w:r w:rsidR="007A7493" w:rsidRPr="007A7493">
        <w:rPr>
          <w:rFonts w:cstheme="minorHAnsi"/>
          <w:color w:val="000000"/>
        </w:rPr>
        <w:t xml:space="preserve"> </w:t>
      </w:r>
      <w:r w:rsidRPr="007A7493">
        <w:rPr>
          <w:rFonts w:cstheme="minorHAnsi"/>
          <w:color w:val="000000"/>
        </w:rPr>
        <w:t>this result in part to the renewed focus on early</w:t>
      </w:r>
      <w:r w:rsidR="007A7493" w:rsidRPr="007A7493">
        <w:rPr>
          <w:rFonts w:cstheme="minorHAnsi"/>
          <w:color w:val="000000"/>
        </w:rPr>
        <w:t xml:space="preserve"> </w:t>
      </w:r>
      <w:r w:rsidRPr="007A7493">
        <w:rPr>
          <w:rFonts w:cstheme="minorHAnsi"/>
          <w:color w:val="000000"/>
        </w:rPr>
        <w:t>intervention and injury prevention.</w:t>
      </w:r>
    </w:p>
    <w:p w:rsidR="00D94154" w:rsidRDefault="00D94154" w:rsidP="00D94154">
      <w:pPr>
        <w:autoSpaceDE w:val="0"/>
        <w:autoSpaceDN w:val="0"/>
        <w:adjustRightInd w:val="0"/>
        <w:spacing w:after="240" w:line="240" w:lineRule="auto"/>
        <w:rPr>
          <w:rFonts w:cstheme="minorHAnsi"/>
          <w:color w:val="000000"/>
        </w:rPr>
      </w:pPr>
      <w:r>
        <w:rPr>
          <w:rFonts w:cstheme="minorHAnsi"/>
          <w:noProof/>
          <w:color w:val="000000"/>
        </w:rPr>
        <w:drawing>
          <wp:inline distT="0" distB="0" distL="0" distR="0">
            <wp:extent cx="3533242" cy="1972710"/>
            <wp:effectExtent l="19050" t="19050" r="10160" b="27940"/>
            <wp:docPr id="2" name="Picture 2" descr="A graphic illustrating an 60 per cent reduction in the number of claims recieved and an 80 per cent reduction in the number of claims accepted between April 2015 and March 2016 is diplayed." title="Claims recieved and accepte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uction in claims received and accepted.PNG"/>
                    <pic:cNvPicPr/>
                  </pic:nvPicPr>
                  <pic:blipFill>
                    <a:blip r:embed="rId13">
                      <a:extLst>
                        <a:ext uri="{28A0092B-C50C-407E-A947-70E740481C1C}">
                          <a14:useLocalDpi xmlns:a14="http://schemas.microsoft.com/office/drawing/2010/main" val="0"/>
                        </a:ext>
                      </a:extLst>
                    </a:blip>
                    <a:stretch>
                      <a:fillRect/>
                    </a:stretch>
                  </pic:blipFill>
                  <pic:spPr>
                    <a:xfrm>
                      <a:off x="0" y="0"/>
                      <a:ext cx="3540161" cy="1976573"/>
                    </a:xfrm>
                    <a:prstGeom prst="rect">
                      <a:avLst/>
                    </a:prstGeom>
                    <a:ln>
                      <a:solidFill>
                        <a:schemeClr val="tx1"/>
                      </a:solidFill>
                    </a:ln>
                  </pic:spPr>
                </pic:pic>
              </a:graphicData>
            </a:graphic>
          </wp:inline>
        </w:drawing>
      </w:r>
    </w:p>
    <w:p w:rsidR="00D94154" w:rsidRPr="007A7493" w:rsidRDefault="00D94154" w:rsidP="007A7493">
      <w:pPr>
        <w:autoSpaceDE w:val="0"/>
        <w:autoSpaceDN w:val="0"/>
        <w:adjustRightInd w:val="0"/>
        <w:spacing w:after="0" w:line="240" w:lineRule="auto"/>
        <w:rPr>
          <w:rFonts w:cstheme="minorHAnsi"/>
          <w:color w:val="000000"/>
        </w:rPr>
      </w:pPr>
      <w:r>
        <w:rPr>
          <w:rFonts w:cstheme="minorHAnsi"/>
          <w:noProof/>
          <w:color w:val="000000"/>
        </w:rPr>
        <w:drawing>
          <wp:inline distT="0" distB="0" distL="0" distR="0">
            <wp:extent cx="3533242" cy="1913573"/>
            <wp:effectExtent l="19050" t="19050" r="10160" b="10795"/>
            <wp:docPr id="3" name="Picture 3" descr="A graph illustrating a comparison in the number of Comcare staff claims received and accepted between 2014-15 and 2015-16 is displayed." title="Claims made by Comcar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ims made by Comcare staff.PNG"/>
                    <pic:cNvPicPr/>
                  </pic:nvPicPr>
                  <pic:blipFill>
                    <a:blip r:embed="rId14">
                      <a:extLst>
                        <a:ext uri="{28A0092B-C50C-407E-A947-70E740481C1C}">
                          <a14:useLocalDpi xmlns:a14="http://schemas.microsoft.com/office/drawing/2010/main" val="0"/>
                        </a:ext>
                      </a:extLst>
                    </a:blip>
                    <a:stretch>
                      <a:fillRect/>
                    </a:stretch>
                  </pic:blipFill>
                  <pic:spPr>
                    <a:xfrm>
                      <a:off x="0" y="0"/>
                      <a:ext cx="3547550" cy="1921322"/>
                    </a:xfrm>
                    <a:prstGeom prst="rect">
                      <a:avLst/>
                    </a:prstGeom>
                    <a:ln>
                      <a:solidFill>
                        <a:schemeClr val="tx1"/>
                      </a:solidFill>
                    </a:ln>
                  </pic:spPr>
                </pic:pic>
              </a:graphicData>
            </a:graphic>
          </wp:inline>
        </w:drawing>
      </w:r>
    </w:p>
    <w:p w:rsidR="003E7D82" w:rsidRDefault="003E7D82" w:rsidP="007A7493">
      <w:pPr>
        <w:pStyle w:val="Heading2"/>
      </w:pPr>
      <w:r>
        <w:t>Associated benefits</w:t>
      </w:r>
    </w:p>
    <w:p w:rsidR="003E7D82" w:rsidRPr="007A7493" w:rsidRDefault="003E7D82" w:rsidP="003E7D82">
      <w:pPr>
        <w:autoSpaceDE w:val="0"/>
        <w:autoSpaceDN w:val="0"/>
        <w:adjustRightInd w:val="0"/>
        <w:spacing w:after="0" w:line="240" w:lineRule="auto"/>
        <w:rPr>
          <w:rFonts w:cstheme="minorHAnsi"/>
          <w:color w:val="000000"/>
        </w:rPr>
      </w:pPr>
      <w:r w:rsidRPr="007A7493">
        <w:rPr>
          <w:rFonts w:cstheme="minorHAnsi"/>
          <w:color w:val="000000"/>
        </w:rPr>
        <w:t>The training resulted in a positive reporting culture,</w:t>
      </w:r>
      <w:r w:rsidR="007A7493" w:rsidRPr="007A7493">
        <w:rPr>
          <w:rFonts w:cstheme="minorHAnsi"/>
          <w:color w:val="000000"/>
        </w:rPr>
        <w:t xml:space="preserve"> </w:t>
      </w:r>
      <w:r w:rsidRPr="007A7493">
        <w:rPr>
          <w:rFonts w:cstheme="minorHAnsi"/>
          <w:color w:val="000000"/>
        </w:rPr>
        <w:t>which enabled Comcare to shift towards injury and illness</w:t>
      </w:r>
      <w:r w:rsidR="007A7493" w:rsidRPr="007A7493">
        <w:rPr>
          <w:rFonts w:cstheme="minorHAnsi"/>
          <w:color w:val="000000"/>
        </w:rPr>
        <w:t xml:space="preserve"> </w:t>
      </w:r>
      <w:r w:rsidRPr="007A7493">
        <w:rPr>
          <w:rFonts w:cstheme="minorHAnsi"/>
          <w:color w:val="000000"/>
        </w:rPr>
        <w:t>prevention through early identification, instead of reactive</w:t>
      </w:r>
      <w:r w:rsidR="007A7493" w:rsidRPr="007A7493">
        <w:rPr>
          <w:rFonts w:cstheme="minorHAnsi"/>
          <w:color w:val="000000"/>
        </w:rPr>
        <w:t xml:space="preserve"> </w:t>
      </w:r>
      <w:r w:rsidRPr="007A7493">
        <w:rPr>
          <w:rFonts w:cstheme="minorHAnsi"/>
          <w:color w:val="000000"/>
        </w:rPr>
        <w:t>methods such as through the workers compensation</w:t>
      </w:r>
      <w:r w:rsidR="007A7493" w:rsidRPr="007A7493">
        <w:rPr>
          <w:rFonts w:cstheme="minorHAnsi"/>
          <w:color w:val="000000"/>
        </w:rPr>
        <w:t xml:space="preserve"> </w:t>
      </w:r>
      <w:r w:rsidRPr="007A7493">
        <w:rPr>
          <w:rFonts w:cstheme="minorHAnsi"/>
          <w:color w:val="000000"/>
        </w:rPr>
        <w:t>process for established injuries and illness. The training</w:t>
      </w:r>
      <w:r w:rsidR="007A7493" w:rsidRPr="007A7493">
        <w:rPr>
          <w:rFonts w:cstheme="minorHAnsi"/>
          <w:color w:val="000000"/>
        </w:rPr>
        <w:t xml:space="preserve"> </w:t>
      </w:r>
      <w:r w:rsidRPr="007A7493">
        <w:rPr>
          <w:rFonts w:cstheme="minorHAnsi"/>
          <w:color w:val="000000"/>
        </w:rPr>
        <w:t>also improved staff capability by providing the following</w:t>
      </w:r>
      <w:r w:rsidR="007A7493" w:rsidRPr="007A7493">
        <w:rPr>
          <w:rFonts w:cstheme="minorHAnsi"/>
          <w:color w:val="000000"/>
        </w:rPr>
        <w:t xml:space="preserve"> </w:t>
      </w:r>
      <w:r w:rsidRPr="007A7493">
        <w:rPr>
          <w:rFonts w:cstheme="minorHAnsi"/>
          <w:color w:val="000000"/>
        </w:rPr>
        <w:t>learning outcomes:</w:t>
      </w:r>
    </w:p>
    <w:p w:rsidR="003E7D82" w:rsidRPr="007A7493" w:rsidRDefault="003E7D82" w:rsidP="007A7493">
      <w:pPr>
        <w:pStyle w:val="ListParagraph"/>
        <w:numPr>
          <w:ilvl w:val="0"/>
          <w:numId w:val="2"/>
        </w:numPr>
        <w:autoSpaceDE w:val="0"/>
        <w:autoSpaceDN w:val="0"/>
        <w:adjustRightInd w:val="0"/>
        <w:spacing w:after="0" w:line="240" w:lineRule="auto"/>
        <w:rPr>
          <w:rFonts w:cstheme="minorHAnsi"/>
          <w:color w:val="000000"/>
        </w:rPr>
      </w:pPr>
      <w:r w:rsidRPr="007A7493">
        <w:rPr>
          <w:rFonts w:cstheme="minorHAnsi"/>
          <w:color w:val="000000"/>
        </w:rPr>
        <w:t>identify the benefits of early intervention to both</w:t>
      </w:r>
      <w:r w:rsidR="007A7493" w:rsidRPr="007A7493">
        <w:rPr>
          <w:rFonts w:cstheme="minorHAnsi"/>
          <w:color w:val="000000"/>
        </w:rPr>
        <w:t xml:space="preserve"> </w:t>
      </w:r>
      <w:r w:rsidRPr="007A7493">
        <w:rPr>
          <w:rFonts w:cstheme="minorHAnsi"/>
          <w:color w:val="000000"/>
        </w:rPr>
        <w:t>the individual and the organisation</w:t>
      </w:r>
    </w:p>
    <w:p w:rsidR="003E7D82" w:rsidRPr="007A7493" w:rsidRDefault="003E7D82" w:rsidP="007A7493">
      <w:pPr>
        <w:pStyle w:val="ListParagraph"/>
        <w:numPr>
          <w:ilvl w:val="0"/>
          <w:numId w:val="2"/>
        </w:numPr>
        <w:autoSpaceDE w:val="0"/>
        <w:autoSpaceDN w:val="0"/>
        <w:adjustRightInd w:val="0"/>
        <w:spacing w:after="0" w:line="240" w:lineRule="auto"/>
        <w:rPr>
          <w:rFonts w:cstheme="minorHAnsi"/>
          <w:color w:val="000000"/>
        </w:rPr>
      </w:pPr>
      <w:r w:rsidRPr="007A7493">
        <w:rPr>
          <w:rFonts w:cstheme="minorHAnsi"/>
          <w:color w:val="000000"/>
        </w:rPr>
        <w:t>identify the warning signs of injury and illness</w:t>
      </w:r>
      <w:r w:rsidR="007A7493" w:rsidRPr="007A7493">
        <w:rPr>
          <w:rFonts w:cstheme="minorHAnsi"/>
          <w:color w:val="000000"/>
        </w:rPr>
        <w:t xml:space="preserve"> </w:t>
      </w:r>
    </w:p>
    <w:p w:rsidR="003E7D82" w:rsidRPr="007A7493" w:rsidRDefault="003E7D82" w:rsidP="007A7493">
      <w:pPr>
        <w:pStyle w:val="ListParagraph"/>
        <w:numPr>
          <w:ilvl w:val="0"/>
          <w:numId w:val="2"/>
        </w:numPr>
        <w:autoSpaceDE w:val="0"/>
        <w:autoSpaceDN w:val="0"/>
        <w:adjustRightInd w:val="0"/>
        <w:spacing w:after="0" w:line="240" w:lineRule="auto"/>
        <w:rPr>
          <w:rFonts w:cstheme="minorHAnsi"/>
          <w:color w:val="000000"/>
        </w:rPr>
      </w:pPr>
      <w:r w:rsidRPr="007A7493">
        <w:rPr>
          <w:rFonts w:cstheme="minorHAnsi"/>
          <w:color w:val="000000"/>
        </w:rPr>
        <w:t>explain the responsibilities of managers in relation</w:t>
      </w:r>
      <w:r w:rsidR="007A7493" w:rsidRPr="007A7493">
        <w:rPr>
          <w:rFonts w:cstheme="minorHAnsi"/>
          <w:color w:val="000000"/>
        </w:rPr>
        <w:t xml:space="preserve"> </w:t>
      </w:r>
      <w:r w:rsidRPr="007A7493">
        <w:rPr>
          <w:rFonts w:cstheme="minorHAnsi"/>
          <w:color w:val="000000"/>
        </w:rPr>
        <w:t>to incident and injury reporting</w:t>
      </w:r>
    </w:p>
    <w:p w:rsidR="003E7D82" w:rsidRPr="007A7493" w:rsidRDefault="003E7D82" w:rsidP="007A7493">
      <w:pPr>
        <w:pStyle w:val="ListParagraph"/>
        <w:numPr>
          <w:ilvl w:val="0"/>
          <w:numId w:val="2"/>
        </w:numPr>
        <w:autoSpaceDE w:val="0"/>
        <w:autoSpaceDN w:val="0"/>
        <w:adjustRightInd w:val="0"/>
        <w:spacing w:after="0" w:line="240" w:lineRule="auto"/>
        <w:rPr>
          <w:rFonts w:cstheme="minorHAnsi"/>
          <w:color w:val="000000"/>
        </w:rPr>
      </w:pPr>
      <w:r w:rsidRPr="007A7493">
        <w:rPr>
          <w:rFonts w:cstheme="minorHAnsi"/>
          <w:color w:val="000000"/>
        </w:rPr>
        <w:t>list the key messages for managers in responding to</w:t>
      </w:r>
      <w:r w:rsidR="007A7493" w:rsidRPr="007A7493">
        <w:rPr>
          <w:rFonts w:cstheme="minorHAnsi"/>
          <w:color w:val="000000"/>
        </w:rPr>
        <w:t xml:space="preserve"> </w:t>
      </w:r>
      <w:r w:rsidRPr="007A7493">
        <w:rPr>
          <w:rFonts w:cstheme="minorHAnsi"/>
          <w:color w:val="000000"/>
        </w:rPr>
        <w:t>warning signs and reports of injury or illness</w:t>
      </w:r>
    </w:p>
    <w:p w:rsidR="003E7D82" w:rsidRPr="007A7493" w:rsidRDefault="003E7D82" w:rsidP="007A7493">
      <w:pPr>
        <w:pStyle w:val="ListParagraph"/>
        <w:numPr>
          <w:ilvl w:val="0"/>
          <w:numId w:val="2"/>
        </w:numPr>
        <w:autoSpaceDE w:val="0"/>
        <w:autoSpaceDN w:val="0"/>
        <w:adjustRightInd w:val="0"/>
        <w:spacing w:after="0" w:line="240" w:lineRule="auto"/>
        <w:rPr>
          <w:rFonts w:cstheme="minorHAnsi"/>
          <w:color w:val="000000"/>
        </w:rPr>
      </w:pPr>
      <w:r w:rsidRPr="007A7493">
        <w:rPr>
          <w:rFonts w:cstheme="minorHAnsi"/>
          <w:color w:val="000000"/>
        </w:rPr>
        <w:t>describe a number of early intervention strategies</w:t>
      </w:r>
      <w:r w:rsidR="007A7493" w:rsidRPr="007A7493">
        <w:rPr>
          <w:rFonts w:cstheme="minorHAnsi"/>
          <w:color w:val="000000"/>
        </w:rPr>
        <w:t xml:space="preserve"> </w:t>
      </w:r>
      <w:r w:rsidRPr="007A7493">
        <w:rPr>
          <w:rFonts w:cstheme="minorHAnsi"/>
          <w:color w:val="000000"/>
        </w:rPr>
        <w:t>that may be used to support staff through working</w:t>
      </w:r>
    </w:p>
    <w:p w:rsidR="003E7D82" w:rsidRPr="007A7493" w:rsidRDefault="003E7D82" w:rsidP="007A7493">
      <w:pPr>
        <w:pStyle w:val="ListParagraph"/>
        <w:numPr>
          <w:ilvl w:val="0"/>
          <w:numId w:val="3"/>
        </w:numPr>
        <w:autoSpaceDE w:val="0"/>
        <w:autoSpaceDN w:val="0"/>
        <w:adjustRightInd w:val="0"/>
        <w:spacing w:after="0" w:line="240" w:lineRule="auto"/>
        <w:rPr>
          <w:rFonts w:cstheme="minorHAnsi"/>
          <w:color w:val="000000"/>
        </w:rPr>
      </w:pPr>
      <w:r w:rsidRPr="007A7493">
        <w:rPr>
          <w:rFonts w:cstheme="minorHAnsi"/>
          <w:color w:val="000000"/>
        </w:rPr>
        <w:t>collaboratively with the People Team</w:t>
      </w:r>
    </w:p>
    <w:p w:rsidR="007A7493" w:rsidRPr="0051120B" w:rsidRDefault="003E7D82" w:rsidP="0051120B">
      <w:pPr>
        <w:pStyle w:val="ListParagraph"/>
        <w:numPr>
          <w:ilvl w:val="0"/>
          <w:numId w:val="3"/>
        </w:numPr>
        <w:autoSpaceDE w:val="0"/>
        <w:autoSpaceDN w:val="0"/>
        <w:adjustRightInd w:val="0"/>
        <w:spacing w:after="240" w:line="240" w:lineRule="auto"/>
        <w:ind w:left="714" w:hanging="357"/>
        <w:rPr>
          <w:rFonts w:cstheme="minorHAnsi"/>
          <w:color w:val="000000"/>
        </w:rPr>
      </w:pPr>
      <w:r w:rsidRPr="007A7493">
        <w:rPr>
          <w:rFonts w:cstheme="minorHAnsi"/>
          <w:color w:val="000000"/>
        </w:rPr>
        <w:t>demonstrate the ability to apply risk management</w:t>
      </w:r>
      <w:r w:rsidR="007A7493" w:rsidRPr="007A7493">
        <w:rPr>
          <w:rFonts w:cstheme="minorHAnsi"/>
          <w:color w:val="000000"/>
        </w:rPr>
        <w:t xml:space="preserve"> </w:t>
      </w:r>
      <w:r w:rsidRPr="007A7493">
        <w:rPr>
          <w:rFonts w:cstheme="minorHAnsi"/>
          <w:color w:val="000000"/>
        </w:rPr>
        <w:t>principles to early intervention decision making.</w:t>
      </w:r>
    </w:p>
    <w:p w:rsidR="003E7D82" w:rsidRPr="007A7493" w:rsidRDefault="003E7D82" w:rsidP="003E7D82">
      <w:pPr>
        <w:autoSpaceDE w:val="0"/>
        <w:autoSpaceDN w:val="0"/>
        <w:adjustRightInd w:val="0"/>
        <w:spacing w:after="0" w:line="240" w:lineRule="auto"/>
        <w:rPr>
          <w:rFonts w:cstheme="minorHAnsi"/>
          <w:color w:val="000000"/>
        </w:rPr>
      </w:pPr>
      <w:r w:rsidRPr="007A7493">
        <w:rPr>
          <w:rFonts w:cstheme="minorHAnsi"/>
          <w:color w:val="000000"/>
        </w:rPr>
        <w:t>The training course has also been altered to be</w:t>
      </w:r>
      <w:r w:rsidR="007A7493" w:rsidRPr="007A7493">
        <w:rPr>
          <w:rFonts w:cstheme="minorHAnsi"/>
          <w:color w:val="000000"/>
        </w:rPr>
        <w:t xml:space="preserve"> </w:t>
      </w:r>
      <w:r w:rsidRPr="007A7493">
        <w:rPr>
          <w:rFonts w:cstheme="minorHAnsi"/>
          <w:color w:val="000000"/>
        </w:rPr>
        <w:t>delivered externally by Comcare’s Learning and</w:t>
      </w:r>
    </w:p>
    <w:p w:rsidR="003E7D82" w:rsidRPr="007A7493" w:rsidRDefault="003E7D82" w:rsidP="003E7D82">
      <w:pPr>
        <w:autoSpaceDE w:val="0"/>
        <w:autoSpaceDN w:val="0"/>
        <w:adjustRightInd w:val="0"/>
        <w:spacing w:after="0" w:line="240" w:lineRule="auto"/>
        <w:rPr>
          <w:rFonts w:cstheme="minorHAnsi"/>
          <w:color w:val="000000"/>
        </w:rPr>
      </w:pPr>
      <w:r w:rsidRPr="007A7493">
        <w:rPr>
          <w:rFonts w:cstheme="minorHAnsi"/>
          <w:color w:val="000000"/>
        </w:rPr>
        <w:t>Development Team to other APS agencies so they</w:t>
      </w:r>
      <w:r w:rsidR="007A7493" w:rsidRPr="007A7493">
        <w:rPr>
          <w:rFonts w:cstheme="minorHAnsi"/>
          <w:color w:val="000000"/>
        </w:rPr>
        <w:t xml:space="preserve"> </w:t>
      </w:r>
      <w:r w:rsidRPr="007A7493">
        <w:rPr>
          <w:rFonts w:cstheme="minorHAnsi"/>
          <w:color w:val="000000"/>
        </w:rPr>
        <w:t>may benefit from the program.</w:t>
      </w:r>
    </w:p>
    <w:p w:rsidR="003E7D82" w:rsidRDefault="003E7D82" w:rsidP="003E7D82">
      <w:pPr>
        <w:autoSpaceDE w:val="0"/>
        <w:autoSpaceDN w:val="0"/>
        <w:adjustRightInd w:val="0"/>
        <w:spacing w:after="0" w:line="240" w:lineRule="auto"/>
        <w:rPr>
          <w:rFonts w:ascii="MyriadPro-Cond" w:hAnsi="MyriadPro-Cond" w:cs="MyriadPro-Cond"/>
          <w:color w:val="FFFFFF"/>
          <w:sz w:val="18"/>
          <w:szCs w:val="18"/>
        </w:rPr>
      </w:pPr>
      <w:r>
        <w:rPr>
          <w:rFonts w:ascii="MyriadPro-Cond" w:hAnsi="MyriadPro-Cond" w:cs="MyriadPro-Cond"/>
          <w:color w:val="FFFFFF"/>
          <w:sz w:val="18"/>
          <w:szCs w:val="18"/>
        </w:rPr>
        <w:t>5</w:t>
      </w:r>
    </w:p>
    <w:p w:rsidR="007A7493" w:rsidRPr="0051120B" w:rsidRDefault="003E7D82" w:rsidP="0051120B">
      <w:pPr>
        <w:autoSpaceDE w:val="0"/>
        <w:autoSpaceDN w:val="0"/>
        <w:adjustRightInd w:val="0"/>
        <w:spacing w:after="0" w:line="240" w:lineRule="auto"/>
        <w:rPr>
          <w:rFonts w:ascii="MyriadPro-Cond" w:hAnsi="MyriadPro-Cond" w:cs="MyriadPro-Cond"/>
          <w:color w:val="FFFFFF"/>
          <w:sz w:val="18"/>
          <w:szCs w:val="18"/>
        </w:rPr>
      </w:pPr>
      <w:r>
        <w:rPr>
          <w:rFonts w:ascii="MyriadPro-Cond" w:hAnsi="MyriadPro-Cond" w:cs="MyriadPro-Cond"/>
          <w:color w:val="FFFFFF"/>
          <w:sz w:val="18"/>
          <w:szCs w:val="18"/>
        </w:rPr>
        <w:t>2</w:t>
      </w:r>
    </w:p>
    <w:p w:rsidR="007A7493" w:rsidRDefault="007A7493">
      <w:pPr>
        <w:rPr>
          <w:rFonts w:ascii="MyriadPro-SemiboldCond" w:hAnsi="MyriadPro-SemiboldCond" w:cs="MyriadPro-SemiboldCond"/>
          <w:color w:val="000000"/>
          <w:sz w:val="42"/>
          <w:szCs w:val="42"/>
        </w:rPr>
      </w:pPr>
      <w:r>
        <w:rPr>
          <w:rFonts w:ascii="MyriadPro-SemiboldCond" w:hAnsi="MyriadPro-SemiboldCond" w:cs="MyriadPro-SemiboldCond"/>
          <w:color w:val="000000"/>
          <w:sz w:val="42"/>
          <w:szCs w:val="42"/>
        </w:rPr>
        <w:br w:type="page"/>
      </w:r>
    </w:p>
    <w:p w:rsidR="003E7D82" w:rsidRDefault="007A7493" w:rsidP="007A7493">
      <w:pPr>
        <w:pStyle w:val="Heading1"/>
      </w:pPr>
      <w:r>
        <w:lastRenderedPageBreak/>
        <w:t xml:space="preserve">Department of Employment: </w:t>
      </w:r>
      <w:r w:rsidR="003E7D82">
        <w:t>Actively managing long tail workers compensation claims</w:t>
      </w:r>
    </w:p>
    <w:p w:rsidR="003E7D82" w:rsidRDefault="003E7D82" w:rsidP="007A7493">
      <w:pPr>
        <w:pStyle w:val="Heading2"/>
      </w:pPr>
      <w:r>
        <w:t>Background</w:t>
      </w:r>
    </w:p>
    <w:p w:rsidR="007A7493" w:rsidRPr="00E070D8" w:rsidRDefault="003E7D82" w:rsidP="0051120B">
      <w:pPr>
        <w:autoSpaceDE w:val="0"/>
        <w:autoSpaceDN w:val="0"/>
        <w:adjustRightInd w:val="0"/>
        <w:spacing w:after="240" w:line="240" w:lineRule="auto"/>
        <w:rPr>
          <w:rStyle w:val="Strong"/>
          <w:b w:val="0"/>
        </w:rPr>
      </w:pPr>
      <w:r w:rsidRPr="00E070D8">
        <w:rPr>
          <w:rStyle w:val="Strong"/>
          <w:b w:val="0"/>
        </w:rPr>
        <w:t>In this pilot project, the Department of</w:t>
      </w:r>
      <w:r w:rsidR="007A7493" w:rsidRPr="00E070D8">
        <w:rPr>
          <w:rStyle w:val="Strong"/>
          <w:b w:val="0"/>
        </w:rPr>
        <w:t xml:space="preserve"> </w:t>
      </w:r>
      <w:r w:rsidRPr="00E070D8">
        <w:rPr>
          <w:rStyle w:val="Strong"/>
          <w:b w:val="0"/>
        </w:rPr>
        <w:t>Employment reviewed its open workers</w:t>
      </w:r>
      <w:r w:rsidR="0025005D" w:rsidRPr="00E070D8">
        <w:rPr>
          <w:rStyle w:val="Strong"/>
          <w:b w:val="0"/>
        </w:rPr>
        <w:t xml:space="preserve"> </w:t>
      </w:r>
      <w:r w:rsidRPr="00E070D8">
        <w:rPr>
          <w:rStyle w:val="Strong"/>
          <w:b w:val="0"/>
        </w:rPr>
        <w:t>compensation claims and began managing</w:t>
      </w:r>
      <w:r w:rsidR="007A7493" w:rsidRPr="00E070D8">
        <w:rPr>
          <w:rStyle w:val="Strong"/>
          <w:b w:val="0"/>
        </w:rPr>
        <w:t xml:space="preserve"> </w:t>
      </w:r>
      <w:r w:rsidRPr="00E070D8">
        <w:rPr>
          <w:rStyle w:val="Strong"/>
          <w:b w:val="0"/>
        </w:rPr>
        <w:t>them actively.</w:t>
      </w:r>
    </w:p>
    <w:p w:rsidR="003E7D82" w:rsidRPr="007A7493" w:rsidRDefault="003E7D82" w:rsidP="003E7D82">
      <w:pPr>
        <w:autoSpaceDE w:val="0"/>
        <w:autoSpaceDN w:val="0"/>
        <w:adjustRightInd w:val="0"/>
        <w:spacing w:after="0" w:line="240" w:lineRule="auto"/>
        <w:rPr>
          <w:rFonts w:cstheme="minorHAnsi"/>
          <w:color w:val="000000"/>
        </w:rPr>
      </w:pPr>
      <w:r w:rsidRPr="007A7493">
        <w:rPr>
          <w:rFonts w:cstheme="minorHAnsi"/>
          <w:color w:val="000000"/>
        </w:rPr>
        <w:t xml:space="preserve">Two internal </w:t>
      </w:r>
      <w:proofErr w:type="spellStart"/>
      <w:r w:rsidRPr="007A7493">
        <w:rPr>
          <w:rFonts w:cstheme="minorHAnsi"/>
          <w:color w:val="000000"/>
        </w:rPr>
        <w:t>WHS</w:t>
      </w:r>
      <w:proofErr w:type="spellEnd"/>
      <w:r w:rsidRPr="007A7493">
        <w:rPr>
          <w:rFonts w:cstheme="minorHAnsi"/>
          <w:color w:val="000000"/>
        </w:rPr>
        <w:t xml:space="preserve"> staff reviewed all of the department’s</w:t>
      </w:r>
      <w:r w:rsidR="007A7493" w:rsidRPr="007A7493">
        <w:rPr>
          <w:rFonts w:cstheme="minorHAnsi"/>
          <w:color w:val="000000"/>
        </w:rPr>
        <w:t xml:space="preserve"> </w:t>
      </w:r>
      <w:r w:rsidRPr="007A7493">
        <w:rPr>
          <w:rFonts w:cstheme="minorHAnsi"/>
          <w:color w:val="000000"/>
        </w:rPr>
        <w:t>74 open claims, some dating back decades. The case</w:t>
      </w:r>
      <w:r w:rsidR="007A7493" w:rsidRPr="007A7493">
        <w:rPr>
          <w:rFonts w:cstheme="minorHAnsi"/>
          <w:color w:val="000000"/>
        </w:rPr>
        <w:t xml:space="preserve"> </w:t>
      </w:r>
      <w:r w:rsidRPr="007A7493">
        <w:rPr>
          <w:rFonts w:cstheme="minorHAnsi"/>
          <w:color w:val="000000"/>
        </w:rPr>
        <w:t>managers undertook the review in addition to their usual</w:t>
      </w:r>
      <w:r w:rsidR="007A7493" w:rsidRPr="007A7493">
        <w:rPr>
          <w:rFonts w:cstheme="minorHAnsi"/>
          <w:color w:val="000000"/>
        </w:rPr>
        <w:t xml:space="preserve"> </w:t>
      </w:r>
      <w:r w:rsidRPr="007A7493">
        <w:rPr>
          <w:rFonts w:cstheme="minorHAnsi"/>
          <w:color w:val="000000"/>
        </w:rPr>
        <w:t>work. Long tail claims reviews can be complex and some</w:t>
      </w:r>
      <w:r w:rsidR="007A7493" w:rsidRPr="007A7493">
        <w:rPr>
          <w:rFonts w:cstheme="minorHAnsi"/>
          <w:color w:val="000000"/>
        </w:rPr>
        <w:t xml:space="preserve"> </w:t>
      </w:r>
      <w:r w:rsidRPr="007A7493">
        <w:rPr>
          <w:rFonts w:cstheme="minorHAnsi"/>
          <w:color w:val="000000"/>
        </w:rPr>
        <w:t>claimants were resistant to engaging with the review.</w:t>
      </w:r>
      <w:r w:rsidR="007A7493" w:rsidRPr="007A7493">
        <w:rPr>
          <w:rFonts w:cstheme="minorHAnsi"/>
          <w:color w:val="000000"/>
        </w:rPr>
        <w:t xml:space="preserve"> </w:t>
      </w:r>
      <w:r w:rsidRPr="007A7493">
        <w:rPr>
          <w:rFonts w:cstheme="minorHAnsi"/>
          <w:color w:val="000000"/>
        </w:rPr>
        <w:t>The skills and experience of WHS personnel in building</w:t>
      </w:r>
      <w:r w:rsidR="007A7493" w:rsidRPr="007A7493">
        <w:rPr>
          <w:rFonts w:cstheme="minorHAnsi"/>
          <w:color w:val="000000"/>
        </w:rPr>
        <w:t xml:space="preserve"> </w:t>
      </w:r>
      <w:r w:rsidRPr="007A7493">
        <w:rPr>
          <w:rFonts w:cstheme="minorHAnsi"/>
          <w:color w:val="000000"/>
        </w:rPr>
        <w:t>relationships were vital to the project’s success.</w:t>
      </w:r>
    </w:p>
    <w:p w:rsidR="003E7D82" w:rsidRPr="007A7493" w:rsidRDefault="003E7D82" w:rsidP="007A7493">
      <w:pPr>
        <w:pStyle w:val="Heading2"/>
      </w:pPr>
      <w:r w:rsidRPr="007A7493">
        <w:t>The project</w:t>
      </w:r>
    </w:p>
    <w:p w:rsidR="007A7493" w:rsidRDefault="003E7D82" w:rsidP="0051120B">
      <w:pPr>
        <w:autoSpaceDE w:val="0"/>
        <w:autoSpaceDN w:val="0"/>
        <w:adjustRightInd w:val="0"/>
        <w:spacing w:after="240" w:line="240" w:lineRule="auto"/>
        <w:rPr>
          <w:rFonts w:cstheme="minorHAnsi"/>
          <w:color w:val="000000"/>
        </w:rPr>
      </w:pPr>
      <w:r w:rsidRPr="0025005D">
        <w:rPr>
          <w:rFonts w:cstheme="minorHAnsi"/>
          <w:color w:val="000000"/>
        </w:rPr>
        <w:t>All cases were prioritised by expected future claims</w:t>
      </w:r>
      <w:r w:rsidR="007A7493" w:rsidRPr="0025005D">
        <w:rPr>
          <w:rFonts w:cstheme="minorHAnsi"/>
          <w:color w:val="000000"/>
        </w:rPr>
        <w:t xml:space="preserve"> </w:t>
      </w:r>
      <w:r w:rsidRPr="0025005D">
        <w:rPr>
          <w:rFonts w:cstheme="minorHAnsi"/>
          <w:color w:val="000000"/>
        </w:rPr>
        <w:t>liability. The reviewers started by looking at ‘low</w:t>
      </w:r>
      <w:r w:rsidR="0025005D" w:rsidRPr="0025005D">
        <w:rPr>
          <w:rFonts w:cstheme="minorHAnsi"/>
          <w:color w:val="000000"/>
        </w:rPr>
        <w:t xml:space="preserve"> </w:t>
      </w:r>
      <w:r w:rsidRPr="0025005D">
        <w:rPr>
          <w:rFonts w:cstheme="minorHAnsi"/>
          <w:color w:val="000000"/>
        </w:rPr>
        <w:t>cost claims’, which were often still open only due to</w:t>
      </w:r>
      <w:r w:rsidR="007A7493" w:rsidRPr="0025005D">
        <w:rPr>
          <w:rFonts w:cstheme="minorHAnsi"/>
          <w:color w:val="000000"/>
        </w:rPr>
        <w:t xml:space="preserve"> </w:t>
      </w:r>
      <w:r w:rsidRPr="0025005D">
        <w:rPr>
          <w:rFonts w:cstheme="minorHAnsi"/>
          <w:color w:val="000000"/>
        </w:rPr>
        <w:t>administrative oversight. Within 12 months, 22 of these</w:t>
      </w:r>
      <w:r w:rsidR="0025005D" w:rsidRPr="0025005D">
        <w:rPr>
          <w:rFonts w:cstheme="minorHAnsi"/>
          <w:color w:val="000000"/>
        </w:rPr>
        <w:t xml:space="preserve"> </w:t>
      </w:r>
      <w:r w:rsidRPr="0025005D">
        <w:rPr>
          <w:rFonts w:cstheme="minorHAnsi"/>
          <w:color w:val="000000"/>
        </w:rPr>
        <w:t>cases were closed. When a review was announced,</w:t>
      </w:r>
      <w:r w:rsidR="007A7493" w:rsidRPr="0025005D">
        <w:rPr>
          <w:rFonts w:cstheme="minorHAnsi"/>
          <w:color w:val="000000"/>
        </w:rPr>
        <w:t xml:space="preserve"> </w:t>
      </w:r>
      <w:r w:rsidRPr="0025005D">
        <w:rPr>
          <w:rFonts w:cstheme="minorHAnsi"/>
          <w:color w:val="000000"/>
        </w:rPr>
        <w:t>some claimants with very low estimated claim costs</w:t>
      </w:r>
      <w:r w:rsidR="0025005D" w:rsidRPr="0025005D">
        <w:rPr>
          <w:rFonts w:cstheme="minorHAnsi"/>
          <w:color w:val="000000"/>
        </w:rPr>
        <w:t xml:space="preserve"> </w:t>
      </w:r>
      <w:r w:rsidRPr="0025005D">
        <w:rPr>
          <w:rFonts w:cstheme="minorHAnsi"/>
          <w:color w:val="000000"/>
        </w:rPr>
        <w:t>(e.g. payment for one doctor’s visit per year) voluntarily</w:t>
      </w:r>
      <w:r w:rsidR="007A7493" w:rsidRPr="0025005D">
        <w:rPr>
          <w:rFonts w:cstheme="minorHAnsi"/>
          <w:color w:val="000000"/>
        </w:rPr>
        <w:t xml:space="preserve"> </w:t>
      </w:r>
      <w:r w:rsidRPr="0025005D">
        <w:rPr>
          <w:rFonts w:cstheme="minorHAnsi"/>
          <w:color w:val="000000"/>
        </w:rPr>
        <w:t>exited the scheme rather than engage with a review.</w:t>
      </w:r>
    </w:p>
    <w:p w:rsidR="00FC6113" w:rsidRPr="0025005D" w:rsidRDefault="00FC6113" w:rsidP="0051120B">
      <w:pPr>
        <w:autoSpaceDE w:val="0"/>
        <w:autoSpaceDN w:val="0"/>
        <w:adjustRightInd w:val="0"/>
        <w:spacing w:after="240" w:line="240" w:lineRule="auto"/>
        <w:rPr>
          <w:rFonts w:cstheme="minorHAnsi"/>
          <w:color w:val="000000"/>
        </w:rPr>
      </w:pPr>
      <w:r>
        <w:rPr>
          <w:rFonts w:cstheme="minorHAnsi"/>
          <w:noProof/>
          <w:color w:val="000000"/>
        </w:rPr>
        <w:drawing>
          <wp:inline distT="0" distB="0" distL="0" distR="0">
            <wp:extent cx="3550784" cy="2143353"/>
            <wp:effectExtent l="19050" t="19050" r="12065" b="9525"/>
            <wp:docPr id="4" name="Picture 4" descr="A graph illustrating future claims costs is displayed." title="Likely future claims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ely future claims cost.PNG"/>
                    <pic:cNvPicPr/>
                  </pic:nvPicPr>
                  <pic:blipFill>
                    <a:blip r:embed="rId15">
                      <a:extLst>
                        <a:ext uri="{28A0092B-C50C-407E-A947-70E740481C1C}">
                          <a14:useLocalDpi xmlns:a14="http://schemas.microsoft.com/office/drawing/2010/main" val="0"/>
                        </a:ext>
                      </a:extLst>
                    </a:blip>
                    <a:stretch>
                      <a:fillRect/>
                    </a:stretch>
                  </pic:blipFill>
                  <pic:spPr>
                    <a:xfrm>
                      <a:off x="0" y="0"/>
                      <a:ext cx="3556429" cy="2146761"/>
                    </a:xfrm>
                    <a:prstGeom prst="rect">
                      <a:avLst/>
                    </a:prstGeom>
                    <a:ln>
                      <a:solidFill>
                        <a:schemeClr val="tx1"/>
                      </a:solidFill>
                    </a:ln>
                  </pic:spPr>
                </pic:pic>
              </a:graphicData>
            </a:graphic>
          </wp:inline>
        </w:drawing>
      </w:r>
    </w:p>
    <w:p w:rsidR="0025005D" w:rsidRPr="0025005D" w:rsidRDefault="003E7D82" w:rsidP="0051120B">
      <w:pPr>
        <w:autoSpaceDE w:val="0"/>
        <w:autoSpaceDN w:val="0"/>
        <w:adjustRightInd w:val="0"/>
        <w:spacing w:after="240" w:line="240" w:lineRule="auto"/>
        <w:rPr>
          <w:rFonts w:cstheme="minorHAnsi"/>
          <w:color w:val="000000"/>
        </w:rPr>
      </w:pPr>
      <w:r w:rsidRPr="0025005D">
        <w:rPr>
          <w:rFonts w:cstheme="minorHAnsi"/>
          <w:color w:val="000000"/>
        </w:rPr>
        <w:t>The circumstances of the remaining cases were</w:t>
      </w:r>
      <w:r w:rsidR="007A7493" w:rsidRPr="0025005D">
        <w:rPr>
          <w:rFonts w:cstheme="minorHAnsi"/>
          <w:color w:val="000000"/>
        </w:rPr>
        <w:t xml:space="preserve"> </w:t>
      </w:r>
      <w:r w:rsidRPr="0025005D">
        <w:rPr>
          <w:rFonts w:cstheme="minorHAnsi"/>
          <w:color w:val="000000"/>
        </w:rPr>
        <w:t>investigated by examining case histories. The department</w:t>
      </w:r>
      <w:r w:rsidR="007A7493" w:rsidRPr="0025005D">
        <w:rPr>
          <w:rFonts w:cstheme="minorHAnsi"/>
          <w:color w:val="000000"/>
        </w:rPr>
        <w:t xml:space="preserve"> </w:t>
      </w:r>
      <w:r w:rsidRPr="0025005D">
        <w:rPr>
          <w:rFonts w:cstheme="minorHAnsi"/>
          <w:color w:val="000000"/>
        </w:rPr>
        <w:t>placed claimants at the centre of the review, even if</w:t>
      </w:r>
      <w:r w:rsidR="007A7493" w:rsidRPr="0025005D">
        <w:rPr>
          <w:rFonts w:cstheme="minorHAnsi"/>
          <w:color w:val="000000"/>
        </w:rPr>
        <w:t xml:space="preserve"> </w:t>
      </w:r>
      <w:r w:rsidRPr="0025005D">
        <w:rPr>
          <w:rFonts w:cstheme="minorHAnsi"/>
          <w:color w:val="000000"/>
        </w:rPr>
        <w:t>they were no longer employed by the department. Case</w:t>
      </w:r>
      <w:r w:rsidR="007A7493" w:rsidRPr="0025005D">
        <w:rPr>
          <w:rFonts w:cstheme="minorHAnsi"/>
          <w:color w:val="000000"/>
        </w:rPr>
        <w:t xml:space="preserve"> </w:t>
      </w:r>
      <w:r w:rsidRPr="0025005D">
        <w:rPr>
          <w:rFonts w:cstheme="minorHAnsi"/>
          <w:color w:val="000000"/>
        </w:rPr>
        <w:t>managers used experience to predict where intervention</w:t>
      </w:r>
      <w:r w:rsidR="007A7493" w:rsidRPr="0025005D">
        <w:rPr>
          <w:rFonts w:cstheme="minorHAnsi"/>
          <w:color w:val="000000"/>
        </w:rPr>
        <w:t xml:space="preserve"> </w:t>
      </w:r>
      <w:r w:rsidRPr="0025005D">
        <w:rPr>
          <w:rFonts w:cstheme="minorHAnsi"/>
          <w:color w:val="000000"/>
        </w:rPr>
        <w:t>was likely to lead to a good outcome and reviewed those</w:t>
      </w:r>
      <w:r w:rsidR="007A7493" w:rsidRPr="0025005D">
        <w:rPr>
          <w:rFonts w:cstheme="minorHAnsi"/>
          <w:color w:val="000000"/>
        </w:rPr>
        <w:t xml:space="preserve"> </w:t>
      </w:r>
      <w:r w:rsidRPr="0025005D">
        <w:rPr>
          <w:rFonts w:cstheme="minorHAnsi"/>
          <w:color w:val="000000"/>
        </w:rPr>
        <w:t>cases first. WHS staff conducted case reviews in batches,</w:t>
      </w:r>
      <w:r w:rsidR="007A7493" w:rsidRPr="0025005D">
        <w:rPr>
          <w:rFonts w:cstheme="minorHAnsi"/>
          <w:color w:val="000000"/>
        </w:rPr>
        <w:t xml:space="preserve"> </w:t>
      </w:r>
      <w:r w:rsidRPr="0025005D">
        <w:rPr>
          <w:rFonts w:cstheme="minorHAnsi"/>
          <w:color w:val="000000"/>
        </w:rPr>
        <w:t>writing to claimants to inform them of the process.</w:t>
      </w:r>
    </w:p>
    <w:p w:rsidR="0025005D" w:rsidRPr="0025005D" w:rsidRDefault="003E7D82" w:rsidP="0051120B">
      <w:pPr>
        <w:autoSpaceDE w:val="0"/>
        <w:autoSpaceDN w:val="0"/>
        <w:adjustRightInd w:val="0"/>
        <w:spacing w:after="240" w:line="240" w:lineRule="auto"/>
        <w:rPr>
          <w:rFonts w:cstheme="minorHAnsi"/>
          <w:color w:val="000000"/>
        </w:rPr>
      </w:pPr>
      <w:r w:rsidRPr="0025005D">
        <w:rPr>
          <w:rFonts w:cstheme="minorHAnsi"/>
          <w:color w:val="000000"/>
        </w:rPr>
        <w:t>Where claimants responded, their cases were referred</w:t>
      </w:r>
      <w:r w:rsidR="0025005D" w:rsidRPr="0025005D">
        <w:rPr>
          <w:rFonts w:cstheme="minorHAnsi"/>
          <w:color w:val="000000"/>
        </w:rPr>
        <w:t xml:space="preserve"> </w:t>
      </w:r>
      <w:r w:rsidRPr="0025005D">
        <w:rPr>
          <w:rFonts w:cstheme="minorHAnsi"/>
          <w:color w:val="000000"/>
        </w:rPr>
        <w:t>for an initial needs assessment by a Comcare approved</w:t>
      </w:r>
      <w:r w:rsidR="0025005D" w:rsidRPr="0025005D">
        <w:rPr>
          <w:rFonts w:cstheme="minorHAnsi"/>
          <w:color w:val="000000"/>
        </w:rPr>
        <w:t xml:space="preserve"> </w:t>
      </w:r>
      <w:r w:rsidRPr="0025005D">
        <w:rPr>
          <w:rFonts w:cstheme="minorHAnsi"/>
          <w:color w:val="000000"/>
        </w:rPr>
        <w:t>workplace rehabilitation provider. Claimants who</w:t>
      </w:r>
      <w:r w:rsidR="0025005D" w:rsidRPr="0025005D">
        <w:rPr>
          <w:rFonts w:cstheme="minorHAnsi"/>
          <w:color w:val="000000"/>
        </w:rPr>
        <w:t xml:space="preserve"> </w:t>
      </w:r>
      <w:r w:rsidRPr="0025005D">
        <w:rPr>
          <w:rFonts w:cstheme="minorHAnsi"/>
          <w:color w:val="000000"/>
        </w:rPr>
        <w:t>did not respond initially were more likely to resist the</w:t>
      </w:r>
      <w:r w:rsidR="0025005D" w:rsidRPr="0025005D">
        <w:rPr>
          <w:rFonts w:cstheme="minorHAnsi"/>
          <w:color w:val="000000"/>
        </w:rPr>
        <w:t xml:space="preserve"> </w:t>
      </w:r>
      <w:r w:rsidRPr="0025005D">
        <w:rPr>
          <w:rFonts w:cstheme="minorHAnsi"/>
          <w:color w:val="000000"/>
        </w:rPr>
        <w:t>review process, often viewing it as cost-cutting only.</w:t>
      </w:r>
      <w:r w:rsidR="0025005D" w:rsidRPr="0025005D">
        <w:rPr>
          <w:rFonts w:cstheme="minorHAnsi"/>
          <w:color w:val="000000"/>
        </w:rPr>
        <w:t xml:space="preserve"> </w:t>
      </w:r>
      <w:r w:rsidRPr="0025005D">
        <w:rPr>
          <w:rFonts w:cstheme="minorHAnsi"/>
          <w:color w:val="000000"/>
        </w:rPr>
        <w:t>The department persevered by arranging independent</w:t>
      </w:r>
      <w:r w:rsidR="0025005D" w:rsidRPr="0025005D">
        <w:rPr>
          <w:rFonts w:cstheme="minorHAnsi"/>
          <w:color w:val="000000"/>
        </w:rPr>
        <w:t xml:space="preserve"> </w:t>
      </w:r>
      <w:r w:rsidRPr="0025005D">
        <w:rPr>
          <w:rFonts w:cstheme="minorHAnsi"/>
          <w:color w:val="000000"/>
        </w:rPr>
        <w:t>medical examiners to review claimants’ ability to</w:t>
      </w:r>
      <w:r w:rsidR="0025005D" w:rsidRPr="0025005D">
        <w:rPr>
          <w:rFonts w:cstheme="minorHAnsi"/>
          <w:color w:val="000000"/>
        </w:rPr>
        <w:t xml:space="preserve"> </w:t>
      </w:r>
      <w:r w:rsidRPr="0025005D">
        <w:rPr>
          <w:rFonts w:cstheme="minorHAnsi"/>
          <w:color w:val="000000"/>
        </w:rPr>
        <w:t>undertake rehabilitation.</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Rehabilitation took many forms, but included occupational</w:t>
      </w:r>
      <w:r w:rsidR="0025005D" w:rsidRPr="0025005D">
        <w:rPr>
          <w:rFonts w:cstheme="minorHAnsi"/>
          <w:color w:val="000000"/>
        </w:rPr>
        <w:t xml:space="preserve"> </w:t>
      </w:r>
      <w:r w:rsidRPr="0025005D">
        <w:rPr>
          <w:rFonts w:cstheme="minorHAnsi"/>
          <w:color w:val="000000"/>
        </w:rPr>
        <w:t>therapy, training in new technology and short courses to</w:t>
      </w:r>
      <w:r w:rsidR="0025005D" w:rsidRPr="0025005D">
        <w:rPr>
          <w:rFonts w:cstheme="minorHAnsi"/>
          <w:color w:val="000000"/>
        </w:rPr>
        <w:t xml:space="preserve"> </w:t>
      </w:r>
      <w:r w:rsidRPr="0025005D">
        <w:rPr>
          <w:rFonts w:cstheme="minorHAnsi"/>
          <w:color w:val="000000"/>
        </w:rPr>
        <w:t>help claimants develop their confidence in returning to</w:t>
      </w:r>
      <w:r w:rsidR="0025005D" w:rsidRPr="0025005D">
        <w:rPr>
          <w:rFonts w:cstheme="minorHAnsi"/>
          <w:color w:val="000000"/>
        </w:rPr>
        <w:t xml:space="preserve"> </w:t>
      </w:r>
      <w:r w:rsidRPr="0025005D">
        <w:rPr>
          <w:rFonts w:cstheme="minorHAnsi"/>
          <w:color w:val="000000"/>
        </w:rPr>
        <w:t>work. Getting the right fit with a rehabilitation provider</w:t>
      </w:r>
      <w:r w:rsidR="0025005D" w:rsidRPr="0025005D">
        <w:rPr>
          <w:rFonts w:cstheme="minorHAnsi"/>
          <w:color w:val="000000"/>
        </w:rPr>
        <w:t xml:space="preserve"> </w:t>
      </w:r>
      <w:r w:rsidRPr="0025005D">
        <w:rPr>
          <w:rFonts w:cstheme="minorHAnsi"/>
          <w:color w:val="000000"/>
        </w:rPr>
        <w:t>was vital as some external providers with competing KPIs</w:t>
      </w:r>
      <w:r w:rsidR="0025005D" w:rsidRPr="0025005D">
        <w:rPr>
          <w:rFonts w:cstheme="minorHAnsi"/>
          <w:color w:val="000000"/>
        </w:rPr>
        <w:t xml:space="preserve"> </w:t>
      </w:r>
      <w:r w:rsidRPr="0025005D">
        <w:rPr>
          <w:rFonts w:cstheme="minorHAnsi"/>
          <w:color w:val="000000"/>
        </w:rPr>
        <w:t>were occasionally reluctant to take the necessary time to</w:t>
      </w:r>
      <w:r w:rsidR="0025005D" w:rsidRPr="0025005D">
        <w:rPr>
          <w:rFonts w:cstheme="minorHAnsi"/>
          <w:color w:val="000000"/>
        </w:rPr>
        <w:t xml:space="preserve"> </w:t>
      </w:r>
      <w:r w:rsidRPr="0025005D">
        <w:rPr>
          <w:rFonts w:cstheme="minorHAnsi"/>
          <w:color w:val="000000"/>
        </w:rPr>
        <w:t>rehabilitate psychological injuries.</w:t>
      </w:r>
    </w:p>
    <w:p w:rsidR="003E7D82" w:rsidRPr="0025005D" w:rsidRDefault="003E7D82" w:rsidP="0025005D">
      <w:pPr>
        <w:pStyle w:val="Heading2"/>
        <w:tabs>
          <w:tab w:val="left" w:pos="2995"/>
        </w:tabs>
      </w:pPr>
      <w:r w:rsidRPr="0025005D">
        <w:t>Associated benefits</w:t>
      </w:r>
      <w:r w:rsidR="0025005D">
        <w:tab/>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During the trial, rehabilitation costs per claimant spiked,</w:t>
      </w:r>
      <w:r w:rsidR="0025005D">
        <w:rPr>
          <w:rFonts w:cstheme="minorHAnsi"/>
          <w:color w:val="000000"/>
        </w:rPr>
        <w:t xml:space="preserve"> </w:t>
      </w:r>
      <w:r w:rsidRPr="0025005D">
        <w:rPr>
          <w:rFonts w:cstheme="minorHAnsi"/>
          <w:color w:val="000000"/>
        </w:rPr>
        <w:t>which raised Comcare’s interest. Comcare also decided</w:t>
      </w:r>
      <w:r w:rsidR="0025005D" w:rsidRPr="0025005D">
        <w:rPr>
          <w:rFonts w:cstheme="minorHAnsi"/>
          <w:color w:val="000000"/>
        </w:rPr>
        <w:t xml:space="preserve"> </w:t>
      </w:r>
      <w:r w:rsidRPr="0025005D">
        <w:rPr>
          <w:rFonts w:cstheme="minorHAnsi"/>
          <w:color w:val="000000"/>
        </w:rPr>
        <w:t>to review ongoing liability for a number of the cases and</w:t>
      </w:r>
      <w:r w:rsidR="0025005D" w:rsidRPr="0025005D">
        <w:rPr>
          <w:rFonts w:cstheme="minorHAnsi"/>
          <w:color w:val="000000"/>
        </w:rPr>
        <w:t xml:space="preserve"> </w:t>
      </w:r>
      <w:r w:rsidRPr="0025005D">
        <w:rPr>
          <w:rFonts w:cstheme="minorHAnsi"/>
          <w:color w:val="000000"/>
        </w:rPr>
        <w:t>found that some claimants were no longer suffering their</w:t>
      </w:r>
      <w:r w:rsidR="0025005D" w:rsidRPr="0025005D">
        <w:rPr>
          <w:rFonts w:cstheme="minorHAnsi"/>
          <w:color w:val="000000"/>
        </w:rPr>
        <w:t xml:space="preserve"> </w:t>
      </w:r>
      <w:r w:rsidRPr="0025005D">
        <w:rPr>
          <w:rFonts w:cstheme="minorHAnsi"/>
          <w:color w:val="000000"/>
        </w:rPr>
        <w:t>original condition. Comcare ceased these claims.</w:t>
      </w:r>
      <w:r w:rsidR="0025005D" w:rsidRPr="0025005D">
        <w:rPr>
          <w:rFonts w:cstheme="minorHAnsi"/>
          <w:color w:val="000000"/>
        </w:rPr>
        <w:t xml:space="preserve"> </w:t>
      </w:r>
      <w:r w:rsidRPr="0025005D">
        <w:rPr>
          <w:rFonts w:cstheme="minorHAnsi"/>
          <w:color w:val="000000"/>
        </w:rPr>
        <w:t xml:space="preserve">In addition to the savings in decreased future </w:t>
      </w:r>
      <w:r w:rsidRPr="0025005D">
        <w:rPr>
          <w:rFonts w:cstheme="minorHAnsi"/>
          <w:color w:val="000000"/>
        </w:rPr>
        <w:lastRenderedPageBreak/>
        <w:t>liability,</w:t>
      </w:r>
      <w:r w:rsidR="0025005D" w:rsidRPr="0025005D">
        <w:rPr>
          <w:rFonts w:cstheme="minorHAnsi"/>
          <w:color w:val="000000"/>
        </w:rPr>
        <w:t xml:space="preserve"> </w:t>
      </w:r>
      <w:r w:rsidRPr="0025005D">
        <w:rPr>
          <w:rFonts w:cstheme="minorHAnsi"/>
          <w:color w:val="000000"/>
        </w:rPr>
        <w:t>case and claims managers became more proactive in</w:t>
      </w:r>
      <w:r w:rsidR="0025005D" w:rsidRPr="0025005D">
        <w:rPr>
          <w:rFonts w:cstheme="minorHAnsi"/>
          <w:color w:val="000000"/>
        </w:rPr>
        <w:t xml:space="preserve"> </w:t>
      </w:r>
      <w:r w:rsidRPr="0025005D">
        <w:rPr>
          <w:rFonts w:cstheme="minorHAnsi"/>
          <w:color w:val="000000"/>
        </w:rPr>
        <w:t>seeking the best outcomes for claimants, the department</w:t>
      </w:r>
      <w:r w:rsidR="0025005D" w:rsidRPr="0025005D">
        <w:rPr>
          <w:rFonts w:cstheme="minorHAnsi"/>
          <w:color w:val="000000"/>
        </w:rPr>
        <w:t xml:space="preserve"> </w:t>
      </w:r>
      <w:r w:rsidRPr="0025005D">
        <w:rPr>
          <w:rFonts w:cstheme="minorHAnsi"/>
          <w:color w:val="000000"/>
        </w:rPr>
        <w:t>and Comcare.</w:t>
      </w:r>
    </w:p>
    <w:p w:rsidR="003E7D82" w:rsidRPr="0025005D" w:rsidRDefault="003E7D82" w:rsidP="0025005D">
      <w:pPr>
        <w:pStyle w:val="Heading2"/>
      </w:pPr>
      <w:r w:rsidRPr="0025005D">
        <w:t>Lessons learned</w:t>
      </w:r>
    </w:p>
    <w:p w:rsidR="0025005D" w:rsidRPr="0025005D" w:rsidRDefault="003E7D82" w:rsidP="0025005D">
      <w:pPr>
        <w:pStyle w:val="ListParagraph"/>
        <w:numPr>
          <w:ilvl w:val="0"/>
          <w:numId w:val="7"/>
        </w:numPr>
        <w:autoSpaceDE w:val="0"/>
        <w:autoSpaceDN w:val="0"/>
        <w:adjustRightInd w:val="0"/>
        <w:spacing w:after="0" w:line="240" w:lineRule="auto"/>
        <w:rPr>
          <w:rFonts w:cstheme="minorHAnsi"/>
          <w:color w:val="000000"/>
        </w:rPr>
      </w:pPr>
      <w:r w:rsidRPr="0025005D">
        <w:rPr>
          <w:rFonts w:cstheme="minorHAnsi"/>
          <w:color w:val="000000"/>
        </w:rPr>
        <w:t>Agencies undertaking case reviews of long tail claims</w:t>
      </w:r>
      <w:r w:rsidR="0025005D" w:rsidRPr="0025005D">
        <w:rPr>
          <w:rFonts w:cstheme="minorHAnsi"/>
          <w:color w:val="000000"/>
        </w:rPr>
        <w:t xml:space="preserve"> </w:t>
      </w:r>
      <w:r w:rsidRPr="0025005D">
        <w:rPr>
          <w:rFonts w:cstheme="minorHAnsi"/>
          <w:color w:val="000000"/>
        </w:rPr>
        <w:t>would benefit by using dedicated staff as long tail reviews</w:t>
      </w:r>
      <w:r w:rsidR="0025005D" w:rsidRPr="0025005D">
        <w:rPr>
          <w:rFonts w:cstheme="minorHAnsi"/>
          <w:color w:val="000000"/>
        </w:rPr>
        <w:t xml:space="preserve"> </w:t>
      </w:r>
      <w:r w:rsidRPr="0025005D">
        <w:rPr>
          <w:rFonts w:cstheme="minorHAnsi"/>
          <w:color w:val="000000"/>
        </w:rPr>
        <w:t>are labour-intensive and require patience.</w:t>
      </w:r>
      <w:r w:rsidR="0025005D" w:rsidRPr="0025005D">
        <w:rPr>
          <w:rFonts w:cstheme="minorHAnsi"/>
          <w:color w:val="000000"/>
        </w:rPr>
        <w:t xml:space="preserve"> </w:t>
      </w:r>
    </w:p>
    <w:p w:rsidR="0025005D" w:rsidRPr="0025005D" w:rsidRDefault="003E7D82" w:rsidP="0025005D">
      <w:pPr>
        <w:pStyle w:val="ListParagraph"/>
        <w:numPr>
          <w:ilvl w:val="0"/>
          <w:numId w:val="7"/>
        </w:numPr>
        <w:autoSpaceDE w:val="0"/>
        <w:autoSpaceDN w:val="0"/>
        <w:adjustRightInd w:val="0"/>
        <w:spacing w:after="0" w:line="240" w:lineRule="auto"/>
        <w:rPr>
          <w:rFonts w:cstheme="minorHAnsi"/>
          <w:color w:val="000000"/>
        </w:rPr>
      </w:pPr>
      <w:r w:rsidRPr="0025005D">
        <w:rPr>
          <w:rFonts w:cstheme="minorHAnsi"/>
          <w:color w:val="000000"/>
        </w:rPr>
        <w:t>Regular reviews prevent cases from ‘falling through the</w:t>
      </w:r>
      <w:r w:rsidR="0025005D" w:rsidRPr="0025005D">
        <w:rPr>
          <w:rFonts w:cstheme="minorHAnsi"/>
          <w:color w:val="000000"/>
        </w:rPr>
        <w:t xml:space="preserve"> </w:t>
      </w:r>
      <w:r w:rsidRPr="0025005D">
        <w:rPr>
          <w:rFonts w:cstheme="minorHAnsi"/>
          <w:color w:val="000000"/>
        </w:rPr>
        <w:t>cracks’ and improve caseload management.</w:t>
      </w:r>
      <w:r w:rsidR="0025005D" w:rsidRPr="0025005D">
        <w:rPr>
          <w:rFonts w:cstheme="minorHAnsi"/>
          <w:color w:val="000000"/>
        </w:rPr>
        <w:t xml:space="preserve"> </w:t>
      </w:r>
    </w:p>
    <w:p w:rsidR="003E7D82" w:rsidRPr="0025005D" w:rsidRDefault="003E7D82" w:rsidP="0025005D">
      <w:pPr>
        <w:pStyle w:val="ListParagraph"/>
        <w:numPr>
          <w:ilvl w:val="0"/>
          <w:numId w:val="7"/>
        </w:numPr>
        <w:autoSpaceDE w:val="0"/>
        <w:autoSpaceDN w:val="0"/>
        <w:adjustRightInd w:val="0"/>
        <w:spacing w:after="0" w:line="240" w:lineRule="auto"/>
        <w:rPr>
          <w:rFonts w:cstheme="minorHAnsi"/>
          <w:color w:val="000000"/>
        </w:rPr>
      </w:pPr>
      <w:r w:rsidRPr="0025005D">
        <w:rPr>
          <w:rFonts w:cstheme="minorHAnsi"/>
          <w:color w:val="000000"/>
        </w:rPr>
        <w:t>Case managers need to be aware that sometimes the</w:t>
      </w:r>
      <w:r w:rsidR="0025005D" w:rsidRPr="0025005D">
        <w:rPr>
          <w:rFonts w:cstheme="minorHAnsi"/>
          <w:color w:val="000000"/>
        </w:rPr>
        <w:t xml:space="preserve"> </w:t>
      </w:r>
      <w:r w:rsidRPr="0025005D">
        <w:rPr>
          <w:rFonts w:cstheme="minorHAnsi"/>
          <w:color w:val="000000"/>
        </w:rPr>
        <w:t>gains made in rehabilitating psychological injuries will be</w:t>
      </w:r>
      <w:r w:rsidR="0025005D" w:rsidRPr="0025005D">
        <w:rPr>
          <w:rFonts w:cstheme="minorHAnsi"/>
          <w:color w:val="000000"/>
        </w:rPr>
        <w:t xml:space="preserve"> </w:t>
      </w:r>
      <w:r w:rsidRPr="0025005D">
        <w:rPr>
          <w:rFonts w:cstheme="minorHAnsi"/>
          <w:color w:val="000000"/>
        </w:rPr>
        <w:t>very small—though very significant to the claimant.</w:t>
      </w:r>
    </w:p>
    <w:p w:rsidR="003E7D82" w:rsidRPr="0025005D" w:rsidRDefault="003E7D82" w:rsidP="0025005D">
      <w:pPr>
        <w:pStyle w:val="Heading2"/>
      </w:pPr>
      <w:r w:rsidRPr="0025005D">
        <w:t>The outcomes</w:t>
      </w:r>
    </w:p>
    <w:p w:rsidR="00FB1E51"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Progress to date includes closing 34 claims, 10 claimants</w:t>
      </w:r>
      <w:r w:rsidR="0025005D">
        <w:rPr>
          <w:rFonts w:cstheme="minorHAnsi"/>
          <w:color w:val="000000"/>
        </w:rPr>
        <w:t xml:space="preserve"> </w:t>
      </w:r>
      <w:r w:rsidRPr="0025005D">
        <w:rPr>
          <w:rFonts w:cstheme="minorHAnsi"/>
          <w:color w:val="000000"/>
        </w:rPr>
        <w:t>returning to work, and expected future claims liabilities</w:t>
      </w:r>
      <w:r w:rsidR="0025005D">
        <w:rPr>
          <w:rFonts w:cstheme="minorHAnsi"/>
          <w:color w:val="000000"/>
        </w:rPr>
        <w:t xml:space="preserve"> </w:t>
      </w:r>
      <w:r w:rsidRPr="0025005D">
        <w:rPr>
          <w:rFonts w:cstheme="minorHAnsi"/>
          <w:color w:val="000000"/>
        </w:rPr>
        <w:t>decreasing from $32 million in 2014 to $24 million in 2016.</w:t>
      </w:r>
    </w:p>
    <w:p w:rsidR="0025005D" w:rsidRPr="00FB1E51" w:rsidRDefault="00FB1E51" w:rsidP="00FB1E51">
      <w:r>
        <w:br w:type="page"/>
      </w:r>
    </w:p>
    <w:p w:rsidR="003E7D82" w:rsidRPr="0025005D" w:rsidRDefault="0025005D" w:rsidP="0025005D">
      <w:pPr>
        <w:pStyle w:val="Heading1"/>
      </w:pPr>
      <w:r w:rsidRPr="0025005D">
        <w:lastRenderedPageBreak/>
        <w:t>Department Of</w:t>
      </w:r>
      <w:r>
        <w:t xml:space="preserve"> </w:t>
      </w:r>
      <w:r w:rsidRPr="0025005D">
        <w:t xml:space="preserve">Employment: </w:t>
      </w:r>
      <w:r>
        <w:t>Effective use o</w:t>
      </w:r>
      <w:r w:rsidRPr="0025005D">
        <w:t xml:space="preserve">f </w:t>
      </w:r>
      <w:r>
        <w:t>r</w:t>
      </w:r>
      <w:r w:rsidRPr="0025005D">
        <w:t xml:space="preserve">ehabilitation </w:t>
      </w:r>
      <w:r>
        <w:t>p</w:t>
      </w:r>
      <w:r w:rsidRPr="0025005D">
        <w:t xml:space="preserve">roviders </w:t>
      </w:r>
      <w:r w:rsidR="003E7D82" w:rsidRPr="0025005D">
        <w:t>project</w:t>
      </w:r>
    </w:p>
    <w:p w:rsidR="003E7D82" w:rsidRDefault="003E7D82" w:rsidP="0025005D">
      <w:pPr>
        <w:pStyle w:val="Heading2"/>
      </w:pPr>
      <w:r>
        <w:t>Background</w:t>
      </w:r>
    </w:p>
    <w:p w:rsidR="0025005D" w:rsidRDefault="003E7D82" w:rsidP="0051120B">
      <w:pPr>
        <w:autoSpaceDE w:val="0"/>
        <w:autoSpaceDN w:val="0"/>
        <w:adjustRightInd w:val="0"/>
        <w:spacing w:after="240" w:line="240" w:lineRule="auto"/>
        <w:rPr>
          <w:rStyle w:val="Strong"/>
          <w:b w:val="0"/>
        </w:rPr>
      </w:pPr>
      <w:r w:rsidRPr="00E070D8">
        <w:rPr>
          <w:rStyle w:val="Strong"/>
          <w:b w:val="0"/>
        </w:rPr>
        <w:t>It is widely accepted that both employees and employers benefit from the quick recovery and return</w:t>
      </w:r>
      <w:r w:rsidR="0025005D" w:rsidRPr="00E070D8">
        <w:rPr>
          <w:rStyle w:val="Strong"/>
          <w:b w:val="0"/>
        </w:rPr>
        <w:t xml:space="preserve"> </w:t>
      </w:r>
      <w:r w:rsidRPr="00E070D8">
        <w:rPr>
          <w:rStyle w:val="Strong"/>
          <w:b w:val="0"/>
        </w:rPr>
        <w:t>to work (</w:t>
      </w:r>
      <w:proofErr w:type="spellStart"/>
      <w:r w:rsidRPr="00E070D8">
        <w:rPr>
          <w:rStyle w:val="Strong"/>
          <w:b w:val="0"/>
        </w:rPr>
        <w:t>RTW</w:t>
      </w:r>
      <w:proofErr w:type="spellEnd"/>
      <w:r w:rsidRPr="00E070D8">
        <w:rPr>
          <w:rStyle w:val="Strong"/>
          <w:b w:val="0"/>
        </w:rPr>
        <w:t xml:space="preserve">) of injured employees. For this reason, it is concerning that </w:t>
      </w:r>
      <w:proofErr w:type="spellStart"/>
      <w:r w:rsidRPr="00E070D8">
        <w:rPr>
          <w:rStyle w:val="Strong"/>
          <w:b w:val="0"/>
        </w:rPr>
        <w:t>Comcare</w:t>
      </w:r>
      <w:proofErr w:type="spellEnd"/>
      <w:r w:rsidRPr="00E070D8">
        <w:rPr>
          <w:rStyle w:val="Strong"/>
          <w:b w:val="0"/>
        </w:rPr>
        <w:t xml:space="preserve"> data shows the</w:t>
      </w:r>
      <w:r w:rsidR="0025005D" w:rsidRPr="00E070D8">
        <w:rPr>
          <w:rStyle w:val="Strong"/>
          <w:b w:val="0"/>
        </w:rPr>
        <w:t xml:space="preserve"> </w:t>
      </w:r>
      <w:r w:rsidRPr="00E070D8">
        <w:rPr>
          <w:rStyle w:val="Strong"/>
          <w:b w:val="0"/>
        </w:rPr>
        <w:t>median incapacity period for accepted injury claims of premium payers has increased by 1.6 weeks</w:t>
      </w:r>
      <w:r w:rsidR="0025005D" w:rsidRPr="00E070D8">
        <w:rPr>
          <w:rStyle w:val="Strong"/>
          <w:b w:val="0"/>
        </w:rPr>
        <w:t xml:space="preserve"> </w:t>
      </w:r>
      <w:r w:rsidRPr="00E070D8">
        <w:rPr>
          <w:rStyle w:val="Strong"/>
          <w:b w:val="0"/>
        </w:rPr>
        <w:t>over the last five years.</w:t>
      </w:r>
    </w:p>
    <w:p w:rsidR="00FB1E51" w:rsidRPr="00E070D8" w:rsidRDefault="00FB1E51" w:rsidP="0051120B">
      <w:pPr>
        <w:autoSpaceDE w:val="0"/>
        <w:autoSpaceDN w:val="0"/>
        <w:adjustRightInd w:val="0"/>
        <w:spacing w:after="240" w:line="240" w:lineRule="auto"/>
        <w:rPr>
          <w:rStyle w:val="Strong"/>
          <w:b w:val="0"/>
        </w:rPr>
      </w:pPr>
      <w:r>
        <w:rPr>
          <w:bCs/>
          <w:noProof/>
        </w:rPr>
        <w:drawing>
          <wp:inline distT="0" distB="0" distL="0" distR="0">
            <wp:extent cx="3496666" cy="2206706"/>
            <wp:effectExtent l="19050" t="19050" r="27940" b="22225"/>
            <wp:docPr id="5" name="Picture 5" descr="A graoh illustrating the median incapacity (weeks) for accepted injury claims for premium payers is displayed." title="Median inca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n incapacity.png"/>
                    <pic:cNvPicPr/>
                  </pic:nvPicPr>
                  <pic:blipFill>
                    <a:blip r:embed="rId16">
                      <a:extLst>
                        <a:ext uri="{28A0092B-C50C-407E-A947-70E740481C1C}">
                          <a14:useLocalDpi xmlns:a14="http://schemas.microsoft.com/office/drawing/2010/main" val="0"/>
                        </a:ext>
                      </a:extLst>
                    </a:blip>
                    <a:stretch>
                      <a:fillRect/>
                    </a:stretch>
                  </pic:blipFill>
                  <pic:spPr>
                    <a:xfrm>
                      <a:off x="0" y="0"/>
                      <a:ext cx="3504764" cy="2211816"/>
                    </a:xfrm>
                    <a:prstGeom prst="rect">
                      <a:avLst/>
                    </a:prstGeom>
                    <a:ln>
                      <a:solidFill>
                        <a:schemeClr val="tx1"/>
                      </a:solidFill>
                    </a:ln>
                  </pic:spPr>
                </pic:pic>
              </a:graphicData>
            </a:graphic>
          </wp:inline>
        </w:drawing>
      </w:r>
    </w:p>
    <w:p w:rsidR="0025005D"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Where a workplace injury occurs and rehabilitation is</w:t>
      </w:r>
      <w:r w:rsidR="0025005D">
        <w:rPr>
          <w:rFonts w:cstheme="minorHAnsi"/>
          <w:color w:val="000000"/>
        </w:rPr>
        <w:t xml:space="preserve"> </w:t>
      </w:r>
      <w:r w:rsidRPr="0025005D">
        <w:rPr>
          <w:rFonts w:cstheme="minorHAnsi"/>
          <w:color w:val="000000"/>
        </w:rPr>
        <w:t>required, an Approved Rehabilitation Provider (ARP)</w:t>
      </w:r>
      <w:r w:rsidR="0025005D">
        <w:rPr>
          <w:rFonts w:cstheme="minorHAnsi"/>
          <w:color w:val="000000"/>
        </w:rPr>
        <w:t xml:space="preserve"> </w:t>
      </w:r>
      <w:r w:rsidRPr="0025005D">
        <w:rPr>
          <w:rFonts w:cstheme="minorHAnsi"/>
          <w:color w:val="000000"/>
        </w:rPr>
        <w:t>is engaged to work with the injured employee and</w:t>
      </w:r>
      <w:r w:rsidR="0025005D">
        <w:rPr>
          <w:rFonts w:cstheme="minorHAnsi"/>
          <w:color w:val="000000"/>
        </w:rPr>
        <w:t xml:space="preserve"> </w:t>
      </w:r>
      <w:r w:rsidRPr="0025005D">
        <w:rPr>
          <w:rFonts w:cstheme="minorHAnsi"/>
          <w:color w:val="000000"/>
        </w:rPr>
        <w:t>relevant agency (usually represented by a rehabilitation</w:t>
      </w:r>
      <w:r w:rsidR="0025005D">
        <w:rPr>
          <w:rFonts w:cstheme="minorHAnsi"/>
          <w:color w:val="000000"/>
        </w:rPr>
        <w:t xml:space="preserve"> </w:t>
      </w:r>
      <w:r w:rsidRPr="0025005D">
        <w:rPr>
          <w:rFonts w:cstheme="minorHAnsi"/>
          <w:color w:val="000000"/>
        </w:rPr>
        <w:t>case manager) to rehabilitate the employee and, where</w:t>
      </w:r>
      <w:r w:rsidR="0025005D">
        <w:rPr>
          <w:rFonts w:cstheme="minorHAnsi"/>
          <w:color w:val="000000"/>
        </w:rPr>
        <w:t xml:space="preserve"> </w:t>
      </w:r>
      <w:r w:rsidRPr="0025005D">
        <w:rPr>
          <w:rFonts w:cstheme="minorHAnsi"/>
          <w:color w:val="000000"/>
        </w:rPr>
        <w:t>possible, return them to work as soon as possible. The</w:t>
      </w:r>
      <w:r w:rsidR="0025005D">
        <w:rPr>
          <w:rFonts w:cstheme="minorHAnsi"/>
          <w:color w:val="000000"/>
        </w:rPr>
        <w:t xml:space="preserve"> </w:t>
      </w:r>
      <w:r w:rsidRPr="0025005D">
        <w:rPr>
          <w:rFonts w:cstheme="minorHAnsi"/>
          <w:color w:val="000000"/>
        </w:rPr>
        <w:t>expectation of the pilot project was that the recovery</w:t>
      </w:r>
      <w:r w:rsidR="0025005D">
        <w:rPr>
          <w:rFonts w:cstheme="minorHAnsi"/>
          <w:color w:val="000000"/>
        </w:rPr>
        <w:t xml:space="preserve"> </w:t>
      </w:r>
      <w:r w:rsidRPr="0025005D">
        <w:rPr>
          <w:rFonts w:cstheme="minorHAnsi"/>
          <w:color w:val="000000"/>
        </w:rPr>
        <w:t>and return to work timeframes for injured workers could</w:t>
      </w:r>
      <w:r w:rsidR="0025005D">
        <w:rPr>
          <w:rFonts w:cstheme="minorHAnsi"/>
          <w:color w:val="000000"/>
        </w:rPr>
        <w:t xml:space="preserve"> </w:t>
      </w:r>
      <w:r w:rsidRPr="0025005D">
        <w:rPr>
          <w:rFonts w:cstheme="minorHAnsi"/>
          <w:color w:val="000000"/>
        </w:rPr>
        <w:t>be improved by APS agencies working more closely with</w:t>
      </w:r>
      <w:r w:rsidR="0025005D">
        <w:rPr>
          <w:rFonts w:cstheme="minorHAnsi"/>
          <w:color w:val="000000"/>
        </w:rPr>
        <w:t xml:space="preserve"> </w:t>
      </w:r>
      <w:r w:rsidRPr="0025005D">
        <w:rPr>
          <w:rFonts w:cstheme="minorHAnsi"/>
          <w:color w:val="000000"/>
        </w:rPr>
        <w:t>rehabilitation providers.</w:t>
      </w:r>
    </w:p>
    <w:p w:rsidR="003E7D82" w:rsidRPr="0025005D" w:rsidRDefault="003E7D82" w:rsidP="0025005D">
      <w:pPr>
        <w:pStyle w:val="Heading2"/>
      </w:pPr>
      <w:r w:rsidRPr="0025005D">
        <w:t>The project</w:t>
      </w:r>
    </w:p>
    <w:p w:rsidR="0025005D" w:rsidRPr="0025005D" w:rsidRDefault="003E7D82" w:rsidP="0051120B">
      <w:pPr>
        <w:autoSpaceDE w:val="0"/>
        <w:autoSpaceDN w:val="0"/>
        <w:adjustRightInd w:val="0"/>
        <w:spacing w:after="240" w:line="240" w:lineRule="auto"/>
        <w:rPr>
          <w:rFonts w:cstheme="minorHAnsi"/>
          <w:color w:val="000000"/>
        </w:rPr>
      </w:pPr>
      <w:r w:rsidRPr="0025005D">
        <w:rPr>
          <w:rFonts w:cstheme="minorHAnsi"/>
          <w:color w:val="000000"/>
        </w:rPr>
        <w:t>In this pilot the department developed a standard Service</w:t>
      </w:r>
      <w:r w:rsidR="0025005D">
        <w:rPr>
          <w:rFonts w:cstheme="minorHAnsi"/>
          <w:color w:val="000000"/>
        </w:rPr>
        <w:t xml:space="preserve"> </w:t>
      </w:r>
      <w:r w:rsidRPr="0025005D">
        <w:rPr>
          <w:rFonts w:cstheme="minorHAnsi"/>
          <w:color w:val="000000"/>
        </w:rPr>
        <w:t>Level Agreement (SLA) to support better</w:t>
      </w:r>
      <w:r w:rsidR="0025005D">
        <w:rPr>
          <w:rFonts w:cstheme="minorHAnsi"/>
          <w:color w:val="000000"/>
        </w:rPr>
        <w:t xml:space="preserve"> p</w:t>
      </w:r>
      <w:r w:rsidRPr="0025005D">
        <w:rPr>
          <w:rFonts w:cstheme="minorHAnsi"/>
          <w:color w:val="000000"/>
        </w:rPr>
        <w:t>erformance</w:t>
      </w:r>
      <w:r w:rsidR="0025005D">
        <w:rPr>
          <w:rFonts w:cstheme="minorHAnsi"/>
          <w:color w:val="000000"/>
        </w:rPr>
        <w:t xml:space="preserve"> </w:t>
      </w:r>
      <w:r w:rsidRPr="0025005D">
        <w:rPr>
          <w:rFonts w:cstheme="minorHAnsi"/>
          <w:color w:val="000000"/>
        </w:rPr>
        <w:t xml:space="preserve">monitoring by case managers of </w:t>
      </w:r>
      <w:proofErr w:type="spellStart"/>
      <w:r w:rsidRPr="0025005D">
        <w:rPr>
          <w:rFonts w:cstheme="minorHAnsi"/>
          <w:color w:val="000000"/>
        </w:rPr>
        <w:t>ARPs</w:t>
      </w:r>
      <w:proofErr w:type="spellEnd"/>
      <w:r w:rsidRPr="0025005D">
        <w:rPr>
          <w:rFonts w:cstheme="minorHAnsi"/>
          <w:color w:val="000000"/>
        </w:rPr>
        <w:t>. The SLA clearly</w:t>
      </w:r>
      <w:r w:rsidR="0025005D">
        <w:rPr>
          <w:rFonts w:cstheme="minorHAnsi"/>
          <w:color w:val="000000"/>
        </w:rPr>
        <w:t xml:space="preserve"> outlines ARP responsibilities, </w:t>
      </w:r>
      <w:r w:rsidRPr="0025005D">
        <w:rPr>
          <w:rFonts w:cstheme="minorHAnsi"/>
          <w:color w:val="000000"/>
        </w:rPr>
        <w:t>accountabilities and key</w:t>
      </w:r>
      <w:r w:rsidR="0025005D">
        <w:rPr>
          <w:rFonts w:cstheme="minorHAnsi"/>
          <w:color w:val="000000"/>
        </w:rPr>
        <w:t xml:space="preserve"> </w:t>
      </w:r>
      <w:r w:rsidRPr="0025005D">
        <w:rPr>
          <w:rFonts w:cstheme="minorHAnsi"/>
          <w:color w:val="000000"/>
        </w:rPr>
        <w:t>performance indicators (KPIs) and must be agreed to by</w:t>
      </w:r>
      <w:r w:rsidR="0025005D">
        <w:rPr>
          <w:rFonts w:cstheme="minorHAnsi"/>
          <w:color w:val="000000"/>
        </w:rPr>
        <w:t xml:space="preserve"> </w:t>
      </w:r>
      <w:r w:rsidRPr="0025005D">
        <w:rPr>
          <w:rFonts w:cstheme="minorHAnsi"/>
          <w:color w:val="000000"/>
        </w:rPr>
        <w:t xml:space="preserve">the ARP before each </w:t>
      </w:r>
      <w:r w:rsidR="0025005D">
        <w:rPr>
          <w:rFonts w:cstheme="minorHAnsi"/>
          <w:color w:val="000000"/>
        </w:rPr>
        <w:t>e</w:t>
      </w:r>
      <w:r w:rsidRPr="0025005D">
        <w:rPr>
          <w:rFonts w:cstheme="minorHAnsi"/>
          <w:color w:val="000000"/>
        </w:rPr>
        <w:t>ngagement. The SLA stipulates that</w:t>
      </w:r>
      <w:r w:rsidR="0025005D">
        <w:rPr>
          <w:rFonts w:cstheme="minorHAnsi"/>
          <w:color w:val="000000"/>
        </w:rPr>
        <w:t xml:space="preserve"> </w:t>
      </w:r>
      <w:r w:rsidRPr="0025005D">
        <w:rPr>
          <w:rFonts w:cstheme="minorHAnsi"/>
          <w:color w:val="000000"/>
        </w:rPr>
        <w:t>rehabilitation services will be subject to an evaluation</w:t>
      </w:r>
      <w:r w:rsidR="0025005D">
        <w:rPr>
          <w:rFonts w:cstheme="minorHAnsi"/>
          <w:color w:val="000000"/>
        </w:rPr>
        <w:t xml:space="preserve"> </w:t>
      </w:r>
      <w:r w:rsidRPr="0025005D">
        <w:rPr>
          <w:rFonts w:cstheme="minorHAnsi"/>
          <w:color w:val="000000"/>
        </w:rPr>
        <w:t>process to inform future referrals. This is particularly</w:t>
      </w:r>
      <w:r w:rsidR="0025005D">
        <w:rPr>
          <w:rFonts w:cstheme="minorHAnsi"/>
          <w:color w:val="000000"/>
        </w:rPr>
        <w:t xml:space="preserve"> </w:t>
      </w:r>
      <w:r w:rsidRPr="0025005D">
        <w:rPr>
          <w:rFonts w:cstheme="minorHAnsi"/>
          <w:color w:val="000000"/>
        </w:rPr>
        <w:t>important to assist the department to better evaluate the</w:t>
      </w:r>
      <w:r w:rsidR="0025005D">
        <w:rPr>
          <w:rFonts w:cstheme="minorHAnsi"/>
          <w:color w:val="000000"/>
        </w:rPr>
        <w:t xml:space="preserve"> </w:t>
      </w:r>
      <w:r w:rsidRPr="0025005D">
        <w:rPr>
          <w:rFonts w:cstheme="minorHAnsi"/>
          <w:color w:val="000000"/>
        </w:rPr>
        <w:t xml:space="preserve">performance of the </w:t>
      </w:r>
      <w:proofErr w:type="spellStart"/>
      <w:r w:rsidRPr="0025005D">
        <w:rPr>
          <w:rFonts w:cstheme="minorHAnsi"/>
          <w:color w:val="000000"/>
        </w:rPr>
        <w:t>ARPs</w:t>
      </w:r>
      <w:proofErr w:type="spellEnd"/>
      <w:r w:rsidRPr="0025005D">
        <w:rPr>
          <w:rFonts w:cstheme="minorHAnsi"/>
          <w:color w:val="000000"/>
        </w:rPr>
        <w:t>.</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Departmental case managers were trained in how to</w:t>
      </w:r>
      <w:r w:rsidR="0025005D">
        <w:rPr>
          <w:rFonts w:cstheme="minorHAnsi"/>
          <w:color w:val="000000"/>
        </w:rPr>
        <w:t xml:space="preserve"> </w:t>
      </w:r>
      <w:r w:rsidRPr="0025005D">
        <w:rPr>
          <w:rFonts w:cstheme="minorHAnsi"/>
          <w:color w:val="000000"/>
        </w:rPr>
        <w:t>best manage rehabilitation providers. For example, where</w:t>
      </w:r>
    </w:p>
    <w:p w:rsidR="003E7D82" w:rsidRPr="0025005D" w:rsidRDefault="003E7D82" w:rsidP="003E7D82">
      <w:pPr>
        <w:autoSpaceDE w:val="0"/>
        <w:autoSpaceDN w:val="0"/>
        <w:adjustRightInd w:val="0"/>
        <w:spacing w:after="0" w:line="240" w:lineRule="auto"/>
        <w:rPr>
          <w:rFonts w:cstheme="minorHAnsi"/>
          <w:color w:val="000000"/>
        </w:rPr>
      </w:pPr>
      <w:proofErr w:type="gramStart"/>
      <w:r w:rsidRPr="0025005D">
        <w:rPr>
          <w:rFonts w:cstheme="minorHAnsi"/>
          <w:color w:val="000000"/>
        </w:rPr>
        <w:t>employee</w:t>
      </w:r>
      <w:proofErr w:type="gramEnd"/>
      <w:r w:rsidRPr="0025005D">
        <w:rPr>
          <w:rFonts w:cstheme="minorHAnsi"/>
          <w:color w:val="000000"/>
        </w:rPr>
        <w:t xml:space="preserve"> or employer needs were not being met or the</w:t>
      </w:r>
      <w:r w:rsidR="0025005D">
        <w:rPr>
          <w:rFonts w:cstheme="minorHAnsi"/>
          <w:color w:val="000000"/>
        </w:rPr>
        <w:t xml:space="preserve"> </w:t>
      </w:r>
      <w:r w:rsidRPr="0025005D">
        <w:rPr>
          <w:rFonts w:cstheme="minorHAnsi"/>
          <w:color w:val="000000"/>
        </w:rPr>
        <w:t>ARP was not meeting SLA requirements, case</w:t>
      </w:r>
      <w:r w:rsidR="00F81210">
        <w:rPr>
          <w:rFonts w:cstheme="minorHAnsi"/>
          <w:color w:val="000000"/>
        </w:rPr>
        <w:t xml:space="preserve"> </w:t>
      </w:r>
      <w:r w:rsidRPr="0025005D">
        <w:rPr>
          <w:rFonts w:cstheme="minorHAnsi"/>
          <w:color w:val="000000"/>
        </w:rPr>
        <w:t>managers</w:t>
      </w:r>
      <w:r w:rsidR="0025005D">
        <w:rPr>
          <w:rFonts w:cstheme="minorHAnsi"/>
          <w:color w:val="000000"/>
        </w:rPr>
        <w:t xml:space="preserve"> </w:t>
      </w:r>
      <w:r w:rsidRPr="0025005D">
        <w:rPr>
          <w:rFonts w:cstheme="minorHAnsi"/>
          <w:color w:val="000000"/>
        </w:rPr>
        <w:t>were encouraged to communicate performance</w:t>
      </w:r>
      <w:r w:rsidR="0025005D">
        <w:rPr>
          <w:rFonts w:cstheme="minorHAnsi"/>
          <w:color w:val="000000"/>
        </w:rPr>
        <w:t xml:space="preserve"> </w:t>
      </w:r>
      <w:r w:rsidRPr="0025005D">
        <w:rPr>
          <w:rFonts w:cstheme="minorHAnsi"/>
          <w:color w:val="000000"/>
        </w:rPr>
        <w:t>feedback with the ARP consultant directly and escalate</w:t>
      </w:r>
      <w:r w:rsidR="0025005D">
        <w:rPr>
          <w:rFonts w:cstheme="minorHAnsi"/>
          <w:color w:val="000000"/>
        </w:rPr>
        <w:t xml:space="preserve"> </w:t>
      </w:r>
      <w:r w:rsidRPr="0025005D">
        <w:rPr>
          <w:rFonts w:cstheme="minorHAnsi"/>
          <w:color w:val="000000"/>
        </w:rPr>
        <w:t>concerns with the principal for immediate resolution</w:t>
      </w:r>
      <w:r w:rsidR="0025005D">
        <w:rPr>
          <w:rFonts w:cstheme="minorHAnsi"/>
          <w:color w:val="000000"/>
        </w:rPr>
        <w:t xml:space="preserve"> </w:t>
      </w:r>
      <w:r w:rsidRPr="0025005D">
        <w:rPr>
          <w:rFonts w:cstheme="minorHAnsi"/>
          <w:color w:val="000000"/>
        </w:rPr>
        <w:t>where required. Where appropriate, case</w:t>
      </w:r>
      <w:r w:rsidR="0025005D">
        <w:rPr>
          <w:rFonts w:cstheme="minorHAnsi"/>
          <w:color w:val="000000"/>
        </w:rPr>
        <w:t xml:space="preserve"> </w:t>
      </w:r>
      <w:r w:rsidRPr="0025005D">
        <w:rPr>
          <w:rFonts w:cstheme="minorHAnsi"/>
          <w:color w:val="000000"/>
        </w:rPr>
        <w:t>managers were</w:t>
      </w:r>
      <w:r w:rsidR="0025005D">
        <w:rPr>
          <w:rFonts w:cstheme="minorHAnsi"/>
          <w:color w:val="000000"/>
        </w:rPr>
        <w:t xml:space="preserve"> </w:t>
      </w:r>
      <w:r w:rsidRPr="0025005D">
        <w:rPr>
          <w:rFonts w:cstheme="minorHAnsi"/>
          <w:color w:val="000000"/>
        </w:rPr>
        <w:t xml:space="preserve">also supported to manage the </w:t>
      </w:r>
      <w:proofErr w:type="spellStart"/>
      <w:r w:rsidRPr="0025005D">
        <w:rPr>
          <w:rFonts w:cstheme="minorHAnsi"/>
          <w:color w:val="000000"/>
        </w:rPr>
        <w:t>RTW</w:t>
      </w:r>
      <w:proofErr w:type="spellEnd"/>
      <w:r w:rsidRPr="0025005D">
        <w:rPr>
          <w:rFonts w:cstheme="minorHAnsi"/>
          <w:color w:val="000000"/>
        </w:rPr>
        <w:t xml:space="preserve"> process themselves</w:t>
      </w:r>
      <w:r w:rsidR="0025005D">
        <w:rPr>
          <w:rFonts w:cstheme="minorHAnsi"/>
          <w:color w:val="000000"/>
        </w:rPr>
        <w:t xml:space="preserve"> </w:t>
      </w:r>
      <w:r w:rsidRPr="0025005D">
        <w:rPr>
          <w:rFonts w:cstheme="minorHAnsi"/>
          <w:color w:val="000000"/>
        </w:rPr>
        <w:t>rather than continuing to engage the services of an ARP.</w:t>
      </w:r>
    </w:p>
    <w:p w:rsidR="003E7D82" w:rsidRPr="0025005D" w:rsidRDefault="003E7D82" w:rsidP="0025005D">
      <w:pPr>
        <w:pStyle w:val="Heading2"/>
      </w:pPr>
      <w:r w:rsidRPr="0025005D">
        <w:t>Resourcing considerations</w:t>
      </w:r>
    </w:p>
    <w:p w:rsidR="003E7D82"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The project was delivered using the existing resources of</w:t>
      </w:r>
      <w:r w:rsidR="0025005D">
        <w:rPr>
          <w:rFonts w:cstheme="minorHAnsi"/>
          <w:color w:val="000000"/>
        </w:rPr>
        <w:t xml:space="preserve"> </w:t>
      </w:r>
      <w:r w:rsidRPr="0025005D">
        <w:rPr>
          <w:rFonts w:cstheme="minorHAnsi"/>
          <w:color w:val="000000"/>
        </w:rPr>
        <w:t>the HR section of the department. Case managers were</w:t>
      </w:r>
      <w:r w:rsidR="0025005D">
        <w:rPr>
          <w:rFonts w:cstheme="minorHAnsi"/>
          <w:color w:val="000000"/>
        </w:rPr>
        <w:t xml:space="preserve"> </w:t>
      </w:r>
      <w:r w:rsidRPr="0025005D">
        <w:rPr>
          <w:rFonts w:cstheme="minorHAnsi"/>
          <w:color w:val="000000"/>
        </w:rPr>
        <w:t>provided with additional training on how to actively</w:t>
      </w:r>
      <w:r w:rsidR="0025005D">
        <w:rPr>
          <w:rFonts w:cstheme="minorHAnsi"/>
          <w:color w:val="000000"/>
        </w:rPr>
        <w:t xml:space="preserve"> </w:t>
      </w:r>
      <w:r w:rsidRPr="0025005D">
        <w:rPr>
          <w:rFonts w:cstheme="minorHAnsi"/>
          <w:color w:val="000000"/>
        </w:rPr>
        <w:t xml:space="preserve">monitor the actions and outcomes of </w:t>
      </w:r>
      <w:proofErr w:type="spellStart"/>
      <w:r w:rsidRPr="0025005D">
        <w:rPr>
          <w:rFonts w:cstheme="minorHAnsi"/>
          <w:color w:val="000000"/>
        </w:rPr>
        <w:t>ARPs</w:t>
      </w:r>
      <w:proofErr w:type="spellEnd"/>
      <w:r w:rsidRPr="0025005D">
        <w:rPr>
          <w:rFonts w:cstheme="minorHAnsi"/>
          <w:color w:val="000000"/>
        </w:rPr>
        <w:t xml:space="preserve"> as part of their</w:t>
      </w:r>
      <w:r w:rsidR="0025005D">
        <w:rPr>
          <w:rFonts w:cstheme="minorHAnsi"/>
          <w:color w:val="000000"/>
        </w:rPr>
        <w:t xml:space="preserve"> </w:t>
      </w:r>
      <w:r w:rsidRPr="0025005D">
        <w:rPr>
          <w:rFonts w:cstheme="minorHAnsi"/>
          <w:color w:val="000000"/>
        </w:rPr>
        <w:t>regular responsibilities. While the revised approach requires</w:t>
      </w:r>
      <w:r w:rsidR="0025005D">
        <w:rPr>
          <w:rFonts w:cstheme="minorHAnsi"/>
          <w:color w:val="000000"/>
        </w:rPr>
        <w:t xml:space="preserve"> </w:t>
      </w:r>
      <w:r w:rsidRPr="0025005D">
        <w:rPr>
          <w:rFonts w:cstheme="minorHAnsi"/>
          <w:color w:val="000000"/>
        </w:rPr>
        <w:t>additional attention when engaging an ARP, over time the</w:t>
      </w:r>
      <w:r w:rsidR="0025005D">
        <w:rPr>
          <w:rFonts w:cstheme="minorHAnsi"/>
          <w:color w:val="000000"/>
        </w:rPr>
        <w:t xml:space="preserve"> </w:t>
      </w:r>
      <w:r w:rsidRPr="0025005D">
        <w:rPr>
          <w:rFonts w:cstheme="minorHAnsi"/>
          <w:color w:val="000000"/>
        </w:rPr>
        <w:t>refined practices should ease pressures on case managers.</w:t>
      </w:r>
    </w:p>
    <w:p w:rsidR="003E7D82" w:rsidRPr="0025005D" w:rsidRDefault="003E7D82" w:rsidP="0025005D">
      <w:pPr>
        <w:pStyle w:val="Heading2"/>
      </w:pPr>
      <w:r w:rsidRPr="0025005D">
        <w:t>The outcome</w:t>
      </w:r>
    </w:p>
    <w:p w:rsidR="0025005D" w:rsidRDefault="003E7D82" w:rsidP="0051120B">
      <w:pPr>
        <w:autoSpaceDE w:val="0"/>
        <w:autoSpaceDN w:val="0"/>
        <w:adjustRightInd w:val="0"/>
        <w:spacing w:after="240" w:line="240" w:lineRule="auto"/>
        <w:rPr>
          <w:rFonts w:cstheme="minorHAnsi"/>
          <w:color w:val="000000"/>
        </w:rPr>
      </w:pPr>
      <w:r w:rsidRPr="0025005D">
        <w:rPr>
          <w:rFonts w:cstheme="minorHAnsi"/>
          <w:color w:val="000000"/>
        </w:rPr>
        <w:t>Early indications of the pilot suggest that improved</w:t>
      </w:r>
      <w:r w:rsidR="0025005D">
        <w:rPr>
          <w:rFonts w:cstheme="minorHAnsi"/>
          <w:color w:val="000000"/>
        </w:rPr>
        <w:t xml:space="preserve"> </w:t>
      </w:r>
      <w:r w:rsidRPr="0025005D">
        <w:rPr>
          <w:rFonts w:cstheme="minorHAnsi"/>
          <w:color w:val="000000"/>
        </w:rPr>
        <w:t>governance arrangements will reduce incapacity</w:t>
      </w:r>
      <w:r w:rsidR="0025005D">
        <w:rPr>
          <w:rFonts w:cstheme="minorHAnsi"/>
          <w:color w:val="000000"/>
        </w:rPr>
        <w:t xml:space="preserve"> </w:t>
      </w:r>
      <w:r w:rsidRPr="0025005D">
        <w:rPr>
          <w:rFonts w:cstheme="minorHAnsi"/>
          <w:color w:val="000000"/>
        </w:rPr>
        <w:t>timeframes and result in future cost savings. For</w:t>
      </w:r>
      <w:r w:rsidR="0025005D">
        <w:rPr>
          <w:rFonts w:cstheme="minorHAnsi"/>
          <w:color w:val="000000"/>
        </w:rPr>
        <w:t xml:space="preserve"> </w:t>
      </w:r>
      <w:r w:rsidRPr="0025005D">
        <w:rPr>
          <w:rFonts w:cstheme="minorHAnsi"/>
          <w:color w:val="000000"/>
        </w:rPr>
        <w:t>example, where case managers deemed it appropriate,</w:t>
      </w:r>
      <w:r w:rsidR="0025005D">
        <w:rPr>
          <w:rFonts w:cstheme="minorHAnsi"/>
          <w:color w:val="000000"/>
        </w:rPr>
        <w:t xml:space="preserve"> </w:t>
      </w:r>
      <w:r w:rsidRPr="0025005D">
        <w:rPr>
          <w:rFonts w:cstheme="minorHAnsi"/>
          <w:color w:val="000000"/>
        </w:rPr>
        <w:t xml:space="preserve">to </w:t>
      </w:r>
      <w:r w:rsidRPr="0025005D">
        <w:rPr>
          <w:rFonts w:cstheme="minorHAnsi"/>
          <w:color w:val="000000"/>
        </w:rPr>
        <w:lastRenderedPageBreak/>
        <w:t>remove the ARP and oversee the claimant’s return to</w:t>
      </w:r>
      <w:r w:rsidR="0025005D">
        <w:rPr>
          <w:rFonts w:cstheme="minorHAnsi"/>
          <w:color w:val="000000"/>
        </w:rPr>
        <w:t xml:space="preserve"> </w:t>
      </w:r>
      <w:r w:rsidRPr="0025005D">
        <w:rPr>
          <w:rFonts w:cstheme="minorHAnsi"/>
          <w:color w:val="000000"/>
        </w:rPr>
        <w:t>work themselves, the department saved approximately</w:t>
      </w:r>
      <w:r w:rsidR="0025005D">
        <w:rPr>
          <w:rFonts w:cstheme="minorHAnsi"/>
          <w:color w:val="000000"/>
        </w:rPr>
        <w:t xml:space="preserve"> </w:t>
      </w:r>
      <w:r w:rsidRPr="0025005D">
        <w:rPr>
          <w:rFonts w:cstheme="minorHAnsi"/>
          <w:color w:val="000000"/>
        </w:rPr>
        <w:t>$2,000–$3,000 per claim.</w:t>
      </w:r>
      <w:r w:rsidR="0025005D">
        <w:rPr>
          <w:rFonts w:cstheme="minorHAnsi"/>
          <w:color w:val="000000"/>
        </w:rPr>
        <w:t xml:space="preserve"> </w:t>
      </w:r>
    </w:p>
    <w:p w:rsidR="0025005D" w:rsidRPr="0051120B" w:rsidRDefault="003E7D82" w:rsidP="0051120B">
      <w:pPr>
        <w:autoSpaceDE w:val="0"/>
        <w:autoSpaceDN w:val="0"/>
        <w:adjustRightInd w:val="0"/>
        <w:spacing w:after="240" w:line="240" w:lineRule="auto"/>
        <w:rPr>
          <w:rFonts w:cstheme="minorHAnsi"/>
          <w:color w:val="000000"/>
        </w:rPr>
      </w:pPr>
      <w:r w:rsidRPr="0025005D">
        <w:rPr>
          <w:rFonts w:cstheme="minorHAnsi"/>
          <w:color w:val="000000"/>
        </w:rPr>
        <w:t>Additionally, as a direct result of the pilot, the department</w:t>
      </w:r>
      <w:r w:rsidR="0025005D">
        <w:rPr>
          <w:rFonts w:cstheme="minorHAnsi"/>
          <w:color w:val="000000"/>
        </w:rPr>
        <w:t xml:space="preserve"> </w:t>
      </w:r>
      <w:r w:rsidRPr="0025005D">
        <w:rPr>
          <w:rFonts w:cstheme="minorHAnsi"/>
          <w:color w:val="000000"/>
        </w:rPr>
        <w:t>has now fully adopted the SLA to support improved</w:t>
      </w:r>
      <w:r w:rsidR="0025005D">
        <w:rPr>
          <w:rFonts w:cstheme="minorHAnsi"/>
          <w:color w:val="000000"/>
        </w:rPr>
        <w:t xml:space="preserve"> </w:t>
      </w:r>
      <w:r w:rsidRPr="0025005D">
        <w:rPr>
          <w:rFonts w:cstheme="minorHAnsi"/>
          <w:color w:val="000000"/>
        </w:rPr>
        <w:t xml:space="preserve">accountability and performance of </w:t>
      </w:r>
      <w:proofErr w:type="spellStart"/>
      <w:r w:rsidRPr="0025005D">
        <w:rPr>
          <w:rFonts w:cstheme="minorHAnsi"/>
          <w:color w:val="000000"/>
        </w:rPr>
        <w:t>ARPs</w:t>
      </w:r>
      <w:proofErr w:type="spellEnd"/>
      <w:r w:rsidRPr="0025005D">
        <w:rPr>
          <w:rFonts w:cstheme="minorHAnsi"/>
          <w:color w:val="000000"/>
        </w:rPr>
        <w:t>. The more active</w:t>
      </w:r>
      <w:r w:rsidR="0025005D">
        <w:rPr>
          <w:rFonts w:cstheme="minorHAnsi"/>
          <w:color w:val="000000"/>
        </w:rPr>
        <w:t xml:space="preserve"> </w:t>
      </w:r>
      <w:r w:rsidRPr="0025005D">
        <w:rPr>
          <w:rFonts w:cstheme="minorHAnsi"/>
          <w:color w:val="000000"/>
        </w:rPr>
        <w:t>approach to managing ARP referrals is also consistent</w:t>
      </w:r>
      <w:r w:rsidR="0025005D">
        <w:rPr>
          <w:rFonts w:cstheme="minorHAnsi"/>
          <w:color w:val="000000"/>
        </w:rPr>
        <w:t xml:space="preserve"> </w:t>
      </w:r>
      <w:r w:rsidRPr="0025005D">
        <w:rPr>
          <w:rFonts w:cstheme="minorHAnsi"/>
          <w:color w:val="000000"/>
        </w:rPr>
        <w:t xml:space="preserve">with obligations under the </w:t>
      </w:r>
      <w:r w:rsidRPr="0025005D">
        <w:rPr>
          <w:rFonts w:cstheme="minorHAnsi"/>
          <w:i/>
          <w:iCs/>
          <w:color w:val="000000"/>
        </w:rPr>
        <w:t>Public Governance, Performance</w:t>
      </w:r>
      <w:r w:rsidR="0025005D">
        <w:rPr>
          <w:rFonts w:cstheme="minorHAnsi"/>
          <w:i/>
          <w:iCs/>
          <w:color w:val="000000"/>
        </w:rPr>
        <w:t xml:space="preserve"> </w:t>
      </w:r>
      <w:r w:rsidRPr="0025005D">
        <w:rPr>
          <w:rFonts w:cstheme="minorHAnsi"/>
          <w:i/>
          <w:iCs/>
          <w:color w:val="000000"/>
        </w:rPr>
        <w:t xml:space="preserve">and Accountability Act 2013 </w:t>
      </w:r>
      <w:r w:rsidRPr="0025005D">
        <w:rPr>
          <w:rFonts w:cstheme="minorHAnsi"/>
          <w:color w:val="000000"/>
        </w:rPr>
        <w:t>to ensure the department is</w:t>
      </w:r>
      <w:r w:rsidR="0025005D">
        <w:rPr>
          <w:rFonts w:cstheme="minorHAnsi"/>
          <w:color w:val="000000"/>
        </w:rPr>
        <w:t xml:space="preserve"> </w:t>
      </w:r>
      <w:r w:rsidRPr="0025005D">
        <w:rPr>
          <w:rFonts w:cstheme="minorHAnsi"/>
          <w:color w:val="000000"/>
        </w:rPr>
        <w:t>getting value for money.</w:t>
      </w:r>
    </w:p>
    <w:p w:rsidR="003E7D82" w:rsidRPr="0025005D" w:rsidRDefault="003E7D82" w:rsidP="0051120B">
      <w:pPr>
        <w:pStyle w:val="Heading2"/>
      </w:pPr>
      <w:r w:rsidRPr="0025005D">
        <w:t>Associated benefits</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This new approach has the added benefit of making</w:t>
      </w:r>
      <w:r w:rsidR="0025005D">
        <w:rPr>
          <w:rFonts w:cstheme="minorHAnsi"/>
          <w:color w:val="000000"/>
        </w:rPr>
        <w:t xml:space="preserve"> </w:t>
      </w:r>
      <w:r w:rsidRPr="0025005D">
        <w:rPr>
          <w:rFonts w:cstheme="minorHAnsi"/>
          <w:color w:val="000000"/>
        </w:rPr>
        <w:t>managers and employees feel an increased sense</w:t>
      </w:r>
      <w:r w:rsidR="00C81A3D">
        <w:rPr>
          <w:rFonts w:cstheme="minorHAnsi"/>
          <w:color w:val="000000"/>
        </w:rPr>
        <w:t xml:space="preserve"> </w:t>
      </w:r>
      <w:r w:rsidRPr="0025005D">
        <w:rPr>
          <w:rFonts w:cstheme="minorHAnsi"/>
          <w:color w:val="000000"/>
        </w:rPr>
        <w:t>of control in the rehabilitation process by effectively</w:t>
      </w:r>
      <w:r w:rsidR="0025005D">
        <w:rPr>
          <w:rFonts w:cstheme="minorHAnsi"/>
          <w:color w:val="000000"/>
        </w:rPr>
        <w:t xml:space="preserve"> </w:t>
      </w:r>
      <w:r w:rsidRPr="0025005D">
        <w:rPr>
          <w:rFonts w:cstheme="minorHAnsi"/>
          <w:color w:val="000000"/>
        </w:rPr>
        <w:t xml:space="preserve">engaging them in the </w:t>
      </w:r>
      <w:proofErr w:type="spellStart"/>
      <w:r w:rsidRPr="0025005D">
        <w:rPr>
          <w:rFonts w:cstheme="minorHAnsi"/>
          <w:color w:val="000000"/>
        </w:rPr>
        <w:t>RTW</w:t>
      </w:r>
      <w:proofErr w:type="spellEnd"/>
      <w:r w:rsidRPr="0025005D">
        <w:rPr>
          <w:rFonts w:cstheme="minorHAnsi"/>
          <w:color w:val="000000"/>
        </w:rPr>
        <w:t xml:space="preserve"> process.</w:t>
      </w:r>
      <w:r w:rsidR="0025005D">
        <w:rPr>
          <w:rFonts w:cstheme="minorHAnsi"/>
          <w:color w:val="000000"/>
        </w:rPr>
        <w:t xml:space="preserve"> </w:t>
      </w:r>
      <w:r w:rsidRPr="0025005D">
        <w:rPr>
          <w:rFonts w:cstheme="minorHAnsi"/>
          <w:color w:val="000000"/>
        </w:rPr>
        <w:t>The project has also resulted in the following benefits:</w:t>
      </w:r>
    </w:p>
    <w:p w:rsidR="003E7D82" w:rsidRPr="00C81A3D" w:rsidRDefault="003E7D82" w:rsidP="00190063">
      <w:pPr>
        <w:pStyle w:val="ListParagraph"/>
        <w:numPr>
          <w:ilvl w:val="0"/>
          <w:numId w:val="10"/>
        </w:numPr>
        <w:autoSpaceDE w:val="0"/>
        <w:autoSpaceDN w:val="0"/>
        <w:adjustRightInd w:val="0"/>
        <w:spacing w:after="0" w:line="240" w:lineRule="auto"/>
        <w:rPr>
          <w:rFonts w:cstheme="minorHAnsi"/>
          <w:color w:val="000000"/>
        </w:rPr>
      </w:pPr>
      <w:r w:rsidRPr="00C81A3D">
        <w:rPr>
          <w:rFonts w:cstheme="minorHAnsi"/>
          <w:color w:val="000000"/>
        </w:rPr>
        <w:t>a broader choice of potential rehabilitation</w:t>
      </w:r>
      <w:r w:rsidR="0025005D" w:rsidRPr="00C81A3D">
        <w:rPr>
          <w:rFonts w:cstheme="minorHAnsi"/>
          <w:color w:val="000000"/>
        </w:rPr>
        <w:t xml:space="preserve"> </w:t>
      </w:r>
      <w:r w:rsidRPr="00C81A3D">
        <w:rPr>
          <w:rFonts w:cstheme="minorHAnsi"/>
          <w:color w:val="000000"/>
        </w:rPr>
        <w:t>providers following re-evaluation of the market</w:t>
      </w:r>
    </w:p>
    <w:p w:rsidR="003E7D82" w:rsidRPr="00C81A3D" w:rsidRDefault="003E7D82" w:rsidP="00190063">
      <w:pPr>
        <w:pStyle w:val="ListParagraph"/>
        <w:numPr>
          <w:ilvl w:val="0"/>
          <w:numId w:val="10"/>
        </w:numPr>
        <w:autoSpaceDE w:val="0"/>
        <w:autoSpaceDN w:val="0"/>
        <w:adjustRightInd w:val="0"/>
        <w:spacing w:after="0" w:line="240" w:lineRule="auto"/>
        <w:rPr>
          <w:rFonts w:cstheme="minorHAnsi"/>
          <w:color w:val="000000"/>
        </w:rPr>
      </w:pPr>
      <w:r w:rsidRPr="00C81A3D">
        <w:rPr>
          <w:rFonts w:cstheme="minorHAnsi"/>
          <w:color w:val="000000"/>
        </w:rPr>
        <w:t>case managers being more proactive in managing</w:t>
      </w:r>
      <w:r w:rsidR="0025005D" w:rsidRPr="00C81A3D">
        <w:rPr>
          <w:rFonts w:cstheme="minorHAnsi"/>
          <w:color w:val="000000"/>
        </w:rPr>
        <w:t xml:space="preserve"> </w:t>
      </w:r>
      <w:r w:rsidRPr="00C81A3D">
        <w:rPr>
          <w:rFonts w:cstheme="minorHAnsi"/>
          <w:color w:val="000000"/>
        </w:rPr>
        <w:t>the activities, suitability and outcomes of</w:t>
      </w:r>
      <w:r w:rsidR="0025005D" w:rsidRPr="00C81A3D">
        <w:rPr>
          <w:rFonts w:cstheme="minorHAnsi"/>
          <w:color w:val="000000"/>
        </w:rPr>
        <w:t xml:space="preserve"> </w:t>
      </w:r>
      <w:r w:rsidRPr="00C81A3D">
        <w:rPr>
          <w:rFonts w:cstheme="minorHAnsi"/>
          <w:color w:val="000000"/>
        </w:rPr>
        <w:t>rehabilitation providers</w:t>
      </w:r>
    </w:p>
    <w:p w:rsidR="003E7D82" w:rsidRPr="00C81A3D" w:rsidRDefault="003E7D82" w:rsidP="00190063">
      <w:pPr>
        <w:pStyle w:val="ListParagraph"/>
        <w:numPr>
          <w:ilvl w:val="0"/>
          <w:numId w:val="10"/>
        </w:numPr>
        <w:autoSpaceDE w:val="0"/>
        <w:autoSpaceDN w:val="0"/>
        <w:adjustRightInd w:val="0"/>
        <w:spacing w:after="0" w:line="240" w:lineRule="auto"/>
        <w:rPr>
          <w:rFonts w:cstheme="minorHAnsi"/>
          <w:color w:val="000000"/>
        </w:rPr>
      </w:pPr>
      <w:r w:rsidRPr="00C81A3D">
        <w:rPr>
          <w:rFonts w:cstheme="minorHAnsi"/>
          <w:color w:val="000000"/>
        </w:rPr>
        <w:t>quicker resolution of issues as case managers</w:t>
      </w:r>
      <w:r w:rsidR="0025005D" w:rsidRPr="00C81A3D">
        <w:rPr>
          <w:rFonts w:cstheme="minorHAnsi"/>
          <w:color w:val="000000"/>
        </w:rPr>
        <w:t xml:space="preserve"> </w:t>
      </w:r>
      <w:r w:rsidRPr="00C81A3D">
        <w:rPr>
          <w:rFonts w:cstheme="minorHAnsi"/>
          <w:color w:val="000000"/>
        </w:rPr>
        <w:t>promptly share client experiences and feedback</w:t>
      </w:r>
      <w:r w:rsidR="0025005D" w:rsidRPr="00C81A3D">
        <w:rPr>
          <w:rFonts w:cstheme="minorHAnsi"/>
          <w:color w:val="000000"/>
        </w:rPr>
        <w:t xml:space="preserve"> </w:t>
      </w:r>
      <w:r w:rsidRPr="00C81A3D">
        <w:rPr>
          <w:rFonts w:cstheme="minorHAnsi"/>
          <w:color w:val="000000"/>
        </w:rPr>
        <w:t>with rehabilitation providers</w:t>
      </w:r>
    </w:p>
    <w:p w:rsidR="00C81A3D" w:rsidRPr="002639FB" w:rsidRDefault="003E7D82" w:rsidP="00190063">
      <w:pPr>
        <w:pStyle w:val="ListParagraph"/>
        <w:numPr>
          <w:ilvl w:val="0"/>
          <w:numId w:val="10"/>
        </w:numPr>
        <w:autoSpaceDE w:val="0"/>
        <w:autoSpaceDN w:val="0"/>
        <w:adjustRightInd w:val="0"/>
        <w:spacing w:after="0" w:line="240" w:lineRule="auto"/>
        <w:rPr>
          <w:rFonts w:cstheme="minorHAnsi"/>
          <w:color w:val="000000"/>
        </w:rPr>
      </w:pPr>
      <w:r w:rsidRPr="00C81A3D">
        <w:rPr>
          <w:rFonts w:cstheme="minorHAnsi"/>
          <w:color w:val="000000"/>
        </w:rPr>
        <w:t>greater feeling of control for injured employees and</w:t>
      </w:r>
      <w:r w:rsidR="0025005D" w:rsidRPr="00C81A3D">
        <w:rPr>
          <w:rFonts w:cstheme="minorHAnsi"/>
          <w:color w:val="000000"/>
        </w:rPr>
        <w:t xml:space="preserve"> </w:t>
      </w:r>
      <w:r w:rsidRPr="00C81A3D">
        <w:rPr>
          <w:rFonts w:cstheme="minorHAnsi"/>
          <w:color w:val="000000"/>
        </w:rPr>
        <w:t>their managers through improved understanding of</w:t>
      </w:r>
      <w:r w:rsidR="002639FB">
        <w:rPr>
          <w:rFonts w:cstheme="minorHAnsi"/>
          <w:color w:val="000000"/>
        </w:rPr>
        <w:t xml:space="preserve"> </w:t>
      </w:r>
      <w:r w:rsidRPr="002639FB">
        <w:rPr>
          <w:rFonts w:cstheme="minorHAnsi"/>
          <w:color w:val="000000"/>
        </w:rPr>
        <w:t>service expectations and stronger engagement in</w:t>
      </w:r>
      <w:r w:rsidR="0025005D" w:rsidRPr="002639FB">
        <w:rPr>
          <w:rFonts w:cstheme="minorHAnsi"/>
          <w:color w:val="000000"/>
        </w:rPr>
        <w:t xml:space="preserve"> </w:t>
      </w:r>
      <w:r w:rsidRPr="002639FB">
        <w:rPr>
          <w:rFonts w:cstheme="minorHAnsi"/>
          <w:color w:val="000000"/>
        </w:rPr>
        <w:t>the quality assurance process.</w:t>
      </w:r>
    </w:p>
    <w:p w:rsidR="00C81A3D" w:rsidRPr="002639FB" w:rsidRDefault="00C81A3D" w:rsidP="002639FB">
      <w:pPr>
        <w:rPr>
          <w:rFonts w:cstheme="minorHAnsi"/>
          <w:color w:val="000000"/>
        </w:rPr>
      </w:pPr>
      <w:r>
        <w:rPr>
          <w:rFonts w:cstheme="minorHAnsi"/>
          <w:color w:val="000000"/>
        </w:rPr>
        <w:br w:type="page"/>
      </w:r>
    </w:p>
    <w:p w:rsidR="003E7D82" w:rsidRPr="0025005D" w:rsidRDefault="00C81A3D" w:rsidP="002639FB">
      <w:pPr>
        <w:pStyle w:val="Heading1"/>
        <w:spacing w:before="0" w:after="120"/>
      </w:pPr>
      <w:r>
        <w:lastRenderedPageBreak/>
        <w:t xml:space="preserve">Department of Employment: </w:t>
      </w:r>
      <w:r w:rsidR="003E7D82" w:rsidRPr="0025005D">
        <w:t>Promoting psychologically healthy workplaces</w:t>
      </w:r>
    </w:p>
    <w:p w:rsidR="003E7D82" w:rsidRPr="0025005D" w:rsidRDefault="003E7D82" w:rsidP="002639FB">
      <w:pPr>
        <w:pStyle w:val="Heading2"/>
      </w:pPr>
      <w:r w:rsidRPr="0025005D">
        <w:t>Background</w:t>
      </w:r>
    </w:p>
    <w:p w:rsidR="003E7D82" w:rsidRPr="00E070D8" w:rsidRDefault="003E7D82" w:rsidP="003E7D82">
      <w:pPr>
        <w:autoSpaceDE w:val="0"/>
        <w:autoSpaceDN w:val="0"/>
        <w:adjustRightInd w:val="0"/>
        <w:spacing w:after="0" w:line="240" w:lineRule="auto"/>
        <w:rPr>
          <w:rStyle w:val="Strong"/>
          <w:b w:val="0"/>
        </w:rPr>
      </w:pPr>
      <w:r w:rsidRPr="00E070D8">
        <w:rPr>
          <w:rStyle w:val="Strong"/>
          <w:b w:val="0"/>
        </w:rPr>
        <w:t>The number of accepted psychological injuries for APS employees is a concern for APS leaders.</w:t>
      </w:r>
    </w:p>
    <w:p w:rsidR="002C18C5" w:rsidRDefault="003E7D82" w:rsidP="002C18C5">
      <w:pPr>
        <w:autoSpaceDE w:val="0"/>
        <w:autoSpaceDN w:val="0"/>
        <w:adjustRightInd w:val="0"/>
        <w:spacing w:after="240" w:line="240" w:lineRule="auto"/>
        <w:rPr>
          <w:rStyle w:val="Strong"/>
          <w:b w:val="0"/>
        </w:rPr>
      </w:pPr>
      <w:r w:rsidRPr="00E070D8">
        <w:rPr>
          <w:rStyle w:val="Strong"/>
          <w:b w:val="0"/>
        </w:rPr>
        <w:t>Comcare data indicates that the incidence of accepted mental stress claims is significantly higher for</w:t>
      </w:r>
      <w:r w:rsidR="002C18C5">
        <w:rPr>
          <w:rStyle w:val="Strong"/>
          <w:b w:val="0"/>
        </w:rPr>
        <w:t xml:space="preserve"> </w:t>
      </w:r>
      <w:r w:rsidRPr="00E070D8">
        <w:rPr>
          <w:rStyle w:val="Strong"/>
          <w:b w:val="0"/>
        </w:rPr>
        <w:t>premium payers than it is for self-insured licensees.</w:t>
      </w:r>
    </w:p>
    <w:p w:rsidR="002C18C5" w:rsidRPr="00E070D8" w:rsidRDefault="002C18C5" w:rsidP="002C18C5">
      <w:pPr>
        <w:autoSpaceDE w:val="0"/>
        <w:autoSpaceDN w:val="0"/>
        <w:adjustRightInd w:val="0"/>
        <w:spacing w:after="240" w:line="240" w:lineRule="auto"/>
        <w:rPr>
          <w:rStyle w:val="Strong"/>
          <w:b w:val="0"/>
        </w:rPr>
      </w:pPr>
      <w:r>
        <w:rPr>
          <w:bCs/>
          <w:noProof/>
        </w:rPr>
        <w:drawing>
          <wp:inline distT="0" distB="0" distL="0" distR="0" wp14:anchorId="6720EDC9" wp14:editId="754F2124">
            <wp:extent cx="3538210" cy="2092147"/>
            <wp:effectExtent l="19050" t="19050" r="24765" b="22860"/>
            <wp:docPr id="6" name="Picture 6" descr="A graph illustraing the incidence of mental stress claims in the Comcare scheme between 2010-11 and 2014-15 is displayed." title="Incidence of mental stress claims in the Comcare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idence of mental stress claims in the Comcare scheme.PNG"/>
                    <pic:cNvPicPr/>
                  </pic:nvPicPr>
                  <pic:blipFill>
                    <a:blip r:embed="rId17">
                      <a:extLst>
                        <a:ext uri="{28A0092B-C50C-407E-A947-70E740481C1C}">
                          <a14:useLocalDpi xmlns:a14="http://schemas.microsoft.com/office/drawing/2010/main" val="0"/>
                        </a:ext>
                      </a:extLst>
                    </a:blip>
                    <a:stretch>
                      <a:fillRect/>
                    </a:stretch>
                  </pic:blipFill>
                  <pic:spPr>
                    <a:xfrm>
                      <a:off x="0" y="0"/>
                      <a:ext cx="3539266" cy="2092772"/>
                    </a:xfrm>
                    <a:prstGeom prst="rect">
                      <a:avLst/>
                    </a:prstGeom>
                    <a:ln>
                      <a:solidFill>
                        <a:schemeClr val="tx1"/>
                      </a:solidFill>
                    </a:ln>
                  </pic:spPr>
                </pic:pic>
              </a:graphicData>
            </a:graphic>
          </wp:inline>
        </w:drawing>
      </w:r>
    </w:p>
    <w:p w:rsidR="003E7D82" w:rsidRPr="0025005D" w:rsidRDefault="003E7D82" w:rsidP="002B08B4">
      <w:pPr>
        <w:autoSpaceDE w:val="0"/>
        <w:autoSpaceDN w:val="0"/>
        <w:adjustRightInd w:val="0"/>
        <w:spacing w:after="0" w:line="240" w:lineRule="auto"/>
        <w:rPr>
          <w:rFonts w:cstheme="minorHAnsi"/>
          <w:color w:val="000000"/>
        </w:rPr>
      </w:pPr>
      <w:r w:rsidRPr="0025005D">
        <w:rPr>
          <w:rFonts w:cstheme="minorHAnsi"/>
          <w:color w:val="000000"/>
        </w:rPr>
        <w:t>There is good evidence to suggest that the best strategy</w:t>
      </w:r>
      <w:r w:rsidR="002B08B4">
        <w:rPr>
          <w:rFonts w:cstheme="minorHAnsi"/>
          <w:color w:val="000000"/>
        </w:rPr>
        <w:t xml:space="preserve"> </w:t>
      </w:r>
      <w:r w:rsidRPr="0025005D">
        <w:rPr>
          <w:rFonts w:cstheme="minorHAnsi"/>
          <w:color w:val="000000"/>
        </w:rPr>
        <w:t>to reduce the incidence of psychological injury is to</w:t>
      </w:r>
      <w:r w:rsidR="002B08B4">
        <w:rPr>
          <w:rFonts w:cstheme="minorHAnsi"/>
          <w:color w:val="000000"/>
        </w:rPr>
        <w:t xml:space="preserve"> </w:t>
      </w:r>
      <w:r w:rsidRPr="0025005D">
        <w:rPr>
          <w:rFonts w:cstheme="minorHAnsi"/>
          <w:color w:val="000000"/>
        </w:rPr>
        <w:t>improve the psychosocial environment or psychosocial</w:t>
      </w:r>
      <w:r w:rsidR="002B08B4">
        <w:rPr>
          <w:rFonts w:cstheme="minorHAnsi"/>
          <w:color w:val="000000"/>
        </w:rPr>
        <w:t xml:space="preserve"> </w:t>
      </w:r>
      <w:r w:rsidRPr="0025005D">
        <w:rPr>
          <w:rFonts w:cstheme="minorHAnsi"/>
          <w:color w:val="000000"/>
        </w:rPr>
        <w:t>safety climate of a workplace. Evidence also suggests</w:t>
      </w:r>
      <w:r w:rsidR="002B08B4">
        <w:rPr>
          <w:rFonts w:cstheme="minorHAnsi"/>
          <w:color w:val="000000"/>
        </w:rPr>
        <w:t xml:space="preserve"> </w:t>
      </w:r>
      <w:r w:rsidRPr="0025005D">
        <w:rPr>
          <w:rFonts w:cstheme="minorHAnsi"/>
          <w:color w:val="000000"/>
        </w:rPr>
        <w:t>improving the psychological environment of a workplace</w:t>
      </w:r>
      <w:r w:rsidR="002B08B4">
        <w:rPr>
          <w:rFonts w:cstheme="minorHAnsi"/>
          <w:color w:val="000000"/>
        </w:rPr>
        <w:t xml:space="preserve"> </w:t>
      </w:r>
      <w:r w:rsidRPr="0025005D">
        <w:rPr>
          <w:rFonts w:cstheme="minorHAnsi"/>
          <w:color w:val="000000"/>
        </w:rPr>
        <w:t>is likely to result in lower rates of unscheduled absences.</w:t>
      </w:r>
    </w:p>
    <w:p w:rsidR="003E7D82" w:rsidRPr="0025005D" w:rsidRDefault="003E7D82" w:rsidP="002B08B4">
      <w:pPr>
        <w:pStyle w:val="Heading2"/>
      </w:pPr>
      <w:r w:rsidRPr="0025005D">
        <w:t>The project</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The aim of this project was to improve the psychological</w:t>
      </w:r>
      <w:r w:rsidR="002B08B4">
        <w:rPr>
          <w:rFonts w:cstheme="minorHAnsi"/>
          <w:color w:val="000000"/>
        </w:rPr>
        <w:t xml:space="preserve"> </w:t>
      </w:r>
      <w:r w:rsidRPr="0025005D">
        <w:rPr>
          <w:rFonts w:cstheme="minorHAnsi"/>
          <w:color w:val="000000"/>
        </w:rPr>
        <w:t>health and wellbeing of employees and lower the</w:t>
      </w:r>
      <w:r w:rsidR="002B08B4">
        <w:rPr>
          <w:rFonts w:cstheme="minorHAnsi"/>
          <w:color w:val="000000"/>
        </w:rPr>
        <w:t xml:space="preserve"> </w:t>
      </w:r>
      <w:r w:rsidRPr="0025005D">
        <w:rPr>
          <w:rFonts w:cstheme="minorHAnsi"/>
          <w:color w:val="000000"/>
        </w:rPr>
        <w:t>risk of psychological injury by identifying areas of the</w:t>
      </w:r>
      <w:r w:rsidR="002B08B4">
        <w:rPr>
          <w:rFonts w:cstheme="minorHAnsi"/>
          <w:color w:val="000000"/>
        </w:rPr>
        <w:t xml:space="preserve"> </w:t>
      </w:r>
      <w:r w:rsidRPr="0025005D">
        <w:rPr>
          <w:rFonts w:cstheme="minorHAnsi"/>
          <w:color w:val="000000"/>
        </w:rPr>
        <w:t>department that would benefit from an increased level</w:t>
      </w:r>
      <w:r w:rsidR="002B08B4">
        <w:rPr>
          <w:rFonts w:cstheme="minorHAnsi"/>
          <w:color w:val="000000"/>
        </w:rPr>
        <w:t xml:space="preserve"> </w:t>
      </w:r>
      <w:r w:rsidRPr="0025005D">
        <w:rPr>
          <w:rFonts w:cstheme="minorHAnsi"/>
          <w:color w:val="000000"/>
        </w:rPr>
        <w:t>of support. Using 2015 APS Census results, the People</w:t>
      </w:r>
      <w:r w:rsidR="002B08B4">
        <w:rPr>
          <w:rFonts w:cstheme="minorHAnsi"/>
          <w:color w:val="000000"/>
        </w:rPr>
        <w:t xml:space="preserve"> </w:t>
      </w:r>
      <w:r w:rsidRPr="0025005D">
        <w:rPr>
          <w:rFonts w:cstheme="minorHAnsi"/>
          <w:color w:val="000000"/>
        </w:rPr>
        <w:t>Branch identified six branches within the department</w:t>
      </w:r>
      <w:r w:rsidR="002B08B4">
        <w:rPr>
          <w:rFonts w:cstheme="minorHAnsi"/>
          <w:color w:val="000000"/>
        </w:rPr>
        <w:t xml:space="preserve"> </w:t>
      </w:r>
      <w:r w:rsidRPr="0025005D">
        <w:rPr>
          <w:rFonts w:cstheme="minorHAnsi"/>
          <w:color w:val="000000"/>
        </w:rPr>
        <w:t>with poorer employee perceptions of the incidence and</w:t>
      </w:r>
      <w:r w:rsidR="002B08B4">
        <w:rPr>
          <w:rFonts w:cstheme="minorHAnsi"/>
          <w:color w:val="000000"/>
        </w:rPr>
        <w:t xml:space="preserve"> </w:t>
      </w:r>
      <w:r w:rsidRPr="0025005D">
        <w:rPr>
          <w:rFonts w:cstheme="minorHAnsi"/>
          <w:color w:val="000000"/>
        </w:rPr>
        <w:t>management of bullying and harassment. The People</w:t>
      </w:r>
      <w:r w:rsidR="002B08B4">
        <w:rPr>
          <w:rFonts w:cstheme="minorHAnsi"/>
          <w:color w:val="000000"/>
        </w:rPr>
        <w:t xml:space="preserve"> </w:t>
      </w:r>
      <w:r w:rsidRPr="0025005D">
        <w:rPr>
          <w:rFonts w:cstheme="minorHAnsi"/>
          <w:color w:val="000000"/>
        </w:rPr>
        <w:t>Branch then took a hands-on approach to working with</w:t>
      </w:r>
      <w:r w:rsidR="002B08B4">
        <w:rPr>
          <w:rFonts w:cstheme="minorHAnsi"/>
          <w:color w:val="000000"/>
        </w:rPr>
        <w:t xml:space="preserve"> </w:t>
      </w:r>
      <w:r w:rsidRPr="0025005D">
        <w:rPr>
          <w:rFonts w:cstheme="minorHAnsi"/>
          <w:color w:val="000000"/>
        </w:rPr>
        <w:t>relevant areas through the following actions:</w:t>
      </w:r>
    </w:p>
    <w:p w:rsidR="003E7D82" w:rsidRPr="0025005D" w:rsidRDefault="009F15F2" w:rsidP="009F15F2">
      <w:pPr>
        <w:autoSpaceDE w:val="0"/>
        <w:autoSpaceDN w:val="0"/>
        <w:adjustRightInd w:val="0"/>
        <w:spacing w:after="0" w:line="240" w:lineRule="auto"/>
        <w:rPr>
          <w:rFonts w:cstheme="minorHAnsi"/>
          <w:color w:val="000000"/>
        </w:rPr>
      </w:pPr>
      <w:r>
        <w:rPr>
          <w:rFonts w:cstheme="minorHAnsi"/>
          <w:color w:val="000000"/>
        </w:rPr>
        <w:t>1.</w:t>
      </w:r>
      <w:r>
        <w:rPr>
          <w:rFonts w:cstheme="minorHAnsi"/>
          <w:color w:val="000000"/>
        </w:rPr>
        <w:tab/>
      </w:r>
      <w:r w:rsidR="003E7D82" w:rsidRPr="0025005D">
        <w:rPr>
          <w:rFonts w:cstheme="minorHAnsi"/>
          <w:color w:val="000000"/>
        </w:rPr>
        <w:t>Contacting Branch Managers to ensure an action plan</w:t>
      </w:r>
      <w:r w:rsidR="002B08B4">
        <w:rPr>
          <w:rFonts w:cstheme="minorHAnsi"/>
          <w:color w:val="000000"/>
        </w:rPr>
        <w:t xml:space="preserve"> </w:t>
      </w:r>
      <w:r w:rsidR="003E7D82" w:rsidRPr="0025005D">
        <w:rPr>
          <w:rFonts w:cstheme="minorHAnsi"/>
          <w:color w:val="000000"/>
        </w:rPr>
        <w:t>was in place to address areas of concern.</w:t>
      </w:r>
    </w:p>
    <w:p w:rsidR="003E7D82" w:rsidRPr="0025005D" w:rsidRDefault="00BA3C5C" w:rsidP="009F15F2">
      <w:pPr>
        <w:autoSpaceDE w:val="0"/>
        <w:autoSpaceDN w:val="0"/>
        <w:adjustRightInd w:val="0"/>
        <w:spacing w:after="0" w:line="240" w:lineRule="auto"/>
        <w:rPr>
          <w:rFonts w:cstheme="minorHAnsi"/>
          <w:color w:val="000000"/>
        </w:rPr>
      </w:pPr>
      <w:r>
        <w:rPr>
          <w:rFonts w:cstheme="minorHAnsi"/>
          <w:color w:val="000000"/>
        </w:rPr>
        <w:t>2.</w:t>
      </w:r>
      <w:r>
        <w:rPr>
          <w:rFonts w:cstheme="minorHAnsi"/>
          <w:color w:val="000000"/>
        </w:rPr>
        <w:tab/>
      </w:r>
      <w:r w:rsidR="003E7D82" w:rsidRPr="0025005D">
        <w:rPr>
          <w:rFonts w:cstheme="minorHAnsi"/>
          <w:color w:val="000000"/>
        </w:rPr>
        <w:t>Working closely with Branch Managers to establish a</w:t>
      </w:r>
      <w:r w:rsidR="002B08B4">
        <w:rPr>
          <w:rFonts w:cstheme="minorHAnsi"/>
          <w:color w:val="000000"/>
        </w:rPr>
        <w:t xml:space="preserve"> </w:t>
      </w:r>
      <w:r w:rsidR="003E7D82" w:rsidRPr="0025005D">
        <w:rPr>
          <w:rFonts w:cstheme="minorHAnsi"/>
          <w:color w:val="000000"/>
        </w:rPr>
        <w:t>better understanding of the nature of the issue.</w:t>
      </w:r>
    </w:p>
    <w:p w:rsidR="003E7D82" w:rsidRPr="0025005D" w:rsidRDefault="00BA3C5C" w:rsidP="009F15F2">
      <w:pPr>
        <w:autoSpaceDE w:val="0"/>
        <w:autoSpaceDN w:val="0"/>
        <w:adjustRightInd w:val="0"/>
        <w:spacing w:after="0" w:line="240" w:lineRule="auto"/>
        <w:rPr>
          <w:rFonts w:cstheme="minorHAnsi"/>
          <w:color w:val="000000"/>
        </w:rPr>
      </w:pPr>
      <w:r>
        <w:rPr>
          <w:rFonts w:cstheme="minorHAnsi"/>
          <w:color w:val="000000"/>
        </w:rPr>
        <w:t>3.</w:t>
      </w:r>
      <w:r>
        <w:rPr>
          <w:rFonts w:cstheme="minorHAnsi"/>
          <w:color w:val="000000"/>
        </w:rPr>
        <w:tab/>
      </w:r>
      <w:r w:rsidR="003E7D82" w:rsidRPr="0025005D">
        <w:rPr>
          <w:rFonts w:cstheme="minorHAnsi"/>
          <w:color w:val="000000"/>
        </w:rPr>
        <w:t>Conducting information sessions for managers and</w:t>
      </w:r>
      <w:r w:rsidR="002B08B4">
        <w:rPr>
          <w:rFonts w:cstheme="minorHAnsi"/>
          <w:color w:val="000000"/>
        </w:rPr>
        <w:t xml:space="preserve"> </w:t>
      </w:r>
      <w:r w:rsidR="003E7D82" w:rsidRPr="0025005D">
        <w:rPr>
          <w:rFonts w:cstheme="minorHAnsi"/>
          <w:color w:val="000000"/>
        </w:rPr>
        <w:t>staff about:</w:t>
      </w:r>
    </w:p>
    <w:p w:rsidR="003E7D82" w:rsidRPr="0025005D" w:rsidRDefault="003E7D82" w:rsidP="002B08B4">
      <w:pPr>
        <w:autoSpaceDE w:val="0"/>
        <w:autoSpaceDN w:val="0"/>
        <w:adjustRightInd w:val="0"/>
        <w:spacing w:after="0" w:line="240" w:lineRule="auto"/>
        <w:ind w:left="993"/>
        <w:rPr>
          <w:rFonts w:cstheme="minorHAnsi"/>
          <w:color w:val="000000"/>
        </w:rPr>
      </w:pPr>
      <w:r w:rsidRPr="0025005D">
        <w:rPr>
          <w:rFonts w:cstheme="minorHAnsi"/>
          <w:color w:val="BB0000"/>
        </w:rPr>
        <w:t xml:space="preserve">• </w:t>
      </w:r>
      <w:r w:rsidR="002B08B4">
        <w:rPr>
          <w:rFonts w:cstheme="minorHAnsi"/>
          <w:color w:val="BB0000"/>
        </w:rPr>
        <w:tab/>
      </w:r>
      <w:r w:rsidRPr="0025005D">
        <w:rPr>
          <w:rFonts w:cstheme="minorHAnsi"/>
          <w:color w:val="000000"/>
        </w:rPr>
        <w:t>bullying and harassment</w:t>
      </w:r>
    </w:p>
    <w:p w:rsidR="003E7D82" w:rsidRPr="0025005D" w:rsidRDefault="003E7D82" w:rsidP="002B08B4">
      <w:pPr>
        <w:autoSpaceDE w:val="0"/>
        <w:autoSpaceDN w:val="0"/>
        <w:adjustRightInd w:val="0"/>
        <w:spacing w:after="0" w:line="240" w:lineRule="auto"/>
        <w:ind w:left="993"/>
        <w:rPr>
          <w:rFonts w:cstheme="minorHAnsi"/>
          <w:color w:val="000000"/>
        </w:rPr>
      </w:pPr>
      <w:r w:rsidRPr="0025005D">
        <w:rPr>
          <w:rFonts w:cstheme="minorHAnsi"/>
          <w:color w:val="BB0000"/>
        </w:rPr>
        <w:t xml:space="preserve">• </w:t>
      </w:r>
      <w:r w:rsidR="002B08B4">
        <w:rPr>
          <w:rFonts w:cstheme="minorHAnsi"/>
          <w:color w:val="BB0000"/>
        </w:rPr>
        <w:tab/>
      </w:r>
      <w:r w:rsidRPr="0025005D">
        <w:rPr>
          <w:rFonts w:cstheme="minorHAnsi"/>
          <w:color w:val="000000"/>
        </w:rPr>
        <w:t>having difficult performance related conversations</w:t>
      </w:r>
    </w:p>
    <w:p w:rsidR="003E7D82" w:rsidRPr="0025005D" w:rsidRDefault="003E7D82" w:rsidP="002B08B4">
      <w:pPr>
        <w:autoSpaceDE w:val="0"/>
        <w:autoSpaceDN w:val="0"/>
        <w:adjustRightInd w:val="0"/>
        <w:spacing w:after="0" w:line="240" w:lineRule="auto"/>
        <w:ind w:left="993"/>
        <w:rPr>
          <w:rFonts w:cstheme="minorHAnsi"/>
          <w:color w:val="000000"/>
        </w:rPr>
      </w:pPr>
      <w:r w:rsidRPr="0025005D">
        <w:rPr>
          <w:rFonts w:cstheme="minorHAnsi"/>
          <w:color w:val="BB0000"/>
        </w:rPr>
        <w:t xml:space="preserve">• </w:t>
      </w:r>
      <w:r w:rsidR="002B08B4">
        <w:rPr>
          <w:rFonts w:cstheme="minorHAnsi"/>
          <w:color w:val="BB0000"/>
        </w:rPr>
        <w:tab/>
      </w:r>
      <w:r w:rsidRPr="0025005D">
        <w:rPr>
          <w:rFonts w:cstheme="minorHAnsi"/>
          <w:color w:val="000000"/>
        </w:rPr>
        <w:t>code of conduct awareness; and</w:t>
      </w:r>
    </w:p>
    <w:p w:rsidR="003E7D82" w:rsidRPr="0025005D" w:rsidRDefault="003E7D82" w:rsidP="00EA0DFD">
      <w:pPr>
        <w:autoSpaceDE w:val="0"/>
        <w:autoSpaceDN w:val="0"/>
        <w:adjustRightInd w:val="0"/>
        <w:spacing w:after="0" w:line="240" w:lineRule="auto"/>
        <w:ind w:left="992"/>
        <w:rPr>
          <w:rFonts w:cstheme="minorHAnsi"/>
          <w:color w:val="000000"/>
        </w:rPr>
      </w:pPr>
      <w:r w:rsidRPr="0025005D">
        <w:rPr>
          <w:rFonts w:cstheme="minorHAnsi"/>
          <w:color w:val="BB0000"/>
        </w:rPr>
        <w:t xml:space="preserve">• </w:t>
      </w:r>
      <w:r w:rsidR="002B08B4">
        <w:rPr>
          <w:rFonts w:cstheme="minorHAnsi"/>
          <w:color w:val="BB0000"/>
        </w:rPr>
        <w:tab/>
      </w:r>
      <w:r w:rsidRPr="0025005D">
        <w:rPr>
          <w:rFonts w:cstheme="minorHAnsi"/>
          <w:color w:val="000000"/>
        </w:rPr>
        <w:t>working effectively in the APS.</w:t>
      </w:r>
    </w:p>
    <w:p w:rsidR="003E7D82" w:rsidRPr="0025005D" w:rsidRDefault="003E7D82" w:rsidP="00BA3C5C">
      <w:pPr>
        <w:autoSpaceDE w:val="0"/>
        <w:autoSpaceDN w:val="0"/>
        <w:adjustRightInd w:val="0"/>
        <w:spacing w:after="0" w:line="240" w:lineRule="auto"/>
        <w:ind w:left="709" w:firstLine="11"/>
        <w:rPr>
          <w:rFonts w:cstheme="minorHAnsi"/>
          <w:color w:val="000000"/>
        </w:rPr>
      </w:pPr>
      <w:r w:rsidRPr="0025005D">
        <w:rPr>
          <w:rFonts w:cstheme="minorHAnsi"/>
          <w:color w:val="000000"/>
        </w:rPr>
        <w:t>A main focus of these information sessions was to</w:t>
      </w:r>
      <w:r w:rsidR="002B08B4">
        <w:rPr>
          <w:rFonts w:cstheme="minorHAnsi"/>
          <w:color w:val="000000"/>
        </w:rPr>
        <w:t xml:space="preserve"> </w:t>
      </w:r>
      <w:r w:rsidRPr="0025005D">
        <w:rPr>
          <w:rFonts w:cstheme="minorHAnsi"/>
          <w:color w:val="000000"/>
        </w:rPr>
        <w:t>encourage people to talk to their manager, the People</w:t>
      </w:r>
      <w:r w:rsidR="002B08B4">
        <w:rPr>
          <w:rFonts w:cstheme="minorHAnsi"/>
          <w:color w:val="000000"/>
        </w:rPr>
        <w:t xml:space="preserve"> </w:t>
      </w:r>
      <w:r w:rsidRPr="0025005D">
        <w:rPr>
          <w:rFonts w:cstheme="minorHAnsi"/>
          <w:color w:val="000000"/>
        </w:rPr>
        <w:t>Branch or an Equity and Diversity Officer early to lower</w:t>
      </w:r>
      <w:r w:rsidR="002B08B4">
        <w:rPr>
          <w:rFonts w:cstheme="minorHAnsi"/>
          <w:color w:val="000000"/>
        </w:rPr>
        <w:t xml:space="preserve"> </w:t>
      </w:r>
      <w:r w:rsidRPr="0025005D">
        <w:rPr>
          <w:rFonts w:cstheme="minorHAnsi"/>
          <w:color w:val="000000"/>
        </w:rPr>
        <w:t>the risk of psychological injury occurring.</w:t>
      </w:r>
    </w:p>
    <w:p w:rsidR="00BA3C5C" w:rsidRDefault="00BA3C5C" w:rsidP="009F15F2">
      <w:pPr>
        <w:autoSpaceDE w:val="0"/>
        <w:autoSpaceDN w:val="0"/>
        <w:adjustRightInd w:val="0"/>
        <w:spacing w:after="0" w:line="240" w:lineRule="auto"/>
        <w:ind w:left="709" w:hanging="709"/>
        <w:rPr>
          <w:rFonts w:cstheme="minorHAnsi"/>
          <w:color w:val="000000"/>
        </w:rPr>
      </w:pPr>
      <w:r>
        <w:rPr>
          <w:rFonts w:cstheme="minorHAnsi"/>
          <w:color w:val="000000"/>
        </w:rPr>
        <w:t>4.</w:t>
      </w:r>
      <w:r>
        <w:rPr>
          <w:rFonts w:cstheme="minorHAnsi"/>
          <w:color w:val="000000"/>
        </w:rPr>
        <w:tab/>
      </w:r>
      <w:r w:rsidR="003E7D82" w:rsidRPr="0025005D">
        <w:rPr>
          <w:rFonts w:cstheme="minorHAnsi"/>
          <w:color w:val="000000"/>
        </w:rPr>
        <w:t>Developing tip sheets designed to inform managers</w:t>
      </w:r>
      <w:r w:rsidR="002B08B4">
        <w:rPr>
          <w:rFonts w:cstheme="minorHAnsi"/>
          <w:color w:val="000000"/>
        </w:rPr>
        <w:t xml:space="preserve"> </w:t>
      </w:r>
      <w:r w:rsidR="003E7D82" w:rsidRPr="0025005D">
        <w:rPr>
          <w:rFonts w:cstheme="minorHAnsi"/>
          <w:color w:val="000000"/>
        </w:rPr>
        <w:t>of ways to identify early warning signs for</w:t>
      </w:r>
      <w:r w:rsidR="00B10AE6">
        <w:rPr>
          <w:rFonts w:cstheme="minorHAnsi"/>
          <w:color w:val="000000"/>
        </w:rPr>
        <w:t xml:space="preserve"> </w:t>
      </w:r>
      <w:r w:rsidR="003E7D82" w:rsidRPr="0025005D">
        <w:rPr>
          <w:rFonts w:cstheme="minorHAnsi"/>
          <w:color w:val="000000"/>
        </w:rPr>
        <w:t>psychological injuries.</w:t>
      </w:r>
    </w:p>
    <w:p w:rsidR="003E7D82" w:rsidRPr="0025005D" w:rsidRDefault="00BA3C5C" w:rsidP="009F15F2">
      <w:pPr>
        <w:autoSpaceDE w:val="0"/>
        <w:autoSpaceDN w:val="0"/>
        <w:adjustRightInd w:val="0"/>
        <w:spacing w:after="0" w:line="240" w:lineRule="auto"/>
        <w:ind w:left="709" w:hanging="709"/>
        <w:rPr>
          <w:rFonts w:cstheme="minorHAnsi"/>
          <w:color w:val="000000"/>
        </w:rPr>
      </w:pPr>
      <w:r>
        <w:rPr>
          <w:rFonts w:cstheme="minorHAnsi"/>
          <w:color w:val="000000"/>
        </w:rPr>
        <w:t>5.</w:t>
      </w:r>
      <w:r>
        <w:rPr>
          <w:rFonts w:cstheme="minorHAnsi"/>
          <w:color w:val="000000"/>
        </w:rPr>
        <w:tab/>
      </w:r>
      <w:r w:rsidR="003E7D82" w:rsidRPr="0025005D">
        <w:rPr>
          <w:rFonts w:cstheme="minorHAnsi"/>
          <w:color w:val="000000"/>
        </w:rPr>
        <w:t>Holding follow-up sessions with managers on the</w:t>
      </w:r>
      <w:r w:rsidR="002B08B4">
        <w:rPr>
          <w:rFonts w:cstheme="minorHAnsi"/>
          <w:color w:val="000000"/>
        </w:rPr>
        <w:t xml:space="preserve"> </w:t>
      </w:r>
      <w:r w:rsidR="003E7D82" w:rsidRPr="0025005D">
        <w:rPr>
          <w:rFonts w:cstheme="minorHAnsi"/>
          <w:color w:val="000000"/>
        </w:rPr>
        <w:t>importance of</w:t>
      </w:r>
      <w:r w:rsidR="002B08B4">
        <w:rPr>
          <w:rFonts w:cstheme="minorHAnsi"/>
          <w:color w:val="000000"/>
        </w:rPr>
        <w:t xml:space="preserve"> promoting a positive workplace </w:t>
      </w:r>
      <w:r w:rsidR="003E7D82" w:rsidRPr="0025005D">
        <w:rPr>
          <w:rFonts w:cstheme="minorHAnsi"/>
          <w:color w:val="000000"/>
        </w:rPr>
        <w:t>culture.</w:t>
      </w:r>
    </w:p>
    <w:p w:rsidR="003E7D82" w:rsidRPr="0025005D" w:rsidRDefault="003E7D82" w:rsidP="002B08B4">
      <w:pPr>
        <w:pStyle w:val="Heading2"/>
      </w:pPr>
      <w:r w:rsidRPr="0025005D">
        <w:t>Resourcing considerations</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While no additional resources were allocated, the</w:t>
      </w:r>
      <w:r w:rsidR="002B08B4">
        <w:rPr>
          <w:rFonts w:cstheme="minorHAnsi"/>
          <w:color w:val="000000"/>
        </w:rPr>
        <w:t xml:space="preserve"> </w:t>
      </w:r>
      <w:r w:rsidRPr="0025005D">
        <w:rPr>
          <w:rFonts w:cstheme="minorHAnsi"/>
          <w:color w:val="000000"/>
        </w:rPr>
        <w:t>project required a shift of effort and absorbed resources</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equivalent to one fulltime senior HR officer.</w:t>
      </w:r>
    </w:p>
    <w:p w:rsidR="003E7D82" w:rsidRPr="0025005D" w:rsidRDefault="003E7D82" w:rsidP="002B08B4">
      <w:pPr>
        <w:pStyle w:val="Heading2"/>
      </w:pPr>
      <w:r w:rsidRPr="0025005D">
        <w:lastRenderedPageBreak/>
        <w:t>The outcome</w:t>
      </w:r>
    </w:p>
    <w:p w:rsidR="0073653F" w:rsidRDefault="003E7D82" w:rsidP="0073653F">
      <w:pPr>
        <w:autoSpaceDE w:val="0"/>
        <w:autoSpaceDN w:val="0"/>
        <w:adjustRightInd w:val="0"/>
        <w:spacing w:after="240" w:line="240" w:lineRule="auto"/>
        <w:rPr>
          <w:rFonts w:cstheme="minorHAnsi"/>
          <w:color w:val="000000"/>
        </w:rPr>
      </w:pPr>
      <w:r w:rsidRPr="0025005D">
        <w:rPr>
          <w:rFonts w:cstheme="minorHAnsi"/>
          <w:color w:val="000000"/>
        </w:rPr>
        <w:t>Improved psychosocial safety climate is a leading</w:t>
      </w:r>
      <w:r w:rsidR="00A5294C">
        <w:rPr>
          <w:rFonts w:cstheme="minorHAnsi"/>
          <w:color w:val="000000"/>
        </w:rPr>
        <w:t xml:space="preserve"> </w:t>
      </w:r>
      <w:r w:rsidRPr="0025005D">
        <w:rPr>
          <w:rFonts w:cstheme="minorHAnsi"/>
          <w:color w:val="000000"/>
        </w:rPr>
        <w:t>indicator for workers compensation performance i.e.</w:t>
      </w:r>
      <w:r w:rsidR="00A5294C">
        <w:rPr>
          <w:rFonts w:cstheme="minorHAnsi"/>
          <w:color w:val="000000"/>
        </w:rPr>
        <w:t xml:space="preserve"> </w:t>
      </w:r>
      <w:r w:rsidRPr="0025005D">
        <w:rPr>
          <w:rFonts w:cstheme="minorHAnsi"/>
          <w:color w:val="000000"/>
        </w:rPr>
        <w:t>it reduces the risk of incidence of future mental stress</w:t>
      </w:r>
      <w:r w:rsidR="00A5294C">
        <w:rPr>
          <w:rFonts w:cstheme="minorHAnsi"/>
          <w:color w:val="000000"/>
        </w:rPr>
        <w:t xml:space="preserve"> </w:t>
      </w:r>
      <w:r w:rsidRPr="0025005D">
        <w:rPr>
          <w:rFonts w:cstheme="minorHAnsi"/>
          <w:color w:val="000000"/>
        </w:rPr>
        <w:t>claims. For this reason, the success of the project</w:t>
      </w:r>
      <w:r w:rsidR="00A5294C">
        <w:rPr>
          <w:rFonts w:cstheme="minorHAnsi"/>
          <w:color w:val="000000"/>
        </w:rPr>
        <w:t xml:space="preserve"> </w:t>
      </w:r>
      <w:r w:rsidRPr="0025005D">
        <w:rPr>
          <w:rFonts w:cstheme="minorHAnsi"/>
          <w:color w:val="000000"/>
        </w:rPr>
        <w:t>was measured against whether there had been any</w:t>
      </w:r>
      <w:r w:rsidR="00A5294C">
        <w:rPr>
          <w:rFonts w:cstheme="minorHAnsi"/>
          <w:color w:val="000000"/>
        </w:rPr>
        <w:t xml:space="preserve"> </w:t>
      </w:r>
      <w:r w:rsidRPr="0025005D">
        <w:rPr>
          <w:rFonts w:cstheme="minorHAnsi"/>
          <w:color w:val="000000"/>
        </w:rPr>
        <w:t>improvement in employee perceptions regarding how</w:t>
      </w:r>
      <w:r w:rsidR="00A5294C">
        <w:rPr>
          <w:rFonts w:cstheme="minorHAnsi"/>
          <w:color w:val="000000"/>
        </w:rPr>
        <w:t xml:space="preserve"> </w:t>
      </w:r>
      <w:r w:rsidRPr="0025005D">
        <w:rPr>
          <w:rFonts w:cstheme="minorHAnsi"/>
          <w:color w:val="000000"/>
        </w:rPr>
        <w:t>the department prioritises and manages employee</w:t>
      </w:r>
      <w:r w:rsidR="00A5294C">
        <w:rPr>
          <w:rFonts w:cstheme="minorHAnsi"/>
          <w:color w:val="000000"/>
        </w:rPr>
        <w:t xml:space="preserve"> </w:t>
      </w:r>
      <w:r w:rsidRPr="0025005D">
        <w:rPr>
          <w:rFonts w:cstheme="minorHAnsi"/>
          <w:color w:val="000000"/>
        </w:rPr>
        <w:t>psychological health wellbeing.</w:t>
      </w:r>
      <w:r w:rsidR="00A5294C">
        <w:rPr>
          <w:rFonts w:cstheme="minorHAnsi"/>
          <w:color w:val="000000"/>
        </w:rPr>
        <w:t xml:space="preserve"> </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Data from the 2016 APS Census indicates that, for the</w:t>
      </w:r>
      <w:r w:rsidR="00A5294C">
        <w:rPr>
          <w:rFonts w:cstheme="minorHAnsi"/>
          <w:color w:val="000000"/>
        </w:rPr>
        <w:t xml:space="preserve"> </w:t>
      </w:r>
      <w:r w:rsidRPr="0025005D">
        <w:rPr>
          <w:rFonts w:cstheme="minorHAnsi"/>
          <w:color w:val="000000"/>
        </w:rPr>
        <w:t>branches involved in the trial, employee perceptions in</w:t>
      </w:r>
      <w:r w:rsidR="00A5294C">
        <w:rPr>
          <w:rFonts w:cstheme="minorHAnsi"/>
          <w:color w:val="000000"/>
        </w:rPr>
        <w:t xml:space="preserve"> </w:t>
      </w:r>
      <w:r w:rsidRPr="0025005D">
        <w:rPr>
          <w:rFonts w:cstheme="minorHAnsi"/>
          <w:color w:val="000000"/>
        </w:rPr>
        <w:t>relation to how the department manages and prioritises</w:t>
      </w:r>
      <w:r w:rsidR="00A5294C">
        <w:rPr>
          <w:rFonts w:cstheme="minorHAnsi"/>
          <w:color w:val="000000"/>
        </w:rPr>
        <w:t xml:space="preserve"> </w:t>
      </w:r>
      <w:r w:rsidRPr="0025005D">
        <w:rPr>
          <w:rFonts w:cstheme="minorHAnsi"/>
          <w:color w:val="000000"/>
        </w:rPr>
        <w:t>psychological health have improved. In particular,</w:t>
      </w:r>
      <w:r w:rsidR="00A5294C">
        <w:rPr>
          <w:rFonts w:cstheme="minorHAnsi"/>
          <w:color w:val="000000"/>
        </w:rPr>
        <w:t xml:space="preserve"> </w:t>
      </w:r>
      <w:r w:rsidRPr="0025005D">
        <w:rPr>
          <w:rFonts w:cstheme="minorHAnsi"/>
          <w:color w:val="000000"/>
        </w:rPr>
        <w:t>compared to 2015, levels of employee agreement with</w:t>
      </w:r>
      <w:r w:rsidR="00A5294C">
        <w:rPr>
          <w:rFonts w:cstheme="minorHAnsi"/>
          <w:color w:val="000000"/>
        </w:rPr>
        <w:t xml:space="preserve"> </w:t>
      </w:r>
      <w:r w:rsidRPr="0025005D">
        <w:rPr>
          <w:rFonts w:cstheme="minorHAnsi"/>
          <w:color w:val="000000"/>
        </w:rPr>
        <w:t>the following statements show encouraging results:</w:t>
      </w:r>
    </w:p>
    <w:p w:rsidR="003E7D82" w:rsidRPr="00B10AE6"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B10AE6">
        <w:rPr>
          <w:rFonts w:cstheme="minorHAnsi"/>
          <w:color w:val="000000"/>
        </w:rPr>
        <w:t>‘Information about workplace psychological</w:t>
      </w:r>
      <w:r w:rsidR="00A5294C" w:rsidRPr="00B10AE6">
        <w:rPr>
          <w:rFonts w:cstheme="minorHAnsi"/>
          <w:color w:val="000000"/>
        </w:rPr>
        <w:t xml:space="preserve"> </w:t>
      </w:r>
      <w:r w:rsidRPr="00B10AE6">
        <w:rPr>
          <w:rFonts w:cstheme="minorHAnsi"/>
          <w:color w:val="000000"/>
        </w:rPr>
        <w:t>wellbeing is always brought to my attention by my</w:t>
      </w:r>
      <w:r w:rsidR="00A5294C" w:rsidRPr="00B10AE6">
        <w:rPr>
          <w:rFonts w:cstheme="minorHAnsi"/>
          <w:color w:val="000000"/>
        </w:rPr>
        <w:t xml:space="preserve"> </w:t>
      </w:r>
      <w:r w:rsidRPr="00B10AE6">
        <w:rPr>
          <w:rFonts w:cstheme="minorHAnsi"/>
          <w:color w:val="000000"/>
        </w:rPr>
        <w:t>immediate supervisor’ – up 10 per cent on average</w:t>
      </w:r>
    </w:p>
    <w:p w:rsidR="003E7D82" w:rsidRPr="005B100E"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B10AE6">
        <w:rPr>
          <w:rFonts w:cstheme="minorHAnsi"/>
          <w:color w:val="000000"/>
        </w:rPr>
        <w:t>‘In my agency, employees are encouraged to</w:t>
      </w:r>
      <w:r w:rsidR="00A5294C" w:rsidRPr="00B10AE6">
        <w:rPr>
          <w:rFonts w:cstheme="minorHAnsi"/>
          <w:color w:val="000000"/>
        </w:rPr>
        <w:t xml:space="preserve"> </w:t>
      </w:r>
      <w:r w:rsidRPr="00B10AE6">
        <w:rPr>
          <w:rFonts w:cstheme="minorHAnsi"/>
          <w:color w:val="000000"/>
        </w:rPr>
        <w:t>become involved in psychological health matters’</w:t>
      </w:r>
      <w:r w:rsidRPr="005B100E">
        <w:rPr>
          <w:rFonts w:cstheme="minorHAnsi"/>
          <w:color w:val="000000"/>
        </w:rPr>
        <w:t>–up 8 per cent on average</w:t>
      </w:r>
    </w:p>
    <w:p w:rsidR="003E7D82" w:rsidRPr="005B100E"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B10AE6">
        <w:rPr>
          <w:rFonts w:cstheme="minorHAnsi"/>
          <w:color w:val="000000"/>
        </w:rPr>
        <w:t>‘SES act quickly to correct problems or issues</w:t>
      </w:r>
      <w:r w:rsidR="00A5294C" w:rsidRPr="00B10AE6">
        <w:rPr>
          <w:rFonts w:cstheme="minorHAnsi"/>
          <w:color w:val="000000"/>
        </w:rPr>
        <w:t xml:space="preserve"> </w:t>
      </w:r>
      <w:r w:rsidRPr="00B10AE6">
        <w:rPr>
          <w:rFonts w:cstheme="minorHAnsi"/>
          <w:color w:val="000000"/>
        </w:rPr>
        <w:t>that affect psychological health’ – up 7 per cent</w:t>
      </w:r>
      <w:r w:rsidR="005B100E">
        <w:rPr>
          <w:rFonts w:cstheme="minorHAnsi"/>
          <w:color w:val="000000"/>
        </w:rPr>
        <w:t xml:space="preserve"> </w:t>
      </w:r>
      <w:r w:rsidRPr="005B100E">
        <w:rPr>
          <w:rFonts w:cstheme="minorHAnsi"/>
          <w:color w:val="000000"/>
        </w:rPr>
        <w:t>on average.</w:t>
      </w:r>
    </w:p>
    <w:p w:rsidR="00C27D0B" w:rsidRDefault="003E7D82" w:rsidP="00A5294C">
      <w:pPr>
        <w:autoSpaceDE w:val="0"/>
        <w:autoSpaceDN w:val="0"/>
        <w:adjustRightInd w:val="0"/>
        <w:spacing w:after="240" w:line="240" w:lineRule="auto"/>
        <w:rPr>
          <w:rFonts w:cstheme="minorHAnsi"/>
          <w:color w:val="000000"/>
        </w:rPr>
        <w:sectPr w:rsidR="00C27D0B" w:rsidSect="0008485F">
          <w:footerReference w:type="default" r:id="rId18"/>
          <w:pgSz w:w="11906" w:h="16838"/>
          <w:pgMar w:top="1247" w:right="964" w:bottom="1247" w:left="964" w:header="709" w:footer="709" w:gutter="0"/>
          <w:pgNumType w:start="0"/>
          <w:cols w:space="708"/>
          <w:titlePg/>
          <w:docGrid w:linePitch="360"/>
        </w:sectPr>
      </w:pPr>
      <w:r w:rsidRPr="0025005D">
        <w:rPr>
          <w:rFonts w:cstheme="minorHAnsi"/>
          <w:color w:val="000000"/>
        </w:rPr>
        <w:t>The census data also saw a decrease in the number of</w:t>
      </w:r>
      <w:r w:rsidR="00A5294C">
        <w:rPr>
          <w:rFonts w:cstheme="minorHAnsi"/>
          <w:color w:val="000000"/>
        </w:rPr>
        <w:t xml:space="preserve"> </w:t>
      </w:r>
      <w:r w:rsidRPr="0025005D">
        <w:rPr>
          <w:rFonts w:cstheme="minorHAnsi"/>
          <w:color w:val="000000"/>
        </w:rPr>
        <w:t>employees who believe they have either been the subject</w:t>
      </w:r>
      <w:r w:rsidR="00A5294C">
        <w:rPr>
          <w:rFonts w:cstheme="minorHAnsi"/>
          <w:color w:val="000000"/>
        </w:rPr>
        <w:t xml:space="preserve"> </w:t>
      </w:r>
      <w:r w:rsidRPr="0025005D">
        <w:rPr>
          <w:rFonts w:cstheme="minorHAnsi"/>
          <w:color w:val="000000"/>
        </w:rPr>
        <w:t>of or have witnessed bullying or harassment over the past</w:t>
      </w:r>
      <w:r w:rsidR="00A5294C">
        <w:rPr>
          <w:rFonts w:cstheme="minorHAnsi"/>
          <w:color w:val="000000"/>
        </w:rPr>
        <w:t xml:space="preserve"> </w:t>
      </w:r>
      <w:r w:rsidRPr="0025005D">
        <w:rPr>
          <w:rFonts w:cstheme="minorHAnsi"/>
          <w:color w:val="000000"/>
        </w:rPr>
        <w:t>12 months. Compared to 2015, on average, 9 per cent</w:t>
      </w:r>
      <w:r w:rsidR="00A5294C">
        <w:rPr>
          <w:rFonts w:cstheme="minorHAnsi"/>
          <w:color w:val="000000"/>
        </w:rPr>
        <w:t xml:space="preserve"> </w:t>
      </w:r>
      <w:r w:rsidRPr="0025005D">
        <w:rPr>
          <w:rFonts w:cstheme="minorHAnsi"/>
          <w:color w:val="000000"/>
        </w:rPr>
        <w:t>fewer employees considered they had witnessed</w:t>
      </w:r>
      <w:r w:rsidR="00A5294C">
        <w:rPr>
          <w:rFonts w:cstheme="minorHAnsi"/>
          <w:color w:val="000000"/>
        </w:rPr>
        <w:t xml:space="preserve"> </w:t>
      </w:r>
      <w:r w:rsidRPr="0025005D">
        <w:rPr>
          <w:rFonts w:cstheme="minorHAnsi"/>
          <w:color w:val="000000"/>
        </w:rPr>
        <w:t>bullying or harass</w:t>
      </w:r>
      <w:r w:rsidR="00A5294C">
        <w:rPr>
          <w:rFonts w:cstheme="minorHAnsi"/>
          <w:color w:val="000000"/>
        </w:rPr>
        <w:t>ment in the workplace and 4 per </w:t>
      </w:r>
      <w:r w:rsidRPr="0025005D">
        <w:rPr>
          <w:rFonts w:cstheme="minorHAnsi"/>
          <w:color w:val="000000"/>
        </w:rPr>
        <w:t>cent</w:t>
      </w:r>
      <w:r w:rsidR="00A5294C">
        <w:rPr>
          <w:rFonts w:cstheme="minorHAnsi"/>
          <w:color w:val="000000"/>
        </w:rPr>
        <w:t xml:space="preserve"> </w:t>
      </w:r>
      <w:r w:rsidRPr="0025005D">
        <w:rPr>
          <w:rFonts w:cstheme="minorHAnsi"/>
          <w:color w:val="000000"/>
        </w:rPr>
        <w:t>fewer believed they had been subjected to bullying or</w:t>
      </w:r>
      <w:r w:rsidR="00A5294C">
        <w:rPr>
          <w:rFonts w:cstheme="minorHAnsi"/>
          <w:color w:val="000000"/>
        </w:rPr>
        <w:t xml:space="preserve"> </w:t>
      </w:r>
      <w:r w:rsidR="00C27D0B">
        <w:rPr>
          <w:rFonts w:cstheme="minorHAnsi"/>
          <w:color w:val="000000"/>
        </w:rPr>
        <w:t>harassment in the workplace.</w:t>
      </w:r>
    </w:p>
    <w:p w:rsidR="003E7D82" w:rsidRPr="0025005D" w:rsidRDefault="003E7D82" w:rsidP="00A5294C">
      <w:pPr>
        <w:pStyle w:val="Heading2"/>
      </w:pPr>
      <w:r w:rsidRPr="0025005D">
        <w:t>Other initiatives — supporting</w:t>
      </w:r>
      <w:r w:rsidR="00A5294C">
        <w:t xml:space="preserve"> </w:t>
      </w:r>
      <w:r w:rsidRPr="0025005D">
        <w:t>psychologically healthy workplaces</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To support the success of the project, and as part of an</w:t>
      </w:r>
      <w:r w:rsidR="00A5294C">
        <w:rPr>
          <w:rFonts w:cstheme="minorHAnsi"/>
          <w:color w:val="000000"/>
        </w:rPr>
        <w:t xml:space="preserve"> </w:t>
      </w:r>
      <w:r w:rsidRPr="0025005D">
        <w:rPr>
          <w:rFonts w:cstheme="minorHAnsi"/>
          <w:color w:val="000000"/>
        </w:rPr>
        <w:t>ongoing commitment to improving the psychological</w:t>
      </w:r>
      <w:r w:rsidR="00A5294C">
        <w:rPr>
          <w:rFonts w:cstheme="minorHAnsi"/>
          <w:color w:val="000000"/>
        </w:rPr>
        <w:t xml:space="preserve"> </w:t>
      </w:r>
      <w:r w:rsidRPr="0025005D">
        <w:rPr>
          <w:rFonts w:cstheme="minorHAnsi"/>
          <w:color w:val="000000"/>
        </w:rPr>
        <w:t>health of employees, the department has also</w:t>
      </w:r>
      <w:r w:rsidR="00A5294C">
        <w:rPr>
          <w:rFonts w:cstheme="minorHAnsi"/>
          <w:color w:val="000000"/>
        </w:rPr>
        <w:t xml:space="preserve"> </w:t>
      </w:r>
      <w:r w:rsidRPr="0025005D">
        <w:rPr>
          <w:rFonts w:cstheme="minorHAnsi"/>
          <w:color w:val="000000"/>
        </w:rPr>
        <w:t>implemented the following initiatives:</w:t>
      </w:r>
    </w:p>
    <w:p w:rsidR="003E7D82" w:rsidRPr="00C27D0B" w:rsidRDefault="003E7D82" w:rsidP="00C27D0B">
      <w:pPr>
        <w:pStyle w:val="ListParagraph"/>
        <w:numPr>
          <w:ilvl w:val="0"/>
          <w:numId w:val="12"/>
        </w:numPr>
        <w:autoSpaceDE w:val="0"/>
        <w:autoSpaceDN w:val="0"/>
        <w:adjustRightInd w:val="0"/>
        <w:spacing w:after="0" w:line="240" w:lineRule="auto"/>
        <w:rPr>
          <w:rFonts w:cstheme="minorHAnsi"/>
          <w:color w:val="000000"/>
        </w:rPr>
      </w:pPr>
      <w:r w:rsidRPr="00C27D0B">
        <w:rPr>
          <w:rFonts w:cstheme="minorHAnsi"/>
          <w:color w:val="000000"/>
        </w:rPr>
        <w:t>exploring behavioural economics approaches to</w:t>
      </w:r>
      <w:r w:rsidR="00B10AE6" w:rsidRPr="00C27D0B">
        <w:rPr>
          <w:rFonts w:cstheme="minorHAnsi"/>
          <w:color w:val="000000"/>
        </w:rPr>
        <w:t xml:space="preserve"> </w:t>
      </w:r>
      <w:r w:rsidRPr="00C27D0B">
        <w:rPr>
          <w:rFonts w:cstheme="minorHAnsi"/>
          <w:color w:val="000000"/>
        </w:rPr>
        <w:t>improving psychological wellbeing</w:t>
      </w:r>
    </w:p>
    <w:p w:rsidR="003E7D82" w:rsidRPr="00C27D0B" w:rsidRDefault="003E7D82" w:rsidP="00C27D0B">
      <w:pPr>
        <w:pStyle w:val="ListParagraph"/>
        <w:numPr>
          <w:ilvl w:val="0"/>
          <w:numId w:val="12"/>
        </w:numPr>
        <w:autoSpaceDE w:val="0"/>
        <w:autoSpaceDN w:val="0"/>
        <w:adjustRightInd w:val="0"/>
        <w:spacing w:after="0" w:line="240" w:lineRule="auto"/>
        <w:rPr>
          <w:rFonts w:cstheme="minorHAnsi"/>
          <w:color w:val="000000"/>
        </w:rPr>
      </w:pPr>
      <w:r w:rsidRPr="00C27D0B">
        <w:rPr>
          <w:rFonts w:cstheme="minorHAnsi"/>
          <w:color w:val="000000"/>
        </w:rPr>
        <w:t>establishing a panel of Employee Assistance</w:t>
      </w:r>
      <w:r w:rsidR="00B10AE6" w:rsidRPr="00C27D0B">
        <w:rPr>
          <w:rFonts w:cstheme="minorHAnsi"/>
          <w:color w:val="000000"/>
        </w:rPr>
        <w:t xml:space="preserve"> </w:t>
      </w:r>
      <w:r w:rsidRPr="00C27D0B">
        <w:rPr>
          <w:rFonts w:cstheme="minorHAnsi"/>
          <w:color w:val="000000"/>
        </w:rPr>
        <w:t>Program (</w:t>
      </w:r>
      <w:proofErr w:type="spellStart"/>
      <w:r w:rsidRPr="00C27D0B">
        <w:rPr>
          <w:rFonts w:cstheme="minorHAnsi"/>
          <w:color w:val="000000"/>
        </w:rPr>
        <w:t>EAP</w:t>
      </w:r>
      <w:proofErr w:type="spellEnd"/>
      <w:r w:rsidRPr="00C27D0B">
        <w:rPr>
          <w:rFonts w:cstheme="minorHAnsi"/>
          <w:color w:val="000000"/>
        </w:rPr>
        <w:t>) providers rather than using a single</w:t>
      </w:r>
      <w:r w:rsidR="00B10AE6" w:rsidRPr="00C27D0B">
        <w:rPr>
          <w:rFonts w:cstheme="minorHAnsi"/>
          <w:color w:val="000000"/>
        </w:rPr>
        <w:t xml:space="preserve"> </w:t>
      </w:r>
      <w:r w:rsidRPr="00C27D0B">
        <w:rPr>
          <w:rFonts w:cstheme="minorHAnsi"/>
          <w:color w:val="000000"/>
        </w:rPr>
        <w:t>provider (this gives a broader range of service</w:t>
      </w:r>
      <w:r w:rsidR="00B10AE6" w:rsidRPr="00C27D0B">
        <w:rPr>
          <w:rFonts w:cstheme="minorHAnsi"/>
          <w:color w:val="000000"/>
        </w:rPr>
        <w:t xml:space="preserve"> </w:t>
      </w:r>
      <w:r w:rsidRPr="00C27D0B">
        <w:rPr>
          <w:rFonts w:cstheme="minorHAnsi"/>
          <w:color w:val="000000"/>
        </w:rPr>
        <w:t>options and makes it easier for staff in regional areas</w:t>
      </w:r>
      <w:r w:rsidR="00B10AE6" w:rsidRPr="00C27D0B">
        <w:rPr>
          <w:rFonts w:cstheme="minorHAnsi"/>
          <w:color w:val="000000"/>
        </w:rPr>
        <w:t xml:space="preserve"> </w:t>
      </w:r>
      <w:r w:rsidRPr="00C27D0B">
        <w:rPr>
          <w:rFonts w:cstheme="minorHAnsi"/>
          <w:color w:val="000000"/>
        </w:rPr>
        <w:t>to access help)</w:t>
      </w:r>
    </w:p>
    <w:p w:rsidR="003E7D82" w:rsidRPr="00C27D0B" w:rsidRDefault="003E7D82" w:rsidP="00C27D0B">
      <w:pPr>
        <w:pStyle w:val="ListParagraph"/>
        <w:numPr>
          <w:ilvl w:val="0"/>
          <w:numId w:val="12"/>
        </w:numPr>
        <w:autoSpaceDE w:val="0"/>
        <w:autoSpaceDN w:val="0"/>
        <w:adjustRightInd w:val="0"/>
        <w:spacing w:after="0" w:line="240" w:lineRule="auto"/>
        <w:rPr>
          <w:rFonts w:cstheme="minorHAnsi"/>
          <w:color w:val="000000"/>
        </w:rPr>
      </w:pPr>
      <w:r w:rsidRPr="00C27D0B">
        <w:rPr>
          <w:rFonts w:cstheme="minorHAnsi"/>
          <w:color w:val="000000"/>
        </w:rPr>
        <w:t>providing new starters with pre-identified</w:t>
      </w:r>
      <w:r w:rsidR="00B10AE6" w:rsidRPr="00C27D0B">
        <w:rPr>
          <w:rFonts w:cstheme="minorHAnsi"/>
          <w:color w:val="000000"/>
        </w:rPr>
        <w:t xml:space="preserve"> </w:t>
      </w:r>
      <w:r w:rsidRPr="00C27D0B">
        <w:rPr>
          <w:rFonts w:cstheme="minorHAnsi"/>
          <w:color w:val="000000"/>
        </w:rPr>
        <w:t>psychological issues with better information about</w:t>
      </w:r>
    </w:p>
    <w:p w:rsidR="003E7D82" w:rsidRPr="0025005D" w:rsidRDefault="003E7D82" w:rsidP="00B10AE6">
      <w:pPr>
        <w:autoSpaceDE w:val="0"/>
        <w:autoSpaceDN w:val="0"/>
        <w:adjustRightInd w:val="0"/>
        <w:spacing w:after="0" w:line="240" w:lineRule="auto"/>
        <w:ind w:left="426" w:firstLine="294"/>
        <w:rPr>
          <w:rFonts w:cstheme="minorHAnsi"/>
          <w:color w:val="000000"/>
        </w:rPr>
      </w:pPr>
      <w:proofErr w:type="gramStart"/>
      <w:r w:rsidRPr="0025005D">
        <w:rPr>
          <w:rFonts w:cstheme="minorHAnsi"/>
          <w:color w:val="000000"/>
        </w:rPr>
        <w:t>support</w:t>
      </w:r>
      <w:proofErr w:type="gramEnd"/>
      <w:r w:rsidRPr="0025005D">
        <w:rPr>
          <w:rFonts w:cstheme="minorHAnsi"/>
          <w:color w:val="000000"/>
        </w:rPr>
        <w:t xml:space="preserve"> services during the recruitment process</w:t>
      </w:r>
    </w:p>
    <w:p w:rsidR="00B10AE6" w:rsidRPr="00B10AE6"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B10AE6">
        <w:rPr>
          <w:rFonts w:cstheme="minorHAnsi"/>
          <w:color w:val="000000"/>
        </w:rPr>
        <w:t>trialling a positive attendance pilot aimed at</w:t>
      </w:r>
      <w:r w:rsidR="00B10AE6" w:rsidRPr="00B10AE6">
        <w:rPr>
          <w:rFonts w:cstheme="minorHAnsi"/>
          <w:color w:val="000000"/>
        </w:rPr>
        <w:t xml:space="preserve"> </w:t>
      </w:r>
      <w:r w:rsidRPr="00B10AE6">
        <w:rPr>
          <w:rFonts w:cstheme="minorHAnsi"/>
          <w:color w:val="000000"/>
        </w:rPr>
        <w:t>empowering managers with early intervention</w:t>
      </w:r>
      <w:r w:rsidR="00B10AE6" w:rsidRPr="00B10AE6">
        <w:rPr>
          <w:rFonts w:cstheme="minorHAnsi"/>
          <w:color w:val="000000"/>
        </w:rPr>
        <w:t xml:space="preserve"> </w:t>
      </w:r>
      <w:r w:rsidRPr="00B10AE6">
        <w:rPr>
          <w:rFonts w:cstheme="minorHAnsi"/>
          <w:color w:val="000000"/>
        </w:rPr>
        <w:t>strategies and reducing unscheduled absences.</w:t>
      </w:r>
    </w:p>
    <w:p w:rsidR="00B10AE6" w:rsidRPr="0073653F" w:rsidRDefault="00B10AE6" w:rsidP="0073653F">
      <w:r>
        <w:br w:type="page"/>
      </w:r>
    </w:p>
    <w:p w:rsidR="003E7D82" w:rsidRPr="0025005D" w:rsidRDefault="00EA0DFD" w:rsidP="0073653F">
      <w:pPr>
        <w:pStyle w:val="Heading1"/>
        <w:spacing w:after="240"/>
      </w:pPr>
      <w:r>
        <w:t xml:space="preserve">Department of Health: </w:t>
      </w:r>
      <w:r w:rsidR="003E7D82" w:rsidRPr="0025005D">
        <w:t>Acting fast and intervening early</w:t>
      </w:r>
    </w:p>
    <w:p w:rsidR="003E7D82" w:rsidRPr="0025005D" w:rsidRDefault="003E7D82" w:rsidP="0073653F">
      <w:pPr>
        <w:pStyle w:val="Heading2"/>
      </w:pPr>
      <w:r w:rsidRPr="0025005D">
        <w:t>Background</w:t>
      </w:r>
    </w:p>
    <w:p w:rsidR="003E7D82" w:rsidRPr="00E070D8" w:rsidRDefault="003E7D82" w:rsidP="003E7D82">
      <w:pPr>
        <w:autoSpaceDE w:val="0"/>
        <w:autoSpaceDN w:val="0"/>
        <w:adjustRightInd w:val="0"/>
        <w:spacing w:after="0" w:line="240" w:lineRule="auto"/>
        <w:rPr>
          <w:rStyle w:val="Strong"/>
          <w:b w:val="0"/>
        </w:rPr>
      </w:pPr>
      <w:r w:rsidRPr="00E070D8">
        <w:rPr>
          <w:rStyle w:val="Strong"/>
          <w:b w:val="0"/>
        </w:rPr>
        <w:t>When choosing its pilot project, the Department of Health realised that 45 per cent of its claims were</w:t>
      </w:r>
      <w:r w:rsidR="0073653F" w:rsidRPr="00E070D8">
        <w:rPr>
          <w:rStyle w:val="Strong"/>
          <w:b w:val="0"/>
        </w:rPr>
        <w:t xml:space="preserve"> </w:t>
      </w:r>
      <w:r w:rsidRPr="00E070D8">
        <w:rPr>
          <w:rStyle w:val="Strong"/>
          <w:b w:val="0"/>
        </w:rPr>
        <w:t>for body stress (musculoskeletal injuries). They also found that their average claims cost was $51,000,</w:t>
      </w:r>
      <w:r w:rsidR="0073653F" w:rsidRPr="00E070D8">
        <w:rPr>
          <w:rStyle w:val="Strong"/>
          <w:b w:val="0"/>
        </w:rPr>
        <w:t xml:space="preserve"> </w:t>
      </w:r>
      <w:r w:rsidRPr="00E070D8">
        <w:rPr>
          <w:rStyle w:val="Strong"/>
          <w:b w:val="0"/>
        </w:rPr>
        <w:t>more than double the Commonwealth average of $24,000 for comparable injuries.</w:t>
      </w:r>
    </w:p>
    <w:p w:rsidR="003E7D82" w:rsidRPr="0025005D" w:rsidRDefault="003E7D82" w:rsidP="0073653F">
      <w:pPr>
        <w:pStyle w:val="Heading2"/>
      </w:pPr>
      <w:r w:rsidRPr="0025005D">
        <w:t>The project</w:t>
      </w:r>
    </w:p>
    <w:p w:rsidR="003E7D82" w:rsidRPr="0025005D" w:rsidRDefault="003E7D82" w:rsidP="00AE2B45">
      <w:pPr>
        <w:autoSpaceDE w:val="0"/>
        <w:autoSpaceDN w:val="0"/>
        <w:adjustRightInd w:val="0"/>
        <w:spacing w:after="240" w:line="240" w:lineRule="auto"/>
        <w:rPr>
          <w:rFonts w:cstheme="minorHAnsi"/>
          <w:color w:val="000000"/>
        </w:rPr>
      </w:pPr>
      <w:r w:rsidRPr="0025005D">
        <w:rPr>
          <w:rFonts w:cstheme="minorHAnsi"/>
          <w:color w:val="000000"/>
        </w:rPr>
        <w:t>The department identified work areas with a high</w:t>
      </w:r>
      <w:r w:rsidR="0073653F">
        <w:rPr>
          <w:rFonts w:cstheme="minorHAnsi"/>
          <w:color w:val="000000"/>
        </w:rPr>
        <w:t xml:space="preserve"> </w:t>
      </w:r>
      <w:r w:rsidRPr="0025005D">
        <w:rPr>
          <w:rFonts w:cstheme="minorHAnsi"/>
          <w:color w:val="000000"/>
        </w:rPr>
        <w:t>incidence of injuries and/or high computer use. The pilot</w:t>
      </w:r>
      <w:r w:rsidR="00AE2B45">
        <w:rPr>
          <w:rFonts w:cstheme="minorHAnsi"/>
          <w:color w:val="000000"/>
        </w:rPr>
        <w:t xml:space="preserve"> </w:t>
      </w:r>
      <w:r w:rsidRPr="0025005D">
        <w:rPr>
          <w:rFonts w:cstheme="minorHAnsi"/>
          <w:color w:val="000000"/>
        </w:rPr>
        <w:t>team selected the data entry, finance and payroll areas for</w:t>
      </w:r>
      <w:r w:rsidR="0073653F">
        <w:rPr>
          <w:rFonts w:cstheme="minorHAnsi"/>
          <w:color w:val="000000"/>
        </w:rPr>
        <w:t xml:space="preserve"> </w:t>
      </w:r>
      <w:r w:rsidRPr="0025005D">
        <w:rPr>
          <w:rFonts w:cstheme="minorHAnsi"/>
          <w:color w:val="000000"/>
        </w:rPr>
        <w:t>intervention.</w:t>
      </w:r>
    </w:p>
    <w:p w:rsidR="003E7D82" w:rsidRPr="0025005D" w:rsidRDefault="003E7D82" w:rsidP="00394D2D">
      <w:pPr>
        <w:autoSpaceDE w:val="0"/>
        <w:autoSpaceDN w:val="0"/>
        <w:adjustRightInd w:val="0"/>
        <w:spacing w:after="240" w:line="240" w:lineRule="auto"/>
        <w:rPr>
          <w:rFonts w:cstheme="minorHAnsi"/>
          <w:color w:val="000000"/>
        </w:rPr>
      </w:pPr>
      <w:r w:rsidRPr="0025005D">
        <w:rPr>
          <w:rFonts w:cstheme="minorHAnsi"/>
          <w:color w:val="000000"/>
        </w:rPr>
        <w:t>Participants were pre-surveyed on their pain symptoms</w:t>
      </w:r>
      <w:r w:rsidR="00394D2D">
        <w:rPr>
          <w:rFonts w:cstheme="minorHAnsi"/>
          <w:color w:val="000000"/>
        </w:rPr>
        <w:t xml:space="preserve"> </w:t>
      </w:r>
      <w:r w:rsidRPr="0025005D">
        <w:rPr>
          <w:rFonts w:cstheme="minorHAnsi"/>
          <w:color w:val="000000"/>
        </w:rPr>
        <w:t>and ergonomic equipment was provided to employees</w:t>
      </w:r>
      <w:r w:rsidR="00394D2D">
        <w:rPr>
          <w:rFonts w:cstheme="minorHAnsi"/>
          <w:color w:val="000000"/>
        </w:rPr>
        <w:t xml:space="preserve"> </w:t>
      </w:r>
      <w:r w:rsidRPr="0025005D">
        <w:rPr>
          <w:rFonts w:cstheme="minorHAnsi"/>
          <w:color w:val="000000"/>
        </w:rPr>
        <w:t>based on their results. The equipment rolled out for</w:t>
      </w:r>
      <w:r w:rsidR="00394D2D">
        <w:rPr>
          <w:rFonts w:cstheme="minorHAnsi"/>
          <w:color w:val="000000"/>
        </w:rPr>
        <w:t xml:space="preserve"> </w:t>
      </w:r>
      <w:r w:rsidRPr="0025005D">
        <w:rPr>
          <w:rFonts w:cstheme="minorHAnsi"/>
          <w:color w:val="000000"/>
        </w:rPr>
        <w:t>three months and included ergonomic mice and</w:t>
      </w:r>
      <w:r w:rsidR="00394D2D">
        <w:rPr>
          <w:rFonts w:cstheme="minorHAnsi"/>
          <w:color w:val="000000"/>
        </w:rPr>
        <w:t xml:space="preserve"> </w:t>
      </w:r>
      <w:r w:rsidRPr="0025005D">
        <w:rPr>
          <w:rFonts w:cstheme="minorHAnsi"/>
          <w:color w:val="000000"/>
        </w:rPr>
        <w:t>keyboards, sit/stand desks and dual screens. Participants</w:t>
      </w:r>
      <w:r w:rsidR="00394D2D">
        <w:rPr>
          <w:rFonts w:cstheme="minorHAnsi"/>
          <w:color w:val="000000"/>
        </w:rPr>
        <w:t xml:space="preserve"> </w:t>
      </w:r>
      <w:r w:rsidRPr="0025005D">
        <w:rPr>
          <w:rFonts w:cstheme="minorHAnsi"/>
          <w:color w:val="000000"/>
        </w:rPr>
        <w:t>were surveyed on pain again afterwards.</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The pilot team next took advantage of an organisational</w:t>
      </w:r>
      <w:r w:rsidR="00394D2D">
        <w:rPr>
          <w:rFonts w:cstheme="minorHAnsi"/>
          <w:color w:val="000000"/>
        </w:rPr>
        <w:t xml:space="preserve"> </w:t>
      </w:r>
      <w:r w:rsidRPr="0025005D">
        <w:rPr>
          <w:rFonts w:cstheme="minorHAnsi"/>
          <w:color w:val="000000"/>
        </w:rPr>
        <w:t>restructure to streamline other ergonomic functions.</w:t>
      </w:r>
      <w:r w:rsidR="00394D2D">
        <w:rPr>
          <w:rFonts w:cstheme="minorHAnsi"/>
          <w:color w:val="000000"/>
        </w:rPr>
        <w:t xml:space="preserve"> </w:t>
      </w:r>
      <w:r w:rsidRPr="0025005D">
        <w:rPr>
          <w:rFonts w:cstheme="minorHAnsi"/>
          <w:color w:val="000000"/>
        </w:rPr>
        <w:t>It found the coordination of workstation assessments</w:t>
      </w:r>
      <w:r w:rsidR="00394D2D">
        <w:rPr>
          <w:rFonts w:cstheme="minorHAnsi"/>
          <w:color w:val="000000"/>
        </w:rPr>
        <w:t xml:space="preserve"> </w:t>
      </w:r>
      <w:r w:rsidRPr="0025005D">
        <w:rPr>
          <w:rFonts w:cstheme="minorHAnsi"/>
          <w:color w:val="000000"/>
        </w:rPr>
        <w:t>(</w:t>
      </w:r>
      <w:proofErr w:type="spellStart"/>
      <w:r w:rsidRPr="0025005D">
        <w:rPr>
          <w:rFonts w:cstheme="minorHAnsi"/>
          <w:color w:val="000000"/>
        </w:rPr>
        <w:t>WSAs</w:t>
      </w:r>
      <w:proofErr w:type="spellEnd"/>
      <w:r w:rsidRPr="0025005D">
        <w:rPr>
          <w:rFonts w:cstheme="minorHAnsi"/>
          <w:color w:val="000000"/>
        </w:rPr>
        <w:t>) and ordering ergonomic equipment used six</w:t>
      </w:r>
      <w:r w:rsidR="00394D2D">
        <w:rPr>
          <w:rFonts w:cstheme="minorHAnsi"/>
          <w:color w:val="000000"/>
        </w:rPr>
        <w:t xml:space="preserve"> </w:t>
      </w:r>
      <w:r w:rsidRPr="0025005D">
        <w:rPr>
          <w:rFonts w:cstheme="minorHAnsi"/>
          <w:color w:val="000000"/>
        </w:rPr>
        <w:t>full</w:t>
      </w:r>
      <w:r w:rsidR="00394D2D">
        <w:rPr>
          <w:rFonts w:ascii="MS Gothic" w:eastAsia="MS Gothic" w:hAnsi="MS Gothic" w:cs="MS Gothic"/>
          <w:color w:val="000000"/>
        </w:rPr>
        <w:t>-</w:t>
      </w:r>
      <w:r w:rsidRPr="0025005D">
        <w:rPr>
          <w:rFonts w:cstheme="minorHAnsi"/>
          <w:color w:val="000000"/>
        </w:rPr>
        <w:t>time equivalent (FTE) staff in administration units</w:t>
      </w:r>
      <w:r w:rsidR="00394D2D">
        <w:rPr>
          <w:rFonts w:cstheme="minorHAnsi"/>
          <w:color w:val="000000"/>
        </w:rPr>
        <w:t xml:space="preserve"> </w:t>
      </w:r>
      <w:r w:rsidRPr="0025005D">
        <w:rPr>
          <w:rFonts w:cstheme="minorHAnsi"/>
          <w:color w:val="000000"/>
        </w:rPr>
        <w:t>across the department. On average:</w:t>
      </w:r>
    </w:p>
    <w:p w:rsidR="003E7D82" w:rsidRPr="00394D2D" w:rsidRDefault="003E7D82" w:rsidP="00C27D0B">
      <w:pPr>
        <w:pStyle w:val="ListParagraph"/>
        <w:numPr>
          <w:ilvl w:val="0"/>
          <w:numId w:val="11"/>
        </w:numPr>
        <w:autoSpaceDE w:val="0"/>
        <w:autoSpaceDN w:val="0"/>
        <w:adjustRightInd w:val="0"/>
        <w:spacing w:after="0" w:line="240" w:lineRule="auto"/>
        <w:rPr>
          <w:rFonts w:cstheme="minorHAnsi"/>
          <w:color w:val="000000"/>
        </w:rPr>
      </w:pPr>
      <w:proofErr w:type="spellStart"/>
      <w:r w:rsidRPr="00394D2D">
        <w:rPr>
          <w:rFonts w:cstheme="minorHAnsi"/>
          <w:color w:val="000000"/>
        </w:rPr>
        <w:t>WSAs</w:t>
      </w:r>
      <w:proofErr w:type="spellEnd"/>
      <w:r w:rsidRPr="00394D2D">
        <w:rPr>
          <w:rFonts w:cstheme="minorHAnsi"/>
          <w:color w:val="000000"/>
        </w:rPr>
        <w:t xml:space="preserve"> were taking up to 3 weeks from request</w:t>
      </w:r>
      <w:r w:rsidR="00394D2D">
        <w:rPr>
          <w:rFonts w:cstheme="minorHAnsi"/>
          <w:color w:val="000000"/>
        </w:rPr>
        <w:t xml:space="preserve"> </w:t>
      </w:r>
      <w:r w:rsidRPr="00394D2D">
        <w:rPr>
          <w:rFonts w:cstheme="minorHAnsi"/>
          <w:color w:val="000000"/>
        </w:rPr>
        <w:t>to provision</w:t>
      </w:r>
    </w:p>
    <w:p w:rsidR="003E7D82" w:rsidRPr="00394D2D" w:rsidRDefault="003E7D82" w:rsidP="00C27D0B">
      <w:pPr>
        <w:pStyle w:val="ListParagraph"/>
        <w:numPr>
          <w:ilvl w:val="0"/>
          <w:numId w:val="11"/>
        </w:numPr>
        <w:autoSpaceDE w:val="0"/>
        <w:autoSpaceDN w:val="0"/>
        <w:adjustRightInd w:val="0"/>
        <w:spacing w:after="240" w:line="240" w:lineRule="auto"/>
        <w:ind w:left="714" w:hanging="357"/>
        <w:rPr>
          <w:rFonts w:cstheme="minorHAnsi"/>
          <w:color w:val="000000"/>
        </w:rPr>
      </w:pPr>
      <w:proofErr w:type="gramStart"/>
      <w:r w:rsidRPr="00394D2D">
        <w:rPr>
          <w:rFonts w:cstheme="minorHAnsi"/>
          <w:color w:val="000000"/>
        </w:rPr>
        <w:t>ergonomic</w:t>
      </w:r>
      <w:proofErr w:type="gramEnd"/>
      <w:r w:rsidRPr="00394D2D">
        <w:rPr>
          <w:rFonts w:cstheme="minorHAnsi"/>
          <w:color w:val="000000"/>
        </w:rPr>
        <w:t xml:space="preserve"> equipment was taking 5–7 weeks</w:t>
      </w:r>
      <w:r w:rsidR="00394D2D">
        <w:rPr>
          <w:rFonts w:cstheme="minorHAnsi"/>
          <w:color w:val="000000"/>
        </w:rPr>
        <w:t xml:space="preserve"> </w:t>
      </w:r>
      <w:r w:rsidRPr="00394D2D">
        <w:rPr>
          <w:rFonts w:cstheme="minorHAnsi"/>
          <w:color w:val="000000"/>
        </w:rPr>
        <w:t>to arrive.</w:t>
      </w:r>
    </w:p>
    <w:p w:rsidR="003E7D82" w:rsidRPr="0025005D" w:rsidRDefault="003E7D82" w:rsidP="00E92E49">
      <w:pPr>
        <w:autoSpaceDE w:val="0"/>
        <w:autoSpaceDN w:val="0"/>
        <w:adjustRightInd w:val="0"/>
        <w:spacing w:after="240" w:line="240" w:lineRule="auto"/>
        <w:rPr>
          <w:rFonts w:cstheme="minorHAnsi"/>
          <w:color w:val="000000"/>
        </w:rPr>
      </w:pPr>
      <w:r w:rsidRPr="0025005D">
        <w:rPr>
          <w:rFonts w:cstheme="minorHAnsi"/>
          <w:color w:val="000000"/>
        </w:rPr>
        <w:t xml:space="preserve">The </w:t>
      </w:r>
      <w:proofErr w:type="spellStart"/>
      <w:r w:rsidRPr="0025005D">
        <w:rPr>
          <w:rFonts w:cstheme="minorHAnsi"/>
          <w:color w:val="000000"/>
        </w:rPr>
        <w:t>WHS</w:t>
      </w:r>
      <w:proofErr w:type="spellEnd"/>
      <w:r w:rsidRPr="0025005D">
        <w:rPr>
          <w:rFonts w:cstheme="minorHAnsi"/>
          <w:color w:val="000000"/>
        </w:rPr>
        <w:t xml:space="preserve"> team centralised </w:t>
      </w:r>
      <w:proofErr w:type="spellStart"/>
      <w:r w:rsidRPr="0025005D">
        <w:rPr>
          <w:rFonts w:cstheme="minorHAnsi"/>
          <w:color w:val="000000"/>
        </w:rPr>
        <w:t>WSAs</w:t>
      </w:r>
      <w:proofErr w:type="spellEnd"/>
      <w:r w:rsidRPr="0025005D">
        <w:rPr>
          <w:rFonts w:cstheme="minorHAnsi"/>
          <w:color w:val="000000"/>
        </w:rPr>
        <w:t xml:space="preserve"> and equipment funding</w:t>
      </w:r>
      <w:r w:rsidR="00E92E49">
        <w:rPr>
          <w:rFonts w:cstheme="minorHAnsi"/>
          <w:color w:val="000000"/>
        </w:rPr>
        <w:t xml:space="preserve"> </w:t>
      </w:r>
      <w:r w:rsidRPr="0025005D">
        <w:rPr>
          <w:rFonts w:cstheme="minorHAnsi"/>
          <w:color w:val="000000"/>
        </w:rPr>
        <w:t>from each branch in the department to replace the</w:t>
      </w:r>
      <w:r w:rsidR="00E92E49">
        <w:rPr>
          <w:rFonts w:cstheme="minorHAnsi"/>
          <w:color w:val="000000"/>
        </w:rPr>
        <w:t xml:space="preserve"> </w:t>
      </w:r>
      <w:proofErr w:type="spellStart"/>
      <w:r w:rsidRPr="0025005D">
        <w:rPr>
          <w:rFonts w:cstheme="minorHAnsi"/>
          <w:color w:val="000000"/>
        </w:rPr>
        <w:t>WHS</w:t>
      </w:r>
      <w:proofErr w:type="spellEnd"/>
      <w:r w:rsidRPr="0025005D">
        <w:rPr>
          <w:rFonts w:cstheme="minorHAnsi"/>
          <w:color w:val="000000"/>
        </w:rPr>
        <w:t xml:space="preserve"> functions of the disbanded business admin units.</w:t>
      </w:r>
      <w:r w:rsidR="00E92E49">
        <w:rPr>
          <w:rFonts w:cstheme="minorHAnsi"/>
          <w:color w:val="000000"/>
        </w:rPr>
        <w:t xml:space="preserve"> </w:t>
      </w:r>
      <w:r w:rsidRPr="0025005D">
        <w:rPr>
          <w:rFonts w:cstheme="minorHAnsi"/>
          <w:color w:val="000000"/>
        </w:rPr>
        <w:t>The pilot team centralised the ergonomic equipment</w:t>
      </w:r>
      <w:r w:rsidR="00E92E49">
        <w:rPr>
          <w:rFonts w:cstheme="minorHAnsi"/>
          <w:color w:val="000000"/>
        </w:rPr>
        <w:t xml:space="preserve"> </w:t>
      </w:r>
      <w:r w:rsidRPr="0025005D">
        <w:rPr>
          <w:rFonts w:cstheme="minorHAnsi"/>
          <w:color w:val="000000"/>
        </w:rPr>
        <w:t>purchasing with standard suppliers, including a single</w:t>
      </w:r>
      <w:r w:rsidR="00E92E49">
        <w:rPr>
          <w:rFonts w:cstheme="minorHAnsi"/>
          <w:color w:val="000000"/>
        </w:rPr>
        <w:t xml:space="preserve"> </w:t>
      </w:r>
      <w:r w:rsidRPr="0025005D">
        <w:rPr>
          <w:rFonts w:cstheme="minorHAnsi"/>
          <w:color w:val="000000"/>
        </w:rPr>
        <w:t>national State Office supplier. It created a limited</w:t>
      </w:r>
      <w:r w:rsidR="00E92E49">
        <w:rPr>
          <w:rFonts w:cstheme="minorHAnsi"/>
          <w:color w:val="000000"/>
        </w:rPr>
        <w:t xml:space="preserve"> </w:t>
      </w:r>
      <w:r w:rsidRPr="0025005D">
        <w:rPr>
          <w:rFonts w:cstheme="minorHAnsi"/>
          <w:color w:val="000000"/>
        </w:rPr>
        <w:t>catalogue of approved ergonomic equipment for all</w:t>
      </w:r>
      <w:r w:rsidR="00E92E49">
        <w:rPr>
          <w:rFonts w:cstheme="minorHAnsi"/>
          <w:color w:val="000000"/>
        </w:rPr>
        <w:t xml:space="preserve"> </w:t>
      </w:r>
      <w:r w:rsidRPr="0025005D">
        <w:rPr>
          <w:rFonts w:cstheme="minorHAnsi"/>
          <w:color w:val="000000"/>
        </w:rPr>
        <w:t>complaint types. Stock is kept in the property store at all</w:t>
      </w:r>
      <w:r w:rsidR="00E92E49">
        <w:rPr>
          <w:rFonts w:cstheme="minorHAnsi"/>
          <w:color w:val="000000"/>
        </w:rPr>
        <w:t xml:space="preserve"> </w:t>
      </w:r>
      <w:r w:rsidRPr="0025005D">
        <w:rPr>
          <w:rFonts w:cstheme="minorHAnsi"/>
          <w:color w:val="000000"/>
        </w:rPr>
        <w:t>times for immediate deployment.</w:t>
      </w:r>
    </w:p>
    <w:p w:rsidR="003E7D82" w:rsidRPr="0025005D" w:rsidRDefault="003E7D82" w:rsidP="00AE2B45">
      <w:pPr>
        <w:autoSpaceDE w:val="0"/>
        <w:autoSpaceDN w:val="0"/>
        <w:adjustRightInd w:val="0"/>
        <w:spacing w:after="240" w:line="240" w:lineRule="auto"/>
        <w:rPr>
          <w:rFonts w:cstheme="minorHAnsi"/>
          <w:color w:val="000000"/>
        </w:rPr>
      </w:pPr>
      <w:r w:rsidRPr="0025005D">
        <w:rPr>
          <w:rFonts w:cstheme="minorHAnsi"/>
          <w:color w:val="000000"/>
        </w:rPr>
        <w:t>The WHS team replaced the six FTE admin staff with a</w:t>
      </w:r>
      <w:r w:rsidR="00AE2B45">
        <w:rPr>
          <w:rFonts w:cstheme="minorHAnsi"/>
          <w:color w:val="000000"/>
        </w:rPr>
        <w:t xml:space="preserve"> </w:t>
      </w:r>
      <w:r w:rsidRPr="0025005D">
        <w:rPr>
          <w:rFonts w:cstheme="minorHAnsi"/>
          <w:color w:val="000000"/>
        </w:rPr>
        <w:t>full-time occupational therapist and a full-time exercise</w:t>
      </w:r>
      <w:r w:rsidR="00AE2B45">
        <w:rPr>
          <w:rFonts w:cstheme="minorHAnsi"/>
          <w:color w:val="000000"/>
        </w:rPr>
        <w:t xml:space="preserve"> </w:t>
      </w:r>
      <w:r w:rsidRPr="0025005D">
        <w:rPr>
          <w:rFonts w:cstheme="minorHAnsi"/>
          <w:color w:val="000000"/>
        </w:rPr>
        <w:t>physiologist. These specialist staff were selected for their</w:t>
      </w:r>
      <w:r w:rsidR="00AE2B45">
        <w:rPr>
          <w:rFonts w:cstheme="minorHAnsi"/>
          <w:color w:val="000000"/>
        </w:rPr>
        <w:t xml:space="preserve"> </w:t>
      </w:r>
      <w:r w:rsidRPr="0025005D">
        <w:rPr>
          <w:rFonts w:cstheme="minorHAnsi"/>
          <w:color w:val="000000"/>
        </w:rPr>
        <w:t>expertise and ability to find efficiencies in managing a</w:t>
      </w:r>
      <w:r w:rsidR="00AE2B45">
        <w:rPr>
          <w:rFonts w:cstheme="minorHAnsi"/>
          <w:color w:val="000000"/>
        </w:rPr>
        <w:t xml:space="preserve"> </w:t>
      </w:r>
      <w:r w:rsidRPr="0025005D">
        <w:rPr>
          <w:rFonts w:cstheme="minorHAnsi"/>
          <w:color w:val="000000"/>
        </w:rPr>
        <w:t xml:space="preserve">large </w:t>
      </w:r>
      <w:proofErr w:type="spellStart"/>
      <w:r w:rsidRPr="0025005D">
        <w:rPr>
          <w:rFonts w:cstheme="minorHAnsi"/>
          <w:color w:val="000000"/>
        </w:rPr>
        <w:t>WSA</w:t>
      </w:r>
      <w:proofErr w:type="spellEnd"/>
      <w:r w:rsidRPr="0025005D">
        <w:rPr>
          <w:rFonts w:cstheme="minorHAnsi"/>
          <w:color w:val="000000"/>
        </w:rPr>
        <w:t xml:space="preserve"> program. They set up a single email address</w:t>
      </w:r>
      <w:r w:rsidR="00AE2B45">
        <w:rPr>
          <w:rFonts w:cstheme="minorHAnsi"/>
          <w:color w:val="000000"/>
        </w:rPr>
        <w:t xml:space="preserve"> </w:t>
      </w:r>
      <w:r w:rsidRPr="0025005D">
        <w:rPr>
          <w:rFonts w:cstheme="minorHAnsi"/>
          <w:color w:val="000000"/>
        </w:rPr>
        <w:t xml:space="preserve">for </w:t>
      </w:r>
      <w:proofErr w:type="spellStart"/>
      <w:r w:rsidRPr="0025005D">
        <w:rPr>
          <w:rFonts w:cstheme="minorHAnsi"/>
          <w:color w:val="000000"/>
        </w:rPr>
        <w:t>WSA</w:t>
      </w:r>
      <w:proofErr w:type="spellEnd"/>
      <w:r w:rsidRPr="0025005D">
        <w:rPr>
          <w:rFonts w:cstheme="minorHAnsi"/>
          <w:color w:val="000000"/>
        </w:rPr>
        <w:t xml:space="preserve"> requests. The Ergo App, designed by the</w:t>
      </w:r>
      <w:r w:rsidR="00AE2B45">
        <w:rPr>
          <w:rFonts w:cstheme="minorHAnsi"/>
          <w:color w:val="000000"/>
        </w:rPr>
        <w:t xml:space="preserve"> </w:t>
      </w:r>
      <w:r w:rsidRPr="0025005D">
        <w:rPr>
          <w:rFonts w:cstheme="minorHAnsi"/>
          <w:color w:val="000000"/>
        </w:rPr>
        <w:t>Department of Health and developed by the Department</w:t>
      </w:r>
      <w:r w:rsidR="00AE2B45">
        <w:rPr>
          <w:rFonts w:cstheme="minorHAnsi"/>
          <w:color w:val="000000"/>
        </w:rPr>
        <w:t xml:space="preserve"> </w:t>
      </w:r>
      <w:r w:rsidRPr="0025005D">
        <w:rPr>
          <w:rFonts w:cstheme="minorHAnsi"/>
          <w:color w:val="000000"/>
        </w:rPr>
        <w:t>of Employment, later replaced this process.</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The app coordinates input from the requesting staff</w:t>
      </w:r>
      <w:r w:rsidR="009C2AB3">
        <w:rPr>
          <w:rFonts w:cstheme="minorHAnsi"/>
          <w:color w:val="000000"/>
        </w:rPr>
        <w:t xml:space="preserve"> </w:t>
      </w:r>
      <w:r w:rsidRPr="0025005D">
        <w:rPr>
          <w:rFonts w:cstheme="minorHAnsi"/>
          <w:color w:val="000000"/>
        </w:rPr>
        <w:t>member, assessor and the property team and manages</w:t>
      </w:r>
      <w:r w:rsidR="009C2AB3">
        <w:rPr>
          <w:rFonts w:cstheme="minorHAnsi"/>
          <w:color w:val="000000"/>
        </w:rPr>
        <w:t xml:space="preserve"> </w:t>
      </w:r>
      <w:r w:rsidRPr="0025005D">
        <w:rPr>
          <w:rFonts w:cstheme="minorHAnsi"/>
          <w:color w:val="000000"/>
        </w:rPr>
        <w:t xml:space="preserve">the </w:t>
      </w:r>
      <w:proofErr w:type="spellStart"/>
      <w:r w:rsidRPr="0025005D">
        <w:rPr>
          <w:rFonts w:cstheme="minorHAnsi"/>
          <w:color w:val="000000"/>
        </w:rPr>
        <w:t>WSA</w:t>
      </w:r>
      <w:proofErr w:type="spellEnd"/>
      <w:r w:rsidRPr="0025005D">
        <w:rPr>
          <w:rFonts w:cstheme="minorHAnsi"/>
          <w:color w:val="000000"/>
        </w:rPr>
        <w:t xml:space="preserve"> process in real time. Employees can use</w:t>
      </w:r>
      <w:r w:rsidR="009C2AB3">
        <w:rPr>
          <w:rFonts w:cstheme="minorHAnsi"/>
          <w:color w:val="000000"/>
        </w:rPr>
        <w:t xml:space="preserve"> </w:t>
      </w:r>
      <w:r w:rsidRPr="0025005D">
        <w:rPr>
          <w:rFonts w:cstheme="minorHAnsi"/>
          <w:color w:val="000000"/>
        </w:rPr>
        <w:t>it to request an assessment and attach supporting</w:t>
      </w:r>
      <w:r w:rsidR="009C2AB3">
        <w:rPr>
          <w:rFonts w:cstheme="minorHAnsi"/>
          <w:color w:val="000000"/>
        </w:rPr>
        <w:t xml:space="preserve"> </w:t>
      </w:r>
      <w:r w:rsidRPr="0025005D">
        <w:rPr>
          <w:rFonts w:cstheme="minorHAnsi"/>
          <w:color w:val="000000"/>
        </w:rPr>
        <w:t>documentation like doctors’ certificates. As the assessor</w:t>
      </w:r>
      <w:r w:rsidR="009C2AB3">
        <w:rPr>
          <w:rFonts w:cstheme="minorHAnsi"/>
          <w:color w:val="000000"/>
        </w:rPr>
        <w:t xml:space="preserve"> </w:t>
      </w:r>
      <w:r w:rsidRPr="0025005D">
        <w:rPr>
          <w:rFonts w:cstheme="minorHAnsi"/>
          <w:color w:val="000000"/>
        </w:rPr>
        <w:t xml:space="preserve">inputs information from a </w:t>
      </w:r>
      <w:proofErr w:type="spellStart"/>
      <w:r w:rsidRPr="0025005D">
        <w:rPr>
          <w:rFonts w:cstheme="minorHAnsi"/>
          <w:color w:val="000000"/>
        </w:rPr>
        <w:t>WSA</w:t>
      </w:r>
      <w:proofErr w:type="spellEnd"/>
      <w:r w:rsidRPr="0025005D">
        <w:rPr>
          <w:rFonts w:cstheme="minorHAnsi"/>
          <w:color w:val="000000"/>
        </w:rPr>
        <w:t>, the app generates an</w:t>
      </w:r>
      <w:r w:rsidR="009C2AB3">
        <w:rPr>
          <w:rFonts w:cstheme="minorHAnsi"/>
          <w:color w:val="000000"/>
        </w:rPr>
        <w:t xml:space="preserve"> immediate </w:t>
      </w:r>
      <w:r w:rsidRPr="0025005D">
        <w:rPr>
          <w:rFonts w:cstheme="minorHAnsi"/>
          <w:color w:val="000000"/>
        </w:rPr>
        <w:t>report, which is issued to the employee on</w:t>
      </w:r>
      <w:r w:rsidR="009C2AB3">
        <w:rPr>
          <w:rFonts w:cstheme="minorHAnsi"/>
          <w:color w:val="000000"/>
        </w:rPr>
        <w:t xml:space="preserve"> </w:t>
      </w:r>
      <w:r w:rsidRPr="0025005D">
        <w:rPr>
          <w:rFonts w:cstheme="minorHAnsi"/>
          <w:color w:val="000000"/>
        </w:rPr>
        <w:t>the spot. The app also sends alerts to the property team</w:t>
      </w:r>
      <w:r w:rsidR="009C2AB3">
        <w:rPr>
          <w:rFonts w:cstheme="minorHAnsi"/>
          <w:color w:val="000000"/>
        </w:rPr>
        <w:t xml:space="preserve"> </w:t>
      </w:r>
      <w:r w:rsidRPr="0025005D">
        <w:rPr>
          <w:rFonts w:cstheme="minorHAnsi"/>
          <w:color w:val="000000"/>
        </w:rPr>
        <w:t>when specialist equipment is needed. Use of the Ergo</w:t>
      </w:r>
      <w:r w:rsidR="009C2AB3">
        <w:rPr>
          <w:rFonts w:cstheme="minorHAnsi"/>
          <w:color w:val="000000"/>
        </w:rPr>
        <w:t xml:space="preserve"> </w:t>
      </w:r>
      <w:r w:rsidRPr="0025005D">
        <w:rPr>
          <w:rFonts w:cstheme="minorHAnsi"/>
          <w:color w:val="000000"/>
        </w:rPr>
        <w:t>App has saved one hour per assessment. The pilot has</w:t>
      </w:r>
      <w:r w:rsidR="009C2AB3">
        <w:rPr>
          <w:rFonts w:cstheme="minorHAnsi"/>
          <w:color w:val="000000"/>
        </w:rPr>
        <w:t xml:space="preserve"> </w:t>
      </w:r>
      <w:r w:rsidRPr="0025005D">
        <w:rPr>
          <w:rFonts w:cstheme="minorHAnsi"/>
          <w:color w:val="000000"/>
        </w:rPr>
        <w:t xml:space="preserve">greatly improved the turnaround times for </w:t>
      </w:r>
      <w:proofErr w:type="spellStart"/>
      <w:r w:rsidRPr="0025005D">
        <w:rPr>
          <w:rFonts w:cstheme="minorHAnsi"/>
          <w:color w:val="000000"/>
        </w:rPr>
        <w:t>WSAs</w:t>
      </w:r>
      <w:proofErr w:type="spellEnd"/>
      <w:r w:rsidRPr="0025005D">
        <w:rPr>
          <w:rFonts w:cstheme="minorHAnsi"/>
          <w:color w:val="000000"/>
        </w:rPr>
        <w:t xml:space="preserve"> and</w:t>
      </w:r>
      <w:r w:rsidR="009C2AB3">
        <w:rPr>
          <w:rFonts w:cstheme="minorHAnsi"/>
          <w:color w:val="000000"/>
        </w:rPr>
        <w:t xml:space="preserve"> </w:t>
      </w:r>
      <w:r w:rsidRPr="0025005D">
        <w:rPr>
          <w:rFonts w:cstheme="minorHAnsi"/>
          <w:color w:val="000000"/>
        </w:rPr>
        <w:t>equipment. Where before the process could take up to</w:t>
      </w:r>
    </w:p>
    <w:p w:rsidR="003E7D82" w:rsidRPr="0025005D" w:rsidRDefault="003E7D82" w:rsidP="009C2AB3">
      <w:pPr>
        <w:autoSpaceDE w:val="0"/>
        <w:autoSpaceDN w:val="0"/>
        <w:adjustRightInd w:val="0"/>
        <w:spacing w:after="240" w:line="240" w:lineRule="auto"/>
        <w:rPr>
          <w:rFonts w:cstheme="minorHAnsi"/>
          <w:color w:val="000000"/>
        </w:rPr>
      </w:pPr>
      <w:r w:rsidRPr="0025005D">
        <w:rPr>
          <w:rFonts w:cstheme="minorHAnsi"/>
          <w:color w:val="000000"/>
        </w:rPr>
        <w:t>10 weeks from request to delivery of equipment, this has</w:t>
      </w:r>
      <w:r w:rsidR="009C2AB3">
        <w:rPr>
          <w:rFonts w:cstheme="minorHAnsi"/>
          <w:color w:val="000000"/>
        </w:rPr>
        <w:t xml:space="preserve"> </w:t>
      </w:r>
      <w:r w:rsidRPr="0025005D">
        <w:rPr>
          <w:rFonts w:cstheme="minorHAnsi"/>
          <w:color w:val="000000"/>
        </w:rPr>
        <w:t>been reduced to five days.</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 xml:space="preserve">The two person team conducted 900 </w:t>
      </w:r>
      <w:proofErr w:type="spellStart"/>
      <w:r w:rsidRPr="0025005D">
        <w:rPr>
          <w:rFonts w:cstheme="minorHAnsi"/>
          <w:color w:val="000000"/>
        </w:rPr>
        <w:t>WSAs</w:t>
      </w:r>
      <w:proofErr w:type="spellEnd"/>
      <w:r w:rsidRPr="0025005D">
        <w:rPr>
          <w:rFonts w:cstheme="minorHAnsi"/>
          <w:color w:val="000000"/>
        </w:rPr>
        <w:t xml:space="preserve"> between</w:t>
      </w:r>
      <w:r w:rsidR="009C2AB3">
        <w:rPr>
          <w:rFonts w:cstheme="minorHAnsi"/>
          <w:color w:val="000000"/>
        </w:rPr>
        <w:t xml:space="preserve"> </w:t>
      </w:r>
      <w:r w:rsidRPr="0025005D">
        <w:rPr>
          <w:rFonts w:cstheme="minorHAnsi"/>
          <w:color w:val="000000"/>
        </w:rPr>
        <w:t>October 2015 and June 2016. To drive further efficiency,</w:t>
      </w:r>
    </w:p>
    <w:p w:rsidR="003E7D82" w:rsidRPr="0025005D" w:rsidRDefault="003E7D82" w:rsidP="003E7D82">
      <w:pPr>
        <w:autoSpaceDE w:val="0"/>
        <w:autoSpaceDN w:val="0"/>
        <w:adjustRightInd w:val="0"/>
        <w:spacing w:after="0" w:line="240" w:lineRule="auto"/>
        <w:rPr>
          <w:rFonts w:cstheme="minorHAnsi"/>
          <w:color w:val="000000"/>
        </w:rPr>
      </w:pPr>
      <w:proofErr w:type="gramStart"/>
      <w:r w:rsidRPr="0025005D">
        <w:rPr>
          <w:rFonts w:cstheme="minorHAnsi"/>
          <w:color w:val="000000"/>
        </w:rPr>
        <w:t>the</w:t>
      </w:r>
      <w:proofErr w:type="gramEnd"/>
      <w:r w:rsidRPr="0025005D">
        <w:rPr>
          <w:rFonts w:cstheme="minorHAnsi"/>
          <w:color w:val="000000"/>
        </w:rPr>
        <w:t xml:space="preserve"> team has also:</w:t>
      </w:r>
    </w:p>
    <w:p w:rsidR="003E7D82" w:rsidRPr="009C2AB3"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9C2AB3">
        <w:rPr>
          <w:rFonts w:cstheme="minorHAnsi"/>
          <w:color w:val="000000"/>
        </w:rPr>
        <w:t>developed a ‘how to set up your desk’ video for the</w:t>
      </w:r>
      <w:r w:rsidR="009C2AB3" w:rsidRPr="009C2AB3">
        <w:rPr>
          <w:rFonts w:cstheme="minorHAnsi"/>
          <w:color w:val="000000"/>
        </w:rPr>
        <w:t xml:space="preserve"> </w:t>
      </w:r>
      <w:r w:rsidRPr="009C2AB3">
        <w:rPr>
          <w:rFonts w:cstheme="minorHAnsi"/>
          <w:color w:val="000000"/>
        </w:rPr>
        <w:t>department’s intranet; and</w:t>
      </w:r>
    </w:p>
    <w:p w:rsidR="003E7D82" w:rsidRPr="009C2AB3" w:rsidRDefault="003E7D82" w:rsidP="00C27D0B">
      <w:pPr>
        <w:pStyle w:val="ListParagraph"/>
        <w:numPr>
          <w:ilvl w:val="0"/>
          <w:numId w:val="11"/>
        </w:numPr>
        <w:autoSpaceDE w:val="0"/>
        <w:autoSpaceDN w:val="0"/>
        <w:adjustRightInd w:val="0"/>
        <w:spacing w:after="240" w:line="240" w:lineRule="auto"/>
        <w:ind w:left="714" w:hanging="357"/>
        <w:rPr>
          <w:rFonts w:cstheme="minorHAnsi"/>
          <w:color w:val="000000"/>
        </w:rPr>
      </w:pPr>
      <w:proofErr w:type="gramStart"/>
      <w:r w:rsidRPr="009C2AB3">
        <w:rPr>
          <w:rFonts w:cstheme="minorHAnsi"/>
          <w:color w:val="000000"/>
        </w:rPr>
        <w:t>started</w:t>
      </w:r>
      <w:proofErr w:type="gramEnd"/>
      <w:r w:rsidRPr="009C2AB3">
        <w:rPr>
          <w:rFonts w:cstheme="minorHAnsi"/>
          <w:color w:val="000000"/>
        </w:rPr>
        <w:t xml:space="preserve"> group </w:t>
      </w:r>
      <w:proofErr w:type="spellStart"/>
      <w:r w:rsidRPr="009C2AB3">
        <w:rPr>
          <w:rFonts w:cstheme="minorHAnsi"/>
          <w:color w:val="000000"/>
        </w:rPr>
        <w:t>WSAs</w:t>
      </w:r>
      <w:proofErr w:type="spellEnd"/>
      <w:r w:rsidRPr="009C2AB3">
        <w:rPr>
          <w:rFonts w:cstheme="minorHAnsi"/>
          <w:color w:val="000000"/>
        </w:rPr>
        <w:t xml:space="preserve"> for up to 60 staff per week,</w:t>
      </w:r>
      <w:r w:rsidR="009C2AB3" w:rsidRPr="009C2AB3">
        <w:rPr>
          <w:rFonts w:cstheme="minorHAnsi"/>
          <w:color w:val="000000"/>
        </w:rPr>
        <w:t xml:space="preserve"> </w:t>
      </w:r>
      <w:r w:rsidRPr="009C2AB3">
        <w:rPr>
          <w:rFonts w:cstheme="minorHAnsi"/>
          <w:color w:val="000000"/>
        </w:rPr>
        <w:t xml:space="preserve">where the </w:t>
      </w:r>
      <w:proofErr w:type="spellStart"/>
      <w:r w:rsidRPr="009C2AB3">
        <w:rPr>
          <w:rFonts w:cstheme="minorHAnsi"/>
          <w:color w:val="000000"/>
        </w:rPr>
        <w:t>WHS</w:t>
      </w:r>
      <w:proofErr w:type="spellEnd"/>
      <w:r w:rsidRPr="009C2AB3">
        <w:rPr>
          <w:rFonts w:cstheme="minorHAnsi"/>
          <w:color w:val="000000"/>
        </w:rPr>
        <w:t xml:space="preserve"> staff assist employees to set up</w:t>
      </w:r>
      <w:r w:rsidR="009C2AB3" w:rsidRPr="009C2AB3">
        <w:rPr>
          <w:rFonts w:cstheme="minorHAnsi"/>
          <w:color w:val="000000"/>
        </w:rPr>
        <w:t xml:space="preserve"> </w:t>
      </w:r>
      <w:r w:rsidRPr="009C2AB3">
        <w:rPr>
          <w:rFonts w:cstheme="minorHAnsi"/>
          <w:color w:val="000000"/>
        </w:rPr>
        <w:t>dummy desks and write down settings, which the</w:t>
      </w:r>
      <w:r w:rsidR="009C2AB3" w:rsidRPr="009C2AB3">
        <w:rPr>
          <w:rFonts w:cstheme="minorHAnsi"/>
          <w:color w:val="000000"/>
        </w:rPr>
        <w:t xml:space="preserve"> </w:t>
      </w:r>
      <w:r w:rsidRPr="009C2AB3">
        <w:rPr>
          <w:rFonts w:cstheme="minorHAnsi"/>
          <w:color w:val="000000"/>
        </w:rPr>
        <w:t>employees then take and apply at their desks.</w:t>
      </w:r>
    </w:p>
    <w:p w:rsidR="003E7D82" w:rsidRPr="0025005D" w:rsidRDefault="003E7D82" w:rsidP="0070531E">
      <w:pPr>
        <w:pStyle w:val="Heading2"/>
      </w:pPr>
      <w:r w:rsidRPr="0025005D">
        <w:t>The outcomes</w:t>
      </w:r>
    </w:p>
    <w:p w:rsidR="003E7D82" w:rsidRPr="0025005D" w:rsidRDefault="003E7D82" w:rsidP="0070531E">
      <w:pPr>
        <w:autoSpaceDE w:val="0"/>
        <w:autoSpaceDN w:val="0"/>
        <w:adjustRightInd w:val="0"/>
        <w:spacing w:after="240" w:line="240" w:lineRule="auto"/>
        <w:rPr>
          <w:rFonts w:cstheme="minorHAnsi"/>
          <w:color w:val="000000"/>
        </w:rPr>
      </w:pPr>
      <w:r w:rsidRPr="0025005D">
        <w:rPr>
          <w:rFonts w:cstheme="minorHAnsi"/>
          <w:color w:val="000000"/>
        </w:rPr>
        <w:t xml:space="preserve">The WHS team is now central to all key </w:t>
      </w:r>
      <w:proofErr w:type="spellStart"/>
      <w:r w:rsidRPr="0025005D">
        <w:rPr>
          <w:rFonts w:cstheme="minorHAnsi"/>
          <w:color w:val="000000"/>
        </w:rPr>
        <w:t>WHS</w:t>
      </w:r>
      <w:proofErr w:type="spellEnd"/>
      <w:r w:rsidRPr="0025005D">
        <w:rPr>
          <w:rFonts w:cstheme="minorHAnsi"/>
          <w:color w:val="000000"/>
        </w:rPr>
        <w:t xml:space="preserve"> infrastructure</w:t>
      </w:r>
      <w:r w:rsidR="0070531E">
        <w:rPr>
          <w:rFonts w:cstheme="minorHAnsi"/>
          <w:color w:val="000000"/>
        </w:rPr>
        <w:t xml:space="preserve"> </w:t>
      </w:r>
      <w:r w:rsidRPr="0025005D">
        <w:rPr>
          <w:rFonts w:cstheme="minorHAnsi"/>
          <w:color w:val="000000"/>
        </w:rPr>
        <w:t>changes. The team is consulted first prior to rolling out</w:t>
      </w:r>
      <w:r w:rsidR="0070531E">
        <w:rPr>
          <w:rFonts w:cstheme="minorHAnsi"/>
          <w:color w:val="000000"/>
        </w:rPr>
        <w:t xml:space="preserve"> </w:t>
      </w:r>
      <w:r w:rsidRPr="0025005D">
        <w:rPr>
          <w:rFonts w:cstheme="minorHAnsi"/>
          <w:color w:val="000000"/>
        </w:rPr>
        <w:t>new IT equipment and furniture.</w:t>
      </w:r>
    </w:p>
    <w:p w:rsidR="003E7D82" w:rsidRPr="0025005D" w:rsidRDefault="003E7D82" w:rsidP="0070531E">
      <w:pPr>
        <w:autoSpaceDE w:val="0"/>
        <w:autoSpaceDN w:val="0"/>
        <w:adjustRightInd w:val="0"/>
        <w:spacing w:after="240" w:line="240" w:lineRule="auto"/>
        <w:rPr>
          <w:rFonts w:cstheme="minorHAnsi"/>
          <w:color w:val="000000"/>
        </w:rPr>
      </w:pPr>
      <w:r w:rsidRPr="0025005D">
        <w:rPr>
          <w:rFonts w:cstheme="minorHAnsi"/>
          <w:color w:val="000000"/>
        </w:rPr>
        <w:t>It has demonstrated increased benefits for staff in the</w:t>
      </w:r>
      <w:r w:rsidR="0070531E">
        <w:rPr>
          <w:rFonts w:cstheme="minorHAnsi"/>
          <w:color w:val="000000"/>
        </w:rPr>
        <w:t xml:space="preserve"> </w:t>
      </w:r>
      <w:r w:rsidRPr="0025005D">
        <w:rPr>
          <w:rFonts w:cstheme="minorHAnsi"/>
          <w:color w:val="000000"/>
        </w:rPr>
        <w:t>department through early intervention. Work areas have</w:t>
      </w:r>
      <w:r w:rsidR="0070531E">
        <w:rPr>
          <w:rFonts w:cstheme="minorHAnsi"/>
          <w:color w:val="000000"/>
        </w:rPr>
        <w:t xml:space="preserve"> </w:t>
      </w:r>
      <w:r w:rsidRPr="0025005D">
        <w:rPr>
          <w:rFonts w:cstheme="minorHAnsi"/>
          <w:color w:val="000000"/>
        </w:rPr>
        <w:t>embraced the new processes which in turn has saved</w:t>
      </w:r>
      <w:r w:rsidR="0070531E">
        <w:rPr>
          <w:rFonts w:cstheme="minorHAnsi"/>
          <w:color w:val="000000"/>
        </w:rPr>
        <w:t xml:space="preserve"> </w:t>
      </w:r>
      <w:r w:rsidRPr="0025005D">
        <w:rPr>
          <w:rFonts w:cstheme="minorHAnsi"/>
          <w:color w:val="000000"/>
        </w:rPr>
        <w:t>them time, resources and money.</w:t>
      </w:r>
    </w:p>
    <w:p w:rsidR="003E7D82" w:rsidRPr="0025005D" w:rsidRDefault="003E7D82" w:rsidP="0070531E">
      <w:pPr>
        <w:autoSpaceDE w:val="0"/>
        <w:autoSpaceDN w:val="0"/>
        <w:adjustRightInd w:val="0"/>
        <w:spacing w:after="240" w:line="240" w:lineRule="auto"/>
        <w:rPr>
          <w:rFonts w:cstheme="minorHAnsi"/>
          <w:color w:val="000000"/>
        </w:rPr>
      </w:pPr>
      <w:r w:rsidRPr="0025005D">
        <w:rPr>
          <w:rFonts w:cstheme="minorHAnsi"/>
          <w:color w:val="000000"/>
        </w:rPr>
        <w:lastRenderedPageBreak/>
        <w:t xml:space="preserve">The department has created an environment where </w:t>
      </w:r>
      <w:proofErr w:type="gramStart"/>
      <w:r w:rsidRPr="0025005D">
        <w:rPr>
          <w:rFonts w:cstheme="minorHAnsi"/>
          <w:color w:val="000000"/>
        </w:rPr>
        <w:t>staff</w:t>
      </w:r>
      <w:r w:rsidR="0070531E">
        <w:rPr>
          <w:rFonts w:cstheme="minorHAnsi"/>
          <w:color w:val="000000"/>
        </w:rPr>
        <w:t xml:space="preserve"> </w:t>
      </w:r>
      <w:r w:rsidRPr="0025005D">
        <w:rPr>
          <w:rFonts w:cstheme="minorHAnsi"/>
          <w:color w:val="000000"/>
        </w:rPr>
        <w:t>understand</w:t>
      </w:r>
      <w:proofErr w:type="gramEnd"/>
      <w:r w:rsidRPr="0025005D">
        <w:rPr>
          <w:rFonts w:cstheme="minorHAnsi"/>
          <w:color w:val="000000"/>
        </w:rPr>
        <w:t xml:space="preserve"> the equal value of prevention, rehabilitation</w:t>
      </w:r>
      <w:r w:rsidR="0070531E">
        <w:rPr>
          <w:rFonts w:cstheme="minorHAnsi"/>
          <w:color w:val="000000"/>
        </w:rPr>
        <w:t xml:space="preserve"> </w:t>
      </w:r>
      <w:r w:rsidRPr="0025005D">
        <w:rPr>
          <w:rFonts w:cstheme="minorHAnsi"/>
          <w:color w:val="000000"/>
        </w:rPr>
        <w:t>and return to work.</w:t>
      </w:r>
    </w:p>
    <w:p w:rsidR="003E7D82" w:rsidRPr="0025005D" w:rsidRDefault="003E7D82" w:rsidP="007245A6">
      <w:pPr>
        <w:pStyle w:val="Heading2"/>
      </w:pPr>
      <w:r w:rsidRPr="0025005D">
        <w:t>Associated benefits</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The department also changed its approach to early</w:t>
      </w:r>
      <w:r w:rsidR="007245A6">
        <w:rPr>
          <w:rFonts w:cstheme="minorHAnsi"/>
          <w:color w:val="000000"/>
        </w:rPr>
        <w:t xml:space="preserve"> </w:t>
      </w:r>
      <w:r w:rsidRPr="0025005D">
        <w:rPr>
          <w:rFonts w:cstheme="minorHAnsi"/>
          <w:color w:val="000000"/>
        </w:rPr>
        <w:t>intervention during the pilot. By intervening early</w:t>
      </w:r>
      <w:r w:rsidR="007245A6">
        <w:rPr>
          <w:rFonts w:cstheme="minorHAnsi"/>
          <w:color w:val="000000"/>
        </w:rPr>
        <w:t xml:space="preserve"> </w:t>
      </w:r>
      <w:r w:rsidRPr="0025005D">
        <w:rPr>
          <w:rFonts w:cstheme="minorHAnsi"/>
          <w:color w:val="000000"/>
        </w:rPr>
        <w:t>in circumstances that would cause a claim, or when</w:t>
      </w:r>
      <w:r w:rsidR="007245A6">
        <w:rPr>
          <w:rFonts w:cstheme="minorHAnsi"/>
          <w:color w:val="000000"/>
        </w:rPr>
        <w:t xml:space="preserve"> </w:t>
      </w:r>
      <w:r w:rsidRPr="0025005D">
        <w:rPr>
          <w:rFonts w:cstheme="minorHAnsi"/>
          <w:color w:val="000000"/>
        </w:rPr>
        <w:t>intervention on non-work injuries could lead to a</w:t>
      </w:r>
      <w:r w:rsidR="007245A6">
        <w:rPr>
          <w:rFonts w:cstheme="minorHAnsi"/>
          <w:color w:val="000000"/>
        </w:rPr>
        <w:t xml:space="preserve"> </w:t>
      </w:r>
      <w:r w:rsidRPr="0025005D">
        <w:rPr>
          <w:rFonts w:cstheme="minorHAnsi"/>
          <w:color w:val="000000"/>
        </w:rPr>
        <w:t>mutually beneficial return on investment, the department</w:t>
      </w:r>
      <w:r w:rsidR="007245A6">
        <w:rPr>
          <w:rFonts w:cstheme="minorHAnsi"/>
          <w:color w:val="000000"/>
        </w:rPr>
        <w:t xml:space="preserve"> </w:t>
      </w:r>
      <w:r w:rsidRPr="0025005D">
        <w:rPr>
          <w:rFonts w:cstheme="minorHAnsi"/>
          <w:color w:val="000000"/>
        </w:rPr>
        <w:t>has lowered its accepted claim rate dramatically:</w:t>
      </w:r>
    </w:p>
    <w:p w:rsidR="003E7D82" w:rsidRPr="007245A6"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7245A6">
        <w:rPr>
          <w:rFonts w:cstheme="minorHAnsi"/>
          <w:color w:val="000000"/>
        </w:rPr>
        <w:t>2014 – 37 claims</w:t>
      </w:r>
    </w:p>
    <w:p w:rsidR="003E7D82" w:rsidRPr="007245A6"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7245A6">
        <w:rPr>
          <w:rFonts w:cstheme="minorHAnsi"/>
          <w:color w:val="000000"/>
        </w:rPr>
        <w:t>2015 – 19 claims</w:t>
      </w:r>
    </w:p>
    <w:p w:rsidR="003E7D82" w:rsidRPr="007245A6" w:rsidRDefault="003E7D82" w:rsidP="00C27D0B">
      <w:pPr>
        <w:pStyle w:val="ListParagraph"/>
        <w:numPr>
          <w:ilvl w:val="0"/>
          <w:numId w:val="11"/>
        </w:numPr>
        <w:autoSpaceDE w:val="0"/>
        <w:autoSpaceDN w:val="0"/>
        <w:adjustRightInd w:val="0"/>
        <w:spacing w:after="240" w:line="240" w:lineRule="auto"/>
        <w:ind w:left="714" w:hanging="357"/>
        <w:rPr>
          <w:rFonts w:cstheme="minorHAnsi"/>
          <w:color w:val="000000"/>
        </w:rPr>
      </w:pPr>
      <w:r w:rsidRPr="007245A6">
        <w:rPr>
          <w:rFonts w:cstheme="minorHAnsi"/>
          <w:color w:val="000000"/>
        </w:rPr>
        <w:t>2016 – 10 claims</w:t>
      </w:r>
      <w:r w:rsidR="007245A6">
        <w:rPr>
          <w:rFonts w:cstheme="minorHAnsi"/>
          <w:color w:val="000000"/>
        </w:rPr>
        <w:t>.</w:t>
      </w:r>
    </w:p>
    <w:p w:rsidR="007245A6"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Taking on 72 early intervention cases in 2015–16 cost the</w:t>
      </w:r>
      <w:r w:rsidR="007245A6">
        <w:rPr>
          <w:rFonts w:cstheme="minorHAnsi"/>
          <w:color w:val="000000"/>
        </w:rPr>
        <w:t xml:space="preserve"> </w:t>
      </w:r>
      <w:r w:rsidRPr="0025005D">
        <w:rPr>
          <w:rFonts w:cstheme="minorHAnsi"/>
          <w:color w:val="000000"/>
        </w:rPr>
        <w:t>department $50,000 but saved an estimated $19 million</w:t>
      </w:r>
      <w:r w:rsidR="007245A6">
        <w:rPr>
          <w:rFonts w:cstheme="minorHAnsi"/>
          <w:color w:val="000000"/>
        </w:rPr>
        <w:t xml:space="preserve"> </w:t>
      </w:r>
      <w:r w:rsidRPr="0025005D">
        <w:rPr>
          <w:rFonts w:cstheme="minorHAnsi"/>
          <w:color w:val="000000"/>
        </w:rPr>
        <w:t xml:space="preserve">in </w:t>
      </w:r>
      <w:proofErr w:type="spellStart"/>
      <w:r w:rsidRPr="0025005D">
        <w:rPr>
          <w:rFonts w:cstheme="minorHAnsi"/>
          <w:color w:val="000000"/>
        </w:rPr>
        <w:t>Comcare</w:t>
      </w:r>
      <w:proofErr w:type="spellEnd"/>
      <w:r w:rsidRPr="0025005D">
        <w:rPr>
          <w:rFonts w:cstheme="minorHAnsi"/>
          <w:color w:val="000000"/>
        </w:rPr>
        <w:t xml:space="preserve"> costs.</w:t>
      </w:r>
    </w:p>
    <w:p w:rsidR="007245A6" w:rsidRDefault="007245A6" w:rsidP="007245A6">
      <w:r>
        <w:br w:type="page"/>
      </w:r>
    </w:p>
    <w:p w:rsidR="003E7D82" w:rsidRPr="0025005D" w:rsidRDefault="00EA0DFD" w:rsidP="006F1A2C">
      <w:pPr>
        <w:pStyle w:val="Heading1"/>
        <w:spacing w:after="240"/>
      </w:pPr>
      <w:r>
        <w:lastRenderedPageBreak/>
        <w:t xml:space="preserve">Department of Health: </w:t>
      </w:r>
      <w:r w:rsidR="003E7D82" w:rsidRPr="0025005D">
        <w:t>Excellence in case management</w:t>
      </w:r>
    </w:p>
    <w:p w:rsidR="003E7D82" w:rsidRPr="0025005D" w:rsidRDefault="003E7D82" w:rsidP="006F1A2C">
      <w:pPr>
        <w:pStyle w:val="Heading2"/>
      </w:pPr>
      <w:r w:rsidRPr="0025005D">
        <w:t>Background</w:t>
      </w:r>
    </w:p>
    <w:p w:rsidR="003E7D82" w:rsidRPr="00E070D8" w:rsidRDefault="003E7D82" w:rsidP="00E070D8">
      <w:pPr>
        <w:spacing w:line="240" w:lineRule="auto"/>
        <w:rPr>
          <w:rStyle w:val="Strong"/>
          <w:b w:val="0"/>
        </w:rPr>
      </w:pPr>
      <w:r w:rsidRPr="00E070D8">
        <w:rPr>
          <w:rStyle w:val="Strong"/>
          <w:b w:val="0"/>
        </w:rPr>
        <w:t>When the pilot projects were designed, the Department of Health acknowledged it had a high premium</w:t>
      </w:r>
      <w:r w:rsidR="006F1A2C" w:rsidRPr="00E070D8">
        <w:rPr>
          <w:rStyle w:val="Strong"/>
          <w:b w:val="0"/>
        </w:rPr>
        <w:t xml:space="preserve"> </w:t>
      </w:r>
      <w:r w:rsidRPr="00E070D8">
        <w:rPr>
          <w:rStyle w:val="Strong"/>
          <w:b w:val="0"/>
        </w:rPr>
        <w:t>and looked at the capabilities of its Rehabilitation Case Managers (</w:t>
      </w:r>
      <w:proofErr w:type="spellStart"/>
      <w:r w:rsidRPr="00E070D8">
        <w:rPr>
          <w:rStyle w:val="Strong"/>
          <w:b w:val="0"/>
        </w:rPr>
        <w:t>RCMs</w:t>
      </w:r>
      <w:proofErr w:type="spellEnd"/>
      <w:r w:rsidRPr="00E070D8">
        <w:rPr>
          <w:rStyle w:val="Strong"/>
          <w:b w:val="0"/>
        </w:rPr>
        <w:t>) as one area for improvement.</w:t>
      </w:r>
    </w:p>
    <w:p w:rsidR="003E7D82" w:rsidRPr="00E070D8" w:rsidRDefault="003E7D82" w:rsidP="00E070D8">
      <w:pPr>
        <w:spacing w:line="240" w:lineRule="auto"/>
        <w:rPr>
          <w:rStyle w:val="Strong"/>
          <w:b w:val="0"/>
        </w:rPr>
      </w:pPr>
      <w:r w:rsidRPr="00E070D8">
        <w:rPr>
          <w:rStyle w:val="Strong"/>
          <w:b w:val="0"/>
        </w:rPr>
        <w:t xml:space="preserve">The department has a workforce of approximately 5,500 staff with six </w:t>
      </w:r>
      <w:proofErr w:type="spellStart"/>
      <w:r w:rsidRPr="00E070D8">
        <w:rPr>
          <w:rStyle w:val="Strong"/>
          <w:b w:val="0"/>
        </w:rPr>
        <w:t>RCMs</w:t>
      </w:r>
      <w:proofErr w:type="spellEnd"/>
      <w:r w:rsidRPr="00E070D8">
        <w:rPr>
          <w:rStyle w:val="Strong"/>
          <w:b w:val="0"/>
        </w:rPr>
        <w:t>, so having a high level of</w:t>
      </w:r>
      <w:r w:rsidR="006F1A2C" w:rsidRPr="00E070D8">
        <w:rPr>
          <w:rStyle w:val="Strong"/>
          <w:b w:val="0"/>
        </w:rPr>
        <w:t xml:space="preserve"> </w:t>
      </w:r>
      <w:r w:rsidRPr="00E070D8">
        <w:rPr>
          <w:rStyle w:val="Strong"/>
          <w:b w:val="0"/>
        </w:rPr>
        <w:t>capability was critical to case management success.</w:t>
      </w:r>
    </w:p>
    <w:p w:rsidR="003E7D82" w:rsidRPr="0025005D" w:rsidRDefault="003E7D82" w:rsidP="006F1A2C">
      <w:pPr>
        <w:pStyle w:val="Heading2"/>
      </w:pPr>
      <w:r w:rsidRPr="0025005D">
        <w:t>The project</w:t>
      </w:r>
    </w:p>
    <w:p w:rsidR="00F509CD" w:rsidRDefault="003E7D82" w:rsidP="00F509CD">
      <w:pPr>
        <w:autoSpaceDE w:val="0"/>
        <w:autoSpaceDN w:val="0"/>
        <w:adjustRightInd w:val="0"/>
        <w:spacing w:after="240" w:line="240" w:lineRule="auto"/>
        <w:rPr>
          <w:rFonts w:cstheme="minorHAnsi"/>
          <w:color w:val="000000"/>
        </w:rPr>
      </w:pPr>
      <w:r w:rsidRPr="0025005D">
        <w:rPr>
          <w:rFonts w:cstheme="minorHAnsi"/>
          <w:color w:val="000000"/>
        </w:rPr>
        <w:t>The department set about developing a recruitment</w:t>
      </w:r>
      <w:r w:rsidR="00804F53">
        <w:rPr>
          <w:rFonts w:cstheme="minorHAnsi"/>
          <w:color w:val="000000"/>
        </w:rPr>
        <w:t xml:space="preserve"> </w:t>
      </w:r>
      <w:r w:rsidRPr="0025005D">
        <w:rPr>
          <w:rFonts w:cstheme="minorHAnsi"/>
          <w:color w:val="000000"/>
        </w:rPr>
        <w:t>framework, a capability gap analysis tool and a training</w:t>
      </w:r>
      <w:r w:rsidR="00F509CD">
        <w:rPr>
          <w:rFonts w:cstheme="minorHAnsi"/>
          <w:color w:val="000000"/>
        </w:rPr>
        <w:t xml:space="preserve"> </w:t>
      </w:r>
      <w:r w:rsidRPr="0025005D">
        <w:rPr>
          <w:rFonts w:cstheme="minorHAnsi"/>
          <w:color w:val="000000"/>
        </w:rPr>
        <w:t>program that could be used by any agency.</w:t>
      </w:r>
    </w:p>
    <w:p w:rsidR="003E7D82" w:rsidRPr="0025005D" w:rsidRDefault="003E7D82" w:rsidP="00F509CD">
      <w:pPr>
        <w:autoSpaceDE w:val="0"/>
        <w:autoSpaceDN w:val="0"/>
        <w:adjustRightInd w:val="0"/>
        <w:spacing w:after="240" w:line="240" w:lineRule="auto"/>
        <w:rPr>
          <w:rFonts w:cstheme="minorHAnsi"/>
          <w:color w:val="000000"/>
        </w:rPr>
      </w:pPr>
      <w:r w:rsidRPr="0025005D">
        <w:rPr>
          <w:rFonts w:cstheme="minorHAnsi"/>
          <w:color w:val="000000"/>
        </w:rPr>
        <w:t>It engaged Communicorp to complete a capability and</w:t>
      </w:r>
      <w:r w:rsidR="00F509CD">
        <w:rPr>
          <w:rFonts w:cstheme="minorHAnsi"/>
          <w:color w:val="000000"/>
        </w:rPr>
        <w:t xml:space="preserve"> </w:t>
      </w:r>
      <w:r w:rsidRPr="0025005D">
        <w:rPr>
          <w:rFonts w:cstheme="minorHAnsi"/>
          <w:color w:val="000000"/>
        </w:rPr>
        <w:t>confidence gap analysis of their case managers and</w:t>
      </w:r>
      <w:r w:rsidR="00F509CD">
        <w:rPr>
          <w:rFonts w:cstheme="minorHAnsi"/>
          <w:color w:val="000000"/>
        </w:rPr>
        <w:t xml:space="preserve"> </w:t>
      </w:r>
      <w:r w:rsidRPr="0025005D">
        <w:rPr>
          <w:rFonts w:cstheme="minorHAnsi"/>
          <w:color w:val="000000"/>
        </w:rPr>
        <w:t>design a program to address their needs.</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The department invested $80,000 on a comprehensive</w:t>
      </w:r>
      <w:r w:rsidR="00F509CD">
        <w:rPr>
          <w:rFonts w:cstheme="minorHAnsi"/>
          <w:color w:val="000000"/>
        </w:rPr>
        <w:t xml:space="preserve"> </w:t>
      </w:r>
      <w:r w:rsidRPr="0025005D">
        <w:rPr>
          <w:rFonts w:cstheme="minorHAnsi"/>
          <w:color w:val="000000"/>
        </w:rPr>
        <w:t>training plan. This included going back to basics, so as not</w:t>
      </w:r>
      <w:r w:rsidR="00F509CD">
        <w:rPr>
          <w:rFonts w:cstheme="minorHAnsi"/>
          <w:color w:val="000000"/>
        </w:rPr>
        <w:t xml:space="preserve"> </w:t>
      </w:r>
      <w:r w:rsidRPr="0025005D">
        <w:rPr>
          <w:rFonts w:cstheme="minorHAnsi"/>
          <w:color w:val="000000"/>
        </w:rPr>
        <w:t>to overlook the obvious. Other agencies were invited to</w:t>
      </w:r>
      <w:r w:rsidR="00F509CD">
        <w:rPr>
          <w:rFonts w:cstheme="minorHAnsi"/>
          <w:color w:val="000000"/>
        </w:rPr>
        <w:t xml:space="preserve"> </w:t>
      </w:r>
      <w:r w:rsidRPr="0025005D">
        <w:rPr>
          <w:rFonts w:cstheme="minorHAnsi"/>
          <w:color w:val="000000"/>
        </w:rPr>
        <w:t>attend some of the training sessions. Training included:</w:t>
      </w:r>
    </w:p>
    <w:p w:rsidR="003E7D82" w:rsidRPr="00F509CD" w:rsidRDefault="003E7D82" w:rsidP="00C27D0B">
      <w:pPr>
        <w:pStyle w:val="ListParagraph"/>
        <w:numPr>
          <w:ilvl w:val="0"/>
          <w:numId w:val="11"/>
        </w:numPr>
        <w:autoSpaceDE w:val="0"/>
        <w:autoSpaceDN w:val="0"/>
        <w:adjustRightInd w:val="0"/>
        <w:spacing w:after="0" w:line="240" w:lineRule="auto"/>
        <w:rPr>
          <w:rFonts w:cstheme="minorHAnsi"/>
          <w:color w:val="000000"/>
        </w:rPr>
      </w:pPr>
      <w:proofErr w:type="spellStart"/>
      <w:r w:rsidRPr="00F509CD">
        <w:rPr>
          <w:rFonts w:cstheme="minorHAnsi"/>
          <w:color w:val="000000"/>
        </w:rPr>
        <w:t>SRC</w:t>
      </w:r>
      <w:proofErr w:type="spellEnd"/>
      <w:r w:rsidRPr="00F509CD">
        <w:rPr>
          <w:rFonts w:cstheme="minorHAnsi"/>
          <w:color w:val="000000"/>
        </w:rPr>
        <w:t xml:space="preserve"> Act in a day</w:t>
      </w:r>
    </w:p>
    <w:p w:rsidR="003E7D82" w:rsidRPr="00F509CD"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F509CD">
        <w:rPr>
          <w:rFonts w:cstheme="minorHAnsi"/>
          <w:color w:val="000000"/>
        </w:rPr>
        <w:t>Case Management Essentials</w:t>
      </w:r>
    </w:p>
    <w:p w:rsidR="003E7D82" w:rsidRPr="00F509CD"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F509CD">
        <w:rPr>
          <w:rFonts w:cstheme="minorHAnsi"/>
          <w:color w:val="000000"/>
        </w:rPr>
        <w:t>CIS training</w:t>
      </w:r>
    </w:p>
    <w:p w:rsidR="003E7D82" w:rsidRPr="00F509CD" w:rsidRDefault="003E7D82" w:rsidP="00C27D0B">
      <w:pPr>
        <w:pStyle w:val="ListParagraph"/>
        <w:numPr>
          <w:ilvl w:val="0"/>
          <w:numId w:val="11"/>
        </w:numPr>
        <w:autoSpaceDE w:val="0"/>
        <w:autoSpaceDN w:val="0"/>
        <w:adjustRightInd w:val="0"/>
        <w:spacing w:after="0" w:line="240" w:lineRule="auto"/>
        <w:rPr>
          <w:rFonts w:cstheme="minorHAnsi"/>
          <w:color w:val="000000"/>
        </w:rPr>
      </w:pPr>
      <w:proofErr w:type="spellStart"/>
      <w:r w:rsidRPr="00F509CD">
        <w:rPr>
          <w:rFonts w:cstheme="minorHAnsi"/>
          <w:color w:val="000000"/>
        </w:rPr>
        <w:t>WHS</w:t>
      </w:r>
      <w:proofErr w:type="spellEnd"/>
      <w:r w:rsidRPr="00F509CD">
        <w:rPr>
          <w:rFonts w:cstheme="minorHAnsi"/>
          <w:color w:val="000000"/>
        </w:rPr>
        <w:t xml:space="preserve"> Act in a day</w:t>
      </w:r>
    </w:p>
    <w:p w:rsidR="003E7D82" w:rsidRPr="00F509CD"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F509CD">
        <w:rPr>
          <w:rFonts w:cstheme="minorHAnsi"/>
          <w:color w:val="000000"/>
        </w:rPr>
        <w:t>Workplace Psychological Health Essentials</w:t>
      </w:r>
    </w:p>
    <w:p w:rsidR="003E7D82" w:rsidRPr="00F509CD"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F509CD">
        <w:rPr>
          <w:rFonts w:cstheme="minorHAnsi"/>
          <w:color w:val="000000"/>
        </w:rPr>
        <w:t>Work Orientated Treatment Foundations for</w:t>
      </w:r>
      <w:r w:rsidR="00F509CD" w:rsidRPr="00F509CD">
        <w:rPr>
          <w:rFonts w:cstheme="minorHAnsi"/>
          <w:color w:val="000000"/>
        </w:rPr>
        <w:t xml:space="preserve"> </w:t>
      </w:r>
      <w:r w:rsidRPr="00F509CD">
        <w:rPr>
          <w:rFonts w:cstheme="minorHAnsi"/>
          <w:color w:val="000000"/>
        </w:rPr>
        <w:t>best practice work-focussed treatment of</w:t>
      </w:r>
      <w:r w:rsidR="00F509CD" w:rsidRPr="00F509CD">
        <w:rPr>
          <w:rFonts w:cstheme="minorHAnsi"/>
          <w:color w:val="000000"/>
        </w:rPr>
        <w:t xml:space="preserve"> </w:t>
      </w:r>
      <w:r w:rsidRPr="00F509CD">
        <w:rPr>
          <w:rFonts w:cstheme="minorHAnsi"/>
          <w:color w:val="000000"/>
        </w:rPr>
        <w:t>psychological injuries</w:t>
      </w:r>
    </w:p>
    <w:p w:rsidR="003E7D82" w:rsidRPr="00F509CD"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F509CD">
        <w:rPr>
          <w:rFonts w:cstheme="minorHAnsi"/>
          <w:color w:val="000000"/>
        </w:rPr>
        <w:t>Managing Staff with Mental Health Concerns</w:t>
      </w:r>
      <w:r w:rsidR="00F509CD" w:rsidRPr="00F509CD">
        <w:rPr>
          <w:rFonts w:cstheme="minorHAnsi"/>
          <w:color w:val="000000"/>
        </w:rPr>
        <w:t xml:space="preserve"> </w:t>
      </w:r>
      <w:r w:rsidRPr="00F509CD">
        <w:rPr>
          <w:rFonts w:cstheme="minorHAnsi"/>
          <w:color w:val="000000"/>
        </w:rPr>
        <w:t>and Complex Personalities</w:t>
      </w:r>
    </w:p>
    <w:p w:rsidR="003E7D82" w:rsidRPr="00F509CD"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F509CD">
        <w:rPr>
          <w:rFonts w:cstheme="minorHAnsi"/>
          <w:color w:val="000000"/>
        </w:rPr>
        <w:t>Fitness for Duty Workshop</w:t>
      </w:r>
    </w:p>
    <w:p w:rsidR="003E7D82" w:rsidRPr="00F509CD"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F509CD">
        <w:rPr>
          <w:rFonts w:cstheme="minorHAnsi"/>
          <w:color w:val="000000"/>
        </w:rPr>
        <w:t>Invalidity training</w:t>
      </w:r>
    </w:p>
    <w:p w:rsidR="003E7D82" w:rsidRPr="00F509CD"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F509CD">
        <w:rPr>
          <w:rFonts w:cstheme="minorHAnsi"/>
          <w:color w:val="000000"/>
        </w:rPr>
        <w:t>AAT proceedings</w:t>
      </w:r>
    </w:p>
    <w:p w:rsidR="003E7D82" w:rsidRPr="00F509CD" w:rsidRDefault="003E7D82" w:rsidP="00C27D0B">
      <w:pPr>
        <w:pStyle w:val="ListParagraph"/>
        <w:numPr>
          <w:ilvl w:val="0"/>
          <w:numId w:val="11"/>
        </w:numPr>
        <w:autoSpaceDE w:val="0"/>
        <w:autoSpaceDN w:val="0"/>
        <w:adjustRightInd w:val="0"/>
        <w:spacing w:after="240" w:line="240" w:lineRule="auto"/>
        <w:ind w:left="714" w:hanging="357"/>
        <w:rPr>
          <w:rFonts w:cstheme="minorHAnsi"/>
          <w:color w:val="000000"/>
        </w:rPr>
      </w:pPr>
      <w:r w:rsidRPr="00F509CD">
        <w:rPr>
          <w:rFonts w:cstheme="minorHAnsi"/>
          <w:color w:val="000000"/>
        </w:rPr>
        <w:t>Preparation of influential Employer Statements.</w:t>
      </w:r>
    </w:p>
    <w:p w:rsidR="003E7D82" w:rsidRPr="0025005D" w:rsidRDefault="003E7D82" w:rsidP="00F509CD">
      <w:pPr>
        <w:pStyle w:val="Heading2"/>
      </w:pPr>
      <w:r w:rsidRPr="0025005D">
        <w:t>The outcomes</w:t>
      </w:r>
    </w:p>
    <w:p w:rsidR="003E7D82" w:rsidRPr="0025005D" w:rsidRDefault="003E7D82" w:rsidP="00F509CD">
      <w:pPr>
        <w:autoSpaceDE w:val="0"/>
        <w:autoSpaceDN w:val="0"/>
        <w:adjustRightInd w:val="0"/>
        <w:spacing w:after="240" w:line="240" w:lineRule="auto"/>
        <w:rPr>
          <w:rFonts w:cstheme="minorHAnsi"/>
          <w:color w:val="000000"/>
        </w:rPr>
      </w:pPr>
      <w:r w:rsidRPr="0025005D">
        <w:rPr>
          <w:rFonts w:cstheme="minorHAnsi"/>
          <w:color w:val="000000"/>
        </w:rPr>
        <w:t>This training was highly regarded and proved very</w:t>
      </w:r>
      <w:r w:rsidR="00F509CD">
        <w:rPr>
          <w:rFonts w:cstheme="minorHAnsi"/>
          <w:color w:val="000000"/>
        </w:rPr>
        <w:t xml:space="preserve"> </w:t>
      </w:r>
      <w:r w:rsidRPr="0025005D">
        <w:rPr>
          <w:rFonts w:cstheme="minorHAnsi"/>
          <w:color w:val="000000"/>
        </w:rPr>
        <w:t>successful for all participants. The biggest outcome</w:t>
      </w:r>
      <w:r w:rsidR="00F509CD">
        <w:rPr>
          <w:rFonts w:cstheme="minorHAnsi"/>
          <w:color w:val="000000"/>
        </w:rPr>
        <w:t xml:space="preserve"> </w:t>
      </w:r>
      <w:r w:rsidRPr="0025005D">
        <w:rPr>
          <w:rFonts w:cstheme="minorHAnsi"/>
          <w:color w:val="000000"/>
        </w:rPr>
        <w:t xml:space="preserve">from the training was all the </w:t>
      </w:r>
      <w:proofErr w:type="spellStart"/>
      <w:r w:rsidRPr="0025005D">
        <w:rPr>
          <w:rFonts w:cstheme="minorHAnsi"/>
          <w:color w:val="000000"/>
        </w:rPr>
        <w:t>RCMs</w:t>
      </w:r>
      <w:proofErr w:type="spellEnd"/>
      <w:r w:rsidRPr="0025005D">
        <w:rPr>
          <w:rFonts w:cstheme="minorHAnsi"/>
          <w:color w:val="000000"/>
        </w:rPr>
        <w:t xml:space="preserve"> being trained</w:t>
      </w:r>
      <w:r w:rsidR="00F509CD">
        <w:rPr>
          <w:rFonts w:cstheme="minorHAnsi"/>
          <w:color w:val="000000"/>
        </w:rPr>
        <w:t xml:space="preserve"> </w:t>
      </w:r>
      <w:r w:rsidRPr="0025005D">
        <w:rPr>
          <w:rFonts w:cstheme="minorHAnsi"/>
          <w:color w:val="000000"/>
        </w:rPr>
        <w:t>to write influential employer statements. These</w:t>
      </w:r>
      <w:r w:rsidR="00F509CD">
        <w:rPr>
          <w:rFonts w:cstheme="minorHAnsi"/>
          <w:color w:val="000000"/>
        </w:rPr>
        <w:t xml:space="preserve"> </w:t>
      </w:r>
      <w:r w:rsidRPr="0025005D">
        <w:rPr>
          <w:rFonts w:cstheme="minorHAnsi"/>
          <w:color w:val="000000"/>
        </w:rPr>
        <w:t xml:space="preserve">statements accompany </w:t>
      </w:r>
      <w:proofErr w:type="spellStart"/>
      <w:r w:rsidRPr="0025005D">
        <w:rPr>
          <w:rFonts w:cstheme="minorHAnsi"/>
          <w:color w:val="000000"/>
        </w:rPr>
        <w:t>Comcare</w:t>
      </w:r>
      <w:proofErr w:type="spellEnd"/>
      <w:r w:rsidRPr="0025005D">
        <w:rPr>
          <w:rFonts w:cstheme="minorHAnsi"/>
          <w:color w:val="000000"/>
        </w:rPr>
        <w:t xml:space="preserve"> claims, and set out the</w:t>
      </w:r>
      <w:r w:rsidR="00F509CD">
        <w:rPr>
          <w:rFonts w:cstheme="minorHAnsi"/>
          <w:color w:val="000000"/>
        </w:rPr>
        <w:t xml:space="preserve"> </w:t>
      </w:r>
      <w:r w:rsidRPr="0025005D">
        <w:rPr>
          <w:rFonts w:cstheme="minorHAnsi"/>
          <w:color w:val="000000"/>
        </w:rPr>
        <w:t>circumstances of the claim, any witness information and</w:t>
      </w:r>
      <w:r w:rsidR="00F509CD">
        <w:rPr>
          <w:rFonts w:cstheme="minorHAnsi"/>
          <w:color w:val="000000"/>
        </w:rPr>
        <w:t xml:space="preserve"> </w:t>
      </w:r>
      <w:r w:rsidRPr="0025005D">
        <w:rPr>
          <w:rFonts w:cstheme="minorHAnsi"/>
          <w:color w:val="000000"/>
        </w:rPr>
        <w:t>other relevant matters.</w:t>
      </w:r>
    </w:p>
    <w:p w:rsidR="003E7D82" w:rsidRPr="0025005D" w:rsidRDefault="003E7D82" w:rsidP="00F509CD">
      <w:pPr>
        <w:autoSpaceDE w:val="0"/>
        <w:autoSpaceDN w:val="0"/>
        <w:adjustRightInd w:val="0"/>
        <w:spacing w:after="240" w:line="240" w:lineRule="auto"/>
        <w:rPr>
          <w:rFonts w:cstheme="minorHAnsi"/>
          <w:color w:val="000000"/>
        </w:rPr>
      </w:pPr>
      <w:r w:rsidRPr="0025005D">
        <w:rPr>
          <w:rFonts w:cstheme="minorHAnsi"/>
          <w:color w:val="000000"/>
        </w:rPr>
        <w:t>The training has also resulted in better resourcing for the</w:t>
      </w:r>
      <w:r w:rsidR="00F509CD">
        <w:rPr>
          <w:rFonts w:cstheme="minorHAnsi"/>
          <w:color w:val="000000"/>
        </w:rPr>
        <w:t xml:space="preserve"> </w:t>
      </w:r>
      <w:r w:rsidRPr="0025005D">
        <w:rPr>
          <w:rFonts w:cstheme="minorHAnsi"/>
          <w:color w:val="000000"/>
        </w:rPr>
        <w:t>claims process. Previously all statements were prepared by</w:t>
      </w:r>
      <w:r w:rsidR="00F509CD">
        <w:rPr>
          <w:rFonts w:cstheme="minorHAnsi"/>
          <w:color w:val="000000"/>
        </w:rPr>
        <w:t xml:space="preserve"> </w:t>
      </w:r>
      <w:r w:rsidRPr="0025005D">
        <w:rPr>
          <w:rFonts w:cstheme="minorHAnsi"/>
          <w:color w:val="000000"/>
        </w:rPr>
        <w:t xml:space="preserve">a legal expert in the WHS team. Now, </w:t>
      </w:r>
      <w:proofErr w:type="spellStart"/>
      <w:r w:rsidRPr="0025005D">
        <w:rPr>
          <w:rFonts w:cstheme="minorHAnsi"/>
          <w:color w:val="000000"/>
        </w:rPr>
        <w:t>RCMs</w:t>
      </w:r>
      <w:proofErr w:type="spellEnd"/>
      <w:r w:rsidRPr="0025005D">
        <w:rPr>
          <w:rFonts w:cstheme="minorHAnsi"/>
          <w:color w:val="000000"/>
        </w:rPr>
        <w:t xml:space="preserve"> have learned</w:t>
      </w:r>
      <w:r w:rsidR="00F509CD">
        <w:rPr>
          <w:rFonts w:cstheme="minorHAnsi"/>
          <w:color w:val="000000"/>
        </w:rPr>
        <w:t xml:space="preserve"> </w:t>
      </w:r>
      <w:r w:rsidRPr="0025005D">
        <w:rPr>
          <w:rFonts w:cstheme="minorHAnsi"/>
          <w:color w:val="000000"/>
        </w:rPr>
        <w:t>to gather the evidence and prepare the statement with</w:t>
      </w:r>
      <w:r w:rsidR="00F509CD">
        <w:rPr>
          <w:rFonts w:cstheme="minorHAnsi"/>
          <w:color w:val="000000"/>
        </w:rPr>
        <w:t xml:space="preserve"> </w:t>
      </w:r>
      <w:r w:rsidRPr="0025005D">
        <w:rPr>
          <w:rFonts w:cstheme="minorHAnsi"/>
          <w:color w:val="000000"/>
        </w:rPr>
        <w:t>minimal involvement of a lawyer, and witnesses can</w:t>
      </w:r>
      <w:r w:rsidR="00F509CD">
        <w:rPr>
          <w:rFonts w:cstheme="minorHAnsi"/>
          <w:color w:val="000000"/>
        </w:rPr>
        <w:t xml:space="preserve"> </w:t>
      </w:r>
      <w:r w:rsidRPr="0025005D">
        <w:rPr>
          <w:rFonts w:cstheme="minorHAnsi"/>
          <w:color w:val="000000"/>
        </w:rPr>
        <w:t>engage in the process with confidence and clarity.</w:t>
      </w:r>
    </w:p>
    <w:p w:rsidR="003E7D82" w:rsidRPr="0025005D" w:rsidRDefault="003E7D82" w:rsidP="00F509CD">
      <w:pPr>
        <w:autoSpaceDE w:val="0"/>
        <w:autoSpaceDN w:val="0"/>
        <w:adjustRightInd w:val="0"/>
        <w:spacing w:after="240" w:line="240" w:lineRule="auto"/>
        <w:rPr>
          <w:rFonts w:cstheme="minorHAnsi"/>
          <w:color w:val="000000"/>
        </w:rPr>
      </w:pPr>
      <w:r w:rsidRPr="0025005D">
        <w:rPr>
          <w:rFonts w:cstheme="minorHAnsi"/>
          <w:color w:val="000000"/>
        </w:rPr>
        <w:t>Following the training, Comcare’s acceptance of claims</w:t>
      </w:r>
      <w:r w:rsidR="00F509CD">
        <w:rPr>
          <w:rFonts w:cstheme="minorHAnsi"/>
          <w:color w:val="000000"/>
        </w:rPr>
        <w:t xml:space="preserve"> </w:t>
      </w:r>
      <w:r w:rsidRPr="0025005D">
        <w:rPr>
          <w:rFonts w:cstheme="minorHAnsi"/>
          <w:color w:val="000000"/>
        </w:rPr>
        <w:t>from Department of Health employees has dropped by</w:t>
      </w:r>
      <w:r w:rsidR="00F509CD">
        <w:rPr>
          <w:rFonts w:cstheme="minorHAnsi"/>
          <w:color w:val="000000"/>
        </w:rPr>
        <w:t xml:space="preserve"> </w:t>
      </w:r>
      <w:r w:rsidRPr="0025005D">
        <w:rPr>
          <w:rFonts w:cstheme="minorHAnsi"/>
          <w:color w:val="000000"/>
        </w:rPr>
        <w:t>95 per cent. Where claims are accepted, the thorough</w:t>
      </w:r>
      <w:r w:rsidR="00F509CD">
        <w:rPr>
          <w:rFonts w:cstheme="minorHAnsi"/>
          <w:color w:val="000000"/>
        </w:rPr>
        <w:t xml:space="preserve"> </w:t>
      </w:r>
      <w:r w:rsidRPr="0025005D">
        <w:rPr>
          <w:rFonts w:cstheme="minorHAnsi"/>
          <w:color w:val="000000"/>
        </w:rPr>
        <w:t xml:space="preserve">nature of the statements means that </w:t>
      </w:r>
      <w:proofErr w:type="spellStart"/>
      <w:r w:rsidRPr="0025005D">
        <w:rPr>
          <w:rFonts w:cstheme="minorHAnsi"/>
          <w:color w:val="000000"/>
        </w:rPr>
        <w:t>Comcare</w:t>
      </w:r>
      <w:proofErr w:type="spellEnd"/>
      <w:r w:rsidRPr="0025005D">
        <w:rPr>
          <w:rFonts w:cstheme="minorHAnsi"/>
          <w:color w:val="000000"/>
        </w:rPr>
        <w:t xml:space="preserve"> can reach</w:t>
      </w:r>
      <w:r w:rsidR="00F509CD">
        <w:rPr>
          <w:rFonts w:cstheme="minorHAnsi"/>
          <w:color w:val="000000"/>
        </w:rPr>
        <w:t xml:space="preserve"> </w:t>
      </w:r>
      <w:r w:rsidRPr="0025005D">
        <w:rPr>
          <w:rFonts w:cstheme="minorHAnsi"/>
          <w:color w:val="000000"/>
        </w:rPr>
        <w:t>decisions more quickly and accurately.</w:t>
      </w:r>
      <w:r w:rsidR="00F509CD">
        <w:rPr>
          <w:rFonts w:cstheme="minorHAnsi"/>
          <w:color w:val="000000"/>
        </w:rPr>
        <w:t xml:space="preserve"> </w:t>
      </w:r>
      <w:r w:rsidRPr="0025005D">
        <w:rPr>
          <w:rFonts w:cstheme="minorHAnsi"/>
          <w:color w:val="000000"/>
        </w:rPr>
        <w:t>Overall, the return on investment was significant.</w:t>
      </w:r>
      <w:r w:rsidR="00F509CD">
        <w:rPr>
          <w:rFonts w:cstheme="minorHAnsi"/>
          <w:color w:val="000000"/>
        </w:rPr>
        <w:t xml:space="preserve"> </w:t>
      </w:r>
      <w:r w:rsidRPr="0025005D">
        <w:rPr>
          <w:rFonts w:cstheme="minorHAnsi"/>
          <w:color w:val="000000"/>
        </w:rPr>
        <w:t>Not only did the Department of Health realise a</w:t>
      </w:r>
      <w:r w:rsidR="00F509CD">
        <w:rPr>
          <w:rFonts w:cstheme="minorHAnsi"/>
          <w:color w:val="000000"/>
        </w:rPr>
        <w:t xml:space="preserve"> </w:t>
      </w:r>
      <w:r w:rsidRPr="0025005D">
        <w:rPr>
          <w:rFonts w:cstheme="minorHAnsi"/>
          <w:color w:val="000000"/>
        </w:rPr>
        <w:t>21 per cent reduction in its workers’ compensation</w:t>
      </w:r>
      <w:r w:rsidR="00F509CD">
        <w:rPr>
          <w:rFonts w:cstheme="minorHAnsi"/>
          <w:color w:val="000000"/>
        </w:rPr>
        <w:t xml:space="preserve"> premium, compared to a 7 </w:t>
      </w:r>
      <w:r w:rsidRPr="0025005D">
        <w:rPr>
          <w:rFonts w:cstheme="minorHAnsi"/>
          <w:color w:val="000000"/>
        </w:rPr>
        <w:t>per cent APS average, but</w:t>
      </w:r>
      <w:r w:rsidR="00F509CD">
        <w:rPr>
          <w:rFonts w:cstheme="minorHAnsi"/>
          <w:color w:val="000000"/>
        </w:rPr>
        <w:t xml:space="preserve"> </w:t>
      </w:r>
      <w:r w:rsidRPr="0025005D">
        <w:rPr>
          <w:rFonts w:cstheme="minorHAnsi"/>
          <w:color w:val="000000"/>
        </w:rPr>
        <w:t>the confidence and capability of case managers also</w:t>
      </w:r>
      <w:r w:rsidR="00F509CD">
        <w:rPr>
          <w:rFonts w:cstheme="minorHAnsi"/>
          <w:color w:val="000000"/>
        </w:rPr>
        <w:t xml:space="preserve"> </w:t>
      </w:r>
      <w:r w:rsidRPr="0025005D">
        <w:rPr>
          <w:rFonts w:cstheme="minorHAnsi"/>
          <w:color w:val="000000"/>
        </w:rPr>
        <w:t>improved considerably.</w:t>
      </w:r>
    </w:p>
    <w:p w:rsidR="003E7D82" w:rsidRPr="0025005D" w:rsidRDefault="003E7D82" w:rsidP="00F509CD">
      <w:pPr>
        <w:pStyle w:val="Heading2"/>
      </w:pPr>
      <w:r w:rsidRPr="0025005D">
        <w:t>Lessons learned</w:t>
      </w:r>
    </w:p>
    <w:p w:rsidR="003E7D82" w:rsidRPr="0025005D" w:rsidRDefault="003E7D82" w:rsidP="00BA3A4C">
      <w:pPr>
        <w:autoSpaceDE w:val="0"/>
        <w:autoSpaceDN w:val="0"/>
        <w:adjustRightInd w:val="0"/>
        <w:spacing w:after="240" w:line="240" w:lineRule="auto"/>
        <w:rPr>
          <w:rFonts w:cstheme="minorHAnsi"/>
          <w:color w:val="000000"/>
        </w:rPr>
      </w:pPr>
      <w:r w:rsidRPr="0025005D">
        <w:rPr>
          <w:rFonts w:cstheme="minorHAnsi"/>
          <w:color w:val="000000"/>
        </w:rPr>
        <w:t>The department is committed to supporting capability</w:t>
      </w:r>
      <w:r w:rsidR="00BA3A4C">
        <w:rPr>
          <w:rFonts w:cstheme="minorHAnsi"/>
          <w:color w:val="000000"/>
        </w:rPr>
        <w:t xml:space="preserve"> </w:t>
      </w:r>
      <w:r w:rsidRPr="0025005D">
        <w:rPr>
          <w:rFonts w:cstheme="minorHAnsi"/>
          <w:color w:val="000000"/>
        </w:rPr>
        <w:t>development across the APS. It has developed an RCM</w:t>
      </w:r>
      <w:r w:rsidR="00BA3A4C">
        <w:rPr>
          <w:rFonts w:cstheme="minorHAnsi"/>
          <w:color w:val="000000"/>
        </w:rPr>
        <w:t xml:space="preserve"> </w:t>
      </w:r>
      <w:r w:rsidRPr="0025005D">
        <w:rPr>
          <w:rFonts w:cstheme="minorHAnsi"/>
          <w:color w:val="000000"/>
        </w:rPr>
        <w:t xml:space="preserve">role description for the </w:t>
      </w:r>
      <w:proofErr w:type="spellStart"/>
      <w:r w:rsidRPr="0025005D">
        <w:rPr>
          <w:rFonts w:cstheme="minorHAnsi"/>
          <w:color w:val="000000"/>
        </w:rPr>
        <w:t>APSC’s</w:t>
      </w:r>
      <w:proofErr w:type="spellEnd"/>
      <w:r w:rsidRPr="0025005D">
        <w:rPr>
          <w:rFonts w:cstheme="minorHAnsi"/>
          <w:color w:val="000000"/>
        </w:rPr>
        <w:t xml:space="preserve"> Integrated Leadership</w:t>
      </w:r>
      <w:r w:rsidR="00BA3A4C">
        <w:rPr>
          <w:rFonts w:cstheme="minorHAnsi"/>
          <w:color w:val="000000"/>
        </w:rPr>
        <w:t xml:space="preserve"> </w:t>
      </w:r>
      <w:r w:rsidRPr="0025005D">
        <w:rPr>
          <w:rFonts w:cstheme="minorHAnsi"/>
          <w:color w:val="000000"/>
        </w:rPr>
        <w:t xml:space="preserve">System (commonly known as the </w:t>
      </w:r>
      <w:proofErr w:type="spellStart"/>
      <w:r w:rsidRPr="0025005D">
        <w:rPr>
          <w:rFonts w:cstheme="minorHAnsi"/>
          <w:color w:val="000000"/>
        </w:rPr>
        <w:t>ILS</w:t>
      </w:r>
      <w:proofErr w:type="spellEnd"/>
      <w:r w:rsidRPr="0025005D">
        <w:rPr>
          <w:rFonts w:cstheme="minorHAnsi"/>
          <w:color w:val="000000"/>
        </w:rPr>
        <w:t>), and created a</w:t>
      </w:r>
      <w:r w:rsidR="00BA3A4C">
        <w:rPr>
          <w:rFonts w:cstheme="minorHAnsi"/>
          <w:color w:val="000000"/>
        </w:rPr>
        <w:t xml:space="preserve"> </w:t>
      </w:r>
      <w:r w:rsidRPr="0025005D">
        <w:rPr>
          <w:rFonts w:cstheme="minorHAnsi"/>
          <w:color w:val="000000"/>
        </w:rPr>
        <w:t>document for use across the APS. The idea was to show</w:t>
      </w:r>
      <w:r w:rsidR="00BA3A4C">
        <w:rPr>
          <w:rFonts w:cstheme="minorHAnsi"/>
          <w:color w:val="000000"/>
        </w:rPr>
        <w:t xml:space="preserve"> </w:t>
      </w:r>
      <w:r w:rsidRPr="0025005D">
        <w:rPr>
          <w:rFonts w:cstheme="minorHAnsi"/>
          <w:color w:val="000000"/>
        </w:rPr>
        <w:t>the RCM role inside a universal capability framework,</w:t>
      </w:r>
      <w:r w:rsidR="00BA3A4C">
        <w:rPr>
          <w:rFonts w:cstheme="minorHAnsi"/>
          <w:color w:val="000000"/>
        </w:rPr>
        <w:t xml:space="preserve"> </w:t>
      </w:r>
      <w:r w:rsidRPr="0025005D">
        <w:rPr>
          <w:rFonts w:cstheme="minorHAnsi"/>
          <w:color w:val="000000"/>
        </w:rPr>
        <w:lastRenderedPageBreak/>
        <w:t>to generate greater understanding of its function. The</w:t>
      </w:r>
      <w:r w:rsidR="00BA3A4C">
        <w:rPr>
          <w:rFonts w:cstheme="minorHAnsi"/>
          <w:color w:val="000000"/>
        </w:rPr>
        <w:t xml:space="preserve"> </w:t>
      </w:r>
      <w:r w:rsidRPr="0025005D">
        <w:rPr>
          <w:rFonts w:cstheme="minorHAnsi"/>
          <w:color w:val="000000"/>
        </w:rPr>
        <w:t>department has shared the resource across the APS,</w:t>
      </w:r>
      <w:r w:rsidR="00BA3A4C">
        <w:rPr>
          <w:rFonts w:cstheme="minorHAnsi"/>
          <w:color w:val="000000"/>
        </w:rPr>
        <w:t xml:space="preserve"> </w:t>
      </w:r>
      <w:r w:rsidRPr="0025005D">
        <w:rPr>
          <w:rFonts w:cstheme="minorHAnsi"/>
          <w:color w:val="000000"/>
        </w:rPr>
        <w:t>receiving very positive feedback, in particular with smaller</w:t>
      </w:r>
      <w:r w:rsidR="00BA3A4C">
        <w:rPr>
          <w:rFonts w:cstheme="minorHAnsi"/>
          <w:color w:val="000000"/>
        </w:rPr>
        <w:t xml:space="preserve"> </w:t>
      </w:r>
      <w:r w:rsidRPr="0025005D">
        <w:rPr>
          <w:rFonts w:cstheme="minorHAnsi"/>
          <w:color w:val="000000"/>
        </w:rPr>
        <w:t>agencies with minimal HR resourcing.</w:t>
      </w:r>
    </w:p>
    <w:p w:rsidR="003E7D82" w:rsidRPr="0025005D" w:rsidRDefault="003E7D82" w:rsidP="00BA3A4C">
      <w:pPr>
        <w:autoSpaceDE w:val="0"/>
        <w:autoSpaceDN w:val="0"/>
        <w:adjustRightInd w:val="0"/>
        <w:spacing w:after="240" w:line="240" w:lineRule="auto"/>
        <w:rPr>
          <w:rFonts w:cstheme="minorHAnsi"/>
          <w:color w:val="000000"/>
        </w:rPr>
      </w:pPr>
      <w:r w:rsidRPr="0025005D">
        <w:rPr>
          <w:rFonts w:cstheme="minorHAnsi"/>
          <w:color w:val="000000"/>
        </w:rPr>
        <w:t>The RCM framework is now available to all agencies. This</w:t>
      </w:r>
      <w:r w:rsidR="00BA3A4C">
        <w:rPr>
          <w:rFonts w:cstheme="minorHAnsi"/>
          <w:color w:val="000000"/>
        </w:rPr>
        <w:t xml:space="preserve"> </w:t>
      </w:r>
      <w:r w:rsidRPr="0025005D">
        <w:rPr>
          <w:rFonts w:cstheme="minorHAnsi"/>
          <w:color w:val="000000"/>
        </w:rPr>
        <w:t>includes a role description to be used during recruitment</w:t>
      </w:r>
      <w:r w:rsidR="00BA3A4C">
        <w:rPr>
          <w:rFonts w:cstheme="minorHAnsi"/>
          <w:color w:val="000000"/>
        </w:rPr>
        <w:t xml:space="preserve"> </w:t>
      </w:r>
      <w:r w:rsidRPr="0025005D">
        <w:rPr>
          <w:rFonts w:cstheme="minorHAnsi"/>
          <w:color w:val="000000"/>
        </w:rPr>
        <w:t>and performance assessments. As a result of this project,</w:t>
      </w:r>
      <w:r w:rsidR="00BA3A4C">
        <w:rPr>
          <w:rFonts w:cstheme="minorHAnsi"/>
          <w:color w:val="000000"/>
        </w:rPr>
        <w:t xml:space="preserve"> </w:t>
      </w:r>
      <w:r w:rsidRPr="0025005D">
        <w:rPr>
          <w:rFonts w:cstheme="minorHAnsi"/>
          <w:color w:val="000000"/>
        </w:rPr>
        <w:t xml:space="preserve">the RCM </w:t>
      </w:r>
      <w:proofErr w:type="spellStart"/>
      <w:r w:rsidRPr="0025005D">
        <w:rPr>
          <w:rFonts w:cstheme="minorHAnsi"/>
          <w:color w:val="000000"/>
        </w:rPr>
        <w:t>ILS</w:t>
      </w:r>
      <w:proofErr w:type="spellEnd"/>
      <w:r w:rsidRPr="0025005D">
        <w:rPr>
          <w:rFonts w:cstheme="minorHAnsi"/>
          <w:color w:val="000000"/>
        </w:rPr>
        <w:t xml:space="preserve"> means </w:t>
      </w:r>
      <w:proofErr w:type="spellStart"/>
      <w:r w:rsidRPr="0025005D">
        <w:rPr>
          <w:rFonts w:cstheme="minorHAnsi"/>
          <w:color w:val="000000"/>
        </w:rPr>
        <w:t>RCMs</w:t>
      </w:r>
      <w:proofErr w:type="spellEnd"/>
      <w:r w:rsidRPr="0025005D">
        <w:rPr>
          <w:rFonts w:cstheme="minorHAnsi"/>
          <w:color w:val="000000"/>
        </w:rPr>
        <w:t xml:space="preserve"> receive consistent feedback on</w:t>
      </w:r>
      <w:r w:rsidR="00BA3A4C">
        <w:rPr>
          <w:rFonts w:cstheme="minorHAnsi"/>
          <w:color w:val="000000"/>
        </w:rPr>
        <w:t xml:space="preserve"> </w:t>
      </w:r>
      <w:r w:rsidRPr="0025005D">
        <w:rPr>
          <w:rFonts w:cstheme="minorHAnsi"/>
          <w:color w:val="000000"/>
        </w:rPr>
        <w:t>their work performance and capability is growing across</w:t>
      </w:r>
      <w:r w:rsidR="00BA3A4C">
        <w:rPr>
          <w:rFonts w:cstheme="minorHAnsi"/>
          <w:color w:val="000000"/>
        </w:rPr>
        <w:t xml:space="preserve"> </w:t>
      </w:r>
      <w:r w:rsidRPr="0025005D">
        <w:rPr>
          <w:rFonts w:cstheme="minorHAnsi"/>
          <w:color w:val="000000"/>
        </w:rPr>
        <w:t>the APS.</w:t>
      </w:r>
    </w:p>
    <w:p w:rsidR="003E7D82" w:rsidRPr="0025005D" w:rsidRDefault="003E7D82" w:rsidP="00BA3A4C">
      <w:pPr>
        <w:pStyle w:val="Heading2"/>
      </w:pPr>
      <w:r w:rsidRPr="0025005D">
        <w:t>Resourcing considerations</w:t>
      </w:r>
    </w:p>
    <w:p w:rsidR="003E7D82" w:rsidRPr="0025005D" w:rsidRDefault="003E7D82" w:rsidP="00C31474">
      <w:pPr>
        <w:autoSpaceDE w:val="0"/>
        <w:autoSpaceDN w:val="0"/>
        <w:adjustRightInd w:val="0"/>
        <w:spacing w:after="240" w:line="240" w:lineRule="auto"/>
        <w:rPr>
          <w:rFonts w:cstheme="minorHAnsi"/>
          <w:color w:val="000000"/>
        </w:rPr>
      </w:pPr>
      <w:r w:rsidRPr="0025005D">
        <w:rPr>
          <w:rFonts w:cstheme="minorHAnsi"/>
          <w:color w:val="000000"/>
        </w:rPr>
        <w:t>The final capability improvement the department</w:t>
      </w:r>
      <w:r w:rsidR="00BA3A4C">
        <w:rPr>
          <w:rFonts w:cstheme="minorHAnsi"/>
          <w:color w:val="000000"/>
        </w:rPr>
        <w:t xml:space="preserve"> </w:t>
      </w:r>
      <w:r w:rsidRPr="0025005D">
        <w:rPr>
          <w:rFonts w:cstheme="minorHAnsi"/>
          <w:color w:val="000000"/>
        </w:rPr>
        <w:t>undertook was introducing systematic support for</w:t>
      </w:r>
      <w:r w:rsidR="00BA3A4C">
        <w:rPr>
          <w:rFonts w:cstheme="minorHAnsi"/>
          <w:color w:val="000000"/>
        </w:rPr>
        <w:t xml:space="preserve"> </w:t>
      </w:r>
      <w:r w:rsidRPr="0025005D">
        <w:rPr>
          <w:rFonts w:cstheme="minorHAnsi"/>
          <w:color w:val="000000"/>
        </w:rPr>
        <w:t>all case management staff. As case management can</w:t>
      </w:r>
      <w:r w:rsidR="00BA3A4C">
        <w:rPr>
          <w:rFonts w:cstheme="minorHAnsi"/>
          <w:color w:val="000000"/>
        </w:rPr>
        <w:t xml:space="preserve"> </w:t>
      </w:r>
      <w:r w:rsidRPr="0025005D">
        <w:rPr>
          <w:rFonts w:cstheme="minorHAnsi"/>
          <w:color w:val="000000"/>
        </w:rPr>
        <w:t>be stressful and emotionally taxing, the department</w:t>
      </w:r>
      <w:r w:rsidR="00BA3A4C">
        <w:rPr>
          <w:rFonts w:cstheme="minorHAnsi"/>
          <w:color w:val="000000"/>
        </w:rPr>
        <w:t xml:space="preserve"> </w:t>
      </w:r>
      <w:r w:rsidRPr="0025005D">
        <w:rPr>
          <w:rFonts w:cstheme="minorHAnsi"/>
          <w:color w:val="000000"/>
        </w:rPr>
        <w:t>engaged an organisational psychologist to debrief the</w:t>
      </w:r>
      <w:r w:rsidR="00BA3A4C">
        <w:rPr>
          <w:rFonts w:cstheme="minorHAnsi"/>
          <w:color w:val="000000"/>
        </w:rPr>
        <w:t xml:space="preserve"> </w:t>
      </w:r>
      <w:r w:rsidRPr="0025005D">
        <w:rPr>
          <w:rFonts w:cstheme="minorHAnsi"/>
          <w:color w:val="000000"/>
        </w:rPr>
        <w:t>team individually once a month. Staff can use the session</w:t>
      </w:r>
      <w:r w:rsidR="00BA3A4C">
        <w:rPr>
          <w:rFonts w:cstheme="minorHAnsi"/>
          <w:color w:val="000000"/>
        </w:rPr>
        <w:t xml:space="preserve"> </w:t>
      </w:r>
      <w:r w:rsidRPr="0025005D">
        <w:rPr>
          <w:rFonts w:cstheme="minorHAnsi"/>
          <w:color w:val="000000"/>
        </w:rPr>
        <w:t>to just download all the facts of the preceding month, to</w:t>
      </w:r>
      <w:r w:rsidR="00BA3A4C">
        <w:rPr>
          <w:rFonts w:cstheme="minorHAnsi"/>
          <w:color w:val="000000"/>
        </w:rPr>
        <w:t xml:space="preserve"> </w:t>
      </w:r>
      <w:r w:rsidRPr="0025005D">
        <w:rPr>
          <w:rFonts w:cstheme="minorHAnsi"/>
          <w:color w:val="000000"/>
        </w:rPr>
        <w:t>work through issues around them.</w:t>
      </w:r>
    </w:p>
    <w:p w:rsidR="00C31474"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This costs about $15,000 annually for the eight people</w:t>
      </w:r>
      <w:r w:rsidR="00C31474">
        <w:rPr>
          <w:rFonts w:cstheme="minorHAnsi"/>
          <w:color w:val="000000"/>
        </w:rPr>
        <w:t xml:space="preserve"> </w:t>
      </w:r>
      <w:r w:rsidRPr="0025005D">
        <w:rPr>
          <w:rFonts w:cstheme="minorHAnsi"/>
          <w:color w:val="000000"/>
        </w:rPr>
        <w:t xml:space="preserve">in the </w:t>
      </w:r>
      <w:proofErr w:type="spellStart"/>
      <w:r w:rsidRPr="0025005D">
        <w:rPr>
          <w:rFonts w:cstheme="minorHAnsi"/>
          <w:color w:val="000000"/>
        </w:rPr>
        <w:t>WHS</w:t>
      </w:r>
      <w:proofErr w:type="spellEnd"/>
      <w:r w:rsidRPr="0025005D">
        <w:rPr>
          <w:rFonts w:cstheme="minorHAnsi"/>
          <w:color w:val="000000"/>
        </w:rPr>
        <w:t xml:space="preserve"> team. Case managers all find the mandatory</w:t>
      </w:r>
      <w:r w:rsidR="00C31474">
        <w:rPr>
          <w:rFonts w:cstheme="minorHAnsi"/>
          <w:color w:val="000000"/>
        </w:rPr>
        <w:t xml:space="preserve"> </w:t>
      </w:r>
      <w:r w:rsidRPr="0025005D">
        <w:rPr>
          <w:rFonts w:cstheme="minorHAnsi"/>
          <w:color w:val="000000"/>
        </w:rPr>
        <w:t>debriefings to be of great value. The department is</w:t>
      </w:r>
      <w:r w:rsidR="00C31474">
        <w:rPr>
          <w:rFonts w:cstheme="minorHAnsi"/>
          <w:color w:val="000000"/>
        </w:rPr>
        <w:t xml:space="preserve"> </w:t>
      </w:r>
      <w:r w:rsidRPr="0025005D">
        <w:rPr>
          <w:rFonts w:cstheme="minorHAnsi"/>
          <w:color w:val="000000"/>
        </w:rPr>
        <w:t>committed to maintaining its capability by retaining and</w:t>
      </w:r>
      <w:r w:rsidR="00C31474">
        <w:rPr>
          <w:rFonts w:cstheme="minorHAnsi"/>
          <w:color w:val="000000"/>
        </w:rPr>
        <w:t xml:space="preserve"> </w:t>
      </w:r>
      <w:r w:rsidRPr="0025005D">
        <w:rPr>
          <w:rFonts w:cstheme="minorHAnsi"/>
          <w:color w:val="000000"/>
        </w:rPr>
        <w:t>nurturing their staff.</w:t>
      </w:r>
    </w:p>
    <w:p w:rsidR="00C31474" w:rsidRDefault="00C31474" w:rsidP="00C31474">
      <w:r>
        <w:br w:type="page"/>
      </w:r>
    </w:p>
    <w:p w:rsidR="003E7D82" w:rsidRPr="0025005D" w:rsidRDefault="00C27D0B" w:rsidP="00C31474">
      <w:pPr>
        <w:pStyle w:val="Heading1"/>
        <w:spacing w:after="240"/>
      </w:pPr>
      <w:r>
        <w:rPr>
          <w:iCs/>
        </w:rPr>
        <w:lastRenderedPageBreak/>
        <w:t xml:space="preserve">Department of Human Services: </w:t>
      </w:r>
      <w:r w:rsidR="003E7D82" w:rsidRPr="0025005D">
        <w:rPr>
          <w:i/>
          <w:iCs/>
        </w:rPr>
        <w:t>Project Focus</w:t>
      </w:r>
      <w:r w:rsidR="003E7D82" w:rsidRPr="0025005D">
        <w:t>: Long term claims review</w:t>
      </w:r>
    </w:p>
    <w:p w:rsidR="003E7D82" w:rsidRPr="00C31474" w:rsidRDefault="003E7D82" w:rsidP="003E7D82">
      <w:pPr>
        <w:autoSpaceDE w:val="0"/>
        <w:autoSpaceDN w:val="0"/>
        <w:adjustRightInd w:val="0"/>
        <w:spacing w:after="0" w:line="240" w:lineRule="auto"/>
        <w:rPr>
          <w:rFonts w:cstheme="minorHAnsi"/>
          <w:i/>
          <w:iCs/>
          <w:color w:val="000000"/>
        </w:rPr>
      </w:pPr>
      <w:r w:rsidRPr="0025005D">
        <w:rPr>
          <w:rFonts w:cstheme="minorHAnsi"/>
          <w:color w:val="000000"/>
        </w:rPr>
        <w:t xml:space="preserve">The Department of Human Services’ </w:t>
      </w:r>
      <w:r w:rsidRPr="0025005D">
        <w:rPr>
          <w:rFonts w:cstheme="minorHAnsi"/>
          <w:i/>
          <w:iCs/>
          <w:color w:val="000000"/>
        </w:rPr>
        <w:t>Project Focus</w:t>
      </w:r>
      <w:r w:rsidR="00C31474">
        <w:rPr>
          <w:rFonts w:cstheme="minorHAnsi"/>
          <w:i/>
          <w:iCs/>
          <w:color w:val="000000"/>
        </w:rPr>
        <w:t xml:space="preserve"> </w:t>
      </w:r>
      <w:r w:rsidRPr="0025005D">
        <w:rPr>
          <w:rFonts w:cstheme="minorHAnsi"/>
          <w:color w:val="000000"/>
        </w:rPr>
        <w:t>pilot began in September 2014. An intensive case</w:t>
      </w:r>
      <w:r w:rsidR="00C31474">
        <w:rPr>
          <w:rFonts w:cstheme="minorHAnsi"/>
          <w:i/>
          <w:iCs/>
          <w:color w:val="000000"/>
        </w:rPr>
        <w:t xml:space="preserve"> </w:t>
      </w:r>
      <w:r w:rsidRPr="0025005D">
        <w:rPr>
          <w:rFonts w:cstheme="minorHAnsi"/>
          <w:color w:val="000000"/>
        </w:rPr>
        <w:t>management model was used to manage long tail</w:t>
      </w:r>
      <w:r w:rsidR="00C31474">
        <w:rPr>
          <w:rFonts w:cstheme="minorHAnsi"/>
          <w:i/>
          <w:iCs/>
          <w:color w:val="000000"/>
        </w:rPr>
        <w:t xml:space="preserve"> </w:t>
      </w:r>
      <w:r w:rsidRPr="0025005D">
        <w:rPr>
          <w:rFonts w:cstheme="minorHAnsi"/>
          <w:color w:val="000000"/>
        </w:rPr>
        <w:t>workers compensation claims with two aims:</w:t>
      </w:r>
    </w:p>
    <w:p w:rsidR="003E7D82" w:rsidRPr="00C31474"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C31474">
        <w:rPr>
          <w:rFonts w:cstheme="minorHAnsi"/>
          <w:color w:val="000000"/>
        </w:rPr>
        <w:t>facilitate recovery and return to work where possible</w:t>
      </w:r>
    </w:p>
    <w:p w:rsidR="003E7D82" w:rsidRPr="00C31474" w:rsidRDefault="003E7D82" w:rsidP="00C27D0B">
      <w:pPr>
        <w:pStyle w:val="ListParagraph"/>
        <w:numPr>
          <w:ilvl w:val="0"/>
          <w:numId w:val="11"/>
        </w:numPr>
        <w:autoSpaceDE w:val="0"/>
        <w:autoSpaceDN w:val="0"/>
        <w:adjustRightInd w:val="0"/>
        <w:spacing w:after="240" w:line="240" w:lineRule="auto"/>
        <w:ind w:left="714" w:hanging="357"/>
        <w:rPr>
          <w:rFonts w:cstheme="minorHAnsi"/>
          <w:color w:val="000000"/>
        </w:rPr>
      </w:pPr>
      <w:proofErr w:type="gramStart"/>
      <w:r w:rsidRPr="00C31474">
        <w:rPr>
          <w:rFonts w:cstheme="minorHAnsi"/>
          <w:color w:val="000000"/>
        </w:rPr>
        <w:t>reduce</w:t>
      </w:r>
      <w:proofErr w:type="gramEnd"/>
      <w:r w:rsidRPr="00C31474">
        <w:rPr>
          <w:rFonts w:cstheme="minorHAnsi"/>
          <w:color w:val="000000"/>
        </w:rPr>
        <w:t xml:space="preserve"> the department’s financial liability.</w:t>
      </w:r>
    </w:p>
    <w:p w:rsidR="003E7D82" w:rsidRDefault="003E7D82" w:rsidP="00C31474">
      <w:pPr>
        <w:autoSpaceDE w:val="0"/>
        <w:autoSpaceDN w:val="0"/>
        <w:adjustRightInd w:val="0"/>
        <w:spacing w:after="240" w:line="240" w:lineRule="auto"/>
        <w:rPr>
          <w:rFonts w:cstheme="minorHAnsi"/>
          <w:color w:val="000000"/>
        </w:rPr>
      </w:pPr>
      <w:r w:rsidRPr="0025005D">
        <w:rPr>
          <w:rFonts w:cstheme="minorHAnsi"/>
          <w:color w:val="000000"/>
        </w:rPr>
        <w:t>‘Long tail’ claims were defined as those open for more</w:t>
      </w:r>
      <w:r w:rsidR="00C31474">
        <w:rPr>
          <w:rFonts w:cstheme="minorHAnsi"/>
          <w:color w:val="000000"/>
        </w:rPr>
        <w:t xml:space="preserve"> </w:t>
      </w:r>
      <w:r w:rsidRPr="0025005D">
        <w:rPr>
          <w:rFonts w:cstheme="minorHAnsi"/>
          <w:color w:val="000000"/>
        </w:rPr>
        <w:t>than two years. The claimants often have multiple barriers</w:t>
      </w:r>
      <w:r w:rsidR="00C31474">
        <w:rPr>
          <w:rFonts w:cstheme="minorHAnsi"/>
          <w:color w:val="000000"/>
        </w:rPr>
        <w:t xml:space="preserve"> </w:t>
      </w:r>
      <w:r w:rsidRPr="0025005D">
        <w:rPr>
          <w:rFonts w:cstheme="minorHAnsi"/>
          <w:color w:val="000000"/>
        </w:rPr>
        <w:t>to return to work, complex and varied physical and/or</w:t>
      </w:r>
      <w:r w:rsidR="00C31474">
        <w:rPr>
          <w:rFonts w:cstheme="minorHAnsi"/>
          <w:color w:val="000000"/>
        </w:rPr>
        <w:t xml:space="preserve"> </w:t>
      </w:r>
      <w:r w:rsidRPr="0025005D">
        <w:rPr>
          <w:rFonts w:cstheme="minorHAnsi"/>
          <w:color w:val="000000"/>
        </w:rPr>
        <w:t>psychological issues, and a long history of treatment and</w:t>
      </w:r>
      <w:r w:rsidR="00C31474">
        <w:rPr>
          <w:rFonts w:cstheme="minorHAnsi"/>
          <w:color w:val="000000"/>
        </w:rPr>
        <w:t xml:space="preserve"> </w:t>
      </w:r>
      <w:r w:rsidRPr="0025005D">
        <w:rPr>
          <w:rFonts w:cstheme="minorHAnsi"/>
          <w:color w:val="000000"/>
        </w:rPr>
        <w:t>rehabilitation interventions with mixed success.</w:t>
      </w:r>
    </w:p>
    <w:p w:rsidR="00A93F67" w:rsidRPr="0025005D" w:rsidRDefault="00A93F67" w:rsidP="00C31474">
      <w:pPr>
        <w:autoSpaceDE w:val="0"/>
        <w:autoSpaceDN w:val="0"/>
        <w:adjustRightInd w:val="0"/>
        <w:spacing w:after="240" w:line="240" w:lineRule="auto"/>
        <w:rPr>
          <w:rFonts w:cstheme="minorHAnsi"/>
          <w:color w:val="000000"/>
        </w:rPr>
      </w:pPr>
      <w:r>
        <w:rPr>
          <w:rFonts w:cstheme="minorHAnsi"/>
          <w:noProof/>
          <w:color w:val="000000"/>
        </w:rPr>
        <w:drawing>
          <wp:inline distT="0" distB="0" distL="0" distR="0" wp14:anchorId="4E36265C" wp14:editId="0E6A63EE">
            <wp:extent cx="3575668" cy="2728570"/>
            <wp:effectExtent l="19050" t="19050" r="25400" b="15240"/>
            <wp:docPr id="7" name="Picture 7" descr="A graphic illustrating project results is displyed." title="Projec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length.PNG"/>
                    <pic:cNvPicPr/>
                  </pic:nvPicPr>
                  <pic:blipFill>
                    <a:blip r:embed="rId19">
                      <a:extLst>
                        <a:ext uri="{28A0092B-C50C-407E-A947-70E740481C1C}">
                          <a14:useLocalDpi xmlns:a14="http://schemas.microsoft.com/office/drawing/2010/main" val="0"/>
                        </a:ext>
                      </a:extLst>
                    </a:blip>
                    <a:stretch>
                      <a:fillRect/>
                    </a:stretch>
                  </pic:blipFill>
                  <pic:spPr>
                    <a:xfrm>
                      <a:off x="0" y="0"/>
                      <a:ext cx="3587983" cy="2737967"/>
                    </a:xfrm>
                    <a:prstGeom prst="rect">
                      <a:avLst/>
                    </a:prstGeom>
                    <a:ln>
                      <a:solidFill>
                        <a:schemeClr val="tx1"/>
                      </a:solidFill>
                    </a:ln>
                  </pic:spPr>
                </pic:pic>
              </a:graphicData>
            </a:graphic>
          </wp:inline>
        </w:drawing>
      </w:r>
    </w:p>
    <w:p w:rsidR="003E7D82" w:rsidRPr="0025005D" w:rsidRDefault="003E7D82" w:rsidP="007D19F7">
      <w:pPr>
        <w:pStyle w:val="Heading2"/>
      </w:pPr>
      <w:r w:rsidRPr="0025005D">
        <w:t>The project</w:t>
      </w:r>
    </w:p>
    <w:p w:rsidR="003E7D82" w:rsidRPr="0025005D" w:rsidRDefault="003E7D82" w:rsidP="00E50282">
      <w:pPr>
        <w:autoSpaceDE w:val="0"/>
        <w:autoSpaceDN w:val="0"/>
        <w:adjustRightInd w:val="0"/>
        <w:spacing w:after="240" w:line="240" w:lineRule="auto"/>
        <w:rPr>
          <w:rFonts w:cstheme="minorHAnsi"/>
          <w:color w:val="000000"/>
        </w:rPr>
      </w:pPr>
      <w:r w:rsidRPr="0025005D">
        <w:rPr>
          <w:rFonts w:cstheme="minorHAnsi"/>
          <w:color w:val="000000"/>
        </w:rPr>
        <w:t xml:space="preserve">With the closure of CRS Australia, </w:t>
      </w:r>
      <w:proofErr w:type="spellStart"/>
      <w:r w:rsidRPr="0025005D">
        <w:rPr>
          <w:rFonts w:cstheme="minorHAnsi"/>
          <w:color w:val="000000"/>
        </w:rPr>
        <w:t>DHS</w:t>
      </w:r>
      <w:proofErr w:type="spellEnd"/>
      <w:r w:rsidRPr="0025005D">
        <w:rPr>
          <w:rFonts w:cstheme="minorHAnsi"/>
          <w:color w:val="000000"/>
        </w:rPr>
        <w:t xml:space="preserve"> had a unique</w:t>
      </w:r>
      <w:r w:rsidR="00E50282">
        <w:rPr>
          <w:rFonts w:cstheme="minorHAnsi"/>
          <w:color w:val="000000"/>
        </w:rPr>
        <w:t xml:space="preserve"> </w:t>
      </w:r>
      <w:r w:rsidRPr="0025005D">
        <w:rPr>
          <w:rFonts w:cstheme="minorHAnsi"/>
          <w:color w:val="000000"/>
        </w:rPr>
        <w:t>opportunity to redeploy 79 experienced allied health</w:t>
      </w:r>
      <w:r w:rsidR="00E50282">
        <w:rPr>
          <w:rFonts w:cstheme="minorHAnsi"/>
          <w:color w:val="000000"/>
        </w:rPr>
        <w:t xml:space="preserve"> </w:t>
      </w:r>
      <w:r w:rsidRPr="0025005D">
        <w:rPr>
          <w:rFonts w:cstheme="minorHAnsi"/>
          <w:color w:val="000000"/>
        </w:rPr>
        <w:t>professionals into the pilot project. The team used a</w:t>
      </w:r>
      <w:r w:rsidR="00E50282">
        <w:rPr>
          <w:rFonts w:cstheme="minorHAnsi"/>
          <w:color w:val="000000"/>
        </w:rPr>
        <w:t xml:space="preserve"> </w:t>
      </w:r>
      <w:r w:rsidRPr="0025005D">
        <w:rPr>
          <w:rFonts w:cstheme="minorHAnsi"/>
          <w:color w:val="000000"/>
        </w:rPr>
        <w:t>multi-disciplinary approach and all of their available skills</w:t>
      </w:r>
      <w:r w:rsidR="00E50282">
        <w:rPr>
          <w:rFonts w:cstheme="minorHAnsi"/>
          <w:color w:val="000000"/>
        </w:rPr>
        <w:t xml:space="preserve"> </w:t>
      </w:r>
      <w:r w:rsidRPr="0025005D">
        <w:rPr>
          <w:rFonts w:cstheme="minorHAnsi"/>
          <w:color w:val="000000"/>
        </w:rPr>
        <w:t>to handle case reviews. This was critical to delivering</w:t>
      </w:r>
      <w:r w:rsidR="00E50282">
        <w:rPr>
          <w:rFonts w:cstheme="minorHAnsi"/>
          <w:color w:val="000000"/>
        </w:rPr>
        <w:t xml:space="preserve"> </w:t>
      </w:r>
      <w:r w:rsidRPr="0025005D">
        <w:rPr>
          <w:rFonts w:cstheme="minorHAnsi"/>
          <w:color w:val="000000"/>
        </w:rPr>
        <w:t>comprehensive rehabilitation and reducing liability.</w:t>
      </w:r>
    </w:p>
    <w:p w:rsidR="003E7D82" w:rsidRPr="00E50282" w:rsidRDefault="003E7D82" w:rsidP="003E7D82">
      <w:pPr>
        <w:autoSpaceDE w:val="0"/>
        <w:autoSpaceDN w:val="0"/>
        <w:adjustRightInd w:val="0"/>
        <w:spacing w:after="0" w:line="240" w:lineRule="auto"/>
        <w:rPr>
          <w:rStyle w:val="Strong"/>
        </w:rPr>
      </w:pPr>
      <w:r w:rsidRPr="00E50282">
        <w:rPr>
          <w:rStyle w:val="Strong"/>
        </w:rPr>
        <w:t>The project ran in two stages</w:t>
      </w:r>
    </w:p>
    <w:p w:rsidR="003E7D82" w:rsidRPr="0025005D" w:rsidRDefault="003E7D82" w:rsidP="00E50282">
      <w:pPr>
        <w:autoSpaceDE w:val="0"/>
        <w:autoSpaceDN w:val="0"/>
        <w:adjustRightInd w:val="0"/>
        <w:spacing w:after="240" w:line="240" w:lineRule="auto"/>
        <w:rPr>
          <w:rFonts w:cstheme="minorHAnsi"/>
          <w:color w:val="000000"/>
        </w:rPr>
      </w:pPr>
      <w:r w:rsidRPr="0025005D">
        <w:rPr>
          <w:rFonts w:cstheme="minorHAnsi"/>
          <w:color w:val="000000"/>
        </w:rPr>
        <w:t>Stage One reviewed all open claims with injury dates</w:t>
      </w:r>
      <w:r w:rsidR="00E50282">
        <w:rPr>
          <w:rFonts w:cstheme="minorHAnsi"/>
          <w:color w:val="000000"/>
        </w:rPr>
        <w:t xml:space="preserve"> </w:t>
      </w:r>
      <w:r w:rsidRPr="0025005D">
        <w:rPr>
          <w:rFonts w:cstheme="minorHAnsi"/>
          <w:color w:val="000000"/>
        </w:rPr>
        <w:t>between 2010–2012 to maximise the impact of return to</w:t>
      </w:r>
      <w:r w:rsidR="00E50282">
        <w:rPr>
          <w:rFonts w:cstheme="minorHAnsi"/>
          <w:color w:val="000000"/>
        </w:rPr>
        <w:t xml:space="preserve"> </w:t>
      </w:r>
      <w:r w:rsidRPr="0025005D">
        <w:rPr>
          <w:rFonts w:cstheme="minorHAnsi"/>
          <w:color w:val="000000"/>
        </w:rPr>
        <w:t>work outcomes and because recent claims experience</w:t>
      </w:r>
      <w:r w:rsidR="00E50282">
        <w:rPr>
          <w:rFonts w:cstheme="minorHAnsi"/>
          <w:color w:val="000000"/>
        </w:rPr>
        <w:t xml:space="preserve"> </w:t>
      </w:r>
      <w:r w:rsidRPr="0025005D">
        <w:rPr>
          <w:rFonts w:cstheme="minorHAnsi"/>
          <w:color w:val="000000"/>
        </w:rPr>
        <w:t>influences premium calculations.</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Stage Two reviewed all open claims with a pre-2010 injury</w:t>
      </w:r>
      <w:r w:rsidR="009F19C6">
        <w:rPr>
          <w:rFonts w:cstheme="minorHAnsi"/>
          <w:color w:val="000000"/>
        </w:rPr>
        <w:t xml:space="preserve"> </w:t>
      </w:r>
      <w:r w:rsidRPr="0025005D">
        <w:rPr>
          <w:rFonts w:cstheme="minorHAnsi"/>
          <w:color w:val="000000"/>
        </w:rPr>
        <w:t>date. Initial case reviews followed the same pattern:</w:t>
      </w:r>
    </w:p>
    <w:p w:rsidR="003E7D82" w:rsidRPr="009F19C6"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9F19C6">
        <w:rPr>
          <w:rFonts w:cstheme="minorHAnsi"/>
          <w:color w:val="000000"/>
        </w:rPr>
        <w:t>a comprehensive handover from the previous</w:t>
      </w:r>
      <w:r w:rsidR="009F19C6" w:rsidRPr="009F19C6">
        <w:rPr>
          <w:rFonts w:cstheme="minorHAnsi"/>
          <w:color w:val="000000"/>
        </w:rPr>
        <w:t xml:space="preserve"> </w:t>
      </w:r>
      <w:r w:rsidRPr="009F19C6">
        <w:rPr>
          <w:rFonts w:cstheme="minorHAnsi"/>
          <w:color w:val="000000"/>
        </w:rPr>
        <w:t>rehabilitation case manager</w:t>
      </w:r>
    </w:p>
    <w:p w:rsidR="003E7D82" w:rsidRPr="009F19C6"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9F19C6">
        <w:rPr>
          <w:rFonts w:cstheme="minorHAnsi"/>
          <w:color w:val="000000"/>
        </w:rPr>
        <w:t>consultation with all case stakeholders</w:t>
      </w:r>
    </w:p>
    <w:p w:rsidR="003E7D82" w:rsidRPr="009F19C6"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9F19C6">
        <w:rPr>
          <w:rFonts w:cstheme="minorHAnsi"/>
          <w:color w:val="000000"/>
        </w:rPr>
        <w:t>a review of treatment efficacy and evidence based</w:t>
      </w:r>
      <w:r w:rsidR="009F19C6" w:rsidRPr="009F19C6">
        <w:rPr>
          <w:rFonts w:cstheme="minorHAnsi"/>
          <w:color w:val="000000"/>
        </w:rPr>
        <w:t xml:space="preserve"> </w:t>
      </w:r>
      <w:r w:rsidRPr="009F19C6">
        <w:rPr>
          <w:rFonts w:cstheme="minorHAnsi"/>
          <w:color w:val="000000"/>
        </w:rPr>
        <w:t>interventions</w:t>
      </w:r>
    </w:p>
    <w:p w:rsidR="003E7D82" w:rsidRPr="009F19C6" w:rsidRDefault="003E7D82" w:rsidP="00C27D0B">
      <w:pPr>
        <w:pStyle w:val="ListParagraph"/>
        <w:numPr>
          <w:ilvl w:val="0"/>
          <w:numId w:val="11"/>
        </w:numPr>
        <w:autoSpaceDE w:val="0"/>
        <w:autoSpaceDN w:val="0"/>
        <w:adjustRightInd w:val="0"/>
        <w:spacing w:after="240" w:line="240" w:lineRule="auto"/>
        <w:ind w:left="714" w:hanging="357"/>
        <w:rPr>
          <w:rFonts w:cstheme="minorHAnsi"/>
          <w:color w:val="000000"/>
        </w:rPr>
      </w:pPr>
      <w:proofErr w:type="gramStart"/>
      <w:r w:rsidRPr="009F19C6">
        <w:rPr>
          <w:rFonts w:cstheme="minorHAnsi"/>
          <w:color w:val="000000"/>
        </w:rPr>
        <w:t>a</w:t>
      </w:r>
      <w:proofErr w:type="gramEnd"/>
      <w:r w:rsidRPr="009F19C6">
        <w:rPr>
          <w:rFonts w:cstheme="minorHAnsi"/>
          <w:color w:val="000000"/>
        </w:rPr>
        <w:t xml:space="preserve"> review of Comcare’s CIS information.</w:t>
      </w:r>
    </w:p>
    <w:p w:rsidR="003E7D82" w:rsidRPr="0025005D" w:rsidRDefault="003E7D82" w:rsidP="00717B70">
      <w:pPr>
        <w:autoSpaceDE w:val="0"/>
        <w:autoSpaceDN w:val="0"/>
        <w:adjustRightInd w:val="0"/>
        <w:spacing w:after="240" w:line="240" w:lineRule="auto"/>
        <w:rPr>
          <w:rFonts w:cstheme="minorHAnsi"/>
          <w:color w:val="000000"/>
        </w:rPr>
      </w:pPr>
      <w:r w:rsidRPr="0025005D">
        <w:rPr>
          <w:rFonts w:cstheme="minorHAnsi"/>
          <w:color w:val="000000"/>
        </w:rPr>
        <w:t>The project staff developed action plans, and prioritised</w:t>
      </w:r>
      <w:r w:rsidR="00717B70">
        <w:rPr>
          <w:rFonts w:cstheme="minorHAnsi"/>
          <w:color w:val="000000"/>
        </w:rPr>
        <w:t xml:space="preserve"> </w:t>
      </w:r>
      <w:r w:rsidRPr="0025005D">
        <w:rPr>
          <w:rFonts w:cstheme="minorHAnsi"/>
          <w:color w:val="000000"/>
        </w:rPr>
        <w:t>claims where significant cost reductions were</w:t>
      </w:r>
      <w:r w:rsidR="00717B70">
        <w:rPr>
          <w:rFonts w:cstheme="minorHAnsi"/>
          <w:color w:val="000000"/>
        </w:rPr>
        <w:t xml:space="preserve"> </w:t>
      </w:r>
      <w:r w:rsidRPr="0025005D">
        <w:rPr>
          <w:rFonts w:cstheme="minorHAnsi"/>
          <w:color w:val="000000"/>
        </w:rPr>
        <w:t>achievable or a return to work was possible with further</w:t>
      </w:r>
      <w:r w:rsidR="00717B70">
        <w:rPr>
          <w:rFonts w:cstheme="minorHAnsi"/>
          <w:color w:val="000000"/>
        </w:rPr>
        <w:t xml:space="preserve"> </w:t>
      </w:r>
      <w:r w:rsidRPr="0025005D">
        <w:rPr>
          <w:rFonts w:cstheme="minorHAnsi"/>
          <w:color w:val="000000"/>
        </w:rPr>
        <w:t>rehabilitation and support. To maintain intensity, cases</w:t>
      </w:r>
      <w:r w:rsidR="00717B70">
        <w:rPr>
          <w:rFonts w:cstheme="minorHAnsi"/>
          <w:color w:val="000000"/>
        </w:rPr>
        <w:t xml:space="preserve"> </w:t>
      </w:r>
      <w:r w:rsidRPr="0025005D">
        <w:rPr>
          <w:rFonts w:cstheme="minorHAnsi"/>
          <w:color w:val="000000"/>
        </w:rPr>
        <w:t>were reviewed fortnightly to monitor progress towards</w:t>
      </w:r>
      <w:r w:rsidR="00717B70">
        <w:rPr>
          <w:rFonts w:cstheme="minorHAnsi"/>
          <w:color w:val="000000"/>
        </w:rPr>
        <w:t xml:space="preserve"> </w:t>
      </w:r>
      <w:r w:rsidRPr="0025005D">
        <w:rPr>
          <w:rFonts w:cstheme="minorHAnsi"/>
          <w:color w:val="000000"/>
        </w:rPr>
        <w:t>rehabilitation goals.</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The ‘intensive case management model’ used active</w:t>
      </w:r>
      <w:r w:rsidR="00717B70">
        <w:rPr>
          <w:rFonts w:cstheme="minorHAnsi"/>
          <w:color w:val="000000"/>
        </w:rPr>
        <w:t xml:space="preserve"> </w:t>
      </w:r>
      <w:r w:rsidRPr="0025005D">
        <w:rPr>
          <w:rFonts w:cstheme="minorHAnsi"/>
          <w:color w:val="000000"/>
        </w:rPr>
        <w:t>re-engagement of the injured worker through:</w:t>
      </w:r>
    </w:p>
    <w:p w:rsidR="003E7D82" w:rsidRPr="00717B70"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717B70">
        <w:rPr>
          <w:rFonts w:cstheme="minorHAnsi"/>
          <w:color w:val="000000"/>
        </w:rPr>
        <w:t>regular face to face contact wherever possible for</w:t>
      </w:r>
      <w:r w:rsidR="00717B70" w:rsidRPr="00717B70">
        <w:rPr>
          <w:rFonts w:cstheme="minorHAnsi"/>
          <w:color w:val="000000"/>
        </w:rPr>
        <w:t xml:space="preserve"> </w:t>
      </w:r>
      <w:r w:rsidRPr="00717B70">
        <w:rPr>
          <w:rFonts w:cstheme="minorHAnsi"/>
          <w:color w:val="000000"/>
        </w:rPr>
        <w:t>support, education and planning</w:t>
      </w:r>
    </w:p>
    <w:p w:rsidR="003E7D82" w:rsidRPr="00717B70"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717B70">
        <w:rPr>
          <w:rFonts w:cstheme="minorHAnsi"/>
          <w:color w:val="000000"/>
        </w:rPr>
        <w:t>exploring other communication methods including</w:t>
      </w:r>
      <w:r w:rsidR="00717B70" w:rsidRPr="00717B70">
        <w:rPr>
          <w:rFonts w:cstheme="minorHAnsi"/>
          <w:color w:val="000000"/>
        </w:rPr>
        <w:t xml:space="preserve"> </w:t>
      </w:r>
      <w:r w:rsidRPr="00717B70">
        <w:rPr>
          <w:rFonts w:cstheme="minorHAnsi"/>
          <w:color w:val="000000"/>
        </w:rPr>
        <w:t>email, telephone, talking points, fact sheets and</w:t>
      </w:r>
      <w:r w:rsidR="00717B70" w:rsidRPr="00717B70">
        <w:rPr>
          <w:rFonts w:cstheme="minorHAnsi"/>
          <w:color w:val="000000"/>
        </w:rPr>
        <w:t xml:space="preserve"> </w:t>
      </w:r>
      <w:r w:rsidRPr="00717B70">
        <w:rPr>
          <w:rFonts w:cstheme="minorHAnsi"/>
          <w:color w:val="000000"/>
        </w:rPr>
        <w:t>video conferences</w:t>
      </w:r>
    </w:p>
    <w:p w:rsidR="003E7D82" w:rsidRPr="00717B70" w:rsidRDefault="003E7D82" w:rsidP="00C27D0B">
      <w:pPr>
        <w:pStyle w:val="ListParagraph"/>
        <w:numPr>
          <w:ilvl w:val="0"/>
          <w:numId w:val="11"/>
        </w:numPr>
        <w:autoSpaceDE w:val="0"/>
        <w:autoSpaceDN w:val="0"/>
        <w:adjustRightInd w:val="0"/>
        <w:spacing w:after="240" w:line="240" w:lineRule="auto"/>
        <w:ind w:left="714" w:hanging="357"/>
        <w:rPr>
          <w:rFonts w:cstheme="minorHAnsi"/>
          <w:color w:val="000000"/>
        </w:rPr>
      </w:pPr>
      <w:proofErr w:type="gramStart"/>
      <w:r w:rsidRPr="00717B70">
        <w:rPr>
          <w:rFonts w:cstheme="minorHAnsi"/>
          <w:color w:val="000000"/>
        </w:rPr>
        <w:t>frequent</w:t>
      </w:r>
      <w:proofErr w:type="gramEnd"/>
      <w:r w:rsidRPr="00717B70">
        <w:rPr>
          <w:rFonts w:cstheme="minorHAnsi"/>
          <w:color w:val="000000"/>
        </w:rPr>
        <w:t xml:space="preserve"> communication to clarify expectations,</w:t>
      </w:r>
      <w:r w:rsidR="00717B70" w:rsidRPr="00717B70">
        <w:rPr>
          <w:rFonts w:cstheme="minorHAnsi"/>
          <w:color w:val="000000"/>
        </w:rPr>
        <w:t xml:space="preserve"> </w:t>
      </w:r>
      <w:r w:rsidRPr="00717B70">
        <w:rPr>
          <w:rFonts w:cstheme="minorHAnsi"/>
          <w:color w:val="000000"/>
        </w:rPr>
        <w:t>explore concerns, promote transparency and trust,</w:t>
      </w:r>
      <w:r w:rsidR="00717B70" w:rsidRPr="00717B70">
        <w:rPr>
          <w:rFonts w:cstheme="minorHAnsi"/>
          <w:color w:val="000000"/>
        </w:rPr>
        <w:t xml:space="preserve"> </w:t>
      </w:r>
      <w:r w:rsidRPr="00717B70">
        <w:rPr>
          <w:rFonts w:cstheme="minorHAnsi"/>
          <w:color w:val="000000"/>
        </w:rPr>
        <w:t>identify achievable opportunities, and develop</w:t>
      </w:r>
      <w:r w:rsidR="00717B70" w:rsidRPr="00717B70">
        <w:rPr>
          <w:rFonts w:cstheme="minorHAnsi"/>
          <w:color w:val="000000"/>
        </w:rPr>
        <w:t xml:space="preserve"> </w:t>
      </w:r>
      <w:r w:rsidRPr="00717B70">
        <w:rPr>
          <w:rFonts w:cstheme="minorHAnsi"/>
          <w:color w:val="000000"/>
        </w:rPr>
        <w:t>genuine commitment to the return to work process.</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lastRenderedPageBreak/>
        <w:t>The team used psychosocial risk assessments to identify</w:t>
      </w:r>
      <w:r w:rsidR="00717B70">
        <w:rPr>
          <w:rFonts w:cstheme="minorHAnsi"/>
          <w:color w:val="000000"/>
        </w:rPr>
        <w:t xml:space="preserve"> </w:t>
      </w:r>
      <w:r w:rsidRPr="0025005D">
        <w:rPr>
          <w:rFonts w:cstheme="minorHAnsi"/>
          <w:color w:val="000000"/>
        </w:rPr>
        <w:t>and address risks that would prevent a return to work.</w:t>
      </w:r>
      <w:r w:rsidR="00717B70">
        <w:rPr>
          <w:rFonts w:cstheme="minorHAnsi"/>
          <w:color w:val="000000"/>
        </w:rPr>
        <w:t xml:space="preserve"> </w:t>
      </w:r>
      <w:r w:rsidRPr="0025005D">
        <w:rPr>
          <w:rFonts w:cstheme="minorHAnsi"/>
          <w:color w:val="000000"/>
        </w:rPr>
        <w:t>These included non-work related issues like co-morbid</w:t>
      </w:r>
      <w:r w:rsidR="00717B70">
        <w:rPr>
          <w:rFonts w:cstheme="minorHAnsi"/>
          <w:color w:val="000000"/>
        </w:rPr>
        <w:t xml:space="preserve"> </w:t>
      </w:r>
      <w:r w:rsidRPr="0025005D">
        <w:rPr>
          <w:rFonts w:cstheme="minorHAnsi"/>
          <w:color w:val="000000"/>
        </w:rPr>
        <w:t>medical conditions or lifestyle, relationship to the</w:t>
      </w:r>
      <w:r w:rsidR="00717B70">
        <w:rPr>
          <w:rFonts w:cstheme="minorHAnsi"/>
          <w:color w:val="000000"/>
        </w:rPr>
        <w:t xml:space="preserve"> </w:t>
      </w:r>
      <w:r w:rsidRPr="0025005D">
        <w:rPr>
          <w:rFonts w:cstheme="minorHAnsi"/>
          <w:color w:val="000000"/>
        </w:rPr>
        <w:t xml:space="preserve">department or reasons </w:t>
      </w:r>
      <w:r w:rsidR="00717B70">
        <w:rPr>
          <w:rFonts w:cstheme="minorHAnsi"/>
          <w:color w:val="000000"/>
        </w:rPr>
        <w:t xml:space="preserve">for entrenchment in the workers </w:t>
      </w:r>
      <w:r w:rsidRPr="0025005D">
        <w:rPr>
          <w:rFonts w:cstheme="minorHAnsi"/>
          <w:color w:val="000000"/>
        </w:rPr>
        <w:t>compensation system.</w:t>
      </w:r>
    </w:p>
    <w:p w:rsidR="003E7D82" w:rsidRPr="0025005D" w:rsidRDefault="003E7D82" w:rsidP="0017748F">
      <w:pPr>
        <w:pStyle w:val="Heading2"/>
      </w:pPr>
      <w:r w:rsidRPr="0025005D">
        <w:t>The outcomes</w:t>
      </w:r>
    </w:p>
    <w:p w:rsidR="003E7D82" w:rsidRPr="0025005D" w:rsidRDefault="003E7D82" w:rsidP="004069BA">
      <w:pPr>
        <w:autoSpaceDE w:val="0"/>
        <w:autoSpaceDN w:val="0"/>
        <w:adjustRightInd w:val="0"/>
        <w:spacing w:after="240" w:line="240" w:lineRule="auto"/>
        <w:rPr>
          <w:rFonts w:cstheme="minorHAnsi"/>
          <w:color w:val="000000"/>
        </w:rPr>
      </w:pPr>
      <w:r w:rsidRPr="0025005D">
        <w:rPr>
          <w:rFonts w:cstheme="minorHAnsi"/>
          <w:color w:val="000000"/>
        </w:rPr>
        <w:t xml:space="preserve">The pilot team regularly liaised with </w:t>
      </w:r>
      <w:proofErr w:type="spellStart"/>
      <w:r w:rsidRPr="0025005D">
        <w:rPr>
          <w:rFonts w:cstheme="minorHAnsi"/>
          <w:color w:val="000000"/>
        </w:rPr>
        <w:t>Comcare</w:t>
      </w:r>
      <w:proofErr w:type="spellEnd"/>
      <w:r w:rsidRPr="0025005D">
        <w:rPr>
          <w:rFonts w:cstheme="minorHAnsi"/>
          <w:color w:val="000000"/>
        </w:rPr>
        <w:t>, the</w:t>
      </w:r>
      <w:r w:rsidR="004069BA">
        <w:rPr>
          <w:rFonts w:cstheme="minorHAnsi"/>
          <w:color w:val="000000"/>
        </w:rPr>
        <w:t xml:space="preserve"> </w:t>
      </w:r>
      <w:r w:rsidRPr="0025005D">
        <w:rPr>
          <w:rFonts w:cstheme="minorHAnsi"/>
          <w:color w:val="000000"/>
        </w:rPr>
        <w:t>workplace rehabilitation provider and others to ensure that</w:t>
      </w:r>
      <w:r w:rsidR="004069BA">
        <w:rPr>
          <w:rFonts w:cstheme="minorHAnsi"/>
          <w:color w:val="000000"/>
        </w:rPr>
        <w:t xml:space="preserve"> </w:t>
      </w:r>
      <w:r w:rsidRPr="0025005D">
        <w:rPr>
          <w:rFonts w:cstheme="minorHAnsi"/>
          <w:color w:val="000000"/>
        </w:rPr>
        <w:t>current treatments were effective. They also maintained a</w:t>
      </w:r>
      <w:r w:rsidR="004069BA">
        <w:rPr>
          <w:rFonts w:cstheme="minorHAnsi"/>
          <w:color w:val="000000"/>
        </w:rPr>
        <w:t xml:space="preserve"> </w:t>
      </w:r>
      <w:r w:rsidRPr="0025005D">
        <w:rPr>
          <w:rFonts w:cstheme="minorHAnsi"/>
          <w:color w:val="000000"/>
        </w:rPr>
        <w:t>link between treatments and interventions, and measured</w:t>
      </w:r>
      <w:r w:rsidR="004069BA">
        <w:rPr>
          <w:rFonts w:cstheme="minorHAnsi"/>
          <w:color w:val="000000"/>
        </w:rPr>
        <w:t xml:space="preserve"> </w:t>
      </w:r>
      <w:r w:rsidRPr="0025005D">
        <w:rPr>
          <w:rFonts w:cstheme="minorHAnsi"/>
          <w:color w:val="000000"/>
        </w:rPr>
        <w:t>these against goals in the workplace or at home.</w:t>
      </w:r>
    </w:p>
    <w:p w:rsidR="003E7D82" w:rsidRPr="0025005D" w:rsidRDefault="003E7D82" w:rsidP="004069BA">
      <w:pPr>
        <w:autoSpaceDE w:val="0"/>
        <w:autoSpaceDN w:val="0"/>
        <w:adjustRightInd w:val="0"/>
        <w:spacing w:after="240" w:line="240" w:lineRule="auto"/>
        <w:rPr>
          <w:rFonts w:cstheme="minorHAnsi"/>
          <w:color w:val="000000"/>
        </w:rPr>
      </w:pPr>
      <w:r w:rsidRPr="0025005D">
        <w:rPr>
          <w:rFonts w:cstheme="minorHAnsi"/>
          <w:color w:val="000000"/>
        </w:rPr>
        <w:t>Development of a strong collaborative approach was</w:t>
      </w:r>
      <w:r w:rsidR="004069BA">
        <w:rPr>
          <w:rFonts w:cstheme="minorHAnsi"/>
          <w:color w:val="000000"/>
        </w:rPr>
        <w:t xml:space="preserve"> </w:t>
      </w:r>
      <w:r w:rsidRPr="0025005D">
        <w:rPr>
          <w:rFonts w:cstheme="minorHAnsi"/>
          <w:color w:val="000000"/>
        </w:rPr>
        <w:t>fundamental to achieving successful rehabilitation case</w:t>
      </w:r>
      <w:r w:rsidR="004069BA">
        <w:rPr>
          <w:rFonts w:cstheme="minorHAnsi"/>
          <w:color w:val="000000"/>
        </w:rPr>
        <w:t xml:space="preserve"> </w:t>
      </w:r>
      <w:r w:rsidRPr="0025005D">
        <w:rPr>
          <w:rFonts w:cstheme="minorHAnsi"/>
          <w:color w:val="000000"/>
        </w:rPr>
        <w:t>management outcomes. Starting from the perspective of</w:t>
      </w:r>
      <w:r w:rsidR="004069BA">
        <w:rPr>
          <w:rFonts w:cstheme="minorHAnsi"/>
          <w:color w:val="000000"/>
        </w:rPr>
        <w:t xml:space="preserve"> </w:t>
      </w:r>
      <w:r w:rsidRPr="0025005D">
        <w:rPr>
          <w:rFonts w:cstheme="minorHAnsi"/>
          <w:i/>
          <w:iCs/>
          <w:color w:val="000000"/>
        </w:rPr>
        <w:t>‘how can we work together?</w:t>
      </w:r>
      <w:r w:rsidRPr="0025005D">
        <w:rPr>
          <w:rFonts w:cstheme="minorHAnsi"/>
          <w:color w:val="000000"/>
        </w:rPr>
        <w:t>, the team spent considerable</w:t>
      </w:r>
      <w:r w:rsidR="004069BA">
        <w:rPr>
          <w:rFonts w:cstheme="minorHAnsi"/>
          <w:color w:val="000000"/>
        </w:rPr>
        <w:t xml:space="preserve"> </w:t>
      </w:r>
      <w:r w:rsidRPr="0025005D">
        <w:rPr>
          <w:rFonts w:cstheme="minorHAnsi"/>
          <w:color w:val="000000"/>
        </w:rPr>
        <w:t>time building and maintaining relationships with key</w:t>
      </w:r>
      <w:r w:rsidR="004069BA">
        <w:rPr>
          <w:rFonts w:cstheme="minorHAnsi"/>
          <w:color w:val="000000"/>
        </w:rPr>
        <w:t xml:space="preserve"> </w:t>
      </w:r>
      <w:r w:rsidRPr="0025005D">
        <w:rPr>
          <w:rFonts w:cstheme="minorHAnsi"/>
          <w:color w:val="000000"/>
        </w:rPr>
        <w:t>stak</w:t>
      </w:r>
      <w:r w:rsidR="004069BA">
        <w:rPr>
          <w:rFonts w:cstheme="minorHAnsi"/>
          <w:color w:val="000000"/>
        </w:rPr>
        <w:t xml:space="preserve">eholders and the employee. Line </w:t>
      </w:r>
      <w:r w:rsidRPr="0025005D">
        <w:rPr>
          <w:rFonts w:cstheme="minorHAnsi"/>
          <w:color w:val="000000"/>
        </w:rPr>
        <w:t>managers were</w:t>
      </w:r>
      <w:r w:rsidR="004069BA">
        <w:rPr>
          <w:rFonts w:cstheme="minorHAnsi"/>
          <w:color w:val="000000"/>
        </w:rPr>
        <w:t xml:space="preserve"> </w:t>
      </w:r>
      <w:r w:rsidRPr="0025005D">
        <w:rPr>
          <w:rFonts w:cstheme="minorHAnsi"/>
          <w:color w:val="000000"/>
        </w:rPr>
        <w:t>coached to develop supportive, positive and sustainable</w:t>
      </w:r>
      <w:r w:rsidR="004069BA">
        <w:rPr>
          <w:rFonts w:cstheme="minorHAnsi"/>
          <w:color w:val="000000"/>
        </w:rPr>
        <w:t xml:space="preserve"> </w:t>
      </w:r>
      <w:r w:rsidRPr="0025005D">
        <w:rPr>
          <w:rFonts w:cstheme="minorHAnsi"/>
          <w:color w:val="000000"/>
        </w:rPr>
        <w:t>return to work environments.</w:t>
      </w:r>
    </w:p>
    <w:p w:rsidR="003E7D82" w:rsidRPr="0025005D" w:rsidRDefault="003E7D82" w:rsidP="004069BA">
      <w:pPr>
        <w:autoSpaceDE w:val="0"/>
        <w:autoSpaceDN w:val="0"/>
        <w:adjustRightInd w:val="0"/>
        <w:spacing w:after="240" w:line="240" w:lineRule="auto"/>
        <w:rPr>
          <w:rFonts w:cstheme="minorHAnsi"/>
          <w:color w:val="000000"/>
        </w:rPr>
      </w:pPr>
      <w:r w:rsidRPr="0025005D">
        <w:rPr>
          <w:rFonts w:cstheme="minorHAnsi"/>
          <w:color w:val="000000"/>
        </w:rPr>
        <w:t>At the end of the project, the department had reduced</w:t>
      </w:r>
      <w:r w:rsidR="004069BA">
        <w:rPr>
          <w:rFonts w:cstheme="minorHAnsi"/>
          <w:color w:val="000000"/>
        </w:rPr>
        <w:t xml:space="preserve"> </w:t>
      </w:r>
      <w:r w:rsidRPr="0025005D">
        <w:rPr>
          <w:rFonts w:cstheme="minorHAnsi"/>
          <w:color w:val="000000"/>
        </w:rPr>
        <w:t>likely future costs for long tail claims by an estimated</w:t>
      </w:r>
      <w:r w:rsidR="004069BA">
        <w:rPr>
          <w:rFonts w:cstheme="minorHAnsi"/>
          <w:color w:val="000000"/>
        </w:rPr>
        <w:t xml:space="preserve"> </w:t>
      </w:r>
      <w:r w:rsidRPr="0025005D">
        <w:rPr>
          <w:rFonts w:cstheme="minorHAnsi"/>
          <w:color w:val="000000"/>
        </w:rPr>
        <w:t>$41.7 million (comparing likely future costs in</w:t>
      </w:r>
      <w:r w:rsidR="004069BA">
        <w:rPr>
          <w:rFonts w:cstheme="minorHAnsi"/>
          <w:color w:val="000000"/>
        </w:rPr>
        <w:t xml:space="preserve"> </w:t>
      </w:r>
      <w:r w:rsidRPr="0025005D">
        <w:rPr>
          <w:rFonts w:cstheme="minorHAnsi"/>
          <w:color w:val="000000"/>
        </w:rPr>
        <w:t>October 2014 and December 2015). This was a</w:t>
      </w:r>
      <w:r w:rsidR="004069BA">
        <w:rPr>
          <w:rFonts w:cstheme="minorHAnsi"/>
          <w:color w:val="000000"/>
        </w:rPr>
        <w:t xml:space="preserve"> </w:t>
      </w:r>
      <w:r w:rsidRPr="0025005D">
        <w:rPr>
          <w:rFonts w:cstheme="minorHAnsi"/>
          <w:color w:val="000000"/>
        </w:rPr>
        <w:t>significant return on investment.</w:t>
      </w:r>
    </w:p>
    <w:p w:rsidR="003E7D82" w:rsidRPr="0025005D" w:rsidRDefault="003E7D82" w:rsidP="004069BA">
      <w:pPr>
        <w:pStyle w:val="Heading2"/>
      </w:pPr>
      <w:r w:rsidRPr="0025005D">
        <w:t>Lessons learned</w:t>
      </w:r>
    </w:p>
    <w:p w:rsidR="004069BA" w:rsidRDefault="003E7D82" w:rsidP="00C27D0B">
      <w:pPr>
        <w:pStyle w:val="ListParagraph"/>
        <w:numPr>
          <w:ilvl w:val="0"/>
          <w:numId w:val="14"/>
        </w:numPr>
        <w:autoSpaceDE w:val="0"/>
        <w:autoSpaceDN w:val="0"/>
        <w:adjustRightInd w:val="0"/>
        <w:spacing w:after="240" w:line="240" w:lineRule="auto"/>
        <w:rPr>
          <w:rFonts w:cstheme="minorHAnsi"/>
          <w:color w:val="000000"/>
        </w:rPr>
      </w:pPr>
      <w:r w:rsidRPr="00C27D0B">
        <w:rPr>
          <w:rFonts w:cstheme="minorHAnsi"/>
          <w:color w:val="000000"/>
        </w:rPr>
        <w:t>A multidisciplinary team approach can help identify new</w:t>
      </w:r>
      <w:r w:rsidR="004069BA" w:rsidRPr="00C27D0B">
        <w:rPr>
          <w:rFonts w:cstheme="minorHAnsi"/>
          <w:color w:val="000000"/>
        </w:rPr>
        <w:t xml:space="preserve"> </w:t>
      </w:r>
      <w:r w:rsidRPr="00C27D0B">
        <w:rPr>
          <w:rFonts w:cstheme="minorHAnsi"/>
          <w:color w:val="000000"/>
        </w:rPr>
        <w:t>actions and opportunities to resolve long tail claims.</w:t>
      </w:r>
    </w:p>
    <w:p w:rsidR="00C27D0B" w:rsidRPr="00C27D0B" w:rsidRDefault="00C27D0B" w:rsidP="00C27D0B">
      <w:pPr>
        <w:pStyle w:val="ListParagraph"/>
        <w:numPr>
          <w:ilvl w:val="0"/>
          <w:numId w:val="14"/>
        </w:numPr>
        <w:autoSpaceDE w:val="0"/>
        <w:autoSpaceDN w:val="0"/>
        <w:adjustRightInd w:val="0"/>
        <w:spacing w:after="240" w:line="240" w:lineRule="auto"/>
        <w:rPr>
          <w:rFonts w:cstheme="minorHAnsi"/>
          <w:color w:val="000000"/>
        </w:rPr>
      </w:pPr>
      <w:r w:rsidRPr="00C27D0B">
        <w:rPr>
          <w:rFonts w:cstheme="minorHAnsi"/>
          <w:color w:val="000000"/>
        </w:rPr>
        <w:t xml:space="preserve">Periodic review of long tail cases, including invalidity retirement cases, can identify case management gaps and options to improve rehabilitation and liability outcomes. </w:t>
      </w:r>
    </w:p>
    <w:p w:rsidR="00C27D0B" w:rsidRPr="00C27D0B" w:rsidRDefault="00C27D0B" w:rsidP="00C27D0B">
      <w:pPr>
        <w:pStyle w:val="ListParagraph"/>
        <w:numPr>
          <w:ilvl w:val="0"/>
          <w:numId w:val="14"/>
        </w:numPr>
        <w:autoSpaceDE w:val="0"/>
        <w:autoSpaceDN w:val="0"/>
        <w:adjustRightInd w:val="0"/>
        <w:spacing w:after="0" w:line="240" w:lineRule="auto"/>
        <w:rPr>
          <w:rFonts w:cstheme="minorHAnsi"/>
          <w:color w:val="000000"/>
        </w:rPr>
      </w:pPr>
      <w:r w:rsidRPr="00C27D0B">
        <w:rPr>
          <w:rFonts w:cstheme="minorHAnsi"/>
          <w:color w:val="000000"/>
        </w:rPr>
        <w:t>Actively monitoring Workplace Rehabilitation Provider performance against service standards and endorsed action plans is critical to timely, appropriate and cost-effective return to work.</w:t>
      </w:r>
    </w:p>
    <w:p w:rsidR="004069BA" w:rsidRDefault="004069BA" w:rsidP="004069BA">
      <w:r>
        <w:br w:type="page"/>
      </w:r>
    </w:p>
    <w:p w:rsidR="003E7D82" w:rsidRPr="0025005D" w:rsidRDefault="00304ED9" w:rsidP="005D6026">
      <w:pPr>
        <w:pStyle w:val="Heading1"/>
      </w:pPr>
      <w:r>
        <w:lastRenderedPageBreak/>
        <w:t xml:space="preserve">Department of Prime Minister and Cabinet: </w:t>
      </w:r>
      <w:r w:rsidR="003E7D82" w:rsidRPr="0025005D">
        <w:t>Promoting psychologically healthy workplaces</w:t>
      </w:r>
    </w:p>
    <w:p w:rsidR="003E7D82" w:rsidRPr="0025005D" w:rsidRDefault="003E7D82" w:rsidP="005D6026">
      <w:pPr>
        <w:pStyle w:val="Heading2"/>
      </w:pPr>
      <w:r w:rsidRPr="0025005D">
        <w:t>Background</w:t>
      </w:r>
    </w:p>
    <w:p w:rsidR="003E7D82" w:rsidRPr="0025005D" w:rsidRDefault="003E7D82" w:rsidP="00E070D8">
      <w:pPr>
        <w:autoSpaceDE w:val="0"/>
        <w:autoSpaceDN w:val="0"/>
        <w:adjustRightInd w:val="0"/>
        <w:spacing w:after="240" w:line="240" w:lineRule="auto"/>
        <w:rPr>
          <w:rFonts w:cstheme="minorHAnsi"/>
          <w:color w:val="000000"/>
        </w:rPr>
      </w:pPr>
      <w:r w:rsidRPr="0025005D">
        <w:rPr>
          <w:rFonts w:cstheme="minorHAnsi"/>
          <w:color w:val="000000"/>
        </w:rPr>
        <w:t>Following machinery of government changes in 2013, the</w:t>
      </w:r>
      <w:r w:rsidR="009E55AD">
        <w:rPr>
          <w:rFonts w:cstheme="minorHAnsi"/>
          <w:color w:val="000000"/>
        </w:rPr>
        <w:t xml:space="preserve"> </w:t>
      </w:r>
      <w:r w:rsidRPr="0025005D">
        <w:rPr>
          <w:rFonts w:cstheme="minorHAnsi"/>
          <w:color w:val="000000"/>
        </w:rPr>
        <w:t>Department of the Prime Minister and Cabinet became</w:t>
      </w:r>
      <w:r w:rsidR="009E55AD">
        <w:rPr>
          <w:rFonts w:cstheme="minorHAnsi"/>
          <w:color w:val="000000"/>
        </w:rPr>
        <w:t xml:space="preserve"> </w:t>
      </w:r>
      <w:r w:rsidRPr="0025005D">
        <w:rPr>
          <w:rFonts w:cstheme="minorHAnsi"/>
          <w:color w:val="000000"/>
        </w:rPr>
        <w:t>the rehabilitation authority for an additional 300 workers</w:t>
      </w:r>
      <w:r w:rsidR="009E55AD">
        <w:rPr>
          <w:rFonts w:cstheme="minorHAnsi"/>
          <w:color w:val="000000"/>
        </w:rPr>
        <w:t xml:space="preserve"> </w:t>
      </w:r>
      <w:r w:rsidRPr="0025005D">
        <w:rPr>
          <w:rFonts w:cstheme="minorHAnsi"/>
          <w:color w:val="000000"/>
        </w:rPr>
        <w:t>compensation claims, 147 of which had likely future</w:t>
      </w:r>
      <w:r w:rsidR="00E070D8">
        <w:rPr>
          <w:rFonts w:cstheme="minorHAnsi"/>
          <w:color w:val="000000"/>
        </w:rPr>
        <w:t xml:space="preserve"> </w:t>
      </w:r>
      <w:r w:rsidRPr="0025005D">
        <w:rPr>
          <w:rFonts w:cstheme="minorHAnsi"/>
          <w:color w:val="000000"/>
        </w:rPr>
        <w:t>liabilities. Psychological injury was the causal mechanism for</w:t>
      </w:r>
      <w:r w:rsidR="00E070D8">
        <w:rPr>
          <w:rFonts w:cstheme="minorHAnsi"/>
          <w:color w:val="000000"/>
        </w:rPr>
        <w:t xml:space="preserve"> </w:t>
      </w:r>
      <w:r w:rsidRPr="0025005D">
        <w:rPr>
          <w:rFonts w:cstheme="minorHAnsi"/>
          <w:color w:val="000000"/>
        </w:rPr>
        <w:t>29 per cent of the department’s active rehabilitation matters.</w:t>
      </w:r>
    </w:p>
    <w:p w:rsidR="003E7D82" w:rsidRPr="0025005D" w:rsidRDefault="003E7D82" w:rsidP="00E070D8">
      <w:pPr>
        <w:autoSpaceDE w:val="0"/>
        <w:autoSpaceDN w:val="0"/>
        <w:adjustRightInd w:val="0"/>
        <w:spacing w:after="240" w:line="240" w:lineRule="auto"/>
        <w:rPr>
          <w:rFonts w:cstheme="minorHAnsi"/>
          <w:color w:val="000000"/>
        </w:rPr>
      </w:pPr>
      <w:r w:rsidRPr="0025005D">
        <w:rPr>
          <w:rFonts w:cstheme="minorHAnsi"/>
          <w:color w:val="000000"/>
        </w:rPr>
        <w:t>Prior to 2013, the department was managing only</w:t>
      </w:r>
      <w:r w:rsidR="00E070D8">
        <w:rPr>
          <w:rFonts w:cstheme="minorHAnsi"/>
          <w:color w:val="000000"/>
        </w:rPr>
        <w:t xml:space="preserve"> </w:t>
      </w:r>
      <w:r w:rsidRPr="0025005D">
        <w:rPr>
          <w:rFonts w:cstheme="minorHAnsi"/>
          <w:color w:val="000000"/>
        </w:rPr>
        <w:t>19 cases and had no dedicated work health and safety</w:t>
      </w:r>
      <w:r w:rsidR="00E070D8">
        <w:rPr>
          <w:rFonts w:cstheme="minorHAnsi"/>
          <w:color w:val="000000"/>
        </w:rPr>
        <w:t xml:space="preserve"> </w:t>
      </w:r>
      <w:r w:rsidRPr="0025005D">
        <w:rPr>
          <w:rFonts w:cstheme="minorHAnsi"/>
          <w:color w:val="000000"/>
        </w:rPr>
        <w:t>(</w:t>
      </w:r>
      <w:proofErr w:type="spellStart"/>
      <w:r w:rsidRPr="0025005D">
        <w:rPr>
          <w:rFonts w:cstheme="minorHAnsi"/>
          <w:color w:val="000000"/>
        </w:rPr>
        <w:t>WHS</w:t>
      </w:r>
      <w:proofErr w:type="spellEnd"/>
      <w:r w:rsidRPr="0025005D">
        <w:rPr>
          <w:rFonts w:cstheme="minorHAnsi"/>
          <w:color w:val="000000"/>
        </w:rPr>
        <w:t>) section. The existing system for managing workers</w:t>
      </w:r>
      <w:r w:rsidR="00E070D8">
        <w:rPr>
          <w:rFonts w:cstheme="minorHAnsi"/>
          <w:color w:val="000000"/>
        </w:rPr>
        <w:t xml:space="preserve"> </w:t>
      </w:r>
      <w:r w:rsidRPr="0025005D">
        <w:rPr>
          <w:rFonts w:cstheme="minorHAnsi"/>
          <w:color w:val="000000"/>
        </w:rPr>
        <w:t>compensation cases was inherently unable to respond</w:t>
      </w:r>
      <w:r w:rsidR="00E070D8">
        <w:rPr>
          <w:rFonts w:cstheme="minorHAnsi"/>
          <w:color w:val="000000"/>
        </w:rPr>
        <w:t xml:space="preserve"> </w:t>
      </w:r>
      <w:r w:rsidRPr="0025005D">
        <w:rPr>
          <w:rFonts w:cstheme="minorHAnsi"/>
          <w:color w:val="000000"/>
        </w:rPr>
        <w:t>to the increased caseload and complexity, the dispersed</w:t>
      </w:r>
      <w:r w:rsidR="00E070D8">
        <w:rPr>
          <w:rFonts w:cstheme="minorHAnsi"/>
          <w:color w:val="000000"/>
        </w:rPr>
        <w:t xml:space="preserve"> </w:t>
      </w:r>
      <w:r w:rsidRPr="0025005D">
        <w:rPr>
          <w:rFonts w:cstheme="minorHAnsi"/>
          <w:color w:val="000000"/>
        </w:rPr>
        <w:t>workforce and new risk profile. In response, the department</w:t>
      </w:r>
      <w:r w:rsidR="00E070D8">
        <w:rPr>
          <w:rFonts w:cstheme="minorHAnsi"/>
          <w:color w:val="000000"/>
        </w:rPr>
        <w:t xml:space="preserve"> </w:t>
      </w:r>
      <w:r w:rsidRPr="0025005D">
        <w:rPr>
          <w:rFonts w:cstheme="minorHAnsi"/>
          <w:color w:val="000000"/>
        </w:rPr>
        <w:t>transformed its operational framework for managing risks</w:t>
      </w:r>
      <w:r w:rsidR="00E070D8">
        <w:rPr>
          <w:rFonts w:cstheme="minorHAnsi"/>
          <w:color w:val="000000"/>
        </w:rPr>
        <w:t xml:space="preserve"> </w:t>
      </w:r>
      <w:r w:rsidRPr="0025005D">
        <w:rPr>
          <w:rFonts w:cstheme="minorHAnsi"/>
          <w:color w:val="000000"/>
        </w:rPr>
        <w:t>to its people.</w:t>
      </w:r>
    </w:p>
    <w:p w:rsidR="003E7D82" w:rsidRPr="0025005D" w:rsidRDefault="003E7D82" w:rsidP="00E070D8">
      <w:pPr>
        <w:pStyle w:val="Heading2"/>
      </w:pPr>
      <w:r w:rsidRPr="0025005D">
        <w:t>The project</w:t>
      </w:r>
    </w:p>
    <w:p w:rsidR="003E7D82" w:rsidRPr="0025005D" w:rsidRDefault="003E7D82" w:rsidP="00E070D8">
      <w:pPr>
        <w:autoSpaceDE w:val="0"/>
        <w:autoSpaceDN w:val="0"/>
        <w:adjustRightInd w:val="0"/>
        <w:spacing w:after="240" w:line="240" w:lineRule="auto"/>
        <w:rPr>
          <w:rFonts w:cstheme="minorHAnsi"/>
          <w:color w:val="000000"/>
        </w:rPr>
      </w:pPr>
      <w:r w:rsidRPr="0025005D">
        <w:rPr>
          <w:rFonts w:cstheme="minorHAnsi"/>
          <w:color w:val="000000"/>
        </w:rPr>
        <w:t>Psychological risk was confirmed as a priority for</w:t>
      </w:r>
      <w:r w:rsidR="00E070D8">
        <w:rPr>
          <w:rFonts w:cstheme="minorHAnsi"/>
          <w:color w:val="000000"/>
        </w:rPr>
        <w:t xml:space="preserve"> </w:t>
      </w:r>
      <w:r w:rsidRPr="0025005D">
        <w:rPr>
          <w:rFonts w:cstheme="minorHAnsi"/>
          <w:color w:val="000000"/>
        </w:rPr>
        <w:t>targeted intervention and the psychological safety pilot</w:t>
      </w:r>
      <w:r w:rsidR="00E070D8">
        <w:rPr>
          <w:rFonts w:cstheme="minorHAnsi"/>
          <w:color w:val="000000"/>
        </w:rPr>
        <w:t xml:space="preserve"> </w:t>
      </w:r>
      <w:r w:rsidRPr="0025005D">
        <w:rPr>
          <w:rFonts w:cstheme="minorHAnsi"/>
          <w:color w:val="000000"/>
        </w:rPr>
        <w:t>was developed to identify and respond to at-risk work</w:t>
      </w:r>
      <w:r w:rsidR="00E070D8">
        <w:rPr>
          <w:rFonts w:cstheme="minorHAnsi"/>
          <w:color w:val="000000"/>
        </w:rPr>
        <w:t xml:space="preserve"> </w:t>
      </w:r>
      <w:r w:rsidRPr="0025005D">
        <w:rPr>
          <w:rFonts w:cstheme="minorHAnsi"/>
          <w:color w:val="000000"/>
        </w:rPr>
        <w:t>areas. Work areas at psychological risk were identified</w:t>
      </w:r>
      <w:r w:rsidR="00E070D8">
        <w:rPr>
          <w:rFonts w:cstheme="minorHAnsi"/>
          <w:color w:val="000000"/>
        </w:rPr>
        <w:t xml:space="preserve"> </w:t>
      </w:r>
      <w:r w:rsidRPr="0025005D">
        <w:rPr>
          <w:rFonts w:cstheme="minorHAnsi"/>
          <w:color w:val="000000"/>
        </w:rPr>
        <w:t>based on Executive feedback, analysis of injury</w:t>
      </w:r>
      <w:r w:rsidR="00E070D8">
        <w:rPr>
          <w:rFonts w:cstheme="minorHAnsi"/>
          <w:color w:val="000000"/>
        </w:rPr>
        <w:t xml:space="preserve"> </w:t>
      </w:r>
      <w:r w:rsidRPr="0025005D">
        <w:rPr>
          <w:rFonts w:cstheme="minorHAnsi"/>
          <w:color w:val="000000"/>
        </w:rPr>
        <w:t>mechanisms, prevalence of psychological conditions</w:t>
      </w:r>
      <w:r w:rsidR="00E070D8">
        <w:rPr>
          <w:rFonts w:cstheme="minorHAnsi"/>
          <w:color w:val="000000"/>
        </w:rPr>
        <w:t xml:space="preserve"> </w:t>
      </w:r>
      <w:r w:rsidRPr="0025005D">
        <w:rPr>
          <w:rFonts w:cstheme="minorHAnsi"/>
          <w:color w:val="000000"/>
        </w:rPr>
        <w:t>and APS census results.</w:t>
      </w:r>
    </w:p>
    <w:p w:rsidR="00A91F69" w:rsidRDefault="003E7D82" w:rsidP="00A91F69">
      <w:pPr>
        <w:autoSpaceDE w:val="0"/>
        <w:autoSpaceDN w:val="0"/>
        <w:adjustRightInd w:val="0"/>
        <w:spacing w:after="240" w:line="240" w:lineRule="auto"/>
        <w:rPr>
          <w:rFonts w:cstheme="minorHAnsi"/>
          <w:color w:val="000000"/>
        </w:rPr>
      </w:pPr>
      <w:r w:rsidRPr="0025005D">
        <w:rPr>
          <w:rFonts w:cstheme="minorHAnsi"/>
          <w:color w:val="000000"/>
        </w:rPr>
        <w:t>Two categories of work areas were considered for the trial.</w:t>
      </w:r>
      <w:r w:rsidR="00E070D8">
        <w:rPr>
          <w:rFonts w:cstheme="minorHAnsi"/>
          <w:color w:val="000000"/>
        </w:rPr>
        <w:t xml:space="preserve"> </w:t>
      </w:r>
      <w:r w:rsidRPr="0025005D">
        <w:rPr>
          <w:rFonts w:cstheme="minorHAnsi"/>
          <w:color w:val="000000"/>
        </w:rPr>
        <w:t>Firstly, candidate work areas were selected for voluntary</w:t>
      </w:r>
      <w:r w:rsidR="00E070D8">
        <w:rPr>
          <w:rFonts w:cstheme="minorHAnsi"/>
          <w:color w:val="000000"/>
        </w:rPr>
        <w:t xml:space="preserve"> </w:t>
      </w:r>
      <w:r w:rsidRPr="0025005D">
        <w:rPr>
          <w:rFonts w:cstheme="minorHAnsi"/>
          <w:color w:val="000000"/>
        </w:rPr>
        <w:t>participation, where workers were performing risky</w:t>
      </w:r>
      <w:r w:rsidR="00E070D8">
        <w:rPr>
          <w:rFonts w:cstheme="minorHAnsi"/>
          <w:color w:val="000000"/>
        </w:rPr>
        <w:t xml:space="preserve"> </w:t>
      </w:r>
      <w:r w:rsidRPr="0025005D">
        <w:rPr>
          <w:rFonts w:cstheme="minorHAnsi"/>
          <w:color w:val="000000"/>
        </w:rPr>
        <w:t>work. To address this, a risk assessment and package of</w:t>
      </w:r>
      <w:r w:rsidR="00E070D8">
        <w:rPr>
          <w:rFonts w:cstheme="minorHAnsi"/>
          <w:color w:val="000000"/>
        </w:rPr>
        <w:t xml:space="preserve"> </w:t>
      </w:r>
      <w:r w:rsidRPr="0025005D">
        <w:rPr>
          <w:rFonts w:cstheme="minorHAnsi"/>
          <w:color w:val="000000"/>
        </w:rPr>
        <w:t>recommended controls was developed and implemented.</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The second category included work areas where there</w:t>
      </w:r>
      <w:r w:rsidR="00A91F69">
        <w:rPr>
          <w:rFonts w:cstheme="minorHAnsi"/>
          <w:color w:val="000000"/>
        </w:rPr>
        <w:t xml:space="preserve"> </w:t>
      </w:r>
      <w:r w:rsidRPr="0025005D">
        <w:rPr>
          <w:rFonts w:cstheme="minorHAnsi"/>
          <w:color w:val="000000"/>
        </w:rPr>
        <w:t>appeared to be more at-risk workers. This intervention</w:t>
      </w:r>
      <w:r w:rsidR="00A91F69">
        <w:rPr>
          <w:rFonts w:cstheme="minorHAnsi"/>
          <w:color w:val="000000"/>
        </w:rPr>
        <w:t xml:space="preserve"> </w:t>
      </w:r>
      <w:r w:rsidRPr="0025005D">
        <w:rPr>
          <w:rFonts w:cstheme="minorHAnsi"/>
          <w:color w:val="000000"/>
        </w:rPr>
        <w:t>included: targeted training and workshops; coaching</w:t>
      </w:r>
      <w:r w:rsidR="00A91F69">
        <w:rPr>
          <w:rFonts w:cstheme="minorHAnsi"/>
          <w:color w:val="000000"/>
        </w:rPr>
        <w:t xml:space="preserve"> </w:t>
      </w:r>
      <w:r w:rsidRPr="0025005D">
        <w:rPr>
          <w:rFonts w:cstheme="minorHAnsi"/>
          <w:color w:val="000000"/>
        </w:rPr>
        <w:t>for managers; fact sheets; individual well-checks led by</w:t>
      </w:r>
      <w:r w:rsidR="00A91F69">
        <w:rPr>
          <w:rFonts w:cstheme="minorHAnsi"/>
          <w:color w:val="000000"/>
        </w:rPr>
        <w:t xml:space="preserve"> </w:t>
      </w:r>
      <w:r w:rsidRPr="0025005D">
        <w:rPr>
          <w:rFonts w:cstheme="minorHAnsi"/>
          <w:color w:val="000000"/>
        </w:rPr>
        <w:t>psyc</w:t>
      </w:r>
      <w:r w:rsidR="00A91F69">
        <w:rPr>
          <w:rFonts w:cstheme="minorHAnsi"/>
          <w:color w:val="000000"/>
        </w:rPr>
        <w:t xml:space="preserve">hologists; directions to attend </w:t>
      </w:r>
      <w:r w:rsidRPr="0025005D">
        <w:rPr>
          <w:rFonts w:cstheme="minorHAnsi"/>
          <w:color w:val="000000"/>
        </w:rPr>
        <w:t>independent medical</w:t>
      </w:r>
      <w:r w:rsidR="00A91F69">
        <w:rPr>
          <w:rFonts w:cstheme="minorHAnsi"/>
          <w:color w:val="000000"/>
        </w:rPr>
        <w:t xml:space="preserve"> </w:t>
      </w:r>
      <w:r w:rsidRPr="0025005D">
        <w:rPr>
          <w:rFonts w:cstheme="minorHAnsi"/>
          <w:color w:val="000000"/>
        </w:rPr>
        <w:t>assessments, return to work and not to attend work;</w:t>
      </w:r>
      <w:r w:rsidR="00A91F69">
        <w:rPr>
          <w:rFonts w:cstheme="minorHAnsi"/>
          <w:color w:val="000000"/>
        </w:rPr>
        <w:t xml:space="preserve"> </w:t>
      </w:r>
      <w:r w:rsidRPr="0025005D">
        <w:rPr>
          <w:rFonts w:cstheme="minorHAnsi"/>
          <w:color w:val="000000"/>
        </w:rPr>
        <w:t>increased non-compensational case management; referral</w:t>
      </w:r>
      <w:r w:rsidR="00A91F69">
        <w:rPr>
          <w:rFonts w:cstheme="minorHAnsi"/>
          <w:color w:val="000000"/>
        </w:rPr>
        <w:t xml:space="preserve"> </w:t>
      </w:r>
      <w:r w:rsidRPr="0025005D">
        <w:rPr>
          <w:rFonts w:cstheme="minorHAnsi"/>
          <w:color w:val="000000"/>
        </w:rPr>
        <w:t>of matters for assessment for conduct investigation;</w:t>
      </w:r>
      <w:r w:rsidR="00A91F69">
        <w:rPr>
          <w:rFonts w:cstheme="minorHAnsi"/>
          <w:color w:val="000000"/>
        </w:rPr>
        <w:t xml:space="preserve"> </w:t>
      </w:r>
      <w:r w:rsidRPr="0025005D">
        <w:rPr>
          <w:rFonts w:cstheme="minorHAnsi"/>
          <w:color w:val="000000"/>
        </w:rPr>
        <w:t>increased evidence-based employer statements; and active</w:t>
      </w:r>
      <w:r w:rsidR="00A91F69">
        <w:rPr>
          <w:rFonts w:cstheme="minorHAnsi"/>
          <w:color w:val="000000"/>
        </w:rPr>
        <w:t xml:space="preserve"> </w:t>
      </w:r>
      <w:r w:rsidRPr="0025005D">
        <w:rPr>
          <w:rFonts w:cstheme="minorHAnsi"/>
          <w:color w:val="000000"/>
        </w:rPr>
        <w:t>and frequent case conferencing.</w:t>
      </w:r>
    </w:p>
    <w:p w:rsidR="003E7D82" w:rsidRPr="0025005D" w:rsidRDefault="003E7D82" w:rsidP="00A91F69">
      <w:pPr>
        <w:pStyle w:val="Heading2"/>
      </w:pPr>
      <w:r w:rsidRPr="0025005D">
        <w:t>The outcomes</w:t>
      </w:r>
    </w:p>
    <w:p w:rsidR="003E7D82" w:rsidRDefault="003E7D82" w:rsidP="00A93F67">
      <w:pPr>
        <w:autoSpaceDE w:val="0"/>
        <w:autoSpaceDN w:val="0"/>
        <w:adjustRightInd w:val="0"/>
        <w:spacing w:after="240" w:line="240" w:lineRule="auto"/>
        <w:rPr>
          <w:rFonts w:cstheme="minorHAnsi"/>
          <w:color w:val="000000"/>
        </w:rPr>
      </w:pPr>
      <w:r w:rsidRPr="0025005D">
        <w:rPr>
          <w:rFonts w:cstheme="minorHAnsi"/>
          <w:color w:val="000000"/>
        </w:rPr>
        <w:t>The psychological safety pilot was part of a broader</w:t>
      </w:r>
      <w:r w:rsidR="00A91F69">
        <w:rPr>
          <w:rFonts w:cstheme="minorHAnsi"/>
          <w:color w:val="000000"/>
        </w:rPr>
        <w:t xml:space="preserve"> </w:t>
      </w:r>
      <w:r w:rsidRPr="0025005D">
        <w:rPr>
          <w:rFonts w:cstheme="minorHAnsi"/>
          <w:color w:val="000000"/>
        </w:rPr>
        <w:t>transformation project. This included transforming the</w:t>
      </w:r>
      <w:r w:rsidR="00A91F69">
        <w:rPr>
          <w:rFonts w:cstheme="minorHAnsi"/>
          <w:color w:val="000000"/>
        </w:rPr>
        <w:t xml:space="preserve"> </w:t>
      </w:r>
      <w:r w:rsidRPr="0025005D">
        <w:rPr>
          <w:rFonts w:cstheme="minorHAnsi"/>
          <w:color w:val="000000"/>
        </w:rPr>
        <w:t>department’s operational framework. As indicated in the</w:t>
      </w:r>
      <w:r w:rsidR="00A91F69">
        <w:rPr>
          <w:rFonts w:cstheme="minorHAnsi"/>
          <w:color w:val="000000"/>
        </w:rPr>
        <w:t xml:space="preserve"> </w:t>
      </w:r>
      <w:r w:rsidRPr="0025005D">
        <w:rPr>
          <w:rFonts w:cstheme="minorHAnsi"/>
          <w:color w:val="000000"/>
        </w:rPr>
        <w:t>table below, results are encouraging and the broader</w:t>
      </w:r>
      <w:r w:rsidR="00A91F69">
        <w:rPr>
          <w:rFonts w:cstheme="minorHAnsi"/>
          <w:color w:val="000000"/>
        </w:rPr>
        <w:t xml:space="preserve"> </w:t>
      </w:r>
      <w:r w:rsidRPr="0025005D">
        <w:rPr>
          <w:rFonts w:cstheme="minorHAnsi"/>
          <w:color w:val="000000"/>
        </w:rPr>
        <w:t>project has had a positive impact on future liabilities and</w:t>
      </w:r>
      <w:r w:rsidR="00A91F69">
        <w:rPr>
          <w:rFonts w:cstheme="minorHAnsi"/>
          <w:color w:val="000000"/>
        </w:rPr>
        <w:t xml:space="preserve"> </w:t>
      </w:r>
      <w:r w:rsidRPr="0025005D">
        <w:rPr>
          <w:rFonts w:cstheme="minorHAnsi"/>
          <w:color w:val="000000"/>
        </w:rPr>
        <w:t>claim numbers.</w:t>
      </w:r>
      <w:r w:rsidR="004718BE">
        <w:rPr>
          <w:rFonts w:cstheme="minorHAnsi"/>
          <w:color w:val="000000"/>
        </w:rPr>
        <w:t xml:space="preserve"> </w:t>
      </w:r>
      <w:r w:rsidRPr="0025005D">
        <w:rPr>
          <w:rFonts w:cstheme="minorHAnsi"/>
          <w:color w:val="000000"/>
        </w:rPr>
        <w:t>Additionally, as a direct result of the psychological safety</w:t>
      </w:r>
      <w:r w:rsidR="00A91F69">
        <w:rPr>
          <w:rFonts w:cstheme="minorHAnsi"/>
          <w:color w:val="000000"/>
        </w:rPr>
        <w:t xml:space="preserve"> </w:t>
      </w:r>
      <w:r w:rsidRPr="0025005D">
        <w:rPr>
          <w:rFonts w:cstheme="minorHAnsi"/>
          <w:color w:val="000000"/>
        </w:rPr>
        <w:t>project, two workers returned to pre-injury hours and</w:t>
      </w:r>
      <w:r w:rsidR="00A91F69">
        <w:rPr>
          <w:rFonts w:cstheme="minorHAnsi"/>
          <w:color w:val="000000"/>
        </w:rPr>
        <w:t xml:space="preserve"> </w:t>
      </w:r>
      <w:r w:rsidRPr="0025005D">
        <w:rPr>
          <w:rFonts w:cstheme="minorHAnsi"/>
          <w:color w:val="000000"/>
        </w:rPr>
        <w:t>substantive roles. Anecdotally, the trial has also prevented the</w:t>
      </w:r>
      <w:r w:rsidR="00A91F69">
        <w:rPr>
          <w:rFonts w:cstheme="minorHAnsi"/>
          <w:color w:val="000000"/>
        </w:rPr>
        <w:t xml:space="preserve"> </w:t>
      </w:r>
      <w:r w:rsidRPr="0025005D">
        <w:rPr>
          <w:rFonts w:cstheme="minorHAnsi"/>
          <w:color w:val="000000"/>
        </w:rPr>
        <w:t>lodgement of a number of additional psychological claims.</w:t>
      </w:r>
    </w:p>
    <w:p w:rsidR="00A93F67" w:rsidRPr="0025005D" w:rsidRDefault="00A93F67" w:rsidP="003E7D82">
      <w:pPr>
        <w:autoSpaceDE w:val="0"/>
        <w:autoSpaceDN w:val="0"/>
        <w:adjustRightInd w:val="0"/>
        <w:spacing w:after="0" w:line="240" w:lineRule="auto"/>
        <w:rPr>
          <w:rFonts w:cstheme="minorHAnsi"/>
          <w:color w:val="000000"/>
        </w:rPr>
      </w:pPr>
      <w:r>
        <w:rPr>
          <w:rFonts w:cstheme="minorHAnsi"/>
          <w:noProof/>
          <w:color w:val="000000"/>
        </w:rPr>
        <w:drawing>
          <wp:inline distT="0" distB="0" distL="0" distR="0" wp14:anchorId="22885709" wp14:editId="637FC93D">
            <wp:extent cx="3546173" cy="2157984"/>
            <wp:effectExtent l="19050" t="19050" r="16510" b="13970"/>
            <wp:docPr id="8" name="Picture 8" descr="A graph illustrating key outcomes is displayed." title="Key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outcomes.PNG"/>
                    <pic:cNvPicPr/>
                  </pic:nvPicPr>
                  <pic:blipFill>
                    <a:blip r:embed="rId20">
                      <a:extLst>
                        <a:ext uri="{28A0092B-C50C-407E-A947-70E740481C1C}">
                          <a14:useLocalDpi xmlns:a14="http://schemas.microsoft.com/office/drawing/2010/main" val="0"/>
                        </a:ext>
                      </a:extLst>
                    </a:blip>
                    <a:stretch>
                      <a:fillRect/>
                    </a:stretch>
                  </pic:blipFill>
                  <pic:spPr>
                    <a:xfrm>
                      <a:off x="0" y="0"/>
                      <a:ext cx="3546770" cy="2158347"/>
                    </a:xfrm>
                    <a:prstGeom prst="rect">
                      <a:avLst/>
                    </a:prstGeom>
                    <a:ln>
                      <a:solidFill>
                        <a:schemeClr val="tx1"/>
                      </a:solidFill>
                    </a:ln>
                  </pic:spPr>
                </pic:pic>
              </a:graphicData>
            </a:graphic>
          </wp:inline>
        </w:drawing>
      </w:r>
    </w:p>
    <w:p w:rsidR="003E7D82" w:rsidRPr="0025005D" w:rsidRDefault="003E7D82" w:rsidP="00A91F69">
      <w:pPr>
        <w:pStyle w:val="Heading2"/>
      </w:pPr>
      <w:r w:rsidRPr="0025005D">
        <w:lastRenderedPageBreak/>
        <w:t>Lessons learned</w:t>
      </w:r>
    </w:p>
    <w:p w:rsidR="003E7D82" w:rsidRPr="0025005D" w:rsidRDefault="00BA3C5C" w:rsidP="00BA3C5C">
      <w:pPr>
        <w:autoSpaceDE w:val="0"/>
        <w:autoSpaceDN w:val="0"/>
        <w:adjustRightInd w:val="0"/>
        <w:spacing w:after="0" w:line="240" w:lineRule="auto"/>
        <w:ind w:left="720" w:hanging="720"/>
        <w:rPr>
          <w:rFonts w:cstheme="minorHAnsi"/>
          <w:color w:val="000000"/>
        </w:rPr>
      </w:pPr>
      <w:r>
        <w:rPr>
          <w:rFonts w:cstheme="minorHAnsi"/>
          <w:color w:val="000000"/>
        </w:rPr>
        <w:t>1.</w:t>
      </w:r>
      <w:r>
        <w:rPr>
          <w:rFonts w:cstheme="minorHAnsi"/>
          <w:color w:val="000000"/>
        </w:rPr>
        <w:tab/>
      </w:r>
      <w:r w:rsidR="003E7D82" w:rsidRPr="0025005D">
        <w:rPr>
          <w:rFonts w:cstheme="minorHAnsi"/>
          <w:color w:val="000000"/>
        </w:rPr>
        <w:t>The department now has a balanced approach to</w:t>
      </w:r>
      <w:r w:rsidR="00A91F69">
        <w:rPr>
          <w:rFonts w:cstheme="minorHAnsi"/>
          <w:color w:val="000000"/>
        </w:rPr>
        <w:t xml:space="preserve"> </w:t>
      </w:r>
      <w:r w:rsidR="003E7D82" w:rsidRPr="0025005D">
        <w:rPr>
          <w:rFonts w:cstheme="minorHAnsi"/>
          <w:color w:val="000000"/>
        </w:rPr>
        <w:t>managing safety (compassionate and compliance</w:t>
      </w:r>
      <w:r w:rsidR="00A91F69">
        <w:rPr>
          <w:rFonts w:cstheme="minorHAnsi"/>
          <w:color w:val="000000"/>
        </w:rPr>
        <w:t xml:space="preserve"> </w:t>
      </w:r>
      <w:r w:rsidR="003E7D82" w:rsidRPr="0025005D">
        <w:rPr>
          <w:rFonts w:cstheme="minorHAnsi"/>
          <w:color w:val="000000"/>
        </w:rPr>
        <w:t>focused)</w:t>
      </w:r>
      <w:r w:rsidR="00A91F69">
        <w:rPr>
          <w:rFonts w:cstheme="minorHAnsi"/>
          <w:color w:val="000000"/>
        </w:rPr>
        <w:t xml:space="preserve"> </w:t>
      </w:r>
      <w:r w:rsidR="003E7D82" w:rsidRPr="0025005D">
        <w:rPr>
          <w:rFonts w:cstheme="minorHAnsi"/>
          <w:color w:val="000000"/>
        </w:rPr>
        <w:t>and sustained, consistent, transparent,</w:t>
      </w:r>
      <w:r w:rsidR="00A91F69">
        <w:rPr>
          <w:rFonts w:cstheme="minorHAnsi"/>
          <w:color w:val="000000"/>
        </w:rPr>
        <w:t xml:space="preserve"> </w:t>
      </w:r>
      <w:r w:rsidR="003E7D82" w:rsidRPr="0025005D">
        <w:rPr>
          <w:rFonts w:cstheme="minorHAnsi"/>
          <w:color w:val="000000"/>
        </w:rPr>
        <w:t>proportionate and responsive service delivery.</w:t>
      </w:r>
    </w:p>
    <w:p w:rsidR="003E7D82" w:rsidRPr="0025005D" w:rsidRDefault="003E7D82" w:rsidP="00BA3C5C">
      <w:pPr>
        <w:autoSpaceDE w:val="0"/>
        <w:autoSpaceDN w:val="0"/>
        <w:adjustRightInd w:val="0"/>
        <w:spacing w:after="0" w:line="240" w:lineRule="auto"/>
        <w:ind w:left="720"/>
        <w:rPr>
          <w:rFonts w:cstheme="minorHAnsi"/>
          <w:color w:val="000000"/>
        </w:rPr>
      </w:pPr>
      <w:r w:rsidRPr="0025005D">
        <w:rPr>
          <w:rFonts w:cstheme="minorHAnsi"/>
          <w:color w:val="000000"/>
        </w:rPr>
        <w:t>Achieving this required a full redesign of the</w:t>
      </w:r>
      <w:r w:rsidR="00A91F69">
        <w:rPr>
          <w:rFonts w:cstheme="minorHAnsi"/>
          <w:color w:val="000000"/>
        </w:rPr>
        <w:t xml:space="preserve"> </w:t>
      </w:r>
      <w:r w:rsidRPr="0025005D">
        <w:rPr>
          <w:rFonts w:cstheme="minorHAnsi"/>
          <w:color w:val="000000"/>
        </w:rPr>
        <w:t>department’s operational framework and rehabilitation</w:t>
      </w:r>
      <w:r w:rsidR="00A91F69">
        <w:rPr>
          <w:rFonts w:cstheme="minorHAnsi"/>
          <w:color w:val="000000"/>
        </w:rPr>
        <w:t xml:space="preserve"> </w:t>
      </w:r>
      <w:r w:rsidRPr="0025005D">
        <w:rPr>
          <w:rFonts w:cstheme="minorHAnsi"/>
          <w:color w:val="000000"/>
        </w:rPr>
        <w:t>management system—controlling psychological risk is</w:t>
      </w:r>
      <w:r w:rsidR="00A91F69">
        <w:rPr>
          <w:rFonts w:cstheme="minorHAnsi"/>
          <w:color w:val="000000"/>
        </w:rPr>
        <w:t xml:space="preserve"> </w:t>
      </w:r>
      <w:r w:rsidRPr="0025005D">
        <w:rPr>
          <w:rFonts w:cstheme="minorHAnsi"/>
          <w:color w:val="000000"/>
        </w:rPr>
        <w:t>merely one component of this system.</w:t>
      </w:r>
    </w:p>
    <w:p w:rsidR="003E7D82" w:rsidRPr="0025005D" w:rsidRDefault="00BA3C5C" w:rsidP="00BA3C5C">
      <w:pPr>
        <w:autoSpaceDE w:val="0"/>
        <w:autoSpaceDN w:val="0"/>
        <w:adjustRightInd w:val="0"/>
        <w:spacing w:after="0" w:line="240" w:lineRule="auto"/>
        <w:ind w:left="720" w:hanging="720"/>
        <w:rPr>
          <w:rFonts w:cstheme="minorHAnsi"/>
          <w:color w:val="000000"/>
        </w:rPr>
      </w:pPr>
      <w:r>
        <w:rPr>
          <w:rFonts w:cstheme="minorHAnsi"/>
          <w:color w:val="000000"/>
        </w:rPr>
        <w:t>2.</w:t>
      </w:r>
      <w:r>
        <w:rPr>
          <w:rFonts w:cstheme="minorHAnsi"/>
          <w:color w:val="000000"/>
        </w:rPr>
        <w:tab/>
      </w:r>
      <w:r w:rsidR="003E7D82" w:rsidRPr="0025005D">
        <w:rPr>
          <w:rFonts w:cstheme="minorHAnsi"/>
          <w:color w:val="000000"/>
        </w:rPr>
        <w:t>No case management initiative will be successful and</w:t>
      </w:r>
      <w:r w:rsidR="00A91F69">
        <w:rPr>
          <w:rFonts w:cstheme="minorHAnsi"/>
          <w:color w:val="000000"/>
        </w:rPr>
        <w:t xml:space="preserve"> </w:t>
      </w:r>
      <w:r w:rsidR="003E7D82" w:rsidRPr="0025005D">
        <w:rPr>
          <w:rFonts w:cstheme="minorHAnsi"/>
          <w:color w:val="000000"/>
        </w:rPr>
        <w:t>produce measurable, sustained benefits if the operational</w:t>
      </w:r>
      <w:r w:rsidR="00A91F69">
        <w:rPr>
          <w:rFonts w:cstheme="minorHAnsi"/>
          <w:color w:val="000000"/>
        </w:rPr>
        <w:t xml:space="preserve"> </w:t>
      </w:r>
      <w:r w:rsidR="003E7D82" w:rsidRPr="0025005D">
        <w:rPr>
          <w:rFonts w:cstheme="minorHAnsi"/>
          <w:color w:val="000000"/>
        </w:rPr>
        <w:t>framework is inherently unable to support delivery.</w:t>
      </w:r>
    </w:p>
    <w:p w:rsidR="00A91F69" w:rsidRDefault="00BA3C5C" w:rsidP="00BA3C5C">
      <w:pPr>
        <w:autoSpaceDE w:val="0"/>
        <w:autoSpaceDN w:val="0"/>
        <w:adjustRightInd w:val="0"/>
        <w:spacing w:after="0" w:line="240" w:lineRule="auto"/>
        <w:ind w:left="720" w:hanging="720"/>
        <w:rPr>
          <w:rFonts w:cstheme="minorHAnsi"/>
          <w:color w:val="000000"/>
        </w:rPr>
      </w:pPr>
      <w:r>
        <w:rPr>
          <w:rFonts w:cstheme="minorHAnsi"/>
          <w:color w:val="000000"/>
        </w:rPr>
        <w:t>3.</w:t>
      </w:r>
      <w:r>
        <w:rPr>
          <w:rFonts w:cstheme="minorHAnsi"/>
          <w:color w:val="000000"/>
        </w:rPr>
        <w:tab/>
      </w:r>
      <w:r w:rsidR="003E7D82" w:rsidRPr="0025005D">
        <w:rPr>
          <w:rFonts w:cstheme="minorHAnsi"/>
          <w:color w:val="000000"/>
        </w:rPr>
        <w:t>Start with the data—scope and understand a problem’s</w:t>
      </w:r>
      <w:r w:rsidR="00A91F69">
        <w:rPr>
          <w:rFonts w:cstheme="minorHAnsi"/>
          <w:color w:val="000000"/>
        </w:rPr>
        <w:t xml:space="preserve"> </w:t>
      </w:r>
      <w:r w:rsidR="003E7D82" w:rsidRPr="0025005D">
        <w:rPr>
          <w:rFonts w:cstheme="minorHAnsi"/>
          <w:color w:val="000000"/>
        </w:rPr>
        <w:t>contributory factors and how success will be defined</w:t>
      </w:r>
      <w:r w:rsidR="00A91F69">
        <w:rPr>
          <w:rFonts w:cstheme="minorHAnsi"/>
          <w:color w:val="000000"/>
        </w:rPr>
        <w:t xml:space="preserve"> </w:t>
      </w:r>
      <w:r w:rsidR="003E7D82" w:rsidRPr="0025005D">
        <w:rPr>
          <w:rFonts w:cstheme="minorHAnsi"/>
          <w:color w:val="000000"/>
        </w:rPr>
        <w:t>and measured. The work area accountable for delivery</w:t>
      </w:r>
      <w:r w:rsidR="00A91F69">
        <w:rPr>
          <w:rFonts w:cstheme="minorHAnsi"/>
          <w:color w:val="000000"/>
        </w:rPr>
        <w:t xml:space="preserve"> </w:t>
      </w:r>
      <w:r w:rsidR="003E7D82" w:rsidRPr="0025005D">
        <w:rPr>
          <w:rFonts w:cstheme="minorHAnsi"/>
          <w:color w:val="000000"/>
        </w:rPr>
        <w:t>needs authority to act and capability across all required</w:t>
      </w:r>
      <w:r w:rsidR="00A91F69">
        <w:rPr>
          <w:rFonts w:cstheme="minorHAnsi"/>
          <w:color w:val="000000"/>
        </w:rPr>
        <w:t xml:space="preserve"> </w:t>
      </w:r>
      <w:r w:rsidR="003E7D82" w:rsidRPr="0025005D">
        <w:rPr>
          <w:rFonts w:cstheme="minorHAnsi"/>
          <w:color w:val="000000"/>
        </w:rPr>
        <w:t>elements (people, processes, tools, technology, data and</w:t>
      </w:r>
      <w:r w:rsidR="00A91F69">
        <w:rPr>
          <w:rFonts w:cstheme="minorHAnsi"/>
          <w:color w:val="000000"/>
        </w:rPr>
        <w:t xml:space="preserve"> </w:t>
      </w:r>
      <w:r w:rsidR="003E7D82" w:rsidRPr="0025005D">
        <w:rPr>
          <w:rFonts w:cstheme="minorHAnsi"/>
          <w:color w:val="000000"/>
        </w:rPr>
        <w:t>information management).</w:t>
      </w:r>
    </w:p>
    <w:p w:rsidR="003E7D82" w:rsidRPr="00A91F69" w:rsidRDefault="00A91F69" w:rsidP="00A91F69">
      <w:r>
        <w:br w:type="page"/>
      </w:r>
    </w:p>
    <w:p w:rsidR="003E7D82" w:rsidRPr="0025005D" w:rsidRDefault="0099427F" w:rsidP="00A91F69">
      <w:pPr>
        <w:pStyle w:val="Heading1"/>
      </w:pPr>
      <w:r>
        <w:lastRenderedPageBreak/>
        <w:t xml:space="preserve">Department of Social Services: </w:t>
      </w:r>
      <w:bookmarkStart w:id="0" w:name="_GoBack"/>
      <w:bookmarkEnd w:id="0"/>
      <w:r w:rsidR="003E7D82" w:rsidRPr="0025005D">
        <w:t>Early intervention for musculoskeletal injuries</w:t>
      </w:r>
    </w:p>
    <w:p w:rsidR="003E7D82" w:rsidRPr="0025005D" w:rsidRDefault="003E7D82" w:rsidP="00A91F69">
      <w:pPr>
        <w:pStyle w:val="Heading2"/>
      </w:pPr>
      <w:r w:rsidRPr="0025005D">
        <w:t>Background</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A trial project by the Department of Social Services (</w:t>
      </w:r>
      <w:proofErr w:type="spellStart"/>
      <w:r w:rsidRPr="0025005D">
        <w:rPr>
          <w:rFonts w:cstheme="minorHAnsi"/>
          <w:color w:val="000000"/>
        </w:rPr>
        <w:t>DSS</w:t>
      </w:r>
      <w:proofErr w:type="spellEnd"/>
      <w:r w:rsidRPr="0025005D">
        <w:rPr>
          <w:rFonts w:cstheme="minorHAnsi"/>
          <w:color w:val="000000"/>
        </w:rPr>
        <w:t>)</w:t>
      </w:r>
      <w:r w:rsidR="00F81210">
        <w:rPr>
          <w:rFonts w:cstheme="minorHAnsi"/>
          <w:color w:val="000000"/>
        </w:rPr>
        <w:t xml:space="preserve"> </w:t>
      </w:r>
      <w:r w:rsidRPr="0025005D">
        <w:rPr>
          <w:rFonts w:cstheme="minorHAnsi"/>
          <w:color w:val="000000"/>
        </w:rPr>
        <w:t>focused on the effectiveness of early intervention for</w:t>
      </w:r>
      <w:r w:rsidR="00F81210">
        <w:rPr>
          <w:rFonts w:cstheme="minorHAnsi"/>
          <w:color w:val="000000"/>
        </w:rPr>
        <w:t xml:space="preserve"> </w:t>
      </w:r>
      <w:r w:rsidRPr="0025005D">
        <w:rPr>
          <w:rFonts w:cstheme="minorHAnsi"/>
          <w:color w:val="000000"/>
        </w:rPr>
        <w:t>musculoskeletal injuries by improving the department’s</w:t>
      </w:r>
      <w:r w:rsidR="00F81210">
        <w:rPr>
          <w:rFonts w:cstheme="minorHAnsi"/>
          <w:color w:val="000000"/>
        </w:rPr>
        <w:t xml:space="preserve"> </w:t>
      </w:r>
      <w:r w:rsidRPr="0025005D">
        <w:rPr>
          <w:rFonts w:cstheme="minorHAnsi"/>
          <w:color w:val="000000"/>
        </w:rPr>
        <w:t>administrative response to injuries. The projects aims</w:t>
      </w:r>
    </w:p>
    <w:p w:rsidR="003E7D82" w:rsidRPr="0025005D" w:rsidRDefault="003E7D82" w:rsidP="003E7D82">
      <w:pPr>
        <w:autoSpaceDE w:val="0"/>
        <w:autoSpaceDN w:val="0"/>
        <w:adjustRightInd w:val="0"/>
        <w:spacing w:after="0" w:line="240" w:lineRule="auto"/>
        <w:rPr>
          <w:rFonts w:cstheme="minorHAnsi"/>
          <w:color w:val="000000"/>
        </w:rPr>
      </w:pPr>
      <w:proofErr w:type="gramStart"/>
      <w:r w:rsidRPr="0025005D">
        <w:rPr>
          <w:rFonts w:cstheme="minorHAnsi"/>
          <w:color w:val="000000"/>
        </w:rPr>
        <w:t>were</w:t>
      </w:r>
      <w:proofErr w:type="gramEnd"/>
      <w:r w:rsidRPr="0025005D">
        <w:rPr>
          <w:rFonts w:cstheme="minorHAnsi"/>
          <w:color w:val="000000"/>
        </w:rPr>
        <w:t xml:space="preserve"> to:</w:t>
      </w:r>
    </w:p>
    <w:p w:rsidR="003E7D82" w:rsidRPr="00F81210"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F81210">
        <w:rPr>
          <w:rFonts w:cstheme="minorHAnsi"/>
          <w:color w:val="000000"/>
        </w:rPr>
        <w:t>provide best practice training for new case</w:t>
      </w:r>
      <w:r w:rsidR="00F81210">
        <w:rPr>
          <w:rFonts w:cstheme="minorHAnsi"/>
          <w:color w:val="000000"/>
        </w:rPr>
        <w:t xml:space="preserve"> </w:t>
      </w:r>
      <w:r w:rsidRPr="00F81210">
        <w:rPr>
          <w:rFonts w:cstheme="minorHAnsi"/>
          <w:color w:val="000000"/>
        </w:rPr>
        <w:t>management staff</w:t>
      </w:r>
    </w:p>
    <w:p w:rsidR="003E7D82" w:rsidRPr="00F81210"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F81210">
        <w:rPr>
          <w:rFonts w:cstheme="minorHAnsi"/>
          <w:color w:val="000000"/>
        </w:rPr>
        <w:t>create cultural change in the organisation through</w:t>
      </w:r>
      <w:r w:rsidR="00F81210" w:rsidRPr="00F81210">
        <w:rPr>
          <w:rFonts w:cstheme="minorHAnsi"/>
          <w:color w:val="000000"/>
        </w:rPr>
        <w:t xml:space="preserve"> </w:t>
      </w:r>
      <w:r w:rsidRPr="00F81210">
        <w:rPr>
          <w:rFonts w:cstheme="minorHAnsi"/>
          <w:color w:val="000000"/>
        </w:rPr>
        <w:t>education and training for managers</w:t>
      </w:r>
    </w:p>
    <w:p w:rsidR="003E7D82" w:rsidRPr="00F81210" w:rsidRDefault="003E7D82" w:rsidP="00C27D0B">
      <w:pPr>
        <w:pStyle w:val="ListParagraph"/>
        <w:numPr>
          <w:ilvl w:val="0"/>
          <w:numId w:val="11"/>
        </w:numPr>
        <w:autoSpaceDE w:val="0"/>
        <w:autoSpaceDN w:val="0"/>
        <w:adjustRightInd w:val="0"/>
        <w:spacing w:after="0" w:line="240" w:lineRule="auto"/>
        <w:rPr>
          <w:rFonts w:cstheme="minorHAnsi"/>
          <w:color w:val="000000"/>
        </w:rPr>
      </w:pPr>
      <w:r w:rsidRPr="00F81210">
        <w:rPr>
          <w:rFonts w:cstheme="minorHAnsi"/>
          <w:color w:val="000000"/>
        </w:rPr>
        <w:t>increase awareness of activities of the Work Health</w:t>
      </w:r>
      <w:r w:rsidR="00F81210" w:rsidRPr="00F81210">
        <w:rPr>
          <w:rFonts w:cstheme="minorHAnsi"/>
          <w:color w:val="000000"/>
        </w:rPr>
        <w:t xml:space="preserve"> </w:t>
      </w:r>
      <w:r w:rsidRPr="00F81210">
        <w:rPr>
          <w:rFonts w:cstheme="minorHAnsi"/>
          <w:color w:val="000000"/>
        </w:rPr>
        <w:t>and Safety (</w:t>
      </w:r>
      <w:proofErr w:type="spellStart"/>
      <w:r w:rsidRPr="00F81210">
        <w:rPr>
          <w:rFonts w:cstheme="minorHAnsi"/>
          <w:color w:val="000000"/>
        </w:rPr>
        <w:t>WHS</w:t>
      </w:r>
      <w:proofErr w:type="spellEnd"/>
      <w:r w:rsidRPr="00F81210">
        <w:rPr>
          <w:rFonts w:cstheme="minorHAnsi"/>
          <w:color w:val="000000"/>
        </w:rPr>
        <w:t xml:space="preserve">) section within </w:t>
      </w:r>
      <w:proofErr w:type="spellStart"/>
      <w:r w:rsidRPr="00F81210">
        <w:rPr>
          <w:rFonts w:cstheme="minorHAnsi"/>
          <w:color w:val="000000"/>
        </w:rPr>
        <w:t>DSS</w:t>
      </w:r>
      <w:proofErr w:type="spellEnd"/>
    </w:p>
    <w:p w:rsidR="003E7D82" w:rsidRPr="00F81210" w:rsidRDefault="003E7D82" w:rsidP="00C27D0B">
      <w:pPr>
        <w:pStyle w:val="ListParagraph"/>
        <w:numPr>
          <w:ilvl w:val="0"/>
          <w:numId w:val="11"/>
        </w:numPr>
        <w:autoSpaceDE w:val="0"/>
        <w:autoSpaceDN w:val="0"/>
        <w:adjustRightInd w:val="0"/>
        <w:spacing w:after="240" w:line="240" w:lineRule="auto"/>
        <w:ind w:left="714" w:hanging="357"/>
        <w:rPr>
          <w:rFonts w:cstheme="minorHAnsi"/>
          <w:color w:val="000000"/>
        </w:rPr>
      </w:pPr>
      <w:proofErr w:type="gramStart"/>
      <w:r w:rsidRPr="00F81210">
        <w:rPr>
          <w:rFonts w:cstheme="minorHAnsi"/>
          <w:color w:val="000000"/>
        </w:rPr>
        <w:t>incorporate</w:t>
      </w:r>
      <w:proofErr w:type="gramEnd"/>
      <w:r w:rsidRPr="00F81210">
        <w:rPr>
          <w:rFonts w:cstheme="minorHAnsi"/>
          <w:color w:val="000000"/>
        </w:rPr>
        <w:t xml:space="preserve"> sound case management processes</w:t>
      </w:r>
      <w:r w:rsidR="00F81210" w:rsidRPr="00F81210">
        <w:rPr>
          <w:rFonts w:cstheme="minorHAnsi"/>
          <w:color w:val="000000"/>
        </w:rPr>
        <w:t xml:space="preserve"> </w:t>
      </w:r>
      <w:r w:rsidRPr="00F81210">
        <w:rPr>
          <w:rFonts w:cstheme="minorHAnsi"/>
          <w:color w:val="000000"/>
        </w:rPr>
        <w:t>and practices as business as usual.</w:t>
      </w:r>
    </w:p>
    <w:p w:rsidR="003E7D82" w:rsidRPr="0025005D" w:rsidRDefault="003E7D82" w:rsidP="00F81210">
      <w:pPr>
        <w:pStyle w:val="Heading2"/>
      </w:pPr>
      <w:r w:rsidRPr="0025005D">
        <w:t>The project</w:t>
      </w:r>
    </w:p>
    <w:p w:rsidR="003E7D82" w:rsidRPr="0025005D" w:rsidRDefault="003E7D82" w:rsidP="00F81210">
      <w:pPr>
        <w:autoSpaceDE w:val="0"/>
        <w:autoSpaceDN w:val="0"/>
        <w:adjustRightInd w:val="0"/>
        <w:spacing w:after="240" w:line="240" w:lineRule="auto"/>
        <w:rPr>
          <w:rFonts w:cstheme="minorHAnsi"/>
          <w:color w:val="000000"/>
        </w:rPr>
      </w:pPr>
      <w:r w:rsidRPr="0025005D">
        <w:rPr>
          <w:rFonts w:cstheme="minorHAnsi"/>
          <w:color w:val="000000"/>
        </w:rPr>
        <w:t>A small team of three ran the pilot that used three</w:t>
      </w:r>
      <w:r w:rsidR="00F81210">
        <w:rPr>
          <w:rFonts w:cstheme="minorHAnsi"/>
          <w:color w:val="000000"/>
        </w:rPr>
        <w:t xml:space="preserve"> </w:t>
      </w:r>
      <w:r w:rsidRPr="0025005D">
        <w:rPr>
          <w:rFonts w:cstheme="minorHAnsi"/>
          <w:color w:val="000000"/>
        </w:rPr>
        <w:t>approaches to meet the project aims.</w:t>
      </w:r>
    </w:p>
    <w:p w:rsidR="00F81210" w:rsidRDefault="00F81210" w:rsidP="00F81210">
      <w:pPr>
        <w:autoSpaceDE w:val="0"/>
        <w:autoSpaceDN w:val="0"/>
        <w:adjustRightInd w:val="0"/>
        <w:spacing w:after="240" w:line="240" w:lineRule="auto"/>
        <w:rPr>
          <w:rFonts w:cstheme="minorHAnsi"/>
          <w:color w:val="000000"/>
        </w:rPr>
      </w:pPr>
      <w:r>
        <w:rPr>
          <w:rFonts w:cstheme="minorHAnsi"/>
          <w:color w:val="000000"/>
        </w:rPr>
        <w:t>1.</w:t>
      </w:r>
      <w:r>
        <w:rPr>
          <w:rFonts w:cstheme="minorHAnsi"/>
          <w:color w:val="000000"/>
        </w:rPr>
        <w:tab/>
      </w:r>
      <w:r w:rsidR="003E7D82" w:rsidRPr="0025005D">
        <w:rPr>
          <w:rFonts w:cstheme="minorHAnsi"/>
          <w:color w:val="000000"/>
        </w:rPr>
        <w:t>The team developed a suite of templates and</w:t>
      </w:r>
      <w:r>
        <w:rPr>
          <w:rFonts w:cstheme="minorHAnsi"/>
          <w:color w:val="000000"/>
        </w:rPr>
        <w:t xml:space="preserve"> </w:t>
      </w:r>
      <w:r w:rsidR="003E7D82" w:rsidRPr="0025005D">
        <w:rPr>
          <w:rFonts w:cstheme="minorHAnsi"/>
          <w:color w:val="000000"/>
        </w:rPr>
        <w:t>information guides for use by case managers.</w:t>
      </w:r>
    </w:p>
    <w:p w:rsidR="003E7D82" w:rsidRPr="0025005D" w:rsidRDefault="003E7D82" w:rsidP="00F81210">
      <w:pPr>
        <w:autoSpaceDE w:val="0"/>
        <w:autoSpaceDN w:val="0"/>
        <w:adjustRightInd w:val="0"/>
        <w:spacing w:after="0" w:line="240" w:lineRule="auto"/>
        <w:ind w:left="720"/>
        <w:rPr>
          <w:rFonts w:cstheme="minorHAnsi"/>
          <w:color w:val="000000"/>
        </w:rPr>
      </w:pPr>
      <w:r w:rsidRPr="0025005D">
        <w:rPr>
          <w:rFonts w:cstheme="minorHAnsi"/>
          <w:color w:val="000000"/>
        </w:rPr>
        <w:t>The templates and guides allowed for a consistent</w:t>
      </w:r>
      <w:r w:rsidR="00F81210">
        <w:rPr>
          <w:rFonts w:cstheme="minorHAnsi"/>
          <w:color w:val="000000"/>
        </w:rPr>
        <w:t xml:space="preserve"> </w:t>
      </w:r>
      <w:r w:rsidRPr="0025005D">
        <w:rPr>
          <w:rFonts w:cstheme="minorHAnsi"/>
          <w:color w:val="000000"/>
        </w:rPr>
        <w:t>approach to case management. They were designed</w:t>
      </w:r>
      <w:r w:rsidR="00F81210">
        <w:rPr>
          <w:rFonts w:cstheme="minorHAnsi"/>
          <w:color w:val="000000"/>
        </w:rPr>
        <w:t xml:space="preserve"> </w:t>
      </w:r>
      <w:r w:rsidRPr="0025005D">
        <w:rPr>
          <w:rFonts w:cstheme="minorHAnsi"/>
          <w:color w:val="000000"/>
        </w:rPr>
        <w:t>to help case managers gather all of the facts about an</w:t>
      </w:r>
      <w:r w:rsidR="00F81210">
        <w:rPr>
          <w:rFonts w:cstheme="minorHAnsi"/>
          <w:color w:val="000000"/>
        </w:rPr>
        <w:t xml:space="preserve"> </w:t>
      </w:r>
      <w:r w:rsidRPr="0025005D">
        <w:rPr>
          <w:rFonts w:cstheme="minorHAnsi"/>
          <w:color w:val="000000"/>
        </w:rPr>
        <w:t>injury and a potential claim at the very beginning of</w:t>
      </w:r>
      <w:r w:rsidR="00F81210">
        <w:rPr>
          <w:rFonts w:cstheme="minorHAnsi"/>
          <w:color w:val="000000"/>
        </w:rPr>
        <w:t xml:space="preserve"> the process. </w:t>
      </w:r>
      <w:r w:rsidRPr="0025005D">
        <w:rPr>
          <w:rFonts w:cstheme="minorHAnsi"/>
          <w:color w:val="000000"/>
        </w:rPr>
        <w:t>When put into practice, the answers in</w:t>
      </w:r>
      <w:r w:rsidR="00F81210">
        <w:rPr>
          <w:rFonts w:cstheme="minorHAnsi"/>
          <w:color w:val="000000"/>
        </w:rPr>
        <w:t xml:space="preserve"> </w:t>
      </w:r>
      <w:r w:rsidRPr="0025005D">
        <w:rPr>
          <w:rFonts w:cstheme="minorHAnsi"/>
          <w:color w:val="000000"/>
        </w:rPr>
        <w:t>the template supported the preparation of a workers</w:t>
      </w:r>
      <w:r w:rsidR="00F81210">
        <w:rPr>
          <w:rFonts w:cstheme="minorHAnsi"/>
          <w:color w:val="000000"/>
        </w:rPr>
        <w:t xml:space="preserve"> </w:t>
      </w:r>
      <w:r w:rsidRPr="0025005D">
        <w:rPr>
          <w:rFonts w:cstheme="minorHAnsi"/>
          <w:color w:val="000000"/>
        </w:rPr>
        <w:t>compensation claim and/or allowed targeted early</w:t>
      </w:r>
      <w:r w:rsidR="00F81210">
        <w:rPr>
          <w:rFonts w:cstheme="minorHAnsi"/>
          <w:color w:val="000000"/>
        </w:rPr>
        <w:t xml:space="preserve"> </w:t>
      </w:r>
      <w:r w:rsidRPr="0025005D">
        <w:rPr>
          <w:rFonts w:cstheme="minorHAnsi"/>
          <w:color w:val="000000"/>
        </w:rPr>
        <w:t>intervention.</w:t>
      </w:r>
    </w:p>
    <w:p w:rsidR="00F81210" w:rsidRDefault="00F81210" w:rsidP="00F81210">
      <w:pPr>
        <w:autoSpaceDE w:val="0"/>
        <w:autoSpaceDN w:val="0"/>
        <w:adjustRightInd w:val="0"/>
        <w:spacing w:before="240" w:after="240" w:line="240" w:lineRule="auto"/>
        <w:ind w:left="720" w:hanging="720"/>
        <w:rPr>
          <w:rFonts w:cstheme="minorHAnsi"/>
          <w:color w:val="000000"/>
        </w:rPr>
      </w:pPr>
      <w:r>
        <w:rPr>
          <w:rFonts w:cstheme="minorHAnsi"/>
          <w:color w:val="000000"/>
        </w:rPr>
        <w:t>2.</w:t>
      </w:r>
      <w:r>
        <w:rPr>
          <w:rFonts w:cstheme="minorHAnsi"/>
          <w:color w:val="000000"/>
        </w:rPr>
        <w:tab/>
      </w:r>
      <w:r w:rsidR="003E7D82" w:rsidRPr="0025005D">
        <w:rPr>
          <w:rFonts w:cstheme="minorHAnsi"/>
          <w:color w:val="000000"/>
        </w:rPr>
        <w:t>The team created information packs for managers and</w:t>
      </w:r>
      <w:r>
        <w:rPr>
          <w:rFonts w:cstheme="minorHAnsi"/>
          <w:color w:val="000000"/>
        </w:rPr>
        <w:t xml:space="preserve"> </w:t>
      </w:r>
      <w:r w:rsidR="003E7D82" w:rsidRPr="0025005D">
        <w:rPr>
          <w:rFonts w:cstheme="minorHAnsi"/>
          <w:color w:val="000000"/>
        </w:rPr>
        <w:t xml:space="preserve">employees explaining </w:t>
      </w:r>
      <w:proofErr w:type="spellStart"/>
      <w:r w:rsidR="003E7D82" w:rsidRPr="0025005D">
        <w:rPr>
          <w:rFonts w:cstheme="minorHAnsi"/>
          <w:color w:val="000000"/>
        </w:rPr>
        <w:t>Comcare</w:t>
      </w:r>
      <w:proofErr w:type="spellEnd"/>
      <w:r w:rsidR="003E7D82" w:rsidRPr="0025005D">
        <w:rPr>
          <w:rFonts w:cstheme="minorHAnsi"/>
          <w:color w:val="000000"/>
        </w:rPr>
        <w:t xml:space="preserve"> and </w:t>
      </w:r>
      <w:proofErr w:type="spellStart"/>
      <w:r w:rsidR="003E7D82" w:rsidRPr="0025005D">
        <w:rPr>
          <w:rFonts w:cstheme="minorHAnsi"/>
          <w:color w:val="000000"/>
        </w:rPr>
        <w:t>DSS</w:t>
      </w:r>
      <w:proofErr w:type="spellEnd"/>
      <w:r w:rsidR="003E7D82" w:rsidRPr="0025005D">
        <w:rPr>
          <w:rFonts w:cstheme="minorHAnsi"/>
          <w:color w:val="000000"/>
        </w:rPr>
        <w:t xml:space="preserve"> paperwork</w:t>
      </w:r>
      <w:r>
        <w:rPr>
          <w:rFonts w:cstheme="minorHAnsi"/>
          <w:color w:val="000000"/>
        </w:rPr>
        <w:t xml:space="preserve"> </w:t>
      </w:r>
      <w:r w:rsidR="003E7D82" w:rsidRPr="0025005D">
        <w:rPr>
          <w:rFonts w:cstheme="minorHAnsi"/>
          <w:color w:val="000000"/>
        </w:rPr>
        <w:t>and procedures.</w:t>
      </w:r>
    </w:p>
    <w:p w:rsidR="003E7D82" w:rsidRPr="0025005D" w:rsidRDefault="003E7D82" w:rsidP="00F81210">
      <w:pPr>
        <w:autoSpaceDE w:val="0"/>
        <w:autoSpaceDN w:val="0"/>
        <w:adjustRightInd w:val="0"/>
        <w:spacing w:after="0" w:line="240" w:lineRule="auto"/>
        <w:ind w:left="720"/>
        <w:rPr>
          <w:rFonts w:cstheme="minorHAnsi"/>
          <w:color w:val="000000"/>
        </w:rPr>
      </w:pPr>
      <w:r w:rsidRPr="0025005D">
        <w:rPr>
          <w:rFonts w:cstheme="minorHAnsi"/>
          <w:color w:val="000000"/>
        </w:rPr>
        <w:t>The information packs included explanatory documents,</w:t>
      </w:r>
      <w:r w:rsidR="00F81210">
        <w:rPr>
          <w:rFonts w:cstheme="minorHAnsi"/>
          <w:color w:val="000000"/>
        </w:rPr>
        <w:t xml:space="preserve"> </w:t>
      </w:r>
      <w:r w:rsidRPr="0025005D">
        <w:rPr>
          <w:rFonts w:cstheme="minorHAnsi"/>
          <w:color w:val="000000"/>
        </w:rPr>
        <w:t>listed all the forms and information needed for</w:t>
      </w:r>
      <w:r w:rsidR="00F81210">
        <w:rPr>
          <w:rFonts w:cstheme="minorHAnsi"/>
          <w:color w:val="000000"/>
        </w:rPr>
        <w:t xml:space="preserve"> </w:t>
      </w:r>
      <w:r w:rsidRPr="0025005D">
        <w:rPr>
          <w:rFonts w:cstheme="minorHAnsi"/>
          <w:color w:val="000000"/>
        </w:rPr>
        <w:t>participation in rehabilitation and case-management,</w:t>
      </w:r>
      <w:r w:rsidR="00F81210">
        <w:rPr>
          <w:rFonts w:cstheme="minorHAnsi"/>
          <w:color w:val="000000"/>
        </w:rPr>
        <w:t xml:space="preserve"> </w:t>
      </w:r>
      <w:r w:rsidRPr="0025005D">
        <w:rPr>
          <w:rFonts w:cstheme="minorHAnsi"/>
          <w:color w:val="000000"/>
        </w:rPr>
        <w:t>and described their purpose.</w:t>
      </w:r>
      <w:r w:rsidR="00F81210">
        <w:rPr>
          <w:rFonts w:cstheme="minorHAnsi"/>
          <w:color w:val="000000"/>
        </w:rPr>
        <w:t xml:space="preserve"> </w:t>
      </w:r>
      <w:proofErr w:type="spellStart"/>
      <w:r w:rsidR="00F81210">
        <w:rPr>
          <w:rFonts w:cstheme="minorHAnsi"/>
          <w:color w:val="000000"/>
        </w:rPr>
        <w:t>Comcare</w:t>
      </w:r>
      <w:proofErr w:type="spellEnd"/>
      <w:r w:rsidR="00F81210">
        <w:rPr>
          <w:rFonts w:cstheme="minorHAnsi"/>
          <w:color w:val="000000"/>
        </w:rPr>
        <w:t xml:space="preserve"> needs </w:t>
      </w:r>
      <w:r w:rsidRPr="0025005D">
        <w:rPr>
          <w:rFonts w:cstheme="minorHAnsi"/>
          <w:color w:val="000000"/>
        </w:rPr>
        <w:t>access to all relevant information and</w:t>
      </w:r>
      <w:r w:rsidR="00F81210">
        <w:rPr>
          <w:rFonts w:cstheme="minorHAnsi"/>
          <w:color w:val="000000"/>
        </w:rPr>
        <w:t xml:space="preserve"> </w:t>
      </w:r>
      <w:r w:rsidRPr="0025005D">
        <w:rPr>
          <w:rFonts w:cstheme="minorHAnsi"/>
          <w:color w:val="000000"/>
        </w:rPr>
        <w:t>evidence about an injury to determine a claim. Since the</w:t>
      </w:r>
      <w:r w:rsidR="00F81210">
        <w:rPr>
          <w:rFonts w:cstheme="minorHAnsi"/>
          <w:color w:val="000000"/>
        </w:rPr>
        <w:t xml:space="preserve"> </w:t>
      </w:r>
      <w:r w:rsidRPr="0025005D">
        <w:rPr>
          <w:rFonts w:cstheme="minorHAnsi"/>
          <w:color w:val="000000"/>
        </w:rPr>
        <w:t>pilot</w:t>
      </w:r>
      <w:r w:rsidR="00F81210">
        <w:rPr>
          <w:rFonts w:cstheme="minorHAnsi"/>
          <w:color w:val="000000"/>
        </w:rPr>
        <w:t xml:space="preserve"> it has been </w:t>
      </w:r>
      <w:r w:rsidRPr="0025005D">
        <w:rPr>
          <w:rFonts w:cstheme="minorHAnsi"/>
          <w:color w:val="000000"/>
        </w:rPr>
        <w:t>able to make determinations earlier than</w:t>
      </w:r>
      <w:r w:rsidR="00F81210">
        <w:rPr>
          <w:rFonts w:cstheme="minorHAnsi"/>
          <w:color w:val="000000"/>
        </w:rPr>
        <w:t xml:space="preserve"> </w:t>
      </w:r>
      <w:r w:rsidRPr="0025005D">
        <w:rPr>
          <w:rFonts w:cstheme="minorHAnsi"/>
          <w:color w:val="000000"/>
        </w:rPr>
        <w:t>previously because the templates allowed relevant facts</w:t>
      </w:r>
      <w:r w:rsidR="00F81210">
        <w:rPr>
          <w:rFonts w:cstheme="minorHAnsi"/>
          <w:color w:val="000000"/>
        </w:rPr>
        <w:t xml:space="preserve"> </w:t>
      </w:r>
      <w:r w:rsidRPr="0025005D">
        <w:rPr>
          <w:rFonts w:cstheme="minorHAnsi"/>
          <w:color w:val="000000"/>
        </w:rPr>
        <w:t>and information to be gathered and provided.</w:t>
      </w:r>
    </w:p>
    <w:p w:rsidR="00F81210" w:rsidRDefault="00F81210" w:rsidP="00F81210">
      <w:pPr>
        <w:autoSpaceDE w:val="0"/>
        <w:autoSpaceDN w:val="0"/>
        <w:adjustRightInd w:val="0"/>
        <w:spacing w:before="240" w:after="240" w:line="240" w:lineRule="auto"/>
        <w:ind w:left="720" w:hanging="720"/>
        <w:rPr>
          <w:rFonts w:cstheme="minorHAnsi"/>
          <w:color w:val="000000"/>
        </w:rPr>
      </w:pPr>
      <w:r>
        <w:rPr>
          <w:rFonts w:cstheme="minorHAnsi"/>
          <w:color w:val="000000"/>
        </w:rPr>
        <w:t>3.</w:t>
      </w:r>
      <w:r>
        <w:rPr>
          <w:rFonts w:cstheme="minorHAnsi"/>
          <w:color w:val="000000"/>
        </w:rPr>
        <w:tab/>
      </w:r>
      <w:r w:rsidR="003E7D82" w:rsidRPr="0025005D">
        <w:rPr>
          <w:rFonts w:cstheme="minorHAnsi"/>
          <w:color w:val="000000"/>
        </w:rPr>
        <w:t>Managers at the Executive and Senior Executive level</w:t>
      </w:r>
      <w:r>
        <w:rPr>
          <w:rFonts w:cstheme="minorHAnsi"/>
          <w:color w:val="000000"/>
        </w:rPr>
        <w:t xml:space="preserve"> </w:t>
      </w:r>
      <w:r w:rsidR="003E7D82" w:rsidRPr="0025005D">
        <w:rPr>
          <w:rFonts w:cstheme="minorHAnsi"/>
          <w:color w:val="000000"/>
        </w:rPr>
        <w:t>were educated in how to respond to injuries and</w:t>
      </w:r>
      <w:r>
        <w:rPr>
          <w:rFonts w:cstheme="minorHAnsi"/>
          <w:color w:val="000000"/>
        </w:rPr>
        <w:t xml:space="preserve"> </w:t>
      </w:r>
      <w:r w:rsidR="003E7D82" w:rsidRPr="0025005D">
        <w:rPr>
          <w:rFonts w:cstheme="minorHAnsi"/>
          <w:color w:val="000000"/>
        </w:rPr>
        <w:t xml:space="preserve">complete </w:t>
      </w:r>
      <w:proofErr w:type="spellStart"/>
      <w:r w:rsidR="003E7D82" w:rsidRPr="0025005D">
        <w:rPr>
          <w:rFonts w:cstheme="minorHAnsi"/>
          <w:color w:val="000000"/>
        </w:rPr>
        <w:t>Comcare</w:t>
      </w:r>
      <w:proofErr w:type="spellEnd"/>
      <w:r w:rsidR="003E7D82" w:rsidRPr="0025005D">
        <w:rPr>
          <w:rFonts w:cstheme="minorHAnsi"/>
          <w:color w:val="000000"/>
        </w:rPr>
        <w:t xml:space="preserve"> forms.</w:t>
      </w:r>
    </w:p>
    <w:p w:rsidR="003E7D82" w:rsidRPr="0025005D" w:rsidRDefault="003E7D82" w:rsidP="00F46E93">
      <w:pPr>
        <w:autoSpaceDE w:val="0"/>
        <w:autoSpaceDN w:val="0"/>
        <w:adjustRightInd w:val="0"/>
        <w:spacing w:after="240" w:line="240" w:lineRule="auto"/>
        <w:ind w:left="720"/>
        <w:rPr>
          <w:rFonts w:cstheme="minorHAnsi"/>
          <w:color w:val="000000"/>
        </w:rPr>
      </w:pPr>
      <w:r w:rsidRPr="0025005D">
        <w:rPr>
          <w:rFonts w:cstheme="minorHAnsi"/>
          <w:color w:val="000000"/>
        </w:rPr>
        <w:t xml:space="preserve">The reference document </w:t>
      </w:r>
      <w:proofErr w:type="gramStart"/>
      <w:r w:rsidRPr="0025005D">
        <w:rPr>
          <w:rFonts w:cstheme="minorHAnsi"/>
          <w:i/>
          <w:iCs/>
          <w:color w:val="000000"/>
        </w:rPr>
        <w:t>A</w:t>
      </w:r>
      <w:proofErr w:type="gramEnd"/>
      <w:r w:rsidRPr="0025005D">
        <w:rPr>
          <w:rFonts w:cstheme="minorHAnsi"/>
          <w:i/>
          <w:iCs/>
          <w:color w:val="000000"/>
        </w:rPr>
        <w:t xml:space="preserve"> manager’s guide to prevention,</w:t>
      </w:r>
      <w:r w:rsidR="00F81210">
        <w:rPr>
          <w:rFonts w:cstheme="minorHAnsi"/>
          <w:color w:val="000000"/>
        </w:rPr>
        <w:t xml:space="preserve"> </w:t>
      </w:r>
      <w:r w:rsidRPr="0025005D">
        <w:rPr>
          <w:rFonts w:cstheme="minorHAnsi"/>
          <w:i/>
          <w:iCs/>
          <w:color w:val="000000"/>
        </w:rPr>
        <w:t>early intervention and injury management responsibilities</w:t>
      </w:r>
      <w:r w:rsidR="00F81210">
        <w:rPr>
          <w:rFonts w:cstheme="minorHAnsi"/>
          <w:color w:val="000000"/>
        </w:rPr>
        <w:t xml:space="preserve"> </w:t>
      </w:r>
      <w:r w:rsidRPr="0025005D">
        <w:rPr>
          <w:rFonts w:cstheme="minorHAnsi"/>
          <w:color w:val="000000"/>
        </w:rPr>
        <w:t>was developed and disseminated. It provided relevant</w:t>
      </w:r>
      <w:r w:rsidR="00F81210">
        <w:rPr>
          <w:rFonts w:cstheme="minorHAnsi"/>
          <w:color w:val="000000"/>
        </w:rPr>
        <w:t xml:space="preserve"> </w:t>
      </w:r>
      <w:r w:rsidRPr="0025005D">
        <w:rPr>
          <w:rFonts w:cstheme="minorHAnsi"/>
          <w:color w:val="000000"/>
        </w:rPr>
        <w:t xml:space="preserve">information, definitions and </w:t>
      </w:r>
      <w:proofErr w:type="spellStart"/>
      <w:r w:rsidRPr="0025005D">
        <w:rPr>
          <w:rFonts w:cstheme="minorHAnsi"/>
          <w:color w:val="000000"/>
        </w:rPr>
        <w:t>WHS</w:t>
      </w:r>
      <w:proofErr w:type="spellEnd"/>
      <w:r w:rsidRPr="0025005D">
        <w:rPr>
          <w:rFonts w:cstheme="minorHAnsi"/>
          <w:color w:val="000000"/>
        </w:rPr>
        <w:t xml:space="preserve"> team contact</w:t>
      </w:r>
      <w:r w:rsidR="00F81210">
        <w:rPr>
          <w:rFonts w:cstheme="minorHAnsi"/>
          <w:color w:val="000000"/>
        </w:rPr>
        <w:t xml:space="preserve"> </w:t>
      </w:r>
      <w:r w:rsidRPr="0025005D">
        <w:rPr>
          <w:rFonts w:cstheme="minorHAnsi"/>
          <w:color w:val="000000"/>
        </w:rPr>
        <w:t>details. The pilot team approached all branches in the</w:t>
      </w:r>
      <w:r w:rsidR="00F81210">
        <w:rPr>
          <w:rFonts w:cstheme="minorHAnsi"/>
          <w:color w:val="000000"/>
        </w:rPr>
        <w:t xml:space="preserve"> </w:t>
      </w:r>
      <w:r w:rsidRPr="0025005D">
        <w:rPr>
          <w:rFonts w:cstheme="minorHAnsi"/>
          <w:color w:val="000000"/>
        </w:rPr>
        <w:t>department and provided targeted support to some</w:t>
      </w:r>
      <w:r w:rsidR="00F81210">
        <w:rPr>
          <w:rFonts w:cstheme="minorHAnsi"/>
          <w:color w:val="000000"/>
        </w:rPr>
        <w:t xml:space="preserve"> </w:t>
      </w:r>
      <w:r w:rsidRPr="0025005D">
        <w:rPr>
          <w:rFonts w:cstheme="minorHAnsi"/>
          <w:color w:val="000000"/>
        </w:rPr>
        <w:t>areas through group, branch or team-level information</w:t>
      </w:r>
      <w:r w:rsidR="00F81210">
        <w:rPr>
          <w:rFonts w:cstheme="minorHAnsi"/>
          <w:color w:val="000000"/>
        </w:rPr>
        <w:t xml:space="preserve"> </w:t>
      </w:r>
      <w:r w:rsidRPr="0025005D">
        <w:rPr>
          <w:rFonts w:cstheme="minorHAnsi"/>
          <w:color w:val="000000"/>
        </w:rPr>
        <w:t>sessions.</w:t>
      </w:r>
    </w:p>
    <w:p w:rsidR="003E7D82" w:rsidRPr="0025005D" w:rsidRDefault="003E7D82" w:rsidP="003E7D82">
      <w:pPr>
        <w:autoSpaceDE w:val="0"/>
        <w:autoSpaceDN w:val="0"/>
        <w:adjustRightInd w:val="0"/>
        <w:spacing w:after="0" w:line="240" w:lineRule="auto"/>
        <w:rPr>
          <w:rFonts w:cstheme="minorHAnsi"/>
          <w:color w:val="000000"/>
        </w:rPr>
      </w:pPr>
      <w:r w:rsidRPr="0025005D">
        <w:rPr>
          <w:rFonts w:cstheme="minorHAnsi"/>
          <w:color w:val="000000"/>
        </w:rPr>
        <w:t>In addition, branches were encouraged to look at their</w:t>
      </w:r>
      <w:r w:rsidR="00757924">
        <w:rPr>
          <w:rFonts w:cstheme="minorHAnsi"/>
          <w:color w:val="000000"/>
        </w:rPr>
        <w:t xml:space="preserve"> </w:t>
      </w:r>
      <w:r w:rsidRPr="0025005D">
        <w:rPr>
          <w:rFonts w:cstheme="minorHAnsi"/>
          <w:color w:val="000000"/>
        </w:rPr>
        <w:t>census results and respond to any concerns raised by staff.</w:t>
      </w:r>
      <w:r w:rsidR="00757924">
        <w:rPr>
          <w:rFonts w:cstheme="minorHAnsi"/>
          <w:color w:val="000000"/>
        </w:rPr>
        <w:t xml:space="preserve"> </w:t>
      </w:r>
      <w:r w:rsidRPr="0025005D">
        <w:rPr>
          <w:rFonts w:cstheme="minorHAnsi"/>
          <w:color w:val="000000"/>
        </w:rPr>
        <w:t>When early intervention was utilised, case managers</w:t>
      </w:r>
      <w:r w:rsidR="00757924">
        <w:rPr>
          <w:rFonts w:cstheme="minorHAnsi"/>
          <w:color w:val="000000"/>
        </w:rPr>
        <w:t xml:space="preserve"> </w:t>
      </w:r>
      <w:r w:rsidRPr="0025005D">
        <w:rPr>
          <w:rFonts w:cstheme="minorHAnsi"/>
          <w:color w:val="000000"/>
        </w:rPr>
        <w:t>informed Group Managers of the claimant’s progress</w:t>
      </w:r>
      <w:r w:rsidR="00757924">
        <w:rPr>
          <w:rFonts w:cstheme="minorHAnsi"/>
          <w:color w:val="000000"/>
        </w:rPr>
        <w:t xml:space="preserve"> </w:t>
      </w:r>
      <w:r w:rsidRPr="0025005D">
        <w:rPr>
          <w:rFonts w:cstheme="minorHAnsi"/>
          <w:color w:val="000000"/>
        </w:rPr>
        <w:t>throughout the intervention. When a compensation</w:t>
      </w:r>
      <w:r w:rsidR="00757924">
        <w:rPr>
          <w:rFonts w:cstheme="minorHAnsi"/>
          <w:color w:val="000000"/>
        </w:rPr>
        <w:t xml:space="preserve"> </w:t>
      </w:r>
      <w:r w:rsidRPr="0025005D">
        <w:rPr>
          <w:rFonts w:cstheme="minorHAnsi"/>
          <w:color w:val="000000"/>
        </w:rPr>
        <w:t>claim was submitted, Group Managers were responsible</w:t>
      </w:r>
      <w:r w:rsidR="00757924">
        <w:rPr>
          <w:rFonts w:cstheme="minorHAnsi"/>
          <w:color w:val="000000"/>
        </w:rPr>
        <w:t xml:space="preserve"> </w:t>
      </w:r>
      <w:r w:rsidRPr="0025005D">
        <w:rPr>
          <w:rFonts w:cstheme="minorHAnsi"/>
          <w:color w:val="000000"/>
        </w:rPr>
        <w:t xml:space="preserve">for meeting a </w:t>
      </w:r>
      <w:proofErr w:type="spellStart"/>
      <w:r w:rsidRPr="0025005D">
        <w:rPr>
          <w:rFonts w:cstheme="minorHAnsi"/>
          <w:color w:val="000000"/>
        </w:rPr>
        <w:t>KPI</w:t>
      </w:r>
      <w:proofErr w:type="spellEnd"/>
      <w:r w:rsidRPr="0025005D">
        <w:rPr>
          <w:rFonts w:cstheme="minorHAnsi"/>
          <w:color w:val="000000"/>
        </w:rPr>
        <w:t xml:space="preserve"> to ‘respond to a request for a factual</w:t>
      </w:r>
      <w:r w:rsidR="00757924">
        <w:rPr>
          <w:rFonts w:cstheme="minorHAnsi"/>
          <w:color w:val="000000"/>
        </w:rPr>
        <w:t xml:space="preserve"> </w:t>
      </w:r>
      <w:r w:rsidRPr="0025005D">
        <w:rPr>
          <w:rFonts w:cstheme="minorHAnsi"/>
          <w:color w:val="000000"/>
        </w:rPr>
        <w:t>management statement’ within five days.</w:t>
      </w:r>
    </w:p>
    <w:p w:rsidR="005A0D29" w:rsidRDefault="005A0D29" w:rsidP="00757924">
      <w:pPr>
        <w:pStyle w:val="Heading2"/>
      </w:pPr>
      <w:r>
        <w:t>The outcome</w:t>
      </w:r>
    </w:p>
    <w:p w:rsidR="00757924" w:rsidRDefault="005A0D29" w:rsidP="00757924">
      <w:pPr>
        <w:autoSpaceDE w:val="0"/>
        <w:autoSpaceDN w:val="0"/>
        <w:adjustRightInd w:val="0"/>
        <w:spacing w:after="240" w:line="240" w:lineRule="auto"/>
        <w:rPr>
          <w:rFonts w:cstheme="minorHAnsi"/>
          <w:color w:val="000000"/>
        </w:rPr>
      </w:pPr>
      <w:r w:rsidRPr="00757924">
        <w:rPr>
          <w:rFonts w:cstheme="minorHAnsi"/>
          <w:color w:val="000000"/>
        </w:rPr>
        <w:t>Training has increased case manager confidence, and</w:t>
      </w:r>
      <w:r w:rsidR="00757924">
        <w:rPr>
          <w:rFonts w:cstheme="minorHAnsi"/>
          <w:color w:val="000000"/>
        </w:rPr>
        <w:t xml:space="preserve"> </w:t>
      </w:r>
      <w:r w:rsidRPr="00757924">
        <w:rPr>
          <w:rFonts w:cstheme="minorHAnsi"/>
          <w:color w:val="000000"/>
        </w:rPr>
        <w:t>they are now more likely to initiate case conferences or</w:t>
      </w:r>
      <w:r w:rsidR="00757924">
        <w:rPr>
          <w:rFonts w:cstheme="minorHAnsi"/>
          <w:color w:val="000000"/>
        </w:rPr>
        <w:t xml:space="preserve"> </w:t>
      </w:r>
      <w:r w:rsidRPr="00757924">
        <w:rPr>
          <w:rFonts w:cstheme="minorHAnsi"/>
          <w:color w:val="000000"/>
        </w:rPr>
        <w:t>take other actions to progress stalled claims processes.</w:t>
      </w:r>
    </w:p>
    <w:p w:rsidR="005A0D29" w:rsidRPr="00757924" w:rsidRDefault="005A0D29" w:rsidP="00757924">
      <w:pPr>
        <w:autoSpaceDE w:val="0"/>
        <w:autoSpaceDN w:val="0"/>
        <w:adjustRightInd w:val="0"/>
        <w:spacing w:after="240" w:line="240" w:lineRule="auto"/>
        <w:rPr>
          <w:rFonts w:cstheme="minorHAnsi"/>
          <w:color w:val="000000"/>
        </w:rPr>
      </w:pPr>
      <w:r w:rsidRPr="00757924">
        <w:rPr>
          <w:rFonts w:cstheme="minorHAnsi"/>
          <w:color w:val="000000"/>
        </w:rPr>
        <w:t>Staff have become more sophisticated in their approach</w:t>
      </w:r>
      <w:r w:rsidR="00757924">
        <w:rPr>
          <w:rFonts w:cstheme="minorHAnsi"/>
          <w:color w:val="000000"/>
        </w:rPr>
        <w:t xml:space="preserve"> </w:t>
      </w:r>
      <w:r w:rsidRPr="00757924">
        <w:rPr>
          <w:rFonts w:cstheme="minorHAnsi"/>
          <w:color w:val="000000"/>
        </w:rPr>
        <w:t>to managing claims, and have strengthened relationships</w:t>
      </w:r>
      <w:r w:rsidR="00757924">
        <w:rPr>
          <w:rFonts w:cstheme="minorHAnsi"/>
          <w:color w:val="000000"/>
        </w:rPr>
        <w:t xml:space="preserve"> </w:t>
      </w:r>
      <w:r w:rsidRPr="00757924">
        <w:rPr>
          <w:rFonts w:cstheme="minorHAnsi"/>
          <w:color w:val="000000"/>
        </w:rPr>
        <w:t xml:space="preserve">with injured employees, their managers and </w:t>
      </w:r>
      <w:proofErr w:type="spellStart"/>
      <w:r w:rsidRPr="00757924">
        <w:rPr>
          <w:rFonts w:cstheme="minorHAnsi"/>
          <w:color w:val="000000"/>
        </w:rPr>
        <w:t>Comcare</w:t>
      </w:r>
      <w:proofErr w:type="spellEnd"/>
      <w:r w:rsidR="00757924">
        <w:rPr>
          <w:rFonts w:cstheme="minorHAnsi"/>
          <w:color w:val="000000"/>
        </w:rPr>
        <w:t xml:space="preserve"> </w:t>
      </w:r>
      <w:r w:rsidRPr="00757924">
        <w:rPr>
          <w:rFonts w:cstheme="minorHAnsi"/>
          <w:color w:val="000000"/>
        </w:rPr>
        <w:t>claims managers. All injured employees have been</w:t>
      </w:r>
      <w:r w:rsidR="00757924">
        <w:rPr>
          <w:rFonts w:cstheme="minorHAnsi"/>
          <w:color w:val="000000"/>
        </w:rPr>
        <w:t xml:space="preserve"> </w:t>
      </w:r>
      <w:r w:rsidRPr="00757924">
        <w:rPr>
          <w:rFonts w:cstheme="minorHAnsi"/>
          <w:color w:val="000000"/>
        </w:rPr>
        <w:t>provided with reasonable adjustments and suitable duties.</w:t>
      </w:r>
    </w:p>
    <w:p w:rsidR="005A0D29" w:rsidRPr="00757924" w:rsidRDefault="005A0D29" w:rsidP="00757924">
      <w:pPr>
        <w:autoSpaceDE w:val="0"/>
        <w:autoSpaceDN w:val="0"/>
        <w:adjustRightInd w:val="0"/>
        <w:spacing w:after="240" w:line="240" w:lineRule="auto"/>
        <w:rPr>
          <w:rFonts w:cstheme="minorHAnsi"/>
          <w:color w:val="000000"/>
        </w:rPr>
      </w:pPr>
      <w:r w:rsidRPr="00757924">
        <w:rPr>
          <w:rFonts w:cstheme="minorHAnsi"/>
          <w:color w:val="000000"/>
        </w:rPr>
        <w:lastRenderedPageBreak/>
        <w:t>Early intervention is now a standard response to injuries,</w:t>
      </w:r>
      <w:r w:rsidR="00757924">
        <w:rPr>
          <w:rFonts w:cstheme="minorHAnsi"/>
          <w:color w:val="000000"/>
        </w:rPr>
        <w:t xml:space="preserve"> </w:t>
      </w:r>
      <w:r w:rsidRPr="00757924">
        <w:rPr>
          <w:rFonts w:cstheme="minorHAnsi"/>
          <w:color w:val="000000"/>
        </w:rPr>
        <w:t xml:space="preserve">and the </w:t>
      </w:r>
      <w:proofErr w:type="spellStart"/>
      <w:r w:rsidRPr="00757924">
        <w:rPr>
          <w:rFonts w:cstheme="minorHAnsi"/>
          <w:color w:val="000000"/>
        </w:rPr>
        <w:t>WHS</w:t>
      </w:r>
      <w:proofErr w:type="spellEnd"/>
      <w:r w:rsidRPr="00757924">
        <w:rPr>
          <w:rFonts w:cstheme="minorHAnsi"/>
          <w:color w:val="000000"/>
        </w:rPr>
        <w:t xml:space="preserve"> team are now more likely to divert people</w:t>
      </w:r>
      <w:r w:rsidR="00757924">
        <w:rPr>
          <w:rFonts w:cstheme="minorHAnsi"/>
          <w:color w:val="000000"/>
        </w:rPr>
        <w:t xml:space="preserve"> </w:t>
      </w:r>
      <w:r w:rsidRPr="00757924">
        <w:rPr>
          <w:rFonts w:cstheme="minorHAnsi"/>
          <w:color w:val="000000"/>
        </w:rPr>
        <w:t>into intervention, rather than immediately opening</w:t>
      </w:r>
      <w:r w:rsidR="00757924">
        <w:rPr>
          <w:rFonts w:cstheme="minorHAnsi"/>
          <w:color w:val="000000"/>
        </w:rPr>
        <w:t xml:space="preserve"> </w:t>
      </w:r>
      <w:r w:rsidRPr="00757924">
        <w:rPr>
          <w:rFonts w:cstheme="minorHAnsi"/>
          <w:color w:val="000000"/>
        </w:rPr>
        <w:t>a compensation claim. The department funds early</w:t>
      </w:r>
      <w:r w:rsidR="00757924">
        <w:rPr>
          <w:rFonts w:cstheme="minorHAnsi"/>
          <w:color w:val="000000"/>
        </w:rPr>
        <w:t xml:space="preserve"> </w:t>
      </w:r>
      <w:r w:rsidRPr="00757924">
        <w:rPr>
          <w:rFonts w:cstheme="minorHAnsi"/>
          <w:color w:val="000000"/>
        </w:rPr>
        <w:t>intervention through a corporate allocation, not line</w:t>
      </w:r>
      <w:r w:rsidR="00757924">
        <w:rPr>
          <w:rFonts w:cstheme="minorHAnsi"/>
          <w:color w:val="000000"/>
        </w:rPr>
        <w:t xml:space="preserve"> </w:t>
      </w:r>
      <w:r w:rsidRPr="00757924">
        <w:rPr>
          <w:rFonts w:cstheme="minorHAnsi"/>
          <w:color w:val="000000"/>
        </w:rPr>
        <w:t>area budgets.</w:t>
      </w:r>
    </w:p>
    <w:p w:rsidR="005A0D29" w:rsidRDefault="005A0D29" w:rsidP="00137709">
      <w:pPr>
        <w:autoSpaceDE w:val="0"/>
        <w:autoSpaceDN w:val="0"/>
        <w:adjustRightInd w:val="0"/>
        <w:spacing w:after="240" w:line="240" w:lineRule="auto"/>
        <w:rPr>
          <w:rFonts w:cstheme="minorHAnsi"/>
          <w:color w:val="000000"/>
        </w:rPr>
      </w:pPr>
      <w:r w:rsidRPr="00757924">
        <w:rPr>
          <w:rFonts w:cstheme="minorHAnsi"/>
          <w:color w:val="000000"/>
        </w:rPr>
        <w:t>When the project began, senior department management</w:t>
      </w:r>
      <w:r w:rsidR="00757924">
        <w:rPr>
          <w:rFonts w:cstheme="minorHAnsi"/>
          <w:color w:val="000000"/>
        </w:rPr>
        <w:t xml:space="preserve"> </w:t>
      </w:r>
      <w:r w:rsidRPr="00757924">
        <w:rPr>
          <w:rFonts w:cstheme="minorHAnsi"/>
          <w:color w:val="000000"/>
        </w:rPr>
        <w:t xml:space="preserve">took it seriously and established the five day </w:t>
      </w:r>
      <w:proofErr w:type="spellStart"/>
      <w:r w:rsidRPr="00757924">
        <w:rPr>
          <w:rFonts w:cstheme="minorHAnsi"/>
          <w:color w:val="000000"/>
        </w:rPr>
        <w:t>KPI</w:t>
      </w:r>
      <w:proofErr w:type="spellEnd"/>
      <w:r w:rsidRPr="00757924">
        <w:rPr>
          <w:rFonts w:cstheme="minorHAnsi"/>
          <w:color w:val="000000"/>
        </w:rPr>
        <w:t xml:space="preserve"> and</w:t>
      </w:r>
      <w:r w:rsidR="00757924">
        <w:rPr>
          <w:rFonts w:cstheme="minorHAnsi"/>
          <w:color w:val="000000"/>
        </w:rPr>
        <w:t xml:space="preserve"> </w:t>
      </w:r>
      <w:r w:rsidRPr="00757924">
        <w:rPr>
          <w:rFonts w:cstheme="minorHAnsi"/>
          <w:color w:val="000000"/>
        </w:rPr>
        <w:t>funded a new Rehabilitation Management System.</w:t>
      </w:r>
      <w:r w:rsidR="00757924">
        <w:rPr>
          <w:rFonts w:cstheme="minorHAnsi"/>
          <w:color w:val="000000"/>
        </w:rPr>
        <w:t xml:space="preserve"> </w:t>
      </w:r>
      <w:r w:rsidRPr="00757924">
        <w:rPr>
          <w:rFonts w:cstheme="minorHAnsi"/>
          <w:color w:val="000000"/>
        </w:rPr>
        <w:t>Both of these actions have had positive results.</w:t>
      </w:r>
      <w:r w:rsidR="00757924">
        <w:rPr>
          <w:rFonts w:cstheme="minorHAnsi"/>
          <w:color w:val="000000"/>
        </w:rPr>
        <w:t xml:space="preserve"> </w:t>
      </w:r>
      <w:r w:rsidRPr="00757924">
        <w:rPr>
          <w:rFonts w:cstheme="minorHAnsi"/>
          <w:color w:val="000000"/>
        </w:rPr>
        <w:t>The department attributes the success of the early</w:t>
      </w:r>
      <w:r w:rsidR="00757924">
        <w:rPr>
          <w:rFonts w:cstheme="minorHAnsi"/>
          <w:color w:val="000000"/>
        </w:rPr>
        <w:t xml:space="preserve"> </w:t>
      </w:r>
      <w:r w:rsidRPr="00757924">
        <w:rPr>
          <w:rFonts w:cstheme="minorHAnsi"/>
          <w:color w:val="000000"/>
        </w:rPr>
        <w:t>intervention pilot to these claims outcomes:</w:t>
      </w:r>
    </w:p>
    <w:p w:rsidR="00137709" w:rsidRPr="00757924" w:rsidRDefault="00137709" w:rsidP="005A0D29">
      <w:pPr>
        <w:autoSpaceDE w:val="0"/>
        <w:autoSpaceDN w:val="0"/>
        <w:adjustRightInd w:val="0"/>
        <w:spacing w:after="0" w:line="240" w:lineRule="auto"/>
        <w:rPr>
          <w:rFonts w:cstheme="minorHAnsi"/>
          <w:color w:val="000000"/>
        </w:rPr>
      </w:pPr>
      <w:r>
        <w:rPr>
          <w:rFonts w:cstheme="minorHAnsi"/>
          <w:noProof/>
          <w:color w:val="000000"/>
        </w:rPr>
        <w:drawing>
          <wp:inline distT="0" distB="0" distL="0" distR="0" wp14:anchorId="38580240" wp14:editId="235B29F8">
            <wp:extent cx="3607036" cy="1923897"/>
            <wp:effectExtent l="19050" t="19050" r="12700" b="19685"/>
            <wp:docPr id="9" name="Picture 9" descr="A table illustrating claims with a date of injury for 2013-14, 2014-15 and 2015-16 is displayed." title="Claims with a date of injury in th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ims with a date of injury in the period.PNG"/>
                    <pic:cNvPicPr/>
                  </pic:nvPicPr>
                  <pic:blipFill>
                    <a:blip r:embed="rId21">
                      <a:extLst>
                        <a:ext uri="{28A0092B-C50C-407E-A947-70E740481C1C}">
                          <a14:useLocalDpi xmlns:a14="http://schemas.microsoft.com/office/drawing/2010/main" val="0"/>
                        </a:ext>
                      </a:extLst>
                    </a:blip>
                    <a:stretch>
                      <a:fillRect/>
                    </a:stretch>
                  </pic:blipFill>
                  <pic:spPr>
                    <a:xfrm>
                      <a:off x="0" y="0"/>
                      <a:ext cx="3607644" cy="1924221"/>
                    </a:xfrm>
                    <a:prstGeom prst="rect">
                      <a:avLst/>
                    </a:prstGeom>
                    <a:ln>
                      <a:solidFill>
                        <a:schemeClr val="tx1"/>
                      </a:solidFill>
                    </a:ln>
                  </pic:spPr>
                </pic:pic>
              </a:graphicData>
            </a:graphic>
          </wp:inline>
        </w:drawing>
      </w:r>
    </w:p>
    <w:p w:rsidR="005A0D29" w:rsidRPr="00757924" w:rsidRDefault="005A0D29" w:rsidP="00D96E58">
      <w:pPr>
        <w:autoSpaceDE w:val="0"/>
        <w:autoSpaceDN w:val="0"/>
        <w:adjustRightInd w:val="0"/>
        <w:spacing w:after="0" w:line="240" w:lineRule="auto"/>
        <w:rPr>
          <w:rFonts w:cstheme="minorHAnsi"/>
          <w:b/>
          <w:bCs/>
          <w:color w:val="FFFFFF"/>
        </w:rPr>
      </w:pPr>
      <w:r w:rsidRPr="00757924">
        <w:rPr>
          <w:rFonts w:cstheme="minorHAnsi"/>
          <w:b/>
          <w:bCs/>
          <w:color w:val="FFFFFF"/>
        </w:rPr>
        <w:t>Claims with a date of injury in the period</w:t>
      </w:r>
    </w:p>
    <w:p w:rsidR="00757924" w:rsidRDefault="00757924">
      <w:pPr>
        <w:rPr>
          <w:rFonts w:cstheme="minorHAnsi"/>
        </w:rPr>
      </w:pPr>
      <w:r>
        <w:rPr>
          <w:rFonts w:cstheme="minorHAnsi"/>
        </w:rPr>
        <w:br w:type="page"/>
      </w:r>
    </w:p>
    <w:p w:rsidR="005A0D29" w:rsidRPr="00757924" w:rsidRDefault="005A0D29" w:rsidP="005A0D29">
      <w:pPr>
        <w:autoSpaceDE w:val="0"/>
        <w:autoSpaceDN w:val="0"/>
        <w:adjustRightInd w:val="0"/>
        <w:spacing w:after="0" w:line="240" w:lineRule="auto"/>
        <w:rPr>
          <w:rFonts w:cstheme="minorHAnsi"/>
        </w:rPr>
      </w:pPr>
      <w:r w:rsidRPr="00757924">
        <w:rPr>
          <w:rFonts w:cstheme="minorHAnsi"/>
        </w:rPr>
        <w:lastRenderedPageBreak/>
        <w:t>The Department of Employment gratefully acknowledges the following</w:t>
      </w:r>
      <w:r w:rsidR="00757924">
        <w:rPr>
          <w:rFonts w:cstheme="minorHAnsi"/>
        </w:rPr>
        <w:t xml:space="preserve"> </w:t>
      </w:r>
      <w:r w:rsidRPr="00757924">
        <w:rPr>
          <w:rFonts w:cstheme="minorHAnsi"/>
        </w:rPr>
        <w:t>agencies for the information provided in this booklet:</w:t>
      </w:r>
    </w:p>
    <w:p w:rsidR="005A0D29" w:rsidRPr="00757924" w:rsidRDefault="005A0D29" w:rsidP="00757924">
      <w:pPr>
        <w:pStyle w:val="ListParagraph"/>
        <w:numPr>
          <w:ilvl w:val="0"/>
          <w:numId w:val="9"/>
        </w:numPr>
        <w:autoSpaceDE w:val="0"/>
        <w:autoSpaceDN w:val="0"/>
        <w:adjustRightInd w:val="0"/>
        <w:spacing w:after="0" w:line="240" w:lineRule="auto"/>
        <w:rPr>
          <w:rFonts w:cstheme="minorHAnsi"/>
        </w:rPr>
      </w:pPr>
      <w:r w:rsidRPr="00757924">
        <w:rPr>
          <w:rFonts w:cstheme="minorHAnsi"/>
        </w:rPr>
        <w:t>Comcare</w:t>
      </w:r>
    </w:p>
    <w:p w:rsidR="005A0D29" w:rsidRPr="00757924" w:rsidRDefault="005A0D29" w:rsidP="00757924">
      <w:pPr>
        <w:pStyle w:val="ListParagraph"/>
        <w:numPr>
          <w:ilvl w:val="0"/>
          <w:numId w:val="9"/>
        </w:numPr>
        <w:autoSpaceDE w:val="0"/>
        <w:autoSpaceDN w:val="0"/>
        <w:adjustRightInd w:val="0"/>
        <w:spacing w:after="0" w:line="240" w:lineRule="auto"/>
        <w:rPr>
          <w:rFonts w:cstheme="minorHAnsi"/>
        </w:rPr>
      </w:pPr>
      <w:r w:rsidRPr="00757924">
        <w:rPr>
          <w:rFonts w:cstheme="minorHAnsi"/>
        </w:rPr>
        <w:t>The Department of Health</w:t>
      </w:r>
    </w:p>
    <w:p w:rsidR="005A0D29" w:rsidRPr="00757924" w:rsidRDefault="005A0D29" w:rsidP="00757924">
      <w:pPr>
        <w:pStyle w:val="ListParagraph"/>
        <w:numPr>
          <w:ilvl w:val="0"/>
          <w:numId w:val="9"/>
        </w:numPr>
        <w:autoSpaceDE w:val="0"/>
        <w:autoSpaceDN w:val="0"/>
        <w:adjustRightInd w:val="0"/>
        <w:spacing w:after="0" w:line="240" w:lineRule="auto"/>
        <w:rPr>
          <w:rFonts w:cstheme="minorHAnsi"/>
        </w:rPr>
      </w:pPr>
      <w:r w:rsidRPr="00757924">
        <w:rPr>
          <w:rFonts w:cstheme="minorHAnsi"/>
        </w:rPr>
        <w:t>The Department of Human Services</w:t>
      </w:r>
    </w:p>
    <w:p w:rsidR="005A0D29" w:rsidRPr="00757924" w:rsidRDefault="005A0D29" w:rsidP="00757924">
      <w:pPr>
        <w:pStyle w:val="ListParagraph"/>
        <w:numPr>
          <w:ilvl w:val="0"/>
          <w:numId w:val="9"/>
        </w:numPr>
        <w:autoSpaceDE w:val="0"/>
        <w:autoSpaceDN w:val="0"/>
        <w:adjustRightInd w:val="0"/>
        <w:spacing w:after="0" w:line="240" w:lineRule="auto"/>
        <w:rPr>
          <w:rFonts w:cstheme="minorHAnsi"/>
        </w:rPr>
      </w:pPr>
      <w:r w:rsidRPr="00757924">
        <w:rPr>
          <w:rFonts w:cstheme="minorHAnsi"/>
        </w:rPr>
        <w:t>The Department of the Prime Minister and Cabinet</w:t>
      </w:r>
    </w:p>
    <w:p w:rsidR="005A0D29" w:rsidRPr="00757924" w:rsidRDefault="005A0D29" w:rsidP="00757924">
      <w:pPr>
        <w:pStyle w:val="ListParagraph"/>
        <w:numPr>
          <w:ilvl w:val="0"/>
          <w:numId w:val="9"/>
        </w:numPr>
        <w:autoSpaceDE w:val="0"/>
        <w:autoSpaceDN w:val="0"/>
        <w:adjustRightInd w:val="0"/>
        <w:spacing w:after="240" w:line="240" w:lineRule="auto"/>
        <w:ind w:left="714" w:hanging="357"/>
        <w:rPr>
          <w:rFonts w:cstheme="minorHAnsi"/>
        </w:rPr>
      </w:pPr>
      <w:r w:rsidRPr="00757924">
        <w:rPr>
          <w:rFonts w:cstheme="minorHAnsi"/>
        </w:rPr>
        <w:t>The Department of Social Services</w:t>
      </w:r>
      <w:r w:rsidR="00757924">
        <w:rPr>
          <w:rFonts w:cstheme="minorHAnsi"/>
        </w:rPr>
        <w:t>.</w:t>
      </w:r>
    </w:p>
    <w:p w:rsidR="005A0D29" w:rsidRPr="00757924" w:rsidRDefault="005A0D29" w:rsidP="00757924">
      <w:pPr>
        <w:autoSpaceDE w:val="0"/>
        <w:autoSpaceDN w:val="0"/>
        <w:adjustRightInd w:val="0"/>
        <w:spacing w:after="0" w:line="240" w:lineRule="auto"/>
        <w:rPr>
          <w:rFonts w:cstheme="minorHAnsi"/>
        </w:rPr>
      </w:pPr>
      <w:r w:rsidRPr="00757924">
        <w:rPr>
          <w:rFonts w:cstheme="minorHAnsi"/>
        </w:rPr>
        <w:t>For more information on the Deputy Secretaries’ Working Group on Managing</w:t>
      </w:r>
      <w:r w:rsidR="00757924">
        <w:rPr>
          <w:rFonts w:cstheme="minorHAnsi"/>
        </w:rPr>
        <w:t xml:space="preserve"> </w:t>
      </w:r>
      <w:r w:rsidRPr="00757924">
        <w:rPr>
          <w:rFonts w:cstheme="minorHAnsi"/>
        </w:rPr>
        <w:t>Workers Compensation in the Com</w:t>
      </w:r>
      <w:r w:rsidR="00757924">
        <w:rPr>
          <w:rFonts w:cstheme="minorHAnsi"/>
        </w:rPr>
        <w:t>monwealth or this pilot project contact:</w:t>
      </w:r>
    </w:p>
    <w:p w:rsidR="005A0D29" w:rsidRPr="00757924" w:rsidRDefault="005A0D29" w:rsidP="00757924">
      <w:pPr>
        <w:autoSpaceDE w:val="0"/>
        <w:autoSpaceDN w:val="0"/>
        <w:adjustRightInd w:val="0"/>
        <w:spacing w:after="0" w:line="240" w:lineRule="auto"/>
        <w:ind w:firstLine="720"/>
        <w:rPr>
          <w:rFonts w:cstheme="minorHAnsi"/>
        </w:rPr>
      </w:pPr>
      <w:r w:rsidRPr="00757924">
        <w:rPr>
          <w:rFonts w:cstheme="minorHAnsi"/>
        </w:rPr>
        <w:t>Tim Johnson</w:t>
      </w:r>
    </w:p>
    <w:p w:rsidR="005A0D29" w:rsidRPr="00757924" w:rsidRDefault="005A0D29" w:rsidP="00757924">
      <w:pPr>
        <w:autoSpaceDE w:val="0"/>
        <w:autoSpaceDN w:val="0"/>
        <w:adjustRightInd w:val="0"/>
        <w:spacing w:after="0" w:line="240" w:lineRule="auto"/>
        <w:ind w:firstLine="720"/>
        <w:rPr>
          <w:rFonts w:cstheme="minorHAnsi"/>
        </w:rPr>
      </w:pPr>
      <w:r w:rsidRPr="00757924">
        <w:rPr>
          <w:rFonts w:cstheme="minorHAnsi"/>
        </w:rPr>
        <w:t>Director, Non-legislative Reforms Section</w:t>
      </w:r>
    </w:p>
    <w:p w:rsidR="005A0D29" w:rsidRPr="00757924" w:rsidRDefault="005A0D29" w:rsidP="00757924">
      <w:pPr>
        <w:autoSpaceDE w:val="0"/>
        <w:autoSpaceDN w:val="0"/>
        <w:adjustRightInd w:val="0"/>
        <w:spacing w:after="0" w:line="240" w:lineRule="auto"/>
        <w:ind w:firstLine="720"/>
        <w:rPr>
          <w:rFonts w:cstheme="minorHAnsi"/>
        </w:rPr>
      </w:pPr>
      <w:r w:rsidRPr="00757924">
        <w:rPr>
          <w:rFonts w:cstheme="minorHAnsi"/>
        </w:rPr>
        <w:t>Department of Employment</w:t>
      </w:r>
    </w:p>
    <w:p w:rsidR="005A0D29" w:rsidRPr="00757924" w:rsidRDefault="005A0D29" w:rsidP="00757924">
      <w:pPr>
        <w:autoSpaceDE w:val="0"/>
        <w:autoSpaceDN w:val="0"/>
        <w:adjustRightInd w:val="0"/>
        <w:spacing w:after="0" w:line="240" w:lineRule="auto"/>
        <w:ind w:firstLine="720"/>
        <w:rPr>
          <w:rFonts w:cstheme="minorHAnsi"/>
        </w:rPr>
      </w:pPr>
      <w:r w:rsidRPr="00757924">
        <w:rPr>
          <w:rFonts w:cstheme="minorHAnsi"/>
        </w:rPr>
        <w:t>Phone: 02 6121 6802</w:t>
      </w:r>
    </w:p>
    <w:p w:rsidR="005A0D29" w:rsidRPr="00757924" w:rsidRDefault="005A0D29" w:rsidP="00757924">
      <w:pPr>
        <w:ind w:firstLine="720"/>
        <w:rPr>
          <w:rFonts w:cstheme="minorHAnsi"/>
        </w:rPr>
      </w:pPr>
      <w:r w:rsidRPr="00757924">
        <w:rPr>
          <w:rFonts w:cstheme="minorHAnsi"/>
        </w:rPr>
        <w:t xml:space="preserve">Email: </w:t>
      </w:r>
      <w:r w:rsidR="00757924" w:rsidRPr="00757924">
        <w:rPr>
          <w:rFonts w:cstheme="minorHAnsi"/>
        </w:rPr>
        <w:t>timothy.johnson@employment.gov.au</w:t>
      </w:r>
      <w:r w:rsidR="00757924">
        <w:rPr>
          <w:rFonts w:cstheme="minorHAnsi"/>
        </w:rPr>
        <w:t xml:space="preserve">. </w:t>
      </w:r>
    </w:p>
    <w:sectPr w:rsidR="005A0D29" w:rsidRPr="00757924" w:rsidSect="00C27D0B">
      <w:type w:val="continuous"/>
      <w:pgSz w:w="11906" w:h="16838"/>
      <w:pgMar w:top="1247" w:right="964" w:bottom="1247" w:left="96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D82" w:rsidRDefault="003E7D82" w:rsidP="003E7D82">
      <w:pPr>
        <w:spacing w:after="0" w:line="240" w:lineRule="auto"/>
      </w:pPr>
      <w:r>
        <w:separator/>
      </w:r>
    </w:p>
  </w:endnote>
  <w:endnote w:type="continuationSeparator" w:id="0">
    <w:p w:rsidR="003E7D82" w:rsidRDefault="003E7D82" w:rsidP="003E7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BoldCond">
    <w:panose1 w:val="00000000000000000000"/>
    <w:charset w:val="00"/>
    <w:family w:val="swiss"/>
    <w:notTrueType/>
    <w:pitch w:val="default"/>
    <w:sig w:usb0="00000003" w:usb1="00000000" w:usb2="00000000" w:usb3="00000000" w:csb0="00000001" w:csb1="00000000"/>
  </w:font>
  <w:font w:name="MyriadPro-LightIt">
    <w:panose1 w:val="000000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MyriadPro-Semibold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442618"/>
      <w:docPartObj>
        <w:docPartGallery w:val="Page Numbers (Bottom of Page)"/>
        <w:docPartUnique/>
      </w:docPartObj>
    </w:sdtPr>
    <w:sdtEndPr>
      <w:rPr>
        <w:noProof/>
      </w:rPr>
    </w:sdtEndPr>
    <w:sdtContent>
      <w:p w:rsidR="0008485F" w:rsidRDefault="0008485F" w:rsidP="0008485F">
        <w:pPr>
          <w:pStyle w:val="Footer"/>
        </w:pPr>
        <w:r>
          <w:fldChar w:fldCharType="begin"/>
        </w:r>
        <w:r>
          <w:instrText xml:space="preserve"> PAGE   \* MERGEFORMAT </w:instrText>
        </w:r>
        <w:r>
          <w:fldChar w:fldCharType="separate"/>
        </w:r>
        <w:r w:rsidR="0099427F">
          <w:rPr>
            <w:noProof/>
          </w:rPr>
          <w:t>11</w:t>
        </w:r>
        <w:r>
          <w:rPr>
            <w:noProof/>
          </w:rPr>
          <w:fldChar w:fldCharType="end"/>
        </w:r>
        <w:r>
          <w:rPr>
            <w:noProof/>
          </w:rPr>
          <w:t xml:space="preserve">  </w:t>
        </w:r>
        <w:r>
          <w:rPr>
            <w:rFonts w:ascii="MyriadPro-SemiboldCond" w:hAnsi="MyriadPro-SemiboldCond" w:cs="MyriadPro-SemiboldCond"/>
            <w:color w:val="BB0000"/>
            <w:sz w:val="16"/>
            <w:szCs w:val="16"/>
          </w:rPr>
          <w:t xml:space="preserve">| </w:t>
        </w:r>
        <w:r>
          <w:rPr>
            <w:rFonts w:ascii="MyriadPro-SemiboldCond" w:hAnsi="MyriadPro-SemiboldCond" w:cs="MyriadPro-SemiboldCond"/>
            <w:color w:val="000000"/>
            <w:sz w:val="16"/>
            <w:szCs w:val="16"/>
          </w:rPr>
          <w:t xml:space="preserve">MANAGING </w:t>
        </w:r>
        <w:r>
          <w:rPr>
            <w:rFonts w:ascii="MyriadPro-SemiboldCond" w:hAnsi="MyriadPro-SemiboldCond" w:cs="MyriadPro-SemiboldCond"/>
            <w:color w:val="BB0000"/>
            <w:sz w:val="16"/>
            <w:szCs w:val="16"/>
          </w:rPr>
          <w:t xml:space="preserve">WORKERS COMPENSATION </w:t>
        </w:r>
        <w:r>
          <w:rPr>
            <w:rFonts w:ascii="MyriadPro-SemiboldCond" w:hAnsi="MyriadPro-SemiboldCond" w:cs="MyriadPro-SemiboldCond"/>
            <w:color w:val="000000"/>
            <w:sz w:val="16"/>
            <w:szCs w:val="16"/>
          </w:rPr>
          <w:t xml:space="preserve">IN THE COMMONWEALTH </w:t>
        </w:r>
      </w:p>
      <w:p w:rsidR="0008485F" w:rsidRDefault="0008485F">
        <w:pPr>
          <w:pStyle w:val="Footer"/>
        </w:pPr>
      </w:p>
    </w:sdtContent>
  </w:sdt>
  <w:p w:rsidR="003E7D82" w:rsidRPr="0008485F" w:rsidRDefault="003E7D82" w:rsidP="00084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D82" w:rsidRDefault="003E7D82" w:rsidP="003E7D82">
      <w:pPr>
        <w:spacing w:after="0" w:line="240" w:lineRule="auto"/>
      </w:pPr>
      <w:r>
        <w:separator/>
      </w:r>
    </w:p>
  </w:footnote>
  <w:footnote w:type="continuationSeparator" w:id="0">
    <w:p w:rsidR="003E7D82" w:rsidRDefault="003E7D82" w:rsidP="003E7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471B"/>
    <w:multiLevelType w:val="hybridMultilevel"/>
    <w:tmpl w:val="18664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FD0BE6"/>
    <w:multiLevelType w:val="hybridMultilevel"/>
    <w:tmpl w:val="765657D6"/>
    <w:lvl w:ilvl="0" w:tplc="2A58E01E">
      <w:numFmt w:val="bullet"/>
      <w:lvlText w:val="•"/>
      <w:lvlJc w:val="left"/>
      <w:pPr>
        <w:ind w:left="720" w:hanging="360"/>
      </w:pPr>
      <w:rPr>
        <w:rFonts w:ascii="MyriadPro-Light" w:eastAsiaTheme="minorEastAsia" w:hAnsi="MyriadPro-Light" w:cs="MyriadPro-Light" w:hint="default"/>
        <w:color w:val="BB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EC46D7"/>
    <w:multiLevelType w:val="hybridMultilevel"/>
    <w:tmpl w:val="66564CA0"/>
    <w:lvl w:ilvl="0" w:tplc="2A58E01E">
      <w:numFmt w:val="bullet"/>
      <w:lvlText w:val="•"/>
      <w:lvlJc w:val="left"/>
      <w:pPr>
        <w:ind w:left="720" w:hanging="360"/>
      </w:pPr>
      <w:rPr>
        <w:rFonts w:ascii="MyriadPro-Light" w:eastAsiaTheme="minorEastAsia" w:hAnsi="MyriadPro-Light" w:cs="MyriadPro-Light" w:hint="default"/>
        <w:color w:val="BB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2567807"/>
    <w:multiLevelType w:val="hybridMultilevel"/>
    <w:tmpl w:val="E48EB186"/>
    <w:lvl w:ilvl="0" w:tplc="2A58E01E">
      <w:numFmt w:val="bullet"/>
      <w:lvlText w:val="•"/>
      <w:lvlJc w:val="left"/>
      <w:pPr>
        <w:ind w:left="720" w:hanging="360"/>
      </w:pPr>
      <w:rPr>
        <w:rFonts w:ascii="MyriadPro-Light" w:eastAsiaTheme="minorEastAsia" w:hAnsi="MyriadPro-Light" w:cs="MyriadPro-Light" w:hint="default"/>
        <w:color w:val="BB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8B14C69"/>
    <w:multiLevelType w:val="hybridMultilevel"/>
    <w:tmpl w:val="29027F52"/>
    <w:lvl w:ilvl="0" w:tplc="2A58E01E">
      <w:numFmt w:val="bullet"/>
      <w:lvlText w:val="•"/>
      <w:lvlJc w:val="left"/>
      <w:pPr>
        <w:ind w:left="720" w:hanging="360"/>
      </w:pPr>
      <w:rPr>
        <w:rFonts w:ascii="MyriadPro-Light" w:eastAsiaTheme="minorEastAsia" w:hAnsi="MyriadPro-Light" w:cs="MyriadPro-Light" w:hint="default"/>
        <w:color w:val="BB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924B72"/>
    <w:multiLevelType w:val="hybridMultilevel"/>
    <w:tmpl w:val="2B9C753C"/>
    <w:lvl w:ilvl="0" w:tplc="2A58E01E">
      <w:numFmt w:val="bullet"/>
      <w:lvlText w:val="•"/>
      <w:lvlJc w:val="left"/>
      <w:pPr>
        <w:ind w:left="720" w:hanging="360"/>
      </w:pPr>
      <w:rPr>
        <w:rFonts w:ascii="MyriadPro-Light" w:eastAsiaTheme="minorEastAsia" w:hAnsi="MyriadPro-Light" w:cs="MyriadPro-Light" w:hint="default"/>
        <w:color w:val="BB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0E54A40"/>
    <w:multiLevelType w:val="hybridMultilevel"/>
    <w:tmpl w:val="5C440130"/>
    <w:lvl w:ilvl="0" w:tplc="2A58E01E">
      <w:numFmt w:val="bullet"/>
      <w:lvlText w:val="•"/>
      <w:lvlJc w:val="left"/>
      <w:pPr>
        <w:ind w:left="720" w:hanging="360"/>
      </w:pPr>
      <w:rPr>
        <w:rFonts w:ascii="MyriadPro-Light" w:eastAsiaTheme="minorEastAsia" w:hAnsi="MyriadPro-Light" w:cs="MyriadPro-Light" w:hint="default"/>
        <w:color w:val="BB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6FC65C1"/>
    <w:multiLevelType w:val="hybridMultilevel"/>
    <w:tmpl w:val="315869E8"/>
    <w:lvl w:ilvl="0" w:tplc="7D60574E">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7B7771B"/>
    <w:multiLevelType w:val="hybridMultilevel"/>
    <w:tmpl w:val="A5E84B92"/>
    <w:lvl w:ilvl="0" w:tplc="BF06FF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E6E288F"/>
    <w:multiLevelType w:val="hybridMultilevel"/>
    <w:tmpl w:val="6A3632BE"/>
    <w:lvl w:ilvl="0" w:tplc="2A58E01E">
      <w:numFmt w:val="bullet"/>
      <w:lvlText w:val="•"/>
      <w:lvlJc w:val="left"/>
      <w:pPr>
        <w:ind w:left="720" w:hanging="360"/>
      </w:pPr>
      <w:rPr>
        <w:rFonts w:ascii="MyriadPro-Light" w:eastAsiaTheme="minorEastAsia" w:hAnsi="MyriadPro-Light" w:cs="MyriadPro-Light" w:hint="default"/>
        <w:color w:val="BB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3663396"/>
    <w:multiLevelType w:val="hybridMultilevel"/>
    <w:tmpl w:val="D3E476E0"/>
    <w:lvl w:ilvl="0" w:tplc="2A58E01E">
      <w:numFmt w:val="bullet"/>
      <w:lvlText w:val="•"/>
      <w:lvlJc w:val="left"/>
      <w:pPr>
        <w:ind w:left="720" w:hanging="360"/>
      </w:pPr>
      <w:rPr>
        <w:rFonts w:ascii="MyriadPro-Light" w:eastAsiaTheme="minorEastAsia" w:hAnsi="MyriadPro-Light" w:cs="MyriadPro-Light" w:hint="default"/>
        <w:color w:val="BB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4C103CD"/>
    <w:multiLevelType w:val="hybridMultilevel"/>
    <w:tmpl w:val="DE40D35A"/>
    <w:lvl w:ilvl="0" w:tplc="2A58E01E">
      <w:numFmt w:val="bullet"/>
      <w:lvlText w:val="•"/>
      <w:lvlJc w:val="left"/>
      <w:pPr>
        <w:ind w:left="720" w:hanging="360"/>
      </w:pPr>
      <w:rPr>
        <w:rFonts w:ascii="MyriadPro-Light" w:eastAsiaTheme="minorEastAsia" w:hAnsi="MyriadPro-Light" w:cs="MyriadPro-Light" w:hint="default"/>
        <w:color w:val="BB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A3B6DD4"/>
    <w:multiLevelType w:val="hybridMultilevel"/>
    <w:tmpl w:val="C706B60A"/>
    <w:lvl w:ilvl="0" w:tplc="2A58E01E">
      <w:numFmt w:val="bullet"/>
      <w:lvlText w:val="•"/>
      <w:lvlJc w:val="left"/>
      <w:pPr>
        <w:ind w:left="720" w:hanging="360"/>
      </w:pPr>
      <w:rPr>
        <w:rFonts w:ascii="MyriadPro-Light" w:eastAsiaTheme="minorEastAsia" w:hAnsi="MyriadPro-Light" w:cs="MyriadPro-Light" w:hint="default"/>
        <w:color w:val="BB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B640DE5"/>
    <w:multiLevelType w:val="hybridMultilevel"/>
    <w:tmpl w:val="868AD48E"/>
    <w:lvl w:ilvl="0" w:tplc="7D60574E">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1"/>
  </w:num>
  <w:num w:numId="5">
    <w:abstractNumId w:val="12"/>
  </w:num>
  <w:num w:numId="6">
    <w:abstractNumId w:val="4"/>
  </w:num>
  <w:num w:numId="7">
    <w:abstractNumId w:val="7"/>
  </w:num>
  <w:num w:numId="8">
    <w:abstractNumId w:val="5"/>
  </w:num>
  <w:num w:numId="9">
    <w:abstractNumId w:val="10"/>
  </w:num>
  <w:num w:numId="10">
    <w:abstractNumId w:val="2"/>
  </w:num>
  <w:num w:numId="11">
    <w:abstractNumId w:val="3"/>
  </w:num>
  <w:num w:numId="12">
    <w:abstractNumId w:val="9"/>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82"/>
    <w:rsid w:val="00014950"/>
    <w:rsid w:val="00034EF5"/>
    <w:rsid w:val="0004594E"/>
    <w:rsid w:val="00062E8C"/>
    <w:rsid w:val="000711A1"/>
    <w:rsid w:val="00076D33"/>
    <w:rsid w:val="00080A3B"/>
    <w:rsid w:val="00081980"/>
    <w:rsid w:val="0008485F"/>
    <w:rsid w:val="000B0C1D"/>
    <w:rsid w:val="000C03DD"/>
    <w:rsid w:val="000C5A65"/>
    <w:rsid w:val="000E0D63"/>
    <w:rsid w:val="000E19C3"/>
    <w:rsid w:val="000F382F"/>
    <w:rsid w:val="001071C1"/>
    <w:rsid w:val="00110876"/>
    <w:rsid w:val="00111B54"/>
    <w:rsid w:val="00114B01"/>
    <w:rsid w:val="00137709"/>
    <w:rsid w:val="00144B01"/>
    <w:rsid w:val="001451A4"/>
    <w:rsid w:val="001613FC"/>
    <w:rsid w:val="00166CBA"/>
    <w:rsid w:val="0017526C"/>
    <w:rsid w:val="0017748F"/>
    <w:rsid w:val="001836BB"/>
    <w:rsid w:val="00190063"/>
    <w:rsid w:val="0019650A"/>
    <w:rsid w:val="00197CD2"/>
    <w:rsid w:val="001A3A07"/>
    <w:rsid w:val="001C73C5"/>
    <w:rsid w:val="001D68D3"/>
    <w:rsid w:val="001E3DC2"/>
    <w:rsid w:val="001F3002"/>
    <w:rsid w:val="00200AB4"/>
    <w:rsid w:val="00203C6E"/>
    <w:rsid w:val="00235108"/>
    <w:rsid w:val="0025005D"/>
    <w:rsid w:val="002639FB"/>
    <w:rsid w:val="00264CC6"/>
    <w:rsid w:val="002914AD"/>
    <w:rsid w:val="00292512"/>
    <w:rsid w:val="002B08B4"/>
    <w:rsid w:val="002B635A"/>
    <w:rsid w:val="002C01DB"/>
    <w:rsid w:val="002C18C5"/>
    <w:rsid w:val="002C4B21"/>
    <w:rsid w:val="002C5363"/>
    <w:rsid w:val="002C55B1"/>
    <w:rsid w:val="002D4227"/>
    <w:rsid w:val="002F3180"/>
    <w:rsid w:val="003026A6"/>
    <w:rsid w:val="00304ED9"/>
    <w:rsid w:val="0031697F"/>
    <w:rsid w:val="00331497"/>
    <w:rsid w:val="00347647"/>
    <w:rsid w:val="00360E08"/>
    <w:rsid w:val="0036485F"/>
    <w:rsid w:val="00370118"/>
    <w:rsid w:val="00374ABB"/>
    <w:rsid w:val="003815CC"/>
    <w:rsid w:val="0038285B"/>
    <w:rsid w:val="00394D2D"/>
    <w:rsid w:val="003C2C53"/>
    <w:rsid w:val="003D0EFF"/>
    <w:rsid w:val="003D1CA2"/>
    <w:rsid w:val="003D519C"/>
    <w:rsid w:val="003D70D3"/>
    <w:rsid w:val="003E7D82"/>
    <w:rsid w:val="003F0162"/>
    <w:rsid w:val="00404FAB"/>
    <w:rsid w:val="004069BA"/>
    <w:rsid w:val="004265CE"/>
    <w:rsid w:val="00442704"/>
    <w:rsid w:val="00464C10"/>
    <w:rsid w:val="004668C1"/>
    <w:rsid w:val="004718BE"/>
    <w:rsid w:val="0049047E"/>
    <w:rsid w:val="00493F18"/>
    <w:rsid w:val="004A49E3"/>
    <w:rsid w:val="004B6332"/>
    <w:rsid w:val="004C0FF1"/>
    <w:rsid w:val="004D1D12"/>
    <w:rsid w:val="004F742C"/>
    <w:rsid w:val="0051120B"/>
    <w:rsid w:val="005256EC"/>
    <w:rsid w:val="0055345F"/>
    <w:rsid w:val="0055710D"/>
    <w:rsid w:val="00581EE0"/>
    <w:rsid w:val="005A0D29"/>
    <w:rsid w:val="005B100E"/>
    <w:rsid w:val="005C7230"/>
    <w:rsid w:val="005D312B"/>
    <w:rsid w:val="005D6026"/>
    <w:rsid w:val="005D65A4"/>
    <w:rsid w:val="005E6943"/>
    <w:rsid w:val="005E781D"/>
    <w:rsid w:val="005F0E60"/>
    <w:rsid w:val="005F40D4"/>
    <w:rsid w:val="006078E5"/>
    <w:rsid w:val="006115A6"/>
    <w:rsid w:val="0062747D"/>
    <w:rsid w:val="00627AED"/>
    <w:rsid w:val="006310FB"/>
    <w:rsid w:val="00646589"/>
    <w:rsid w:val="0065600D"/>
    <w:rsid w:val="00662F54"/>
    <w:rsid w:val="00663014"/>
    <w:rsid w:val="00687B9F"/>
    <w:rsid w:val="006921FC"/>
    <w:rsid w:val="006978BE"/>
    <w:rsid w:val="00697E18"/>
    <w:rsid w:val="006A3180"/>
    <w:rsid w:val="006B240B"/>
    <w:rsid w:val="006B4DB8"/>
    <w:rsid w:val="006C2EBA"/>
    <w:rsid w:val="006E4887"/>
    <w:rsid w:val="006F1A2C"/>
    <w:rsid w:val="006F1F89"/>
    <w:rsid w:val="00702626"/>
    <w:rsid w:val="0070531E"/>
    <w:rsid w:val="00705669"/>
    <w:rsid w:val="00713BCC"/>
    <w:rsid w:val="00717B70"/>
    <w:rsid w:val="007245A6"/>
    <w:rsid w:val="007250CA"/>
    <w:rsid w:val="00726F8C"/>
    <w:rsid w:val="00733F94"/>
    <w:rsid w:val="00734113"/>
    <w:rsid w:val="0073653F"/>
    <w:rsid w:val="00751D9C"/>
    <w:rsid w:val="007539F3"/>
    <w:rsid w:val="00757038"/>
    <w:rsid w:val="00757924"/>
    <w:rsid w:val="00763376"/>
    <w:rsid w:val="00795969"/>
    <w:rsid w:val="007A08F0"/>
    <w:rsid w:val="007A6A75"/>
    <w:rsid w:val="007A7493"/>
    <w:rsid w:val="007A774F"/>
    <w:rsid w:val="007B1B94"/>
    <w:rsid w:val="007C64F2"/>
    <w:rsid w:val="007C652B"/>
    <w:rsid w:val="007D19F7"/>
    <w:rsid w:val="007D3378"/>
    <w:rsid w:val="007D5F39"/>
    <w:rsid w:val="007E65B8"/>
    <w:rsid w:val="007F6FCE"/>
    <w:rsid w:val="00800A0D"/>
    <w:rsid w:val="00804F53"/>
    <w:rsid w:val="008245A0"/>
    <w:rsid w:val="008422E6"/>
    <w:rsid w:val="0085667A"/>
    <w:rsid w:val="008733CB"/>
    <w:rsid w:val="00877360"/>
    <w:rsid w:val="00881EB2"/>
    <w:rsid w:val="008904A8"/>
    <w:rsid w:val="008D1089"/>
    <w:rsid w:val="008F11F0"/>
    <w:rsid w:val="00907787"/>
    <w:rsid w:val="009142F0"/>
    <w:rsid w:val="00914AD5"/>
    <w:rsid w:val="00914D25"/>
    <w:rsid w:val="00916401"/>
    <w:rsid w:val="00924B63"/>
    <w:rsid w:val="00925095"/>
    <w:rsid w:val="00940EC4"/>
    <w:rsid w:val="009423B0"/>
    <w:rsid w:val="009516C9"/>
    <w:rsid w:val="009529FE"/>
    <w:rsid w:val="009543F2"/>
    <w:rsid w:val="00962531"/>
    <w:rsid w:val="00977944"/>
    <w:rsid w:val="0099427F"/>
    <w:rsid w:val="009A7C01"/>
    <w:rsid w:val="009B3A8D"/>
    <w:rsid w:val="009C2AB3"/>
    <w:rsid w:val="009D26CB"/>
    <w:rsid w:val="009E55AD"/>
    <w:rsid w:val="009F15F2"/>
    <w:rsid w:val="009F19C6"/>
    <w:rsid w:val="009F3019"/>
    <w:rsid w:val="009F799E"/>
    <w:rsid w:val="00A00A4B"/>
    <w:rsid w:val="00A05E4A"/>
    <w:rsid w:val="00A16DD3"/>
    <w:rsid w:val="00A40C29"/>
    <w:rsid w:val="00A43A0C"/>
    <w:rsid w:val="00A5294C"/>
    <w:rsid w:val="00A64E6E"/>
    <w:rsid w:val="00A71230"/>
    <w:rsid w:val="00A7788F"/>
    <w:rsid w:val="00A83DA6"/>
    <w:rsid w:val="00A91C27"/>
    <w:rsid w:val="00A91F69"/>
    <w:rsid w:val="00A93F67"/>
    <w:rsid w:val="00AA7D13"/>
    <w:rsid w:val="00AC359D"/>
    <w:rsid w:val="00AC4A2E"/>
    <w:rsid w:val="00AC6DFB"/>
    <w:rsid w:val="00AE2B45"/>
    <w:rsid w:val="00AE2F21"/>
    <w:rsid w:val="00AF4A96"/>
    <w:rsid w:val="00B10AE6"/>
    <w:rsid w:val="00B14744"/>
    <w:rsid w:val="00B4456F"/>
    <w:rsid w:val="00B47095"/>
    <w:rsid w:val="00B57057"/>
    <w:rsid w:val="00B61985"/>
    <w:rsid w:val="00B70C0C"/>
    <w:rsid w:val="00B72074"/>
    <w:rsid w:val="00B73705"/>
    <w:rsid w:val="00B92FD1"/>
    <w:rsid w:val="00B94E50"/>
    <w:rsid w:val="00BA0597"/>
    <w:rsid w:val="00BA3A4C"/>
    <w:rsid w:val="00BA3C5C"/>
    <w:rsid w:val="00BB0422"/>
    <w:rsid w:val="00BC3D06"/>
    <w:rsid w:val="00BF33C3"/>
    <w:rsid w:val="00BF5A56"/>
    <w:rsid w:val="00C02D98"/>
    <w:rsid w:val="00C27D0B"/>
    <w:rsid w:val="00C31474"/>
    <w:rsid w:val="00C33296"/>
    <w:rsid w:val="00C36C91"/>
    <w:rsid w:val="00C81A3D"/>
    <w:rsid w:val="00CB483A"/>
    <w:rsid w:val="00CE0444"/>
    <w:rsid w:val="00CE0851"/>
    <w:rsid w:val="00CF40A2"/>
    <w:rsid w:val="00CF4FAD"/>
    <w:rsid w:val="00D039D2"/>
    <w:rsid w:val="00D10435"/>
    <w:rsid w:val="00D11D0B"/>
    <w:rsid w:val="00D52BDC"/>
    <w:rsid w:val="00D71E6B"/>
    <w:rsid w:val="00D7279D"/>
    <w:rsid w:val="00D813CB"/>
    <w:rsid w:val="00D90A99"/>
    <w:rsid w:val="00D94154"/>
    <w:rsid w:val="00D942C0"/>
    <w:rsid w:val="00D96E58"/>
    <w:rsid w:val="00DC2372"/>
    <w:rsid w:val="00DE02D1"/>
    <w:rsid w:val="00E070D8"/>
    <w:rsid w:val="00E16CD1"/>
    <w:rsid w:val="00E23B3E"/>
    <w:rsid w:val="00E50282"/>
    <w:rsid w:val="00E514CF"/>
    <w:rsid w:val="00E54F89"/>
    <w:rsid w:val="00E56110"/>
    <w:rsid w:val="00E804E1"/>
    <w:rsid w:val="00E83E91"/>
    <w:rsid w:val="00E8437C"/>
    <w:rsid w:val="00E929AD"/>
    <w:rsid w:val="00E92E49"/>
    <w:rsid w:val="00EA0DFD"/>
    <w:rsid w:val="00EA4DD0"/>
    <w:rsid w:val="00EC039D"/>
    <w:rsid w:val="00F102F2"/>
    <w:rsid w:val="00F171E2"/>
    <w:rsid w:val="00F21DC9"/>
    <w:rsid w:val="00F458CD"/>
    <w:rsid w:val="00F46E93"/>
    <w:rsid w:val="00F509CD"/>
    <w:rsid w:val="00F64724"/>
    <w:rsid w:val="00F81210"/>
    <w:rsid w:val="00F82B2D"/>
    <w:rsid w:val="00F97E09"/>
    <w:rsid w:val="00FB1E51"/>
    <w:rsid w:val="00FC6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2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2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7D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7D8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E7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D82"/>
  </w:style>
  <w:style w:type="paragraph" w:styleId="Footer">
    <w:name w:val="footer"/>
    <w:basedOn w:val="Normal"/>
    <w:link w:val="FooterChar"/>
    <w:uiPriority w:val="99"/>
    <w:unhideWhenUsed/>
    <w:rsid w:val="003E7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D82"/>
  </w:style>
  <w:style w:type="character" w:customStyle="1" w:styleId="Heading1Char">
    <w:name w:val="Heading 1 Char"/>
    <w:basedOn w:val="DefaultParagraphFont"/>
    <w:link w:val="Heading1"/>
    <w:uiPriority w:val="9"/>
    <w:rsid w:val="002925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251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A7493"/>
    <w:pPr>
      <w:ind w:left="720"/>
      <w:contextualSpacing/>
    </w:pPr>
  </w:style>
  <w:style w:type="character" w:styleId="Strong">
    <w:name w:val="Strong"/>
    <w:basedOn w:val="DefaultParagraphFont"/>
    <w:uiPriority w:val="22"/>
    <w:qFormat/>
    <w:rsid w:val="002639FB"/>
    <w:rPr>
      <w:b/>
      <w:bCs/>
    </w:rPr>
  </w:style>
  <w:style w:type="paragraph" w:styleId="BalloonText">
    <w:name w:val="Balloon Text"/>
    <w:basedOn w:val="Normal"/>
    <w:link w:val="BalloonTextChar"/>
    <w:uiPriority w:val="99"/>
    <w:semiHidden/>
    <w:unhideWhenUsed/>
    <w:rsid w:val="00370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118"/>
    <w:rPr>
      <w:rFonts w:ascii="Tahoma" w:hAnsi="Tahoma" w:cs="Tahoma"/>
      <w:sz w:val="16"/>
      <w:szCs w:val="16"/>
    </w:rPr>
  </w:style>
  <w:style w:type="character" w:styleId="Hyperlink">
    <w:name w:val="Hyperlink"/>
    <w:basedOn w:val="DefaultParagraphFont"/>
    <w:uiPriority w:val="99"/>
    <w:unhideWhenUsed/>
    <w:rsid w:val="007579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2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2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7D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7D8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E7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D82"/>
  </w:style>
  <w:style w:type="paragraph" w:styleId="Footer">
    <w:name w:val="footer"/>
    <w:basedOn w:val="Normal"/>
    <w:link w:val="FooterChar"/>
    <w:uiPriority w:val="99"/>
    <w:unhideWhenUsed/>
    <w:rsid w:val="003E7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D82"/>
  </w:style>
  <w:style w:type="character" w:customStyle="1" w:styleId="Heading1Char">
    <w:name w:val="Heading 1 Char"/>
    <w:basedOn w:val="DefaultParagraphFont"/>
    <w:link w:val="Heading1"/>
    <w:uiPriority w:val="9"/>
    <w:rsid w:val="002925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251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A7493"/>
    <w:pPr>
      <w:ind w:left="720"/>
      <w:contextualSpacing/>
    </w:pPr>
  </w:style>
  <w:style w:type="character" w:styleId="Strong">
    <w:name w:val="Strong"/>
    <w:basedOn w:val="DefaultParagraphFont"/>
    <w:uiPriority w:val="22"/>
    <w:qFormat/>
    <w:rsid w:val="002639FB"/>
    <w:rPr>
      <w:b/>
      <w:bCs/>
    </w:rPr>
  </w:style>
  <w:style w:type="paragraph" w:styleId="BalloonText">
    <w:name w:val="Balloon Text"/>
    <w:basedOn w:val="Normal"/>
    <w:link w:val="BalloonTextChar"/>
    <w:uiPriority w:val="99"/>
    <w:semiHidden/>
    <w:unhideWhenUsed/>
    <w:rsid w:val="00370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118"/>
    <w:rPr>
      <w:rFonts w:ascii="Tahoma" w:hAnsi="Tahoma" w:cs="Tahoma"/>
      <w:sz w:val="16"/>
      <w:szCs w:val="16"/>
    </w:rPr>
  </w:style>
  <w:style w:type="character" w:styleId="Hyperlink">
    <w:name w:val="Hyperlink"/>
    <w:basedOn w:val="DefaultParagraphFont"/>
    <w:uiPriority w:val="99"/>
    <w:unhideWhenUsed/>
    <w:rsid w:val="007579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36167C-48DF-40C2-8A31-7B17CE6FEFC5}"/>
</file>

<file path=customXml/itemProps2.xml><?xml version="1.0" encoding="utf-8"?>
<ds:datastoreItem xmlns:ds="http://schemas.openxmlformats.org/officeDocument/2006/customXml" ds:itemID="{CAB36BF3-8BCB-4522-822B-4D161005AAD4}"/>
</file>

<file path=customXml/itemProps3.xml><?xml version="1.0" encoding="utf-8"?>
<ds:datastoreItem xmlns:ds="http://schemas.openxmlformats.org/officeDocument/2006/customXml" ds:itemID="{DA06904B-ED7B-48F0-B55E-1B703FCB3CAE}"/>
</file>

<file path=customXml/itemProps4.xml><?xml version="1.0" encoding="utf-8"?>
<ds:datastoreItem xmlns:ds="http://schemas.openxmlformats.org/officeDocument/2006/customXml" ds:itemID="{2D7D2760-686F-4361-9B58-CF44BE714878}"/>
</file>

<file path=docProps/app.xml><?xml version="1.0" encoding="utf-8"?>
<Properties xmlns="http://schemas.openxmlformats.org/officeDocument/2006/extended-properties" xmlns:vt="http://schemas.openxmlformats.org/officeDocument/2006/docPropsVTypes">
  <Template>EA6B4982.dotm</Template>
  <TotalTime>0</TotalTime>
  <Pages>22</Pages>
  <Words>6009</Words>
  <Characters>34253</Characters>
  <Application>Microsoft Office Word</Application>
  <DocSecurity>0</DocSecurity>
  <Lines>285</Lines>
  <Paragraphs>80</Paragraphs>
  <ScaleCrop>false</ScaleCrop>
  <Company/>
  <LinksUpToDate>false</LinksUpToDate>
  <CharactersWithSpaces>40182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Workers Compensation in the Commonwealth</dc:title>
  <dc:creator/>
  <cp:lastModifiedBy/>
  <cp:revision>1</cp:revision>
  <dcterms:created xsi:type="dcterms:W3CDTF">2016-10-11T00:27:00Z</dcterms:created>
  <dcterms:modified xsi:type="dcterms:W3CDTF">2016-10-11T04:04:00Z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8800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