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6E5C6" w14:textId="77777777" w:rsidR="00C0398D" w:rsidRDefault="00C0398D" w:rsidP="00C0398D">
      <w:pPr>
        <w:rPr>
          <w:b/>
        </w:rPr>
      </w:pPr>
      <w:bookmarkStart w:id="0" w:name="_Toc190075152"/>
      <w:r w:rsidRPr="00E058EC">
        <w:rPr>
          <w:b/>
        </w:rPr>
        <w:t xml:space="preserve"> </w:t>
      </w:r>
    </w:p>
    <w:p w14:paraId="4A799CD8" w14:textId="77777777" w:rsidR="00267DEA" w:rsidRDefault="00267DEA" w:rsidP="00267DEA">
      <w:pPr>
        <w:jc w:val="center"/>
        <w:rPr>
          <w:b/>
          <w:sz w:val="32"/>
          <w:szCs w:val="32"/>
        </w:rPr>
      </w:pPr>
    </w:p>
    <w:p w14:paraId="3682E1FC" w14:textId="77777777" w:rsidR="00267DEA" w:rsidRDefault="00267DEA" w:rsidP="00267DEA">
      <w:pPr>
        <w:jc w:val="center"/>
        <w:rPr>
          <w:b/>
          <w:sz w:val="32"/>
          <w:szCs w:val="32"/>
        </w:rPr>
      </w:pPr>
    </w:p>
    <w:p w14:paraId="56246061" w14:textId="77777777" w:rsidR="00267DEA" w:rsidRDefault="00267DEA" w:rsidP="00267DEA">
      <w:pPr>
        <w:jc w:val="center"/>
        <w:rPr>
          <w:b/>
          <w:sz w:val="32"/>
          <w:szCs w:val="32"/>
        </w:rPr>
      </w:pPr>
    </w:p>
    <w:p w14:paraId="4C924F4A" w14:textId="77777777" w:rsidR="00C0398D" w:rsidRDefault="00C0398D" w:rsidP="00221FBC">
      <w:pPr>
        <w:jc w:val="center"/>
        <w:rPr>
          <w:b/>
          <w:sz w:val="44"/>
          <w:szCs w:val="44"/>
        </w:rPr>
      </w:pPr>
    </w:p>
    <w:p w14:paraId="23F8B2DC" w14:textId="77777777" w:rsidR="00C0398D" w:rsidRDefault="00C0398D" w:rsidP="00221FBC">
      <w:pPr>
        <w:jc w:val="center"/>
        <w:rPr>
          <w:b/>
          <w:sz w:val="44"/>
          <w:szCs w:val="44"/>
        </w:rPr>
      </w:pPr>
    </w:p>
    <w:p w14:paraId="16F267C2" w14:textId="77777777" w:rsidR="00221FBC" w:rsidRPr="00267DEA" w:rsidRDefault="00221FBC" w:rsidP="00221FBC">
      <w:pPr>
        <w:jc w:val="center"/>
        <w:rPr>
          <w:b/>
          <w:sz w:val="44"/>
          <w:szCs w:val="44"/>
        </w:rPr>
      </w:pPr>
      <w:r w:rsidRPr="00267DEA">
        <w:rPr>
          <w:b/>
          <w:sz w:val="44"/>
          <w:szCs w:val="44"/>
        </w:rPr>
        <w:t>Inter-Governmental Agreement</w:t>
      </w:r>
    </w:p>
    <w:p w14:paraId="6C833C0A" w14:textId="77777777" w:rsidR="00221FBC" w:rsidRDefault="00221FBC" w:rsidP="00221FBC">
      <w:pPr>
        <w:jc w:val="center"/>
      </w:pPr>
    </w:p>
    <w:p w14:paraId="01A33F2D" w14:textId="77777777" w:rsidR="00221FBC" w:rsidRPr="00EC5079" w:rsidRDefault="00221FBC" w:rsidP="00221FBC">
      <w:pPr>
        <w:jc w:val="center"/>
        <w:rPr>
          <w:b/>
          <w:sz w:val="32"/>
          <w:szCs w:val="32"/>
        </w:rPr>
      </w:pPr>
      <w:r w:rsidRPr="00EC5079">
        <w:rPr>
          <w:b/>
          <w:sz w:val="32"/>
          <w:szCs w:val="32"/>
        </w:rPr>
        <w:t>for</w:t>
      </w:r>
    </w:p>
    <w:p w14:paraId="6EBB586B" w14:textId="77777777" w:rsidR="00221FBC" w:rsidRPr="00EC5079" w:rsidRDefault="00221FBC" w:rsidP="00221FBC">
      <w:pPr>
        <w:jc w:val="center"/>
        <w:rPr>
          <w:b/>
          <w:sz w:val="32"/>
          <w:szCs w:val="32"/>
        </w:rPr>
      </w:pPr>
    </w:p>
    <w:p w14:paraId="243BEE1F" w14:textId="77777777" w:rsidR="00221FBC" w:rsidRDefault="00221FBC" w:rsidP="00221FBC">
      <w:pPr>
        <w:jc w:val="center"/>
        <w:rPr>
          <w:b/>
          <w:sz w:val="32"/>
          <w:szCs w:val="32"/>
        </w:rPr>
      </w:pPr>
      <w:r w:rsidRPr="00EC5079">
        <w:rPr>
          <w:b/>
          <w:sz w:val="32"/>
          <w:szCs w:val="32"/>
        </w:rPr>
        <w:t xml:space="preserve">Regulatory and Operational Reform in </w:t>
      </w:r>
    </w:p>
    <w:p w14:paraId="2A2AD3D6" w14:textId="77777777" w:rsidR="00221FBC" w:rsidRDefault="00221FBC" w:rsidP="00221FBC">
      <w:pPr>
        <w:jc w:val="center"/>
        <w:rPr>
          <w:b/>
          <w:sz w:val="32"/>
          <w:szCs w:val="32"/>
        </w:rPr>
      </w:pPr>
      <w:r w:rsidRPr="00EC5079">
        <w:rPr>
          <w:b/>
          <w:sz w:val="32"/>
          <w:szCs w:val="32"/>
        </w:rPr>
        <w:t>Occupational Health and Safety</w:t>
      </w:r>
      <w:r>
        <w:rPr>
          <w:b/>
          <w:sz w:val="32"/>
          <w:szCs w:val="32"/>
        </w:rPr>
        <w:t xml:space="preserve"> </w:t>
      </w:r>
    </w:p>
    <w:p w14:paraId="480D718A" w14:textId="77777777" w:rsidR="00221FBC" w:rsidRDefault="00221FBC" w:rsidP="00221FBC"/>
    <w:p w14:paraId="46C988D5" w14:textId="77777777" w:rsidR="00221FBC" w:rsidRDefault="00221FBC" w:rsidP="00221FBC">
      <w:pPr>
        <w:jc w:val="center"/>
      </w:pPr>
    </w:p>
    <w:p w14:paraId="3C933B15" w14:textId="77777777" w:rsidR="00221FBC" w:rsidRDefault="00221FBC" w:rsidP="00221FBC">
      <w:pPr>
        <w:jc w:val="center"/>
      </w:pPr>
    </w:p>
    <w:p w14:paraId="774E5716" w14:textId="77777777" w:rsidR="00221FBC" w:rsidRDefault="00221FBC" w:rsidP="00221FBC">
      <w:pPr>
        <w:jc w:val="center"/>
      </w:pPr>
    </w:p>
    <w:p w14:paraId="136FEB9E" w14:textId="77777777" w:rsidR="00221FBC" w:rsidRDefault="00221FBC" w:rsidP="00221FBC">
      <w:pPr>
        <w:jc w:val="center"/>
      </w:pPr>
    </w:p>
    <w:p w14:paraId="47AED35B" w14:textId="77777777" w:rsidR="00221FBC" w:rsidRDefault="00221FBC" w:rsidP="00221FBC">
      <w:pPr>
        <w:jc w:val="center"/>
      </w:pPr>
    </w:p>
    <w:p w14:paraId="18EF246D" w14:textId="77777777" w:rsidR="00221FBC" w:rsidRDefault="00221FBC" w:rsidP="00221FBC">
      <w:pPr>
        <w:jc w:val="center"/>
      </w:pPr>
    </w:p>
    <w:p w14:paraId="29551F53" w14:textId="77777777" w:rsidR="00221FBC" w:rsidRDefault="00221FBC" w:rsidP="00221FBC">
      <w:pPr>
        <w:jc w:val="center"/>
      </w:pPr>
    </w:p>
    <w:p w14:paraId="419F6FB2" w14:textId="77777777" w:rsidR="00221FBC" w:rsidRDefault="00221FBC" w:rsidP="00221FBC">
      <w:pPr>
        <w:jc w:val="center"/>
      </w:pPr>
    </w:p>
    <w:p w14:paraId="1C8CD084" w14:textId="77777777" w:rsidR="00221FBC" w:rsidRDefault="00221FBC" w:rsidP="00221FBC">
      <w:pPr>
        <w:jc w:val="center"/>
      </w:pPr>
    </w:p>
    <w:p w14:paraId="61280B0D" w14:textId="77777777" w:rsidR="00221FBC" w:rsidRDefault="00221FBC" w:rsidP="00221FBC">
      <w:pPr>
        <w:jc w:val="center"/>
      </w:pPr>
      <w:r>
        <w:t>The COMMONWEALTH OF AUSTRALIA</w:t>
      </w:r>
    </w:p>
    <w:p w14:paraId="583CED47" w14:textId="77777777" w:rsidR="00221FBC" w:rsidRDefault="00221FBC" w:rsidP="00221FBC">
      <w:pPr>
        <w:jc w:val="center"/>
      </w:pPr>
      <w:r>
        <w:t>The STATE OF NEW SOUTH WALES</w:t>
      </w:r>
    </w:p>
    <w:p w14:paraId="3467AACA" w14:textId="77777777" w:rsidR="00221FBC" w:rsidRDefault="00221FBC" w:rsidP="00221FBC">
      <w:pPr>
        <w:jc w:val="center"/>
      </w:pPr>
      <w:r>
        <w:t>The STATE OF VICTORIA</w:t>
      </w:r>
    </w:p>
    <w:p w14:paraId="080FD3BD" w14:textId="77777777" w:rsidR="00221FBC" w:rsidRDefault="00221FBC" w:rsidP="00221FBC">
      <w:pPr>
        <w:jc w:val="center"/>
      </w:pPr>
      <w:r>
        <w:t>The STATE OF QUEENSLAND</w:t>
      </w:r>
    </w:p>
    <w:p w14:paraId="623AB0A8" w14:textId="77777777" w:rsidR="00221FBC" w:rsidRDefault="00221FBC" w:rsidP="00221FBC">
      <w:pPr>
        <w:jc w:val="center"/>
      </w:pPr>
      <w:r>
        <w:t xml:space="preserve">The STATE OF WESTERN AUSTRALIA </w:t>
      </w:r>
    </w:p>
    <w:p w14:paraId="00980350" w14:textId="77777777" w:rsidR="00221FBC" w:rsidRDefault="00221FBC" w:rsidP="00221FBC">
      <w:pPr>
        <w:jc w:val="center"/>
      </w:pPr>
      <w:r>
        <w:t>The STATE OF SOUTH AUSTRALIA</w:t>
      </w:r>
    </w:p>
    <w:p w14:paraId="62C3C537" w14:textId="77777777" w:rsidR="00221FBC" w:rsidRDefault="00221FBC" w:rsidP="007D6359">
      <w:pPr>
        <w:jc w:val="center"/>
      </w:pPr>
      <w:r>
        <w:t>The STATE OF TASMANIA</w:t>
      </w:r>
    </w:p>
    <w:p w14:paraId="0B71AED2" w14:textId="77777777" w:rsidR="00221FBC" w:rsidRDefault="00221FBC" w:rsidP="00221FBC">
      <w:pPr>
        <w:jc w:val="center"/>
      </w:pPr>
      <w:r>
        <w:t>The AUSTRALIAN CAPITAL TERRITORY</w:t>
      </w:r>
    </w:p>
    <w:p w14:paraId="234C5315" w14:textId="77777777" w:rsidR="007D6359" w:rsidRDefault="007D6359" w:rsidP="00221FBC">
      <w:pPr>
        <w:jc w:val="center"/>
      </w:pPr>
      <w:r>
        <w:t>The NORTHERN TERRITORY OF AUSTRALIA</w:t>
      </w:r>
    </w:p>
    <w:p w14:paraId="421C0739" w14:textId="77777777" w:rsidR="00221FBC" w:rsidRDefault="00221FBC" w:rsidP="00221FBC"/>
    <w:p w14:paraId="484DF132" w14:textId="77777777" w:rsidR="00221FBC" w:rsidRDefault="00221FBC" w:rsidP="00221FBC"/>
    <w:p w14:paraId="712ADCAF" w14:textId="77777777" w:rsidR="00221FBC" w:rsidRDefault="00221FBC" w:rsidP="00221FBC"/>
    <w:p w14:paraId="14611765" w14:textId="77777777" w:rsidR="00221FBC" w:rsidRDefault="00221FBC" w:rsidP="00221FBC"/>
    <w:p w14:paraId="6BCB2DDE" w14:textId="77777777" w:rsidR="00221FBC" w:rsidRDefault="00221FBC" w:rsidP="00221FBC"/>
    <w:p w14:paraId="6CAB95FB" w14:textId="77777777" w:rsidR="00221FBC" w:rsidRPr="000916C4" w:rsidRDefault="00221FBC" w:rsidP="00221FBC">
      <w:r>
        <w:br w:type="page"/>
      </w:r>
      <w:r w:rsidRPr="00BB66DC">
        <w:rPr>
          <w:b/>
        </w:rPr>
        <w:lastRenderedPageBreak/>
        <w:t>Inter-Governmental Agreement for Regulatory and Operational Reform in Occupational Health and Safety</w:t>
      </w:r>
    </w:p>
    <w:p w14:paraId="0DA5B39A" w14:textId="77777777" w:rsidR="00221FBC" w:rsidRDefault="00221FBC" w:rsidP="00221FBC"/>
    <w:p w14:paraId="28E7C056" w14:textId="77777777" w:rsidR="00730D23" w:rsidRDefault="00730D23" w:rsidP="00221FBC">
      <w:pPr>
        <w:rPr>
          <w:b/>
        </w:rPr>
      </w:pPr>
    </w:p>
    <w:p w14:paraId="5DCA6F38" w14:textId="77777777" w:rsidR="00730D23" w:rsidRDefault="00730D23" w:rsidP="00221FBC">
      <w:pPr>
        <w:rPr>
          <w:b/>
        </w:rPr>
      </w:pPr>
    </w:p>
    <w:p w14:paraId="3A19983A" w14:textId="77777777" w:rsidR="00221FBC" w:rsidRDefault="00221FBC" w:rsidP="00221FBC">
      <w:r w:rsidRPr="003B0FA7">
        <w:rPr>
          <w:b/>
        </w:rPr>
        <w:t>AN AGREEMENT</w:t>
      </w:r>
      <w:r>
        <w:t xml:space="preserve"> made</w:t>
      </w:r>
      <w:r w:rsidR="00D84238">
        <w:t xml:space="preserve"> on</w:t>
      </w:r>
      <w:r>
        <w:t xml:space="preserve"> the </w:t>
      </w:r>
      <w:r w:rsidR="00D84238">
        <w:t>3rd</w:t>
      </w:r>
      <w:r>
        <w:t xml:space="preserve"> day of </w:t>
      </w:r>
      <w:r w:rsidR="00201CAC">
        <w:t xml:space="preserve">July </w:t>
      </w:r>
      <w:r w:rsidR="00D84238">
        <w:t xml:space="preserve">2008 </w:t>
      </w:r>
      <w:r>
        <w:t>between:</w:t>
      </w:r>
    </w:p>
    <w:p w14:paraId="02F1BD98" w14:textId="77777777" w:rsidR="00221FBC" w:rsidRDefault="00221FBC" w:rsidP="00221FBC"/>
    <w:p w14:paraId="0F031F80" w14:textId="77777777" w:rsidR="00221FBC" w:rsidRDefault="00221FBC" w:rsidP="00221FBC">
      <w:r>
        <w:t xml:space="preserve">The COMMONWEALTH OF AUSTRALIA; and </w:t>
      </w:r>
    </w:p>
    <w:p w14:paraId="05DC3C96" w14:textId="77777777" w:rsidR="00221FBC" w:rsidRDefault="00221FBC" w:rsidP="00221FBC">
      <w:r>
        <w:t>The STATE OF NEW SOUTH WALES; and</w:t>
      </w:r>
    </w:p>
    <w:p w14:paraId="6D0CEAC1" w14:textId="77777777" w:rsidR="00221FBC" w:rsidRDefault="00221FBC" w:rsidP="00221FBC">
      <w:r>
        <w:t>The STATE OF VICTORIA; and</w:t>
      </w:r>
    </w:p>
    <w:p w14:paraId="2396EB05" w14:textId="77777777" w:rsidR="00221FBC" w:rsidRDefault="00221FBC" w:rsidP="00221FBC">
      <w:r>
        <w:t>The STATE OF QUEENSLAND; and</w:t>
      </w:r>
    </w:p>
    <w:p w14:paraId="6FC2F0DC" w14:textId="77777777" w:rsidR="00221FBC" w:rsidRDefault="00221FBC" w:rsidP="00221FBC">
      <w:r>
        <w:t xml:space="preserve">The STATE OF WESTERN AUSTRALIA; and </w:t>
      </w:r>
    </w:p>
    <w:p w14:paraId="249F2428" w14:textId="77777777" w:rsidR="00221FBC" w:rsidRDefault="00221FBC" w:rsidP="00221FBC">
      <w:r>
        <w:t>The STATE OF SOUTH AUSTRALIA; and</w:t>
      </w:r>
    </w:p>
    <w:p w14:paraId="083ACC4E" w14:textId="77777777" w:rsidR="00221FBC" w:rsidRDefault="00221FBC" w:rsidP="00221FBC">
      <w:r>
        <w:t>The STATE OF TASMANIA; and</w:t>
      </w:r>
    </w:p>
    <w:p w14:paraId="52BC8189" w14:textId="77777777" w:rsidR="00221FBC" w:rsidRDefault="007D6359" w:rsidP="00221FBC">
      <w:r>
        <w:t>The AUSTRALIAN CAPITAL TERRITORY</w:t>
      </w:r>
      <w:r w:rsidR="00221FBC">
        <w:t>; and</w:t>
      </w:r>
    </w:p>
    <w:p w14:paraId="24C23D43" w14:textId="77777777" w:rsidR="007D6359" w:rsidRDefault="007D6359" w:rsidP="00221FBC">
      <w:r>
        <w:t>The NORTHERN TERRITORY OF AUSTRALIA</w:t>
      </w:r>
    </w:p>
    <w:p w14:paraId="4AB4FAAC" w14:textId="77777777" w:rsidR="00221FBC" w:rsidRDefault="00221FBC" w:rsidP="00221FBC"/>
    <w:p w14:paraId="1C016F54" w14:textId="77777777" w:rsidR="00221FBC" w:rsidRDefault="00221FBC" w:rsidP="00221FBC"/>
    <w:p w14:paraId="7E18B0FE" w14:textId="77777777" w:rsidR="000916C4" w:rsidRDefault="000916C4" w:rsidP="00221FBC">
      <w:pPr>
        <w:rPr>
          <w:b/>
        </w:rPr>
      </w:pPr>
    </w:p>
    <w:p w14:paraId="144B0B6B" w14:textId="77777777" w:rsidR="00730D23" w:rsidRDefault="00730D23" w:rsidP="00221FBC">
      <w:pPr>
        <w:rPr>
          <w:b/>
        </w:rPr>
      </w:pPr>
    </w:p>
    <w:p w14:paraId="1E01C730" w14:textId="77777777" w:rsidR="00221FBC" w:rsidRDefault="007D1242" w:rsidP="00221FBC">
      <w:pPr>
        <w:rPr>
          <w:b/>
        </w:rPr>
      </w:pPr>
      <w:r>
        <w:rPr>
          <w:b/>
        </w:rPr>
        <w:t>RECITALS</w:t>
      </w:r>
    </w:p>
    <w:p w14:paraId="45434292" w14:textId="77777777" w:rsidR="00221FBC" w:rsidRDefault="00221FBC" w:rsidP="00221FBC"/>
    <w:p w14:paraId="405DB57A" w14:textId="77777777" w:rsidR="00764E55" w:rsidRDefault="00764E55" w:rsidP="00316044">
      <w:pPr>
        <w:numPr>
          <w:ilvl w:val="0"/>
          <w:numId w:val="18"/>
        </w:numPr>
        <w:tabs>
          <w:tab w:val="clear" w:pos="720"/>
          <w:tab w:val="num" w:pos="426"/>
        </w:tabs>
        <w:ind w:left="426" w:hanging="426"/>
        <w:rPr>
          <w:lang w:eastAsia="en-AU"/>
        </w:rPr>
      </w:pPr>
      <w:r>
        <w:rPr>
          <w:lang w:eastAsia="en-AU"/>
        </w:rPr>
        <w:t>The Parties are committed to improving the health and safety of Australian workers.</w:t>
      </w:r>
    </w:p>
    <w:p w14:paraId="6607EC60" w14:textId="77777777" w:rsidR="0073538D" w:rsidRDefault="0073538D" w:rsidP="0073538D">
      <w:pPr>
        <w:rPr>
          <w:lang w:eastAsia="en-AU"/>
        </w:rPr>
      </w:pPr>
    </w:p>
    <w:p w14:paraId="5903FDA8" w14:textId="77777777" w:rsidR="00212CAF" w:rsidRDefault="00C75D69" w:rsidP="00316044">
      <w:pPr>
        <w:numPr>
          <w:ilvl w:val="0"/>
          <w:numId w:val="18"/>
        </w:numPr>
        <w:tabs>
          <w:tab w:val="clear" w:pos="720"/>
          <w:tab w:val="num" w:pos="426"/>
        </w:tabs>
        <w:ind w:left="426" w:hanging="426"/>
        <w:rPr>
          <w:lang w:eastAsia="en-AU"/>
        </w:rPr>
      </w:pPr>
      <w:r>
        <w:rPr>
          <w:lang w:eastAsia="en-AU"/>
        </w:rPr>
        <w:t>The Parties recognise that o</w:t>
      </w:r>
      <w:r w:rsidR="00212CAF">
        <w:rPr>
          <w:lang w:eastAsia="en-AU"/>
        </w:rPr>
        <w:t xml:space="preserve">ccupational health and safety (OHS) regulation affects every workplace in Australia.  All </w:t>
      </w:r>
      <w:r>
        <w:rPr>
          <w:lang w:eastAsia="en-AU"/>
        </w:rPr>
        <w:t>Parties</w:t>
      </w:r>
      <w:r w:rsidR="00212CAF">
        <w:rPr>
          <w:lang w:eastAsia="en-AU"/>
        </w:rPr>
        <w:t xml:space="preserve"> have OHS laws that aim to prevent workplace death, injury and disease</w:t>
      </w:r>
      <w:r w:rsidR="00467E4E">
        <w:rPr>
          <w:lang w:eastAsia="en-AU"/>
        </w:rPr>
        <w:t>.  While these laws are based on similar underlying principles</w:t>
      </w:r>
      <w:r w:rsidR="003276BE">
        <w:rPr>
          <w:lang w:eastAsia="en-AU"/>
        </w:rPr>
        <w:t xml:space="preserve"> </w:t>
      </w:r>
      <w:r w:rsidR="00212CAF">
        <w:rPr>
          <w:lang w:eastAsia="en-AU"/>
        </w:rPr>
        <w:t xml:space="preserve">there are differences between jurisdictions in the </w:t>
      </w:r>
      <w:r w:rsidR="00E70C5B">
        <w:rPr>
          <w:lang w:eastAsia="en-AU"/>
        </w:rPr>
        <w:t xml:space="preserve">details </w:t>
      </w:r>
      <w:r w:rsidR="00A6234E">
        <w:rPr>
          <w:lang w:eastAsia="en-AU"/>
        </w:rPr>
        <w:t xml:space="preserve">and application </w:t>
      </w:r>
      <w:r w:rsidR="00212CAF">
        <w:rPr>
          <w:lang w:eastAsia="en-AU"/>
        </w:rPr>
        <w:t xml:space="preserve">of these laws.  </w:t>
      </w:r>
    </w:p>
    <w:p w14:paraId="09270D9F" w14:textId="77777777" w:rsidR="0073538D" w:rsidRDefault="0073538D" w:rsidP="0073538D">
      <w:pPr>
        <w:rPr>
          <w:lang w:eastAsia="en-AU"/>
        </w:rPr>
      </w:pPr>
    </w:p>
    <w:p w14:paraId="3A423C58" w14:textId="77777777" w:rsidR="007D1242" w:rsidRDefault="00221FBC" w:rsidP="00316044">
      <w:pPr>
        <w:numPr>
          <w:ilvl w:val="0"/>
          <w:numId w:val="18"/>
        </w:numPr>
        <w:tabs>
          <w:tab w:val="clear" w:pos="720"/>
          <w:tab w:val="num" w:pos="426"/>
        </w:tabs>
        <w:ind w:left="426" w:hanging="426"/>
        <w:rPr>
          <w:lang w:eastAsia="en-AU"/>
        </w:rPr>
      </w:pPr>
      <w:r w:rsidRPr="00F464F5">
        <w:rPr>
          <w:lang w:eastAsia="en-AU"/>
        </w:rPr>
        <w:t xml:space="preserve">The </w:t>
      </w:r>
      <w:r w:rsidR="00C75D69">
        <w:rPr>
          <w:lang w:eastAsia="en-AU"/>
        </w:rPr>
        <w:t>Parties have</w:t>
      </w:r>
      <w:r w:rsidR="00212CAF">
        <w:rPr>
          <w:lang w:eastAsia="en-AU"/>
        </w:rPr>
        <w:t xml:space="preserve"> </w:t>
      </w:r>
      <w:r w:rsidR="007D1242">
        <w:rPr>
          <w:lang w:eastAsia="en-AU"/>
        </w:rPr>
        <w:t>agreed</w:t>
      </w:r>
      <w:r>
        <w:rPr>
          <w:lang w:eastAsia="en-AU"/>
        </w:rPr>
        <w:t xml:space="preserve"> to work cooperatively to harmonise </w:t>
      </w:r>
      <w:r w:rsidR="00EC407F">
        <w:rPr>
          <w:lang w:eastAsia="en-AU"/>
        </w:rPr>
        <w:t>OHS</w:t>
      </w:r>
      <w:r>
        <w:rPr>
          <w:lang w:eastAsia="en-AU"/>
        </w:rPr>
        <w:t xml:space="preserve"> legislation</w:t>
      </w:r>
      <w:r w:rsidR="007D1242">
        <w:rPr>
          <w:lang w:eastAsia="en-AU"/>
        </w:rPr>
        <w:t>. The Parties have</w:t>
      </w:r>
      <w:r>
        <w:rPr>
          <w:lang w:eastAsia="en-AU"/>
        </w:rPr>
        <w:t xml:space="preserve"> </w:t>
      </w:r>
      <w:r w:rsidR="007D1242">
        <w:rPr>
          <w:lang w:eastAsia="en-AU"/>
        </w:rPr>
        <w:t>endorsed the development of this Agreement to strengthen and formalise jurisdictional commitment in implementing OHS reforms.</w:t>
      </w:r>
    </w:p>
    <w:p w14:paraId="1A11BC8F" w14:textId="77777777" w:rsidR="0073538D" w:rsidRDefault="0073538D" w:rsidP="0073538D">
      <w:pPr>
        <w:rPr>
          <w:lang w:eastAsia="en-AU"/>
        </w:rPr>
      </w:pPr>
    </w:p>
    <w:p w14:paraId="357B8374" w14:textId="77777777" w:rsidR="00157058" w:rsidRDefault="007D1242" w:rsidP="00316044">
      <w:pPr>
        <w:numPr>
          <w:ilvl w:val="0"/>
          <w:numId w:val="18"/>
        </w:numPr>
        <w:tabs>
          <w:tab w:val="clear" w:pos="720"/>
          <w:tab w:val="num" w:pos="426"/>
        </w:tabs>
        <w:ind w:left="426" w:hanging="426"/>
        <w:rPr>
          <w:lang w:eastAsia="en-AU"/>
        </w:rPr>
      </w:pPr>
      <w:r>
        <w:rPr>
          <w:lang w:eastAsia="en-AU"/>
        </w:rPr>
        <w:t xml:space="preserve">The Parties have agreed to the Commonwealth submitting legislation to the Commonwealth Parliament to establish </w:t>
      </w:r>
      <w:r w:rsidR="00467E4E">
        <w:rPr>
          <w:lang w:eastAsia="en-AU"/>
        </w:rPr>
        <w:t>[</w:t>
      </w:r>
      <w:r w:rsidR="00467E4E" w:rsidRPr="00467E4E">
        <w:rPr>
          <w:i/>
          <w:lang w:eastAsia="en-AU"/>
        </w:rPr>
        <w:t>ASCC replacement body</w:t>
      </w:r>
      <w:r w:rsidR="00467E4E">
        <w:rPr>
          <w:lang w:eastAsia="en-AU"/>
        </w:rPr>
        <w:t>]</w:t>
      </w:r>
      <w:r>
        <w:rPr>
          <w:lang w:eastAsia="en-AU"/>
        </w:rPr>
        <w:t xml:space="preserve"> as a replacement </w:t>
      </w:r>
      <w:r w:rsidR="0043098C">
        <w:rPr>
          <w:lang w:eastAsia="en-AU"/>
        </w:rPr>
        <w:t xml:space="preserve">to </w:t>
      </w:r>
      <w:r w:rsidR="00221FBC">
        <w:rPr>
          <w:lang w:eastAsia="en-AU"/>
        </w:rPr>
        <w:t>the Australian Safety and Compensation Council (ASCC).</w:t>
      </w:r>
      <w:r w:rsidR="00212CAF">
        <w:rPr>
          <w:lang w:eastAsia="en-AU"/>
        </w:rPr>
        <w:t xml:space="preserve"> </w:t>
      </w:r>
    </w:p>
    <w:p w14:paraId="5E6EDA3F" w14:textId="77777777" w:rsidR="0073538D" w:rsidRDefault="0073538D" w:rsidP="0073538D">
      <w:pPr>
        <w:rPr>
          <w:lang w:eastAsia="en-AU"/>
        </w:rPr>
      </w:pPr>
    </w:p>
    <w:p w14:paraId="5DB78C4F" w14:textId="77777777" w:rsidR="00157058" w:rsidRDefault="00157058" w:rsidP="00316044">
      <w:pPr>
        <w:numPr>
          <w:ilvl w:val="0"/>
          <w:numId w:val="18"/>
        </w:numPr>
        <w:tabs>
          <w:tab w:val="clear" w:pos="720"/>
          <w:tab w:val="num" w:pos="426"/>
        </w:tabs>
        <w:ind w:left="426" w:hanging="426"/>
        <w:rPr>
          <w:lang w:eastAsia="en-AU"/>
        </w:rPr>
      </w:pPr>
      <w:r>
        <w:rPr>
          <w:lang w:eastAsia="en-AU"/>
        </w:rPr>
        <w:t xml:space="preserve">The Parties acknowledge that </w:t>
      </w:r>
      <w:r w:rsidR="00467E4E">
        <w:rPr>
          <w:lang w:eastAsia="en-AU"/>
        </w:rPr>
        <w:t>[</w:t>
      </w:r>
      <w:r w:rsidR="00467E4E" w:rsidRPr="00467E4E">
        <w:rPr>
          <w:i/>
          <w:lang w:eastAsia="en-AU"/>
        </w:rPr>
        <w:t>ASCC replacement body</w:t>
      </w:r>
      <w:r w:rsidR="00467E4E">
        <w:rPr>
          <w:lang w:eastAsia="en-AU"/>
        </w:rPr>
        <w:t>]</w:t>
      </w:r>
      <w:r>
        <w:rPr>
          <w:lang w:eastAsia="en-AU"/>
        </w:rPr>
        <w:t xml:space="preserve"> will also have a workers’ compensation role that is not covered by this Agreement.</w:t>
      </w:r>
    </w:p>
    <w:p w14:paraId="658EA257" w14:textId="77777777" w:rsidR="0073538D" w:rsidRDefault="0073538D" w:rsidP="0073538D">
      <w:pPr>
        <w:rPr>
          <w:lang w:eastAsia="en-AU"/>
        </w:rPr>
      </w:pPr>
    </w:p>
    <w:p w14:paraId="2BF6D62C" w14:textId="77777777" w:rsidR="00157058" w:rsidRDefault="00157058" w:rsidP="00316044">
      <w:pPr>
        <w:numPr>
          <w:ilvl w:val="0"/>
          <w:numId w:val="18"/>
        </w:numPr>
        <w:tabs>
          <w:tab w:val="clear" w:pos="720"/>
          <w:tab w:val="num" w:pos="426"/>
        </w:tabs>
        <w:ind w:left="426" w:hanging="426"/>
        <w:rPr>
          <w:lang w:eastAsia="en-AU"/>
        </w:rPr>
      </w:pPr>
      <w:r w:rsidRPr="00A6234E">
        <w:rPr>
          <w:lang w:eastAsia="en-AU"/>
        </w:rPr>
        <w:t xml:space="preserve">This Agreement sets out the principles and processes for cooperation between the </w:t>
      </w:r>
      <w:r>
        <w:rPr>
          <w:lang w:eastAsia="en-AU"/>
        </w:rPr>
        <w:t>Parties</w:t>
      </w:r>
      <w:r w:rsidRPr="00A6234E">
        <w:rPr>
          <w:lang w:eastAsia="en-AU"/>
        </w:rPr>
        <w:t xml:space="preserve"> to progress </w:t>
      </w:r>
      <w:r>
        <w:rPr>
          <w:lang w:eastAsia="en-AU"/>
        </w:rPr>
        <w:t xml:space="preserve">OHS </w:t>
      </w:r>
      <w:r w:rsidRPr="00A6234E">
        <w:rPr>
          <w:lang w:eastAsia="en-AU"/>
        </w:rPr>
        <w:t>regulatory and operational reform.</w:t>
      </w:r>
    </w:p>
    <w:p w14:paraId="37832569" w14:textId="77777777" w:rsidR="00157058" w:rsidRPr="00157058" w:rsidRDefault="00157058" w:rsidP="00157058">
      <w:pPr>
        <w:rPr>
          <w:lang w:eastAsia="en-AU"/>
        </w:rPr>
      </w:pPr>
    </w:p>
    <w:p w14:paraId="3D3EF54D" w14:textId="77777777" w:rsidR="00157058" w:rsidRDefault="00157058" w:rsidP="000916C4">
      <w:pPr>
        <w:rPr>
          <w:lang w:eastAsia="en-AU"/>
        </w:rPr>
      </w:pPr>
    </w:p>
    <w:p w14:paraId="335561BE" w14:textId="77777777" w:rsidR="00957486" w:rsidRDefault="00957486" w:rsidP="00957486">
      <w:pPr>
        <w:adjustRightInd w:val="0"/>
        <w:rPr>
          <w:rFonts w:ascii="Arial" w:hAnsi="Arial" w:cs="Arial"/>
          <w:color w:val="0000FF"/>
          <w:sz w:val="20"/>
          <w:szCs w:val="20"/>
          <w:lang w:eastAsia="en-AU"/>
        </w:rPr>
      </w:pPr>
    </w:p>
    <w:p w14:paraId="6D937689" w14:textId="77777777" w:rsidR="00157058" w:rsidRDefault="00157058" w:rsidP="00157058">
      <w:pPr>
        <w:adjustRightInd w:val="0"/>
        <w:rPr>
          <w:rFonts w:ascii="Arial" w:hAnsi="Arial" w:cs="Arial"/>
          <w:color w:val="0000FF"/>
          <w:sz w:val="20"/>
          <w:szCs w:val="20"/>
          <w:lang w:eastAsia="en-AU"/>
        </w:rPr>
      </w:pPr>
    </w:p>
    <w:p w14:paraId="4D374EAB" w14:textId="77777777" w:rsidR="00157058" w:rsidRDefault="00157058" w:rsidP="00157058">
      <w:pPr>
        <w:adjustRightInd w:val="0"/>
        <w:rPr>
          <w:rFonts w:ascii="Arial" w:hAnsi="Arial" w:cs="Arial"/>
          <w:color w:val="0000FF"/>
          <w:sz w:val="20"/>
          <w:szCs w:val="20"/>
          <w:lang w:eastAsia="en-AU"/>
        </w:rPr>
      </w:pPr>
    </w:p>
    <w:p w14:paraId="5DD1DB59" w14:textId="77777777" w:rsidR="00957486" w:rsidRDefault="00957486" w:rsidP="00957486">
      <w:pPr>
        <w:adjustRightInd w:val="0"/>
        <w:rPr>
          <w:rFonts w:ascii="Arial" w:hAnsi="Arial" w:cs="Arial"/>
          <w:color w:val="0000FF"/>
          <w:sz w:val="20"/>
          <w:szCs w:val="20"/>
          <w:lang w:eastAsia="en-AU"/>
        </w:rPr>
      </w:pPr>
    </w:p>
    <w:p w14:paraId="56D8CE61" w14:textId="77777777" w:rsidR="00221FBC" w:rsidRPr="00EC407F" w:rsidRDefault="00221FBC" w:rsidP="00221FBC">
      <w:pPr>
        <w:rPr>
          <w:lang w:eastAsia="en-AU"/>
        </w:rPr>
      </w:pPr>
      <w:r w:rsidRPr="003B0FA7">
        <w:rPr>
          <w:b/>
        </w:rPr>
        <w:t xml:space="preserve">THE PARTIES AGREE AS FOLLOWS – </w:t>
      </w:r>
    </w:p>
    <w:p w14:paraId="56725267" w14:textId="77777777" w:rsidR="00221FBC" w:rsidRDefault="00221FBC" w:rsidP="00221FBC"/>
    <w:p w14:paraId="7AD01A39" w14:textId="77777777" w:rsidR="00221FBC" w:rsidRDefault="00221FBC" w:rsidP="00221FBC"/>
    <w:p w14:paraId="1C8AF0A0" w14:textId="77777777" w:rsidR="00221FBC" w:rsidRDefault="00221FBC" w:rsidP="000916C4">
      <w:pPr>
        <w:tabs>
          <w:tab w:val="left" w:pos="720"/>
        </w:tabs>
        <w:ind w:left="720" w:hanging="720"/>
        <w:rPr>
          <w:b/>
        </w:rPr>
      </w:pPr>
      <w:r>
        <w:rPr>
          <w:b/>
        </w:rPr>
        <w:t xml:space="preserve">PART </w:t>
      </w:r>
      <w:r w:rsidRPr="00A101FB">
        <w:rPr>
          <w:b/>
        </w:rPr>
        <w:t>1</w:t>
      </w:r>
      <w:r>
        <w:rPr>
          <w:b/>
        </w:rPr>
        <w:t xml:space="preserve"> - OBJECTIVES OF THE INTER-GOVERNMENTAL AGREEMENT</w:t>
      </w:r>
    </w:p>
    <w:p w14:paraId="193DDD9A" w14:textId="77777777" w:rsidR="000916C4" w:rsidRPr="00A101FB" w:rsidRDefault="000916C4" w:rsidP="000916C4">
      <w:pPr>
        <w:tabs>
          <w:tab w:val="left" w:pos="720"/>
        </w:tabs>
        <w:ind w:left="720" w:hanging="720"/>
        <w:rPr>
          <w:b/>
        </w:rPr>
      </w:pPr>
    </w:p>
    <w:p w14:paraId="756B2E9D" w14:textId="77777777" w:rsidR="00AD5BF7" w:rsidRDefault="00212CAF" w:rsidP="00166DF1">
      <w:pPr>
        <w:pStyle w:val="Heading2"/>
        <w:keepNext w:val="0"/>
        <w:tabs>
          <w:tab w:val="clear" w:pos="576"/>
          <w:tab w:val="left" w:pos="567"/>
        </w:tabs>
        <w:ind w:left="567" w:hanging="567"/>
        <w:rPr>
          <w:b w:val="0"/>
        </w:rPr>
      </w:pPr>
      <w:r>
        <w:rPr>
          <w:b w:val="0"/>
        </w:rPr>
        <w:t>Th</w:t>
      </w:r>
      <w:r w:rsidR="00AD5BF7">
        <w:rPr>
          <w:b w:val="0"/>
        </w:rPr>
        <w:t>e purpose of this Agreement is to formalise cooperation between the Commonwealth, state and territory governments on the harmonisation of OHS legislation and to establish appropriate governance arrangements to support this</w:t>
      </w:r>
      <w:r w:rsidR="0073538D">
        <w:rPr>
          <w:b w:val="0"/>
        </w:rPr>
        <w:t xml:space="preserve"> cooperation</w:t>
      </w:r>
      <w:r w:rsidR="00AD5BF7">
        <w:rPr>
          <w:b w:val="0"/>
        </w:rPr>
        <w:t>.</w:t>
      </w:r>
    </w:p>
    <w:p w14:paraId="2BE83CCA" w14:textId="77777777" w:rsidR="00861B35" w:rsidRDefault="00861B35" w:rsidP="00861B35"/>
    <w:p w14:paraId="0770DFB0" w14:textId="77777777" w:rsidR="00FE66A9" w:rsidRDefault="00861B35" w:rsidP="00FE66A9">
      <w:pPr>
        <w:ind w:left="567" w:hanging="567"/>
      </w:pPr>
      <w:r>
        <w:t xml:space="preserve">1.2 </w:t>
      </w:r>
      <w:r>
        <w:tab/>
      </w:r>
      <w:r w:rsidR="00FE66A9">
        <w:t>The Parties agree that OHS harmonisation means national uniformity of the OHS legislative framework (comprised of a model OHS Act, supported by model OHS regulations and model codes of practice</w:t>
      </w:r>
      <w:r w:rsidR="00B346F6">
        <w:t xml:space="preserve">) </w:t>
      </w:r>
      <w:r w:rsidR="00FE66A9">
        <w:t xml:space="preserve">complemented by a nationally consistent approach to compliance policy and enforcement policy.  </w:t>
      </w:r>
    </w:p>
    <w:p w14:paraId="10420F4C" w14:textId="77777777" w:rsidR="00212CAF" w:rsidRDefault="00857D68" w:rsidP="00FC5D0C">
      <w:pPr>
        <w:ind w:left="567" w:hanging="567"/>
      </w:pPr>
      <w:r>
        <w:tab/>
      </w:r>
    </w:p>
    <w:p w14:paraId="51519E77" w14:textId="77777777" w:rsidR="00730D23" w:rsidRPr="00861B35" w:rsidRDefault="00212CAF" w:rsidP="00861B35">
      <w:pPr>
        <w:pStyle w:val="Heading2"/>
        <w:numPr>
          <w:ilvl w:val="1"/>
          <w:numId w:val="19"/>
        </w:numPr>
        <w:rPr>
          <w:b w:val="0"/>
          <w:lang w:eastAsia="en-AU"/>
        </w:rPr>
      </w:pPr>
      <w:r w:rsidRPr="00861B35">
        <w:rPr>
          <w:b w:val="0"/>
        </w:rPr>
        <w:t>Th</w:t>
      </w:r>
      <w:r w:rsidR="00C50802" w:rsidRPr="00861B35">
        <w:rPr>
          <w:b w:val="0"/>
        </w:rPr>
        <w:t xml:space="preserve">e Parties to this </w:t>
      </w:r>
      <w:r w:rsidRPr="00861B35">
        <w:rPr>
          <w:b w:val="0"/>
        </w:rPr>
        <w:t>Agreement a</w:t>
      </w:r>
      <w:r w:rsidR="00C50802" w:rsidRPr="00861B35">
        <w:rPr>
          <w:b w:val="0"/>
        </w:rPr>
        <w:t xml:space="preserve">ffirm their commitment to work cooperatively to </w:t>
      </w:r>
      <w:r w:rsidR="002C5875" w:rsidRPr="00861B35">
        <w:rPr>
          <w:b w:val="0"/>
        </w:rPr>
        <w:t>achieve harmonisation of OHS laws</w:t>
      </w:r>
      <w:r w:rsidR="00C50802" w:rsidRPr="00861B35">
        <w:rPr>
          <w:b w:val="0"/>
        </w:rPr>
        <w:t xml:space="preserve">.  </w:t>
      </w:r>
      <w:r w:rsidR="00730D23" w:rsidRPr="00861B35">
        <w:rPr>
          <w:b w:val="0"/>
          <w:lang w:eastAsia="en-AU"/>
        </w:rPr>
        <w:t xml:space="preserve">Supporting this commitment, all Parties </w:t>
      </w:r>
      <w:r w:rsidR="000D5A8D" w:rsidRPr="00861B35">
        <w:rPr>
          <w:b w:val="0"/>
          <w:lang w:eastAsia="en-AU"/>
        </w:rPr>
        <w:t xml:space="preserve">have </w:t>
      </w:r>
      <w:r w:rsidR="0065303C" w:rsidRPr="00861B35">
        <w:rPr>
          <w:b w:val="0"/>
          <w:lang w:eastAsia="en-AU"/>
        </w:rPr>
        <w:t>agree</w:t>
      </w:r>
      <w:r w:rsidR="000D5A8D" w:rsidRPr="00861B35">
        <w:rPr>
          <w:b w:val="0"/>
          <w:lang w:eastAsia="en-AU"/>
        </w:rPr>
        <w:t>d</w:t>
      </w:r>
      <w:r w:rsidR="00730D23" w:rsidRPr="00861B35">
        <w:rPr>
          <w:b w:val="0"/>
          <w:lang w:eastAsia="en-AU"/>
        </w:rPr>
        <w:t xml:space="preserve"> to:</w:t>
      </w:r>
    </w:p>
    <w:p w14:paraId="43391C7D" w14:textId="77777777" w:rsidR="00730D23" w:rsidRDefault="00730D23" w:rsidP="00730D23">
      <w:pPr>
        <w:ind w:left="360"/>
        <w:rPr>
          <w:lang w:eastAsia="en-AU"/>
        </w:rPr>
      </w:pPr>
    </w:p>
    <w:p w14:paraId="0106B869" w14:textId="77777777" w:rsidR="00730D23" w:rsidRDefault="00730D23" w:rsidP="00730D23">
      <w:pPr>
        <w:numPr>
          <w:ilvl w:val="0"/>
          <w:numId w:val="3"/>
        </w:numPr>
        <w:rPr>
          <w:lang w:eastAsia="en-AU"/>
        </w:rPr>
      </w:pPr>
      <w:r>
        <w:rPr>
          <w:lang w:eastAsia="en-AU"/>
        </w:rPr>
        <w:t xml:space="preserve">the </w:t>
      </w:r>
      <w:r w:rsidR="00021BDF">
        <w:rPr>
          <w:lang w:eastAsia="en-AU"/>
        </w:rPr>
        <w:t xml:space="preserve">development by the </w:t>
      </w:r>
      <w:r w:rsidR="0073538D">
        <w:rPr>
          <w:lang w:eastAsia="en-AU"/>
        </w:rPr>
        <w:t xml:space="preserve">Commonwealth </w:t>
      </w:r>
      <w:r w:rsidR="00021BDF">
        <w:rPr>
          <w:lang w:eastAsia="en-AU"/>
        </w:rPr>
        <w:t>of</w:t>
      </w:r>
      <w:r w:rsidR="0073538D">
        <w:rPr>
          <w:lang w:eastAsia="en-AU"/>
        </w:rPr>
        <w:t xml:space="preserve"> legislation to replace</w:t>
      </w:r>
      <w:r>
        <w:rPr>
          <w:lang w:eastAsia="en-AU"/>
        </w:rPr>
        <w:t xml:space="preserve"> the ASCC with a national independent body, </w:t>
      </w:r>
      <w:r w:rsidR="00467E4E">
        <w:rPr>
          <w:lang w:eastAsia="en-AU"/>
        </w:rPr>
        <w:t>[</w:t>
      </w:r>
      <w:r w:rsidR="00467E4E" w:rsidRPr="00467E4E">
        <w:rPr>
          <w:i/>
          <w:lang w:eastAsia="en-AU"/>
        </w:rPr>
        <w:t>ASCC replacement body</w:t>
      </w:r>
      <w:proofErr w:type="gramStart"/>
      <w:r w:rsidR="00467E4E">
        <w:rPr>
          <w:lang w:eastAsia="en-AU"/>
        </w:rPr>
        <w:t>]</w:t>
      </w:r>
      <w:r>
        <w:rPr>
          <w:lang w:eastAsia="en-AU"/>
        </w:rPr>
        <w:t>;</w:t>
      </w:r>
      <w:proofErr w:type="gramEnd"/>
    </w:p>
    <w:p w14:paraId="79DD552E" w14:textId="77777777" w:rsidR="00730D23" w:rsidRDefault="00730D23" w:rsidP="00730D23">
      <w:pPr>
        <w:rPr>
          <w:lang w:eastAsia="en-AU"/>
        </w:rPr>
      </w:pPr>
    </w:p>
    <w:p w14:paraId="3B19B907" w14:textId="77777777" w:rsidR="00E70C5B" w:rsidRDefault="00730D23" w:rsidP="005E4349">
      <w:pPr>
        <w:numPr>
          <w:ilvl w:val="0"/>
          <w:numId w:val="3"/>
        </w:numPr>
        <w:rPr>
          <w:lang w:eastAsia="en-AU"/>
        </w:rPr>
      </w:pPr>
      <w:r>
        <w:rPr>
          <w:lang w:eastAsia="en-AU"/>
        </w:rPr>
        <w:t xml:space="preserve">the development, monitoring and maintenance of model OHS legislation by </w:t>
      </w:r>
      <w:r w:rsidR="00467E4E">
        <w:rPr>
          <w:lang w:eastAsia="en-AU"/>
        </w:rPr>
        <w:t>[</w:t>
      </w:r>
      <w:r w:rsidR="00467E4E" w:rsidRPr="00467E4E">
        <w:rPr>
          <w:i/>
          <w:lang w:eastAsia="en-AU"/>
        </w:rPr>
        <w:t>ASCC replacement body</w:t>
      </w:r>
      <w:r w:rsidR="00467E4E">
        <w:rPr>
          <w:lang w:eastAsia="en-AU"/>
        </w:rPr>
        <w:t>]</w:t>
      </w:r>
      <w:r w:rsidR="003A4D18">
        <w:rPr>
          <w:lang w:eastAsia="en-AU"/>
        </w:rPr>
        <w:t>, including compliance and enforcement provisions</w:t>
      </w:r>
      <w:r w:rsidR="00861B35">
        <w:rPr>
          <w:lang w:eastAsia="en-AU"/>
        </w:rPr>
        <w:t xml:space="preserve">; </w:t>
      </w:r>
      <w:proofErr w:type="gramStart"/>
      <w:r w:rsidR="00861B35">
        <w:rPr>
          <w:lang w:eastAsia="en-AU"/>
        </w:rPr>
        <w:t>and</w:t>
      </w:r>
      <w:r>
        <w:rPr>
          <w:lang w:eastAsia="en-AU"/>
        </w:rPr>
        <w:t>;</w:t>
      </w:r>
      <w:proofErr w:type="gramEnd"/>
      <w:r>
        <w:rPr>
          <w:lang w:eastAsia="en-AU"/>
        </w:rPr>
        <w:t xml:space="preserve"> </w:t>
      </w:r>
    </w:p>
    <w:p w14:paraId="64DC1589" w14:textId="77777777" w:rsidR="002C5875" w:rsidRDefault="002C5875" w:rsidP="002C5875">
      <w:pPr>
        <w:rPr>
          <w:lang w:eastAsia="en-AU"/>
        </w:rPr>
      </w:pPr>
    </w:p>
    <w:p w14:paraId="6A331A5C" w14:textId="77777777" w:rsidR="00D2752D" w:rsidRDefault="00730D23" w:rsidP="00730D23">
      <w:pPr>
        <w:numPr>
          <w:ilvl w:val="0"/>
          <w:numId w:val="3"/>
        </w:numPr>
        <w:rPr>
          <w:lang w:eastAsia="en-AU"/>
        </w:rPr>
      </w:pPr>
      <w:r>
        <w:rPr>
          <w:lang w:eastAsia="en-AU"/>
        </w:rPr>
        <w:t>the adoption and implementation of model OHS legislation by each jurisdiction, as agreed by WRMC.</w:t>
      </w:r>
    </w:p>
    <w:p w14:paraId="45872359" w14:textId="77777777" w:rsidR="002C5875" w:rsidRDefault="002C5875" w:rsidP="002C5875">
      <w:pPr>
        <w:rPr>
          <w:lang w:eastAsia="en-AU"/>
        </w:rPr>
      </w:pPr>
    </w:p>
    <w:p w14:paraId="6C63E4B2" w14:textId="77777777" w:rsidR="009742D6" w:rsidRDefault="002C5875" w:rsidP="00B857AC">
      <w:pPr>
        <w:pStyle w:val="Heading2"/>
        <w:ind w:left="578" w:hanging="578"/>
        <w:rPr>
          <w:b w:val="0"/>
          <w:lang w:eastAsia="en-AU"/>
        </w:rPr>
      </w:pPr>
      <w:r w:rsidRPr="003D731D">
        <w:rPr>
          <w:b w:val="0"/>
          <w:lang w:eastAsia="en-AU"/>
        </w:rPr>
        <w:t>Th</w:t>
      </w:r>
      <w:r w:rsidR="0065303C" w:rsidRPr="003D731D">
        <w:rPr>
          <w:b w:val="0"/>
          <w:lang w:eastAsia="en-AU"/>
        </w:rPr>
        <w:t xml:space="preserve">e </w:t>
      </w:r>
      <w:r w:rsidR="00E63E5D">
        <w:rPr>
          <w:b w:val="0"/>
          <w:lang w:eastAsia="en-AU"/>
        </w:rPr>
        <w:t xml:space="preserve">fundamental </w:t>
      </w:r>
      <w:r w:rsidR="00C946BB">
        <w:rPr>
          <w:b w:val="0"/>
          <w:lang w:eastAsia="en-AU"/>
        </w:rPr>
        <w:t>objective</w:t>
      </w:r>
      <w:r w:rsidR="003A4D18">
        <w:rPr>
          <w:b w:val="0"/>
          <w:lang w:eastAsia="en-AU"/>
        </w:rPr>
        <w:t xml:space="preserve"> of the reform covered by this </w:t>
      </w:r>
      <w:r w:rsidR="00E41F4A">
        <w:rPr>
          <w:b w:val="0"/>
          <w:lang w:eastAsia="en-AU"/>
        </w:rPr>
        <w:t>A</w:t>
      </w:r>
      <w:r w:rsidR="003A4D18">
        <w:rPr>
          <w:b w:val="0"/>
          <w:lang w:eastAsia="en-AU"/>
        </w:rPr>
        <w:t xml:space="preserve">greement is to produce the optimal model for </w:t>
      </w:r>
      <w:r w:rsidR="0065303C" w:rsidRPr="003D731D">
        <w:rPr>
          <w:b w:val="0"/>
          <w:lang w:eastAsia="en-AU"/>
        </w:rPr>
        <w:t xml:space="preserve">a national approach to </w:t>
      </w:r>
      <w:r w:rsidR="009742D6" w:rsidRPr="003D731D">
        <w:rPr>
          <w:b w:val="0"/>
          <w:lang w:eastAsia="en-AU"/>
        </w:rPr>
        <w:t xml:space="preserve">OHS </w:t>
      </w:r>
      <w:r w:rsidR="0065303C" w:rsidRPr="003D731D">
        <w:rPr>
          <w:b w:val="0"/>
          <w:lang w:eastAsia="en-AU"/>
        </w:rPr>
        <w:t>regulat</w:t>
      </w:r>
      <w:r w:rsidR="009742D6" w:rsidRPr="003D731D">
        <w:rPr>
          <w:b w:val="0"/>
          <w:lang w:eastAsia="en-AU"/>
        </w:rPr>
        <w:t>ion and operation</w:t>
      </w:r>
      <w:r w:rsidR="003D731D">
        <w:rPr>
          <w:b w:val="0"/>
          <w:lang w:eastAsia="en-AU"/>
        </w:rPr>
        <w:t xml:space="preserve"> which will:</w:t>
      </w:r>
    </w:p>
    <w:p w14:paraId="4F4978EC" w14:textId="77777777" w:rsidR="003D731D" w:rsidRPr="003D731D" w:rsidRDefault="003D731D" w:rsidP="003D731D">
      <w:pPr>
        <w:rPr>
          <w:lang w:eastAsia="en-AU"/>
        </w:rPr>
      </w:pPr>
    </w:p>
    <w:p w14:paraId="50B0E41A" w14:textId="77777777" w:rsidR="009742D6" w:rsidRDefault="003D731D" w:rsidP="00316044">
      <w:pPr>
        <w:numPr>
          <w:ilvl w:val="0"/>
          <w:numId w:val="5"/>
        </w:numPr>
        <w:tabs>
          <w:tab w:val="clear" w:pos="928"/>
          <w:tab w:val="num" w:pos="1134"/>
        </w:tabs>
        <w:ind w:left="1134" w:hanging="425"/>
        <w:rPr>
          <w:lang w:eastAsia="en-AU"/>
        </w:rPr>
      </w:pPr>
      <w:r>
        <w:rPr>
          <w:lang w:eastAsia="en-AU"/>
        </w:rPr>
        <w:t xml:space="preserve">enable </w:t>
      </w:r>
      <w:r w:rsidR="0073538D">
        <w:rPr>
          <w:lang w:eastAsia="en-AU"/>
        </w:rPr>
        <w:t xml:space="preserve">the development of uniform, </w:t>
      </w:r>
      <w:r>
        <w:rPr>
          <w:lang w:eastAsia="en-AU"/>
        </w:rPr>
        <w:t xml:space="preserve">equitable </w:t>
      </w:r>
      <w:r w:rsidR="00897C08">
        <w:rPr>
          <w:lang w:eastAsia="en-AU"/>
        </w:rPr>
        <w:t xml:space="preserve">and effective </w:t>
      </w:r>
      <w:r>
        <w:rPr>
          <w:lang w:eastAsia="en-AU"/>
        </w:rPr>
        <w:t>safety standards</w:t>
      </w:r>
      <w:r w:rsidR="00E63E5D">
        <w:rPr>
          <w:lang w:eastAsia="en-AU"/>
        </w:rPr>
        <w:t xml:space="preserve"> and protections</w:t>
      </w:r>
      <w:r>
        <w:rPr>
          <w:lang w:eastAsia="en-AU"/>
        </w:rPr>
        <w:t xml:space="preserve"> for all Australian </w:t>
      </w:r>
      <w:proofErr w:type="gramStart"/>
      <w:r>
        <w:rPr>
          <w:lang w:eastAsia="en-AU"/>
        </w:rPr>
        <w:t>workers;</w:t>
      </w:r>
      <w:proofErr w:type="gramEnd"/>
    </w:p>
    <w:p w14:paraId="2D2BA8A4" w14:textId="77777777" w:rsidR="003D731D" w:rsidRDefault="003D731D" w:rsidP="003D731D">
      <w:pPr>
        <w:ind w:left="709"/>
        <w:rPr>
          <w:lang w:eastAsia="en-AU"/>
        </w:rPr>
      </w:pPr>
    </w:p>
    <w:p w14:paraId="7EF16454" w14:textId="77777777" w:rsidR="00E63E5D" w:rsidRDefault="00E63E5D" w:rsidP="00316044">
      <w:pPr>
        <w:numPr>
          <w:ilvl w:val="0"/>
          <w:numId w:val="5"/>
        </w:numPr>
        <w:tabs>
          <w:tab w:val="clear" w:pos="928"/>
          <w:tab w:val="num" w:pos="1134"/>
        </w:tabs>
        <w:ind w:left="1134" w:hanging="425"/>
        <w:rPr>
          <w:lang w:eastAsia="en-AU"/>
        </w:rPr>
      </w:pPr>
      <w:r>
        <w:rPr>
          <w:lang w:eastAsia="en-AU"/>
        </w:rPr>
        <w:t>address the compliance and regulatory burdens for employers with operation</w:t>
      </w:r>
      <w:r w:rsidR="00267C63">
        <w:rPr>
          <w:lang w:eastAsia="en-AU"/>
        </w:rPr>
        <w:t>s</w:t>
      </w:r>
      <w:r w:rsidR="0043098C">
        <w:rPr>
          <w:lang w:eastAsia="en-AU"/>
        </w:rPr>
        <w:t xml:space="preserve"> in more than one </w:t>
      </w:r>
      <w:proofErr w:type="gramStart"/>
      <w:r w:rsidR="0043098C">
        <w:rPr>
          <w:lang w:eastAsia="en-AU"/>
        </w:rPr>
        <w:t>jurisdiction</w:t>
      </w:r>
      <w:r>
        <w:rPr>
          <w:lang w:eastAsia="en-AU"/>
        </w:rPr>
        <w:t>;</w:t>
      </w:r>
      <w:proofErr w:type="gramEnd"/>
      <w:r w:rsidR="00B857AC">
        <w:rPr>
          <w:lang w:eastAsia="en-AU"/>
        </w:rPr>
        <w:t xml:space="preserve"> </w:t>
      </w:r>
    </w:p>
    <w:p w14:paraId="0DA2F908" w14:textId="77777777" w:rsidR="00E63E5D" w:rsidRDefault="00E63E5D" w:rsidP="00E63E5D">
      <w:pPr>
        <w:rPr>
          <w:lang w:eastAsia="en-AU"/>
        </w:rPr>
      </w:pPr>
    </w:p>
    <w:p w14:paraId="40386DF7" w14:textId="77777777" w:rsidR="003818E1" w:rsidRDefault="00E63E5D" w:rsidP="00316044">
      <w:pPr>
        <w:numPr>
          <w:ilvl w:val="0"/>
          <w:numId w:val="5"/>
        </w:numPr>
        <w:tabs>
          <w:tab w:val="clear" w:pos="928"/>
          <w:tab w:val="num" w:pos="1134"/>
        </w:tabs>
        <w:ind w:left="1134" w:hanging="425"/>
        <w:rPr>
          <w:lang w:eastAsia="en-AU"/>
        </w:rPr>
      </w:pPr>
      <w:r>
        <w:rPr>
          <w:lang w:eastAsia="en-AU"/>
        </w:rPr>
        <w:t>create efficiencies for government</w:t>
      </w:r>
      <w:r w:rsidR="00B857AC">
        <w:rPr>
          <w:lang w:eastAsia="en-AU"/>
        </w:rPr>
        <w:t>s</w:t>
      </w:r>
      <w:r>
        <w:rPr>
          <w:lang w:eastAsia="en-AU"/>
        </w:rPr>
        <w:t xml:space="preserve"> in the provision of </w:t>
      </w:r>
      <w:r w:rsidR="000D5A8D">
        <w:rPr>
          <w:lang w:eastAsia="en-AU"/>
        </w:rPr>
        <w:t xml:space="preserve">OHS </w:t>
      </w:r>
      <w:r>
        <w:rPr>
          <w:lang w:eastAsia="en-AU"/>
        </w:rPr>
        <w:t>regu</w:t>
      </w:r>
      <w:r w:rsidR="00B857AC">
        <w:rPr>
          <w:lang w:eastAsia="en-AU"/>
        </w:rPr>
        <w:t>latory and support services</w:t>
      </w:r>
      <w:r w:rsidR="003818E1">
        <w:rPr>
          <w:lang w:eastAsia="en-AU"/>
        </w:rPr>
        <w:t>; and</w:t>
      </w:r>
    </w:p>
    <w:p w14:paraId="4FDF7033" w14:textId="77777777" w:rsidR="003818E1" w:rsidRDefault="003818E1" w:rsidP="003818E1">
      <w:pPr>
        <w:rPr>
          <w:lang w:eastAsia="en-AU"/>
        </w:rPr>
      </w:pPr>
    </w:p>
    <w:p w14:paraId="49E03BB4" w14:textId="77777777" w:rsidR="002B183A" w:rsidRDefault="003818E1" w:rsidP="00067B61">
      <w:pPr>
        <w:numPr>
          <w:ilvl w:val="0"/>
          <w:numId w:val="5"/>
        </w:numPr>
        <w:tabs>
          <w:tab w:val="clear" w:pos="928"/>
          <w:tab w:val="num" w:pos="1134"/>
        </w:tabs>
        <w:ind w:left="1134" w:hanging="425"/>
      </w:pPr>
      <w:r>
        <w:t>achieve significant and continual reductions in the incidence of death, injury and disease in the workplace</w:t>
      </w:r>
      <w:r w:rsidR="00B857AC">
        <w:rPr>
          <w:lang w:eastAsia="en-AU"/>
        </w:rPr>
        <w:t>.</w:t>
      </w:r>
    </w:p>
    <w:p w14:paraId="3A5F46CD" w14:textId="77777777" w:rsidR="00264EBB" w:rsidRPr="00067B61" w:rsidRDefault="002B183A" w:rsidP="002B183A">
      <w:pPr>
        <w:rPr>
          <w:lang w:eastAsia="en-AU"/>
        </w:rPr>
      </w:pPr>
      <w:r>
        <w:br w:type="page"/>
      </w:r>
      <w:r w:rsidR="00264EBB" w:rsidRPr="003B0FA7">
        <w:rPr>
          <w:b/>
        </w:rPr>
        <w:lastRenderedPageBreak/>
        <w:t>PART 2 – THE WORKPLACE RELATIONS MINISTERS’ COUNCIL</w:t>
      </w:r>
    </w:p>
    <w:p w14:paraId="742BFB37" w14:textId="77777777" w:rsidR="00264EBB" w:rsidRDefault="00264EBB" w:rsidP="00264EBB">
      <w:pPr>
        <w:tabs>
          <w:tab w:val="left" w:pos="567"/>
        </w:tabs>
        <w:spacing w:before="60" w:after="60"/>
        <w:rPr>
          <w:b/>
        </w:rPr>
      </w:pPr>
    </w:p>
    <w:p w14:paraId="56515787" w14:textId="77777777" w:rsidR="00764E55" w:rsidRDefault="00264EBB" w:rsidP="00D17CF4">
      <w:pPr>
        <w:tabs>
          <w:tab w:val="left" w:pos="567"/>
        </w:tabs>
        <w:spacing w:before="60" w:after="60"/>
      </w:pPr>
      <w:r>
        <w:rPr>
          <w:b/>
        </w:rPr>
        <w:t>2.1 Role and Functions</w:t>
      </w:r>
    </w:p>
    <w:p w14:paraId="0997BB46" w14:textId="77777777" w:rsidR="00264EBB" w:rsidRDefault="00764E55" w:rsidP="00764E55">
      <w:pPr>
        <w:pStyle w:val="NormalWeb"/>
        <w:ind w:left="567" w:hanging="567"/>
      </w:pPr>
      <w:r>
        <w:t>2.1.</w:t>
      </w:r>
      <w:r w:rsidR="003A4D18">
        <w:t>1</w:t>
      </w:r>
      <w:r w:rsidR="00BA620F">
        <w:t xml:space="preserve"> </w:t>
      </w:r>
      <w:r w:rsidR="00264EBB">
        <w:t xml:space="preserve">The primary role of </w:t>
      </w:r>
      <w:r w:rsidR="00E41F4A">
        <w:t>the Workplace Relations Ministers’ Council (</w:t>
      </w:r>
      <w:r w:rsidR="00264EBB">
        <w:t>WRMC</w:t>
      </w:r>
      <w:r w:rsidR="00E41F4A">
        <w:t>)</w:t>
      </w:r>
      <w:r w:rsidR="00264EBB">
        <w:t xml:space="preserve"> in relation to this Agreement is to work cooperatively to harmonise OHS legislation by 201</w:t>
      </w:r>
      <w:r w:rsidR="00FE5B2D">
        <w:t>1</w:t>
      </w:r>
      <w:r w:rsidR="00264EBB">
        <w:t xml:space="preserve"> </w:t>
      </w:r>
      <w:r w:rsidR="003A4D18">
        <w:t xml:space="preserve">or earlier if agreed by COAG </w:t>
      </w:r>
      <w:r w:rsidR="00264EBB">
        <w:t xml:space="preserve">and to ensure that the terms of this Agreement are complied with.  </w:t>
      </w:r>
    </w:p>
    <w:p w14:paraId="1CF82F1E" w14:textId="77777777" w:rsidR="00264EBB" w:rsidRDefault="00264EBB" w:rsidP="00264EBB">
      <w:pPr>
        <w:pStyle w:val="NormalWeb"/>
        <w:ind w:left="567" w:hanging="567"/>
      </w:pPr>
      <w:r>
        <w:t>2.1.</w:t>
      </w:r>
      <w:r w:rsidR="003A4D18">
        <w:t>2</w:t>
      </w:r>
      <w:r w:rsidR="00BA620F">
        <w:t xml:space="preserve"> </w:t>
      </w:r>
      <w:r w:rsidR="00BF2B85">
        <w:t xml:space="preserve">The </w:t>
      </w:r>
      <w:r>
        <w:t>member</w:t>
      </w:r>
      <w:r w:rsidR="00BF2B85">
        <w:t>s</w:t>
      </w:r>
      <w:r>
        <w:t xml:space="preserve"> of WRMC </w:t>
      </w:r>
      <w:r w:rsidR="00BF2B85">
        <w:t>represent the Parties</w:t>
      </w:r>
      <w:r>
        <w:t xml:space="preserve"> to this Agreement.</w:t>
      </w:r>
    </w:p>
    <w:p w14:paraId="78345EB2" w14:textId="77777777" w:rsidR="00264EBB" w:rsidRDefault="00264EBB" w:rsidP="00264EBB">
      <w:pPr>
        <w:pStyle w:val="NormalWeb"/>
        <w:ind w:left="567" w:hanging="567"/>
      </w:pPr>
      <w:r>
        <w:t>2.1.</w:t>
      </w:r>
      <w:r w:rsidR="003A4D18">
        <w:t>3</w:t>
      </w:r>
      <w:r w:rsidR="00764E55">
        <w:t xml:space="preserve"> </w:t>
      </w:r>
      <w:r>
        <w:t xml:space="preserve">In relation to the Commonwealth legislation under which </w:t>
      </w:r>
      <w:r w:rsidR="00467E4E">
        <w:t>[</w:t>
      </w:r>
      <w:r w:rsidR="00467E4E" w:rsidRPr="00467E4E">
        <w:rPr>
          <w:i/>
        </w:rPr>
        <w:t>ASCC replacement body</w:t>
      </w:r>
      <w:r w:rsidR="00467E4E">
        <w:t>]</w:t>
      </w:r>
      <w:r>
        <w:t xml:space="preserve"> </w:t>
      </w:r>
      <w:r w:rsidR="00DB031A">
        <w:t>will be</w:t>
      </w:r>
      <w:r>
        <w:t xml:space="preserve"> established</w:t>
      </w:r>
      <w:r w:rsidR="005951D4">
        <w:t xml:space="preserve">, </w:t>
      </w:r>
      <w:r>
        <w:t>WRMC will be responsible for:</w:t>
      </w:r>
    </w:p>
    <w:p w14:paraId="0C21D9D7" w14:textId="77777777" w:rsidR="00813840" w:rsidRDefault="00264EBB" w:rsidP="00813840">
      <w:pPr>
        <w:tabs>
          <w:tab w:val="left" w:pos="1287"/>
        </w:tabs>
        <w:ind w:left="1287" w:hanging="567"/>
      </w:pPr>
      <w:r>
        <w:t>(a)</w:t>
      </w:r>
      <w:r>
        <w:tab/>
      </w:r>
      <w:r w:rsidR="003A4D18">
        <w:t xml:space="preserve">making decisions </w:t>
      </w:r>
      <w:proofErr w:type="gramStart"/>
      <w:r w:rsidR="003A4D18">
        <w:t xml:space="preserve">about </w:t>
      </w:r>
      <w:r>
        <w:t xml:space="preserve"> </w:t>
      </w:r>
      <w:r w:rsidR="0043098C">
        <w:t>a</w:t>
      </w:r>
      <w:proofErr w:type="gramEnd"/>
      <w:r w:rsidR="0043098C">
        <w:t xml:space="preserve"> </w:t>
      </w:r>
      <w:r>
        <w:t xml:space="preserve">model OHS </w:t>
      </w:r>
      <w:r w:rsidR="0043098C">
        <w:t>Act</w:t>
      </w:r>
      <w:r>
        <w:t xml:space="preserve">, regulations and codes of practice </w:t>
      </w:r>
      <w:r w:rsidR="003A4D18">
        <w:t xml:space="preserve">and a </w:t>
      </w:r>
      <w:r w:rsidR="00A90900">
        <w:t xml:space="preserve">consistent </w:t>
      </w:r>
      <w:r w:rsidR="003A4D18">
        <w:t xml:space="preserve">compliance and enforcement policy as </w:t>
      </w:r>
      <w:r>
        <w:t xml:space="preserve">recommended to it by </w:t>
      </w:r>
      <w:r w:rsidR="00467E4E">
        <w:t>[</w:t>
      </w:r>
      <w:r w:rsidR="00467E4E" w:rsidRPr="00467E4E">
        <w:rPr>
          <w:i/>
        </w:rPr>
        <w:t>ASCC replacement body</w:t>
      </w:r>
      <w:proofErr w:type="gramStart"/>
      <w:r w:rsidR="00467E4E">
        <w:t>]</w:t>
      </w:r>
      <w:r>
        <w:t>;</w:t>
      </w:r>
      <w:proofErr w:type="gramEnd"/>
      <w:r w:rsidR="009974B8">
        <w:t xml:space="preserve"> </w:t>
      </w:r>
    </w:p>
    <w:p w14:paraId="09AEB44C" w14:textId="77777777" w:rsidR="00264EBB" w:rsidRDefault="00264EBB" w:rsidP="00264EBB">
      <w:pPr>
        <w:tabs>
          <w:tab w:val="left" w:pos="1287"/>
        </w:tabs>
        <w:ind w:left="1287" w:hanging="567"/>
      </w:pPr>
    </w:p>
    <w:p w14:paraId="0E477B03" w14:textId="77777777" w:rsidR="00264EBB" w:rsidRDefault="003A4D18" w:rsidP="00264EBB">
      <w:pPr>
        <w:numPr>
          <w:ilvl w:val="0"/>
          <w:numId w:val="6"/>
        </w:numPr>
      </w:pPr>
      <w:r>
        <w:t xml:space="preserve">making decisions </w:t>
      </w:r>
      <w:proofErr w:type="gramStart"/>
      <w:r>
        <w:t>about</w:t>
      </w:r>
      <w:r w:rsidR="00264EBB">
        <w:t xml:space="preserve">  any</w:t>
      </w:r>
      <w:proofErr w:type="gramEnd"/>
      <w:r w:rsidR="00264EBB">
        <w:t xml:space="preserve"> other matters submitted or recommended by </w:t>
      </w:r>
      <w:r w:rsidR="00467E4E">
        <w:t>[</w:t>
      </w:r>
      <w:r w:rsidR="00467E4E" w:rsidRPr="00467E4E">
        <w:rPr>
          <w:i/>
        </w:rPr>
        <w:t>ASCC replacement body</w:t>
      </w:r>
      <w:proofErr w:type="gramStart"/>
      <w:r w:rsidR="00467E4E">
        <w:t>]</w:t>
      </w:r>
      <w:r w:rsidR="00264EBB">
        <w:t>;</w:t>
      </w:r>
      <w:proofErr w:type="gramEnd"/>
    </w:p>
    <w:p w14:paraId="6746ECCB" w14:textId="77777777" w:rsidR="009416D3" w:rsidRDefault="009416D3" w:rsidP="009416D3">
      <w:pPr>
        <w:ind w:left="720"/>
      </w:pPr>
    </w:p>
    <w:p w14:paraId="26F70542" w14:textId="77777777" w:rsidR="009416D3" w:rsidRDefault="003A4D18" w:rsidP="009416D3">
      <w:pPr>
        <w:numPr>
          <w:ilvl w:val="0"/>
          <w:numId w:val="6"/>
        </w:numPr>
      </w:pPr>
      <w:r>
        <w:t>making decisions about</w:t>
      </w:r>
      <w:r w:rsidR="009416D3">
        <w:t xml:space="preserve"> the </w:t>
      </w:r>
      <w:proofErr w:type="gramStart"/>
      <w:r w:rsidR="0052268D">
        <w:t>three year</w:t>
      </w:r>
      <w:proofErr w:type="gramEnd"/>
      <w:r w:rsidR="0052268D">
        <w:t xml:space="preserve"> strategic plan</w:t>
      </w:r>
      <w:r w:rsidR="00021BDF">
        <w:t xml:space="preserve"> and</w:t>
      </w:r>
      <w:r w:rsidR="0052268D">
        <w:t xml:space="preserve"> </w:t>
      </w:r>
      <w:r w:rsidR="00D8189B">
        <w:t xml:space="preserve">the </w:t>
      </w:r>
      <w:r w:rsidR="009416D3">
        <w:t xml:space="preserve">annual </w:t>
      </w:r>
      <w:r w:rsidR="0052268D">
        <w:t xml:space="preserve">operational </w:t>
      </w:r>
      <w:r w:rsidR="009416D3">
        <w:t>plan</w:t>
      </w:r>
      <w:r w:rsidR="00021BDF">
        <w:t>, including</w:t>
      </w:r>
      <w:r w:rsidR="009F3F83">
        <w:t xml:space="preserve"> the annual budget</w:t>
      </w:r>
      <w:r w:rsidR="009416D3">
        <w:t xml:space="preserve"> of </w:t>
      </w:r>
      <w:r w:rsidR="00467E4E">
        <w:t>[</w:t>
      </w:r>
      <w:r w:rsidR="00467E4E" w:rsidRPr="00467E4E">
        <w:rPr>
          <w:i/>
        </w:rPr>
        <w:t>ASCC replacement body</w:t>
      </w:r>
      <w:proofErr w:type="gramStart"/>
      <w:r w:rsidR="00467E4E">
        <w:t>]</w:t>
      </w:r>
      <w:r w:rsidR="009416D3">
        <w:t>;</w:t>
      </w:r>
      <w:proofErr w:type="gramEnd"/>
      <w:r w:rsidR="009416D3">
        <w:t xml:space="preserve"> </w:t>
      </w:r>
    </w:p>
    <w:p w14:paraId="6D9182D3" w14:textId="77777777" w:rsidR="00264EBB" w:rsidRDefault="00264EBB" w:rsidP="00264EBB">
      <w:pPr>
        <w:ind w:left="720"/>
      </w:pPr>
    </w:p>
    <w:p w14:paraId="0254CE4B" w14:textId="77777777" w:rsidR="00264EBB" w:rsidRDefault="00264EBB" w:rsidP="00264EBB">
      <w:pPr>
        <w:numPr>
          <w:ilvl w:val="0"/>
          <w:numId w:val="6"/>
        </w:numPr>
      </w:pPr>
      <w:r>
        <w:t xml:space="preserve">providing direction to </w:t>
      </w:r>
      <w:r w:rsidR="00467E4E">
        <w:t>[</w:t>
      </w:r>
      <w:r w:rsidR="00467E4E" w:rsidRPr="00467E4E">
        <w:rPr>
          <w:i/>
        </w:rPr>
        <w:t>ASCC replacement body</w:t>
      </w:r>
      <w:r w:rsidR="00467E4E">
        <w:t>]</w:t>
      </w:r>
      <w:r>
        <w:t xml:space="preserve"> on policy development; and</w:t>
      </w:r>
    </w:p>
    <w:p w14:paraId="0A7ACD9E" w14:textId="77777777" w:rsidR="00264EBB" w:rsidRDefault="00264EBB" w:rsidP="00264EBB"/>
    <w:p w14:paraId="242EECFC" w14:textId="77777777" w:rsidR="00264EBB" w:rsidRDefault="00264EBB" w:rsidP="0073538D">
      <w:pPr>
        <w:numPr>
          <w:ilvl w:val="0"/>
          <w:numId w:val="6"/>
        </w:numPr>
      </w:pPr>
      <w:r>
        <w:t xml:space="preserve">performing any other function conferred on it by this Agreement. </w:t>
      </w:r>
    </w:p>
    <w:p w14:paraId="37464E10" w14:textId="77777777" w:rsidR="00264EBB" w:rsidRDefault="00264EBB" w:rsidP="00264EBB">
      <w:pPr>
        <w:tabs>
          <w:tab w:val="left" w:pos="1287"/>
        </w:tabs>
      </w:pPr>
    </w:p>
    <w:p w14:paraId="1F2D9431" w14:textId="77777777" w:rsidR="00021BDF" w:rsidRDefault="00264EBB" w:rsidP="00264EBB">
      <w:pPr>
        <w:tabs>
          <w:tab w:val="left" w:pos="1287"/>
        </w:tabs>
        <w:ind w:left="567" w:hanging="567"/>
      </w:pPr>
      <w:r>
        <w:t>2.1.</w:t>
      </w:r>
      <w:r w:rsidR="003A4D18">
        <w:t>4</w:t>
      </w:r>
      <w:r>
        <w:t xml:space="preserve"> </w:t>
      </w:r>
      <w:r w:rsidR="00021BDF">
        <w:t>WRMC will perform any other function conferred on it by this Agreement.</w:t>
      </w:r>
    </w:p>
    <w:p w14:paraId="329AEBD3" w14:textId="77777777" w:rsidR="00021BDF" w:rsidRDefault="00021BDF" w:rsidP="00264EBB">
      <w:pPr>
        <w:tabs>
          <w:tab w:val="left" w:pos="1287"/>
        </w:tabs>
        <w:ind w:left="567" w:hanging="567"/>
      </w:pPr>
    </w:p>
    <w:p w14:paraId="7C55D730" w14:textId="77777777" w:rsidR="00264EBB" w:rsidRDefault="00021BDF" w:rsidP="00FE5B2D">
      <w:pPr>
        <w:tabs>
          <w:tab w:val="left" w:pos="1287"/>
        </w:tabs>
        <w:ind w:left="567" w:hanging="567"/>
      </w:pPr>
      <w:r>
        <w:t>2.1.5</w:t>
      </w:r>
      <w:r>
        <w:tab/>
      </w:r>
      <w:r w:rsidR="00264EBB">
        <w:t>For the purposes of this Agreement, WRMC will conduct its affairs in accordance with the processes established by this Agreement</w:t>
      </w:r>
      <w:r w:rsidR="000B7DAD">
        <w:t>.</w:t>
      </w:r>
    </w:p>
    <w:p w14:paraId="042D4EF7" w14:textId="77777777" w:rsidR="00264EBB" w:rsidRDefault="00264EBB" w:rsidP="00FE5B2D">
      <w:pPr>
        <w:tabs>
          <w:tab w:val="left" w:pos="720"/>
        </w:tabs>
        <w:rPr>
          <w:b/>
        </w:rPr>
      </w:pPr>
    </w:p>
    <w:p w14:paraId="593B1D64" w14:textId="77777777" w:rsidR="00264EBB" w:rsidRPr="00682547" w:rsidRDefault="00264EBB" w:rsidP="00FE5B2D">
      <w:pPr>
        <w:tabs>
          <w:tab w:val="left" w:pos="720"/>
        </w:tabs>
        <w:rPr>
          <w:b/>
        </w:rPr>
      </w:pPr>
      <w:r>
        <w:rPr>
          <w:b/>
        </w:rPr>
        <w:t>2.2 Procedural and voting arrangements</w:t>
      </w:r>
    </w:p>
    <w:p w14:paraId="4BE35FFE" w14:textId="77777777" w:rsidR="00264EBB" w:rsidRDefault="00264EBB" w:rsidP="00264EBB">
      <w:pPr>
        <w:tabs>
          <w:tab w:val="left" w:pos="1287"/>
        </w:tabs>
        <w:ind w:left="567" w:hanging="567"/>
      </w:pPr>
    </w:p>
    <w:p w14:paraId="6CE664DE" w14:textId="77777777" w:rsidR="00264EBB" w:rsidRDefault="00264EBB" w:rsidP="00264EBB">
      <w:pPr>
        <w:tabs>
          <w:tab w:val="left" w:pos="1287"/>
        </w:tabs>
        <w:ind w:left="567" w:hanging="567"/>
      </w:pPr>
      <w:r>
        <w:t>2.2.1.</w:t>
      </w:r>
      <w:r>
        <w:tab/>
      </w:r>
      <w:r w:rsidR="0073538D">
        <w:t>When considering</w:t>
      </w:r>
      <w:r w:rsidRPr="003D54D4">
        <w:t xml:space="preserve"> matters raised by </w:t>
      </w:r>
      <w:r w:rsidR="00467E4E">
        <w:t>[</w:t>
      </w:r>
      <w:r w:rsidR="00467E4E" w:rsidRPr="00467E4E">
        <w:rPr>
          <w:i/>
        </w:rPr>
        <w:t>ASCC replacement body</w:t>
      </w:r>
      <w:r w:rsidR="00467E4E">
        <w:t>]</w:t>
      </w:r>
      <w:r w:rsidR="00B1255F">
        <w:t xml:space="preserve"> and/or covered by this Agreement</w:t>
      </w:r>
      <w:r w:rsidRPr="003D54D4">
        <w:t>:</w:t>
      </w:r>
    </w:p>
    <w:p w14:paraId="5DB8916E" w14:textId="77777777" w:rsidR="00264EBB" w:rsidRPr="003D54D4" w:rsidRDefault="00264EBB" w:rsidP="00264EBB">
      <w:pPr>
        <w:tabs>
          <w:tab w:val="left" w:pos="1287"/>
        </w:tabs>
        <w:ind w:left="567" w:hanging="567"/>
      </w:pPr>
    </w:p>
    <w:p w14:paraId="0CB021AD" w14:textId="77777777" w:rsidR="00264EBB" w:rsidRDefault="00264EBB" w:rsidP="00264EBB">
      <w:pPr>
        <w:numPr>
          <w:ilvl w:val="0"/>
          <w:numId w:val="7"/>
        </w:numPr>
      </w:pPr>
      <w:r>
        <w:t xml:space="preserve">each </w:t>
      </w:r>
      <w:r w:rsidR="00BF2B85">
        <w:t xml:space="preserve">member of WRMC </w:t>
      </w:r>
      <w:r>
        <w:t>shall have one vote on a proposed resolution</w:t>
      </w:r>
      <w:r w:rsidR="00BF2B85">
        <w:t xml:space="preserve"> </w:t>
      </w:r>
      <w:r>
        <w:t xml:space="preserve">and this vote shall represent the views of </w:t>
      </w:r>
      <w:r w:rsidR="00861B35">
        <w:t xml:space="preserve">each </w:t>
      </w:r>
      <w:r w:rsidR="00BF2B85">
        <w:t>Part</w:t>
      </w:r>
      <w:r w:rsidR="00861B35">
        <w:t>y</w:t>
      </w:r>
      <w:r w:rsidR="00BF2B85">
        <w:t xml:space="preserve"> to this </w:t>
      </w:r>
      <w:proofErr w:type="gramStart"/>
      <w:r w:rsidR="00BF2B85">
        <w:t>Agreement</w:t>
      </w:r>
      <w:r>
        <w:t>;</w:t>
      </w:r>
      <w:proofErr w:type="gramEnd"/>
    </w:p>
    <w:p w14:paraId="5C088EDC" w14:textId="77777777" w:rsidR="00264EBB" w:rsidRDefault="00264EBB" w:rsidP="00264EBB">
      <w:pPr>
        <w:ind w:left="720"/>
      </w:pPr>
    </w:p>
    <w:p w14:paraId="4F5D83C9" w14:textId="77777777" w:rsidR="00264EBB" w:rsidRDefault="00264EBB" w:rsidP="00264EBB">
      <w:pPr>
        <w:numPr>
          <w:ilvl w:val="0"/>
          <w:numId w:val="7"/>
        </w:numPr>
      </w:pPr>
      <w:r>
        <w:t xml:space="preserve">where a </w:t>
      </w:r>
      <w:r w:rsidR="00BF2B85">
        <w:t xml:space="preserve">member of WRMC </w:t>
      </w:r>
      <w:r>
        <w:t xml:space="preserve">is unable to be present at a meeting at which a vote is to be taken, that </w:t>
      </w:r>
      <w:r w:rsidR="00BF2B85">
        <w:t xml:space="preserve">member </w:t>
      </w:r>
      <w:r>
        <w:t>may:</w:t>
      </w:r>
    </w:p>
    <w:p w14:paraId="51958525" w14:textId="77777777" w:rsidR="00264EBB" w:rsidRDefault="00264EBB" w:rsidP="00264EBB">
      <w:pPr>
        <w:tabs>
          <w:tab w:val="left" w:pos="1287"/>
        </w:tabs>
        <w:ind w:left="1860" w:hanging="567"/>
      </w:pPr>
      <w:r>
        <w:t>(</w:t>
      </w:r>
      <w:proofErr w:type="spellStart"/>
      <w:r>
        <w:t>i</w:t>
      </w:r>
      <w:proofErr w:type="spellEnd"/>
      <w:r>
        <w:t>)</w:t>
      </w:r>
      <w:r>
        <w:tab/>
      </w:r>
      <w:r>
        <w:rPr>
          <w:lang w:eastAsia="en-AU"/>
        </w:rPr>
        <w:t>advise</w:t>
      </w:r>
      <w:r>
        <w:t xml:space="preserve"> the </w:t>
      </w:r>
      <w:r w:rsidR="00467E4E">
        <w:t xml:space="preserve">WRMC </w:t>
      </w:r>
      <w:r>
        <w:t xml:space="preserve">Chair of the voting intentions of his or her </w:t>
      </w:r>
      <w:r w:rsidR="00B1255F">
        <w:t>government</w:t>
      </w:r>
      <w:r>
        <w:t>, in writing prior to the meeting; or</w:t>
      </w:r>
    </w:p>
    <w:p w14:paraId="7021AF16" w14:textId="77777777" w:rsidR="00264EBB" w:rsidRDefault="00264EBB" w:rsidP="00264EBB">
      <w:pPr>
        <w:tabs>
          <w:tab w:val="left" w:pos="1287"/>
        </w:tabs>
        <w:ind w:left="1860" w:hanging="567"/>
      </w:pPr>
      <w:r>
        <w:lastRenderedPageBreak/>
        <w:t>(ii)</w:t>
      </w:r>
      <w:r>
        <w:tab/>
        <w:t>by notice in writing to t</w:t>
      </w:r>
      <w:r w:rsidR="00B1255F">
        <w:t>he Chair appoint another person</w:t>
      </w:r>
      <w:r>
        <w:t xml:space="preserve"> to act as his or her proxy at that meeting and to vote on that resolution in the </w:t>
      </w:r>
      <w:r w:rsidR="00BF2B85">
        <w:t xml:space="preserve">member’s </w:t>
      </w:r>
      <w:proofErr w:type="gramStart"/>
      <w:r>
        <w:t>place;</w:t>
      </w:r>
      <w:proofErr w:type="gramEnd"/>
    </w:p>
    <w:p w14:paraId="5746C63E" w14:textId="77777777" w:rsidR="00264EBB" w:rsidRDefault="00264EBB" w:rsidP="00264EBB">
      <w:pPr>
        <w:tabs>
          <w:tab w:val="left" w:pos="1287"/>
        </w:tabs>
        <w:ind w:left="1860" w:hanging="567"/>
      </w:pPr>
    </w:p>
    <w:p w14:paraId="51301E0D" w14:textId="77777777" w:rsidR="00264EBB" w:rsidRPr="001B1BA9" w:rsidRDefault="00264EBB" w:rsidP="00264EBB">
      <w:pPr>
        <w:numPr>
          <w:ilvl w:val="0"/>
          <w:numId w:val="7"/>
        </w:numPr>
        <w:rPr>
          <w:lang w:eastAsia="en-AU"/>
        </w:rPr>
      </w:pPr>
      <w:r>
        <w:rPr>
          <w:lang w:eastAsia="en-AU"/>
        </w:rPr>
        <w:t>w</w:t>
      </w:r>
      <w:r w:rsidRPr="001B1BA9">
        <w:rPr>
          <w:lang w:eastAsia="en-AU"/>
        </w:rPr>
        <w:t>here WRMC is required to vote on a matter, it may do so:</w:t>
      </w:r>
    </w:p>
    <w:p w14:paraId="3DFDB748" w14:textId="77777777" w:rsidR="00264EBB" w:rsidRDefault="00264EBB" w:rsidP="00264EBB">
      <w:pPr>
        <w:tabs>
          <w:tab w:val="left" w:pos="1287"/>
        </w:tabs>
        <w:ind w:left="1860" w:hanging="567"/>
        <w:rPr>
          <w:lang w:eastAsia="en-AU"/>
        </w:rPr>
      </w:pPr>
      <w:r>
        <w:rPr>
          <w:lang w:eastAsia="en-AU"/>
        </w:rPr>
        <w:t>(</w:t>
      </w:r>
      <w:proofErr w:type="spellStart"/>
      <w:r>
        <w:rPr>
          <w:lang w:eastAsia="en-AU"/>
        </w:rPr>
        <w:t>i</w:t>
      </w:r>
      <w:proofErr w:type="spellEnd"/>
      <w:r>
        <w:rPr>
          <w:lang w:eastAsia="en-AU"/>
        </w:rPr>
        <w:t>)</w:t>
      </w:r>
      <w:r>
        <w:rPr>
          <w:lang w:eastAsia="en-AU"/>
        </w:rPr>
        <w:tab/>
      </w:r>
      <w:r>
        <w:t>at</w:t>
      </w:r>
      <w:r>
        <w:rPr>
          <w:lang w:eastAsia="en-AU"/>
        </w:rPr>
        <w:t xml:space="preserve"> a meeting of WRMC; or</w:t>
      </w:r>
    </w:p>
    <w:p w14:paraId="496D27D6" w14:textId="77777777" w:rsidR="00264EBB" w:rsidRDefault="00264EBB" w:rsidP="00264EBB">
      <w:pPr>
        <w:tabs>
          <w:tab w:val="left" w:pos="1287"/>
        </w:tabs>
        <w:ind w:left="1860" w:hanging="567"/>
        <w:rPr>
          <w:lang w:eastAsia="en-AU"/>
        </w:rPr>
      </w:pPr>
      <w:r>
        <w:rPr>
          <w:lang w:eastAsia="en-AU"/>
        </w:rPr>
        <w:t>(ii)</w:t>
      </w:r>
      <w:r>
        <w:rPr>
          <w:lang w:eastAsia="en-AU"/>
        </w:rPr>
        <w:tab/>
      </w:r>
      <w:r>
        <w:t>by</w:t>
      </w:r>
      <w:r>
        <w:rPr>
          <w:lang w:eastAsia="en-AU"/>
        </w:rPr>
        <w:t xml:space="preserve"> a written vote where </w:t>
      </w:r>
      <w:r w:rsidR="00467E4E">
        <w:rPr>
          <w:lang w:eastAsia="en-AU"/>
        </w:rPr>
        <w:t>[</w:t>
      </w:r>
      <w:r w:rsidR="00467E4E" w:rsidRPr="00467E4E">
        <w:rPr>
          <w:i/>
          <w:lang w:eastAsia="en-AU"/>
        </w:rPr>
        <w:t>ASCC replacement body</w:t>
      </w:r>
      <w:r w:rsidR="00467E4E">
        <w:rPr>
          <w:lang w:eastAsia="en-AU"/>
        </w:rPr>
        <w:t>]</w:t>
      </w:r>
      <w:r>
        <w:rPr>
          <w:lang w:eastAsia="en-AU"/>
        </w:rPr>
        <w:t xml:space="preserve"> submits the recommendation to each of the </w:t>
      </w:r>
      <w:r w:rsidR="00BF2B85">
        <w:rPr>
          <w:lang w:eastAsia="en-AU"/>
        </w:rPr>
        <w:t xml:space="preserve">members of WRMC </w:t>
      </w:r>
      <w:r w:rsidR="0043098C">
        <w:rPr>
          <w:lang w:eastAsia="en-AU"/>
        </w:rPr>
        <w:t xml:space="preserve">through the WRMC Secretariat </w:t>
      </w:r>
      <w:r>
        <w:rPr>
          <w:lang w:eastAsia="en-AU"/>
        </w:rPr>
        <w:t xml:space="preserve">and the </w:t>
      </w:r>
      <w:r w:rsidR="00BF2B85">
        <w:rPr>
          <w:lang w:eastAsia="en-AU"/>
        </w:rPr>
        <w:t xml:space="preserve">members </w:t>
      </w:r>
      <w:r>
        <w:rPr>
          <w:lang w:eastAsia="en-AU"/>
        </w:rPr>
        <w:t xml:space="preserve">provide their vote to the WRMC Secretariat by the deadline </w:t>
      </w:r>
      <w:r w:rsidR="005E4349">
        <w:rPr>
          <w:lang w:eastAsia="en-AU"/>
        </w:rPr>
        <w:t xml:space="preserve">agreed by </w:t>
      </w:r>
      <w:proofErr w:type="gramStart"/>
      <w:r w:rsidR="005E4349">
        <w:rPr>
          <w:lang w:eastAsia="en-AU"/>
        </w:rPr>
        <w:t>WRMC</w:t>
      </w:r>
      <w:r>
        <w:rPr>
          <w:lang w:eastAsia="en-AU"/>
        </w:rPr>
        <w:t>;</w:t>
      </w:r>
      <w:proofErr w:type="gramEnd"/>
    </w:p>
    <w:p w14:paraId="7B9E1F0B" w14:textId="77777777" w:rsidR="00264EBB" w:rsidRDefault="00264EBB" w:rsidP="00264EBB">
      <w:pPr>
        <w:tabs>
          <w:tab w:val="left" w:pos="1287"/>
        </w:tabs>
        <w:ind w:left="1860" w:hanging="567"/>
        <w:rPr>
          <w:lang w:eastAsia="en-AU"/>
        </w:rPr>
      </w:pPr>
    </w:p>
    <w:p w14:paraId="7C19F52F" w14:textId="77777777" w:rsidR="00264EBB" w:rsidRDefault="00264EBB" w:rsidP="00264EBB">
      <w:pPr>
        <w:numPr>
          <w:ilvl w:val="0"/>
          <w:numId w:val="7"/>
        </w:numPr>
        <w:rPr>
          <w:lang w:eastAsia="en-AU"/>
        </w:rPr>
      </w:pPr>
      <w:r>
        <w:rPr>
          <w:lang w:eastAsia="en-AU"/>
        </w:rPr>
        <w:t>a</w:t>
      </w:r>
      <w:r w:rsidRPr="001B1BA9">
        <w:rPr>
          <w:lang w:eastAsia="en-AU"/>
        </w:rPr>
        <w:t xml:space="preserve">t a meeting of WRMC, </w:t>
      </w:r>
      <w:r w:rsidR="00F17879">
        <w:rPr>
          <w:lang w:eastAsia="en-AU"/>
        </w:rPr>
        <w:t>members</w:t>
      </w:r>
      <w:r w:rsidR="00F17879" w:rsidRPr="001B1BA9">
        <w:rPr>
          <w:lang w:eastAsia="en-AU"/>
        </w:rPr>
        <w:t xml:space="preserve"> </w:t>
      </w:r>
      <w:r w:rsidRPr="001B1BA9">
        <w:rPr>
          <w:lang w:eastAsia="en-AU"/>
        </w:rPr>
        <w:t xml:space="preserve">who do not vote in person or by written vote </w:t>
      </w:r>
      <w:r w:rsidR="0043098C">
        <w:rPr>
          <w:lang w:eastAsia="en-AU"/>
        </w:rPr>
        <w:t xml:space="preserve">or by proxy </w:t>
      </w:r>
      <w:r w:rsidRPr="001B1BA9">
        <w:rPr>
          <w:lang w:eastAsia="en-AU"/>
        </w:rPr>
        <w:t xml:space="preserve">will be counted as having voted to approve a recommendation.  Where a vote is conducted without a meeting, a </w:t>
      </w:r>
      <w:r w:rsidR="00F17879">
        <w:rPr>
          <w:lang w:eastAsia="en-AU"/>
        </w:rPr>
        <w:t>member</w:t>
      </w:r>
      <w:r w:rsidR="00F17879" w:rsidRPr="001B1BA9">
        <w:rPr>
          <w:lang w:eastAsia="en-AU"/>
        </w:rPr>
        <w:t xml:space="preserve"> </w:t>
      </w:r>
      <w:r w:rsidRPr="001B1BA9">
        <w:rPr>
          <w:lang w:eastAsia="en-AU"/>
        </w:rPr>
        <w:t>who does not submit his or her vote by the deadline set, will be counted as having vote</w:t>
      </w:r>
      <w:r>
        <w:rPr>
          <w:lang w:eastAsia="en-AU"/>
        </w:rPr>
        <w:t xml:space="preserve">d to approve the </w:t>
      </w:r>
      <w:proofErr w:type="gramStart"/>
      <w:r>
        <w:rPr>
          <w:lang w:eastAsia="en-AU"/>
        </w:rPr>
        <w:t>recommendation;</w:t>
      </w:r>
      <w:proofErr w:type="gramEnd"/>
    </w:p>
    <w:p w14:paraId="0AE00696" w14:textId="77777777" w:rsidR="00264EBB" w:rsidRPr="001B1BA9" w:rsidRDefault="00264EBB" w:rsidP="00264EBB">
      <w:pPr>
        <w:ind w:left="720"/>
        <w:rPr>
          <w:lang w:eastAsia="en-AU"/>
        </w:rPr>
      </w:pPr>
    </w:p>
    <w:p w14:paraId="4F695B5E" w14:textId="77777777" w:rsidR="00264EBB" w:rsidRDefault="00264EBB" w:rsidP="00264EBB">
      <w:pPr>
        <w:numPr>
          <w:ilvl w:val="0"/>
          <w:numId w:val="7"/>
        </w:numPr>
      </w:pPr>
      <w:r>
        <w:t xml:space="preserve">a vote on a resolution, either at a meeting or out-of-session, will be carried by a </w:t>
      </w:r>
      <w:r w:rsidR="00DB031A">
        <w:t>two thirds</w:t>
      </w:r>
      <w:r>
        <w:t xml:space="preserve"> majority of all </w:t>
      </w:r>
      <w:r w:rsidR="00F17879">
        <w:t>members of WRMC</w:t>
      </w:r>
      <w:r>
        <w:t>, unless otherwise state</w:t>
      </w:r>
      <w:r w:rsidR="00035BF4">
        <w:t>d</w:t>
      </w:r>
      <w:r>
        <w:t xml:space="preserve"> in this </w:t>
      </w:r>
      <w:proofErr w:type="gramStart"/>
      <w:r>
        <w:t>Agreement;</w:t>
      </w:r>
      <w:proofErr w:type="gramEnd"/>
    </w:p>
    <w:p w14:paraId="17E30BCE" w14:textId="77777777" w:rsidR="00264EBB" w:rsidRDefault="00264EBB" w:rsidP="00264EBB"/>
    <w:p w14:paraId="7C488B77" w14:textId="77777777" w:rsidR="00264EBB" w:rsidRDefault="00264EBB" w:rsidP="00264EBB">
      <w:pPr>
        <w:numPr>
          <w:ilvl w:val="0"/>
          <w:numId w:val="7"/>
        </w:numPr>
      </w:pPr>
      <w:r>
        <w:rPr>
          <w:lang w:eastAsia="en-AU"/>
        </w:rPr>
        <w:t>a</w:t>
      </w:r>
      <w:r w:rsidRPr="00CC50EE">
        <w:rPr>
          <w:lang w:eastAsia="en-AU"/>
        </w:rPr>
        <w:t xml:space="preserve">ny changes to the funding arrangements in </w:t>
      </w:r>
      <w:r w:rsidR="00DB031A">
        <w:rPr>
          <w:lang w:eastAsia="en-AU"/>
        </w:rPr>
        <w:t>Part 4</w:t>
      </w:r>
      <w:r w:rsidRPr="00CC50EE">
        <w:rPr>
          <w:lang w:eastAsia="en-AU"/>
        </w:rPr>
        <w:t xml:space="preserve"> </w:t>
      </w:r>
      <w:r w:rsidR="00B507BF">
        <w:rPr>
          <w:lang w:eastAsia="en-AU"/>
        </w:rPr>
        <w:t xml:space="preserve">of this Agreement </w:t>
      </w:r>
      <w:r w:rsidRPr="00CC50EE">
        <w:rPr>
          <w:lang w:eastAsia="en-AU"/>
        </w:rPr>
        <w:t>will require the unanimous agreement of WRMC</w:t>
      </w:r>
      <w:r>
        <w:rPr>
          <w:lang w:eastAsia="en-AU"/>
        </w:rPr>
        <w:t>;</w:t>
      </w:r>
      <w:r w:rsidR="00DA387C">
        <w:rPr>
          <w:lang w:eastAsia="en-AU"/>
        </w:rPr>
        <w:t xml:space="preserve"> and</w:t>
      </w:r>
    </w:p>
    <w:p w14:paraId="061B45D3" w14:textId="77777777" w:rsidR="00F80C74" w:rsidRDefault="00F80C74" w:rsidP="00F80C74"/>
    <w:p w14:paraId="5F527137" w14:textId="77777777" w:rsidR="00264EBB" w:rsidRDefault="00F80C74" w:rsidP="00264EBB">
      <w:pPr>
        <w:numPr>
          <w:ilvl w:val="0"/>
          <w:numId w:val="7"/>
        </w:numPr>
      </w:pPr>
      <w:r>
        <w:t xml:space="preserve">any variation to this Agreement will require the unanimous agreement of </w:t>
      </w:r>
      <w:r w:rsidR="00201CAC">
        <w:t>the Parties</w:t>
      </w:r>
      <w:r w:rsidR="00DA387C">
        <w:t>.</w:t>
      </w:r>
    </w:p>
    <w:p w14:paraId="78CE2258" w14:textId="77777777" w:rsidR="00264EBB" w:rsidRDefault="00264EBB" w:rsidP="00F17879">
      <w:pPr>
        <w:tabs>
          <w:tab w:val="left" w:pos="1287"/>
        </w:tabs>
      </w:pPr>
    </w:p>
    <w:p w14:paraId="1708823B" w14:textId="77777777" w:rsidR="00264EBB" w:rsidRDefault="00264EBB" w:rsidP="00264EBB">
      <w:pPr>
        <w:tabs>
          <w:tab w:val="left" w:pos="1287"/>
        </w:tabs>
        <w:ind w:left="567" w:hanging="567"/>
      </w:pPr>
      <w:r>
        <w:t>2.2.2</w:t>
      </w:r>
      <w:r>
        <w:tab/>
        <w:t xml:space="preserve">For the purpose of </w:t>
      </w:r>
      <w:r w:rsidR="00F17879">
        <w:t>clause 2.2.1 of</w:t>
      </w:r>
      <w:r>
        <w:t xml:space="preserve"> this Agreement, </w:t>
      </w:r>
      <w:r w:rsidR="00DA387C">
        <w:t>all Parties to this Agreement</w:t>
      </w:r>
      <w:r w:rsidR="00F17879">
        <w:t xml:space="preserve"> will have a single vote on all matters raised by </w:t>
      </w:r>
      <w:r w:rsidR="00467E4E">
        <w:t>[</w:t>
      </w:r>
      <w:r w:rsidR="00467E4E" w:rsidRPr="00467E4E">
        <w:rPr>
          <w:i/>
        </w:rPr>
        <w:t>ASCC replacement body</w:t>
      </w:r>
      <w:r w:rsidR="00467E4E">
        <w:t>]</w:t>
      </w:r>
      <w:r w:rsidR="00F17879">
        <w:t xml:space="preserve"> and/or covered by this Agreement</w:t>
      </w:r>
      <w:r w:rsidR="00406B48">
        <w:t>, notwithstanding the number of WRMC members representing each Party</w:t>
      </w:r>
      <w:r w:rsidR="00F17879">
        <w:t>.</w:t>
      </w:r>
    </w:p>
    <w:p w14:paraId="3C78D971" w14:textId="77777777" w:rsidR="00021BDF" w:rsidRDefault="00021BDF" w:rsidP="00264EBB">
      <w:pPr>
        <w:tabs>
          <w:tab w:val="left" w:pos="1287"/>
        </w:tabs>
        <w:ind w:left="567" w:hanging="567"/>
      </w:pPr>
    </w:p>
    <w:p w14:paraId="033A8CE3" w14:textId="77777777" w:rsidR="00021BDF" w:rsidRPr="00021BDF" w:rsidRDefault="00021BDF" w:rsidP="00264EBB">
      <w:pPr>
        <w:tabs>
          <w:tab w:val="left" w:pos="1287"/>
        </w:tabs>
        <w:ind w:left="567" w:hanging="567"/>
        <w:rPr>
          <w:b/>
        </w:rPr>
      </w:pPr>
      <w:r w:rsidRPr="00021BDF">
        <w:rPr>
          <w:b/>
        </w:rPr>
        <w:t>2.3 Reporting Requirements</w:t>
      </w:r>
    </w:p>
    <w:p w14:paraId="783B82DB" w14:textId="77777777" w:rsidR="00021BDF" w:rsidRDefault="00021BDF" w:rsidP="00021BDF">
      <w:pPr>
        <w:autoSpaceDE/>
        <w:autoSpaceDN/>
        <w:ind w:left="567" w:hanging="567"/>
      </w:pPr>
    </w:p>
    <w:p w14:paraId="1E17F3B7" w14:textId="77777777" w:rsidR="00021BDF" w:rsidRDefault="00021BDF" w:rsidP="00021BDF">
      <w:pPr>
        <w:autoSpaceDE/>
        <w:autoSpaceDN/>
        <w:ind w:left="567" w:hanging="567"/>
      </w:pPr>
      <w:r>
        <w:t>2.3.1</w:t>
      </w:r>
      <w:r>
        <w:tab/>
        <w:t>WRMC will report to the Council of Australian Governments (COAG) in accordance with any requirements established by this Agreement or by COAG guidelines and protocols or at least annually.</w:t>
      </w:r>
    </w:p>
    <w:p w14:paraId="17ED6A1B" w14:textId="77777777" w:rsidR="00B857AC" w:rsidRDefault="00B857AC" w:rsidP="00221FBC">
      <w:pPr>
        <w:tabs>
          <w:tab w:val="left" w:pos="567"/>
        </w:tabs>
        <w:spacing w:before="60" w:after="60"/>
        <w:rPr>
          <w:b/>
        </w:rPr>
      </w:pPr>
    </w:p>
    <w:p w14:paraId="0A0C513F" w14:textId="77777777" w:rsidR="002A737A" w:rsidRDefault="002A737A" w:rsidP="00F17879">
      <w:pPr>
        <w:tabs>
          <w:tab w:val="left" w:pos="567"/>
        </w:tabs>
        <w:spacing w:before="60" w:after="60"/>
        <w:rPr>
          <w:b/>
        </w:rPr>
      </w:pPr>
    </w:p>
    <w:p w14:paraId="1595A3A6" w14:textId="77777777" w:rsidR="00221FBC" w:rsidRDefault="00FE5B2D" w:rsidP="00F17879">
      <w:pPr>
        <w:tabs>
          <w:tab w:val="left" w:pos="567"/>
        </w:tabs>
        <w:spacing w:before="60" w:after="60"/>
        <w:rPr>
          <w:b/>
        </w:rPr>
      </w:pPr>
      <w:r>
        <w:rPr>
          <w:b/>
        </w:rPr>
        <w:br w:type="page"/>
      </w:r>
      <w:r w:rsidR="00221FBC" w:rsidRPr="003B0FA7">
        <w:rPr>
          <w:b/>
        </w:rPr>
        <w:lastRenderedPageBreak/>
        <w:t xml:space="preserve">PART 3 – ADMINISTRATIVE ARRANGEMENTS FOR </w:t>
      </w:r>
      <w:r w:rsidR="00467E4E">
        <w:rPr>
          <w:b/>
        </w:rPr>
        <w:t>[</w:t>
      </w:r>
      <w:r w:rsidR="00467E4E" w:rsidRPr="00467E4E">
        <w:rPr>
          <w:b/>
          <w:i/>
        </w:rPr>
        <w:t>ASCC replacement body</w:t>
      </w:r>
      <w:r w:rsidR="00467E4E">
        <w:rPr>
          <w:b/>
        </w:rPr>
        <w:t>]</w:t>
      </w:r>
    </w:p>
    <w:p w14:paraId="28B3CEE7" w14:textId="77777777" w:rsidR="006C3CA9" w:rsidRPr="008B1822" w:rsidRDefault="006C3CA9" w:rsidP="006C3CA9">
      <w:pPr>
        <w:tabs>
          <w:tab w:val="left" w:pos="567"/>
        </w:tabs>
        <w:rPr>
          <w:b/>
          <w:i/>
        </w:rPr>
      </w:pPr>
    </w:p>
    <w:p w14:paraId="15154538" w14:textId="77777777" w:rsidR="00221FBC" w:rsidRDefault="00553340" w:rsidP="006C3CA9">
      <w:pPr>
        <w:tabs>
          <w:tab w:val="left" w:pos="567"/>
        </w:tabs>
        <w:rPr>
          <w:b/>
        </w:rPr>
      </w:pPr>
      <w:r>
        <w:rPr>
          <w:b/>
        </w:rPr>
        <w:t xml:space="preserve">3.1 </w:t>
      </w:r>
      <w:r w:rsidR="00221FBC">
        <w:rPr>
          <w:b/>
        </w:rPr>
        <w:t xml:space="preserve">Establishment of </w:t>
      </w:r>
      <w:r w:rsidR="00467E4E">
        <w:rPr>
          <w:b/>
        </w:rPr>
        <w:t>[</w:t>
      </w:r>
      <w:r w:rsidR="00467E4E" w:rsidRPr="00467E4E">
        <w:rPr>
          <w:b/>
          <w:i/>
        </w:rPr>
        <w:t>ASCC replacement body</w:t>
      </w:r>
      <w:r w:rsidR="00467E4E">
        <w:rPr>
          <w:b/>
        </w:rPr>
        <w:t>]</w:t>
      </w:r>
      <w:r w:rsidR="00221FBC">
        <w:rPr>
          <w:b/>
        </w:rPr>
        <w:t xml:space="preserve"> </w:t>
      </w:r>
    </w:p>
    <w:p w14:paraId="6C0D2BE4" w14:textId="77777777" w:rsidR="006C3CA9" w:rsidRPr="003B0FA7" w:rsidRDefault="006C3CA9" w:rsidP="006C3CA9">
      <w:pPr>
        <w:tabs>
          <w:tab w:val="left" w:pos="567"/>
        </w:tabs>
        <w:rPr>
          <w:b/>
        </w:rPr>
      </w:pPr>
    </w:p>
    <w:p w14:paraId="5059ACA8" w14:textId="77777777" w:rsidR="006C3CA9" w:rsidRDefault="006C3CA9" w:rsidP="00777A29">
      <w:pPr>
        <w:autoSpaceDE/>
        <w:autoSpaceDN/>
        <w:ind w:left="567" w:hanging="567"/>
      </w:pPr>
      <w:r>
        <w:t xml:space="preserve">3.1.1 </w:t>
      </w:r>
      <w:r w:rsidR="00467E4E">
        <w:t>[</w:t>
      </w:r>
      <w:r w:rsidR="00467E4E" w:rsidRPr="00467E4E">
        <w:rPr>
          <w:i/>
        </w:rPr>
        <w:t>ASCC replacement body</w:t>
      </w:r>
      <w:r w:rsidR="00467E4E">
        <w:t>]</w:t>
      </w:r>
      <w:r w:rsidRPr="006C3CA9">
        <w:t xml:space="preserve"> </w:t>
      </w:r>
      <w:r w:rsidR="00DB031A">
        <w:t>will be</w:t>
      </w:r>
      <w:r>
        <w:t xml:space="preserve"> established under</w:t>
      </w:r>
      <w:r w:rsidR="00DB031A">
        <w:t xml:space="preserve"> Commonwealth legislation</w:t>
      </w:r>
      <w:r>
        <w:t xml:space="preserve"> and </w:t>
      </w:r>
      <w:r w:rsidR="00DB031A">
        <w:t>will be</w:t>
      </w:r>
      <w:r>
        <w:t xml:space="preserve"> </w:t>
      </w:r>
      <w:r w:rsidRPr="006C3CA9">
        <w:t>subject to Commonwealth corporate governance regimes.</w:t>
      </w:r>
    </w:p>
    <w:p w14:paraId="1B41995A" w14:textId="77777777" w:rsidR="00081813" w:rsidRDefault="00081813" w:rsidP="00777A29">
      <w:pPr>
        <w:autoSpaceDE/>
        <w:autoSpaceDN/>
        <w:ind w:left="567" w:hanging="567"/>
      </w:pPr>
    </w:p>
    <w:p w14:paraId="3EA4CFE3" w14:textId="77777777" w:rsidR="00AE3FE6" w:rsidRDefault="00AE3FE6" w:rsidP="00B3546F">
      <w:pPr>
        <w:autoSpaceDE/>
        <w:autoSpaceDN/>
        <w:ind w:left="567" w:hanging="567"/>
      </w:pPr>
      <w:r>
        <w:t>3.1.2</w:t>
      </w:r>
      <w:r>
        <w:tab/>
      </w:r>
      <w:r w:rsidR="00B3546F">
        <w:t xml:space="preserve">The Commonwealth will use its best endeavours to have enacted by the Parliament of the Commonwealth the legislation required to establish </w:t>
      </w:r>
      <w:r w:rsidR="00467E4E">
        <w:t>[</w:t>
      </w:r>
      <w:r w:rsidR="00467E4E" w:rsidRPr="00467E4E">
        <w:rPr>
          <w:i/>
        </w:rPr>
        <w:t>ASCC replacement body</w:t>
      </w:r>
      <w:r w:rsidR="00467E4E">
        <w:t>]</w:t>
      </w:r>
      <w:r w:rsidR="00B3546F">
        <w:t xml:space="preserve">.  The main features of the proposed legislation are set out in Schedule 1 to this Agreement. </w:t>
      </w:r>
    </w:p>
    <w:p w14:paraId="53C80829" w14:textId="77777777" w:rsidR="00FE5B2D" w:rsidRDefault="00FE5B2D" w:rsidP="00B3546F">
      <w:pPr>
        <w:autoSpaceDE/>
        <w:autoSpaceDN/>
        <w:ind w:left="567" w:hanging="567"/>
      </w:pPr>
    </w:p>
    <w:p w14:paraId="3BEDFEC9" w14:textId="77777777" w:rsidR="00FE5B2D" w:rsidRDefault="00FE5B2D" w:rsidP="00B3546F">
      <w:pPr>
        <w:autoSpaceDE/>
        <w:autoSpaceDN/>
        <w:ind w:left="567" w:hanging="567"/>
      </w:pPr>
      <w:r>
        <w:t>3.1.3</w:t>
      </w:r>
      <w:r>
        <w:tab/>
        <w:t xml:space="preserve">In appointing members representing employees and employers the </w:t>
      </w:r>
      <w:proofErr w:type="gramStart"/>
      <w:r>
        <w:t>Commonwealth Minister</w:t>
      </w:r>
      <w:proofErr w:type="gramEnd"/>
      <w:r>
        <w:t xml:space="preserve"> will request the nominating bodies to ensure nominees have practical experience and </w:t>
      </w:r>
      <w:proofErr w:type="gramStart"/>
      <w:r>
        <w:t>high level</w:t>
      </w:r>
      <w:proofErr w:type="gramEnd"/>
      <w:r>
        <w:t xml:space="preserve"> expertise.</w:t>
      </w:r>
    </w:p>
    <w:p w14:paraId="34544275" w14:textId="77777777" w:rsidR="00D56B5A" w:rsidRPr="006C3CA9" w:rsidRDefault="00D56B5A" w:rsidP="00B3546F">
      <w:pPr>
        <w:autoSpaceDE/>
        <w:autoSpaceDN/>
        <w:ind w:left="567" w:hanging="567"/>
      </w:pPr>
    </w:p>
    <w:p w14:paraId="1F864963" w14:textId="77777777" w:rsidR="00221FBC" w:rsidRDefault="00271CDD" w:rsidP="00221FBC">
      <w:pPr>
        <w:tabs>
          <w:tab w:val="left" w:pos="720"/>
        </w:tabs>
        <w:spacing w:before="60" w:after="60"/>
        <w:ind w:left="720" w:hanging="720"/>
        <w:rPr>
          <w:b/>
        </w:rPr>
      </w:pPr>
      <w:r>
        <w:rPr>
          <w:b/>
        </w:rPr>
        <w:t xml:space="preserve">3.2 </w:t>
      </w:r>
      <w:r w:rsidR="00221FBC" w:rsidRPr="00682547">
        <w:rPr>
          <w:b/>
        </w:rPr>
        <w:t xml:space="preserve">Responsibilities and Functions of </w:t>
      </w:r>
      <w:r w:rsidR="00467E4E">
        <w:rPr>
          <w:b/>
        </w:rPr>
        <w:t>[</w:t>
      </w:r>
      <w:r w:rsidR="00467E4E" w:rsidRPr="00467E4E">
        <w:rPr>
          <w:b/>
          <w:i/>
        </w:rPr>
        <w:t>ASCC replacement body</w:t>
      </w:r>
      <w:r w:rsidR="00467E4E">
        <w:rPr>
          <w:b/>
        </w:rPr>
        <w:t>]</w:t>
      </w:r>
      <w:r w:rsidR="00221FBC" w:rsidRPr="00682547">
        <w:rPr>
          <w:b/>
        </w:rPr>
        <w:t xml:space="preserve"> </w:t>
      </w:r>
    </w:p>
    <w:p w14:paraId="7DBA2E5B" w14:textId="77777777" w:rsidR="00FF6F11" w:rsidRDefault="00FF6F11" w:rsidP="00221FBC">
      <w:pPr>
        <w:tabs>
          <w:tab w:val="left" w:pos="720"/>
        </w:tabs>
        <w:spacing w:before="60" w:after="60"/>
        <w:ind w:left="720" w:hanging="720"/>
        <w:rPr>
          <w:b/>
        </w:rPr>
      </w:pPr>
    </w:p>
    <w:p w14:paraId="6A915FA1" w14:textId="77777777" w:rsidR="00FF6F11" w:rsidRPr="00931AC1" w:rsidRDefault="00FF6F11" w:rsidP="00FF6F11">
      <w:pPr>
        <w:ind w:left="567" w:hanging="567"/>
        <w:rPr>
          <w:rFonts w:ascii="Arial" w:hAnsi="Arial" w:cs="Arial"/>
        </w:rPr>
      </w:pPr>
      <w:r>
        <w:t xml:space="preserve">3.2.1 </w:t>
      </w:r>
      <w:r>
        <w:tab/>
      </w:r>
      <w:r w:rsidR="00467E4E">
        <w:t>[</w:t>
      </w:r>
      <w:r w:rsidR="00467E4E" w:rsidRPr="00467E4E">
        <w:rPr>
          <w:i/>
        </w:rPr>
        <w:t>ASCC replacement body</w:t>
      </w:r>
      <w:r w:rsidR="00467E4E">
        <w:t>]</w:t>
      </w:r>
      <w:r>
        <w:t xml:space="preserve"> will be an independent Australian Government agency with the primary responsibility of </w:t>
      </w:r>
      <w:r w:rsidRPr="006C3CA9">
        <w:t xml:space="preserve">driving </w:t>
      </w:r>
      <w:r>
        <w:t xml:space="preserve">national </w:t>
      </w:r>
      <w:r w:rsidRPr="006C3CA9">
        <w:t xml:space="preserve">policy development in respect of </w:t>
      </w:r>
      <w:r>
        <w:t>OHS</w:t>
      </w:r>
      <w:r w:rsidRPr="006C3CA9">
        <w:t xml:space="preserve"> and workers’ compensation matters</w:t>
      </w:r>
      <w:r>
        <w:t xml:space="preserve">.  </w:t>
      </w:r>
    </w:p>
    <w:p w14:paraId="660E8604" w14:textId="77777777" w:rsidR="00FF6F11" w:rsidRDefault="00FF6F11" w:rsidP="00FF6F11"/>
    <w:p w14:paraId="5638422F" w14:textId="77777777" w:rsidR="00FF6F11" w:rsidRPr="006C3CA9" w:rsidRDefault="00FF6F11" w:rsidP="005163D1">
      <w:pPr>
        <w:ind w:left="567" w:hanging="567"/>
      </w:pPr>
      <w:r>
        <w:t xml:space="preserve">3.2.2 </w:t>
      </w:r>
      <w:r w:rsidRPr="006C3CA9">
        <w:t xml:space="preserve">The functions of </w:t>
      </w:r>
      <w:r w:rsidR="00467E4E">
        <w:t>[</w:t>
      </w:r>
      <w:r w:rsidR="00467E4E" w:rsidRPr="00467E4E">
        <w:rPr>
          <w:i/>
        </w:rPr>
        <w:t>ASCC replacement body</w:t>
      </w:r>
      <w:r w:rsidR="00467E4E">
        <w:t>]</w:t>
      </w:r>
      <w:r w:rsidRPr="006C3CA9">
        <w:t xml:space="preserve"> </w:t>
      </w:r>
      <w:r w:rsidR="00777A29">
        <w:t xml:space="preserve">in relation to this Agreement </w:t>
      </w:r>
      <w:r>
        <w:t xml:space="preserve">will </w:t>
      </w:r>
      <w:r w:rsidR="00E70C5B">
        <w:t>include</w:t>
      </w:r>
      <w:r w:rsidR="00E70C5B" w:rsidRPr="006C3CA9">
        <w:t xml:space="preserve"> </w:t>
      </w:r>
      <w:r w:rsidRPr="006C3CA9">
        <w:t>to:</w:t>
      </w:r>
    </w:p>
    <w:p w14:paraId="474FF325" w14:textId="77777777" w:rsidR="00FF6F11" w:rsidRPr="006C3CA9" w:rsidRDefault="00FF6F11" w:rsidP="00FF6F11"/>
    <w:p w14:paraId="612FA5C3" w14:textId="77777777" w:rsidR="00A649C5" w:rsidRDefault="00A649C5" w:rsidP="00316044">
      <w:pPr>
        <w:numPr>
          <w:ilvl w:val="0"/>
          <w:numId w:val="10"/>
        </w:numPr>
        <w:tabs>
          <w:tab w:val="num" w:pos="993"/>
        </w:tabs>
        <w:autoSpaceDE/>
        <w:autoSpaceDN/>
        <w:ind w:left="993" w:hanging="426"/>
        <w:rPr>
          <w:lang w:eastAsia="en-AU"/>
        </w:rPr>
      </w:pPr>
      <w:r>
        <w:rPr>
          <w:lang w:eastAsia="en-AU"/>
        </w:rPr>
        <w:t xml:space="preserve">develop, monitor, </w:t>
      </w:r>
      <w:r w:rsidR="00FF6F11" w:rsidRPr="006C3CA9">
        <w:rPr>
          <w:lang w:eastAsia="en-AU"/>
        </w:rPr>
        <w:t xml:space="preserve">maintain </w:t>
      </w:r>
      <w:r>
        <w:rPr>
          <w:lang w:eastAsia="en-AU"/>
        </w:rPr>
        <w:t xml:space="preserve">and provide advice to WRMC on </w:t>
      </w:r>
      <w:r w:rsidR="00FF6F11" w:rsidRPr="006C3CA9">
        <w:rPr>
          <w:lang w:eastAsia="en-AU"/>
        </w:rPr>
        <w:t xml:space="preserve">model OHS legislation consisting of a </w:t>
      </w:r>
      <w:r w:rsidR="0043098C">
        <w:rPr>
          <w:lang w:eastAsia="en-AU"/>
        </w:rPr>
        <w:t xml:space="preserve">model </w:t>
      </w:r>
      <w:r w:rsidR="00FF6F11" w:rsidRPr="006C3CA9">
        <w:rPr>
          <w:lang w:eastAsia="en-AU"/>
        </w:rPr>
        <w:t xml:space="preserve">principal act, </w:t>
      </w:r>
      <w:r w:rsidR="0043098C">
        <w:rPr>
          <w:lang w:eastAsia="en-AU"/>
        </w:rPr>
        <w:t xml:space="preserve">model </w:t>
      </w:r>
      <w:r w:rsidR="00FF6F11" w:rsidRPr="006C3CA9">
        <w:rPr>
          <w:lang w:eastAsia="en-AU"/>
        </w:rPr>
        <w:t>regulations and model codes</w:t>
      </w:r>
      <w:r w:rsidR="0043098C">
        <w:rPr>
          <w:lang w:eastAsia="en-AU"/>
        </w:rPr>
        <w:t xml:space="preserve"> of practice</w:t>
      </w:r>
      <w:r w:rsidR="00FF6F11" w:rsidRPr="006C3CA9">
        <w:rPr>
          <w:lang w:eastAsia="en-AU"/>
        </w:rPr>
        <w:t>,</w:t>
      </w:r>
      <w:r w:rsidR="00F27689">
        <w:rPr>
          <w:lang w:eastAsia="en-AU"/>
        </w:rPr>
        <w:t xml:space="preserve"> </w:t>
      </w:r>
      <w:r w:rsidR="00FF6F11" w:rsidRPr="006C3CA9">
        <w:rPr>
          <w:lang w:eastAsia="en-AU"/>
        </w:rPr>
        <w:t xml:space="preserve">to be adopted by all </w:t>
      </w:r>
      <w:proofErr w:type="gramStart"/>
      <w:r w:rsidR="00FF6F11" w:rsidRPr="006C3CA9">
        <w:rPr>
          <w:lang w:eastAsia="en-AU"/>
        </w:rPr>
        <w:t>jurisdictions</w:t>
      </w:r>
      <w:r w:rsidR="00FF6F11">
        <w:rPr>
          <w:lang w:eastAsia="en-AU"/>
        </w:rPr>
        <w:t>;</w:t>
      </w:r>
      <w:proofErr w:type="gramEnd"/>
    </w:p>
    <w:p w14:paraId="7BF70313" w14:textId="77777777" w:rsidR="00FF6F11" w:rsidRDefault="00FF6F11" w:rsidP="00FF6F11">
      <w:pPr>
        <w:autoSpaceDE/>
        <w:autoSpaceDN/>
        <w:ind w:left="567"/>
        <w:rPr>
          <w:lang w:eastAsia="en-AU"/>
        </w:rPr>
      </w:pPr>
    </w:p>
    <w:p w14:paraId="4E3DFCEB" w14:textId="77777777" w:rsidR="00813840" w:rsidRDefault="003C4DE6" w:rsidP="00813840">
      <w:pPr>
        <w:numPr>
          <w:ilvl w:val="0"/>
          <w:numId w:val="10"/>
        </w:numPr>
        <w:tabs>
          <w:tab w:val="num" w:pos="993"/>
        </w:tabs>
        <w:autoSpaceDE/>
        <w:autoSpaceDN/>
        <w:ind w:left="993" w:hanging="426"/>
      </w:pPr>
      <w:r>
        <w:rPr>
          <w:lang w:eastAsia="en-AU"/>
        </w:rPr>
        <w:t xml:space="preserve">develop </w:t>
      </w:r>
      <w:r w:rsidR="00D17CF4">
        <w:rPr>
          <w:lang w:eastAsia="en-AU"/>
        </w:rPr>
        <w:t xml:space="preserve">a </w:t>
      </w:r>
      <w:r>
        <w:rPr>
          <w:lang w:eastAsia="en-AU"/>
        </w:rPr>
        <w:t xml:space="preserve">compliance and enforcement </w:t>
      </w:r>
      <w:r w:rsidR="00D17CF4">
        <w:rPr>
          <w:lang w:eastAsia="en-AU"/>
        </w:rPr>
        <w:t>policy</w:t>
      </w:r>
      <w:r>
        <w:rPr>
          <w:lang w:eastAsia="en-AU"/>
        </w:rPr>
        <w:t xml:space="preserve"> to ensure nationally </w:t>
      </w:r>
      <w:r w:rsidR="00A90900">
        <w:rPr>
          <w:lang w:eastAsia="en-AU"/>
        </w:rPr>
        <w:t>consistent</w:t>
      </w:r>
      <w:r w:rsidR="00BA620F">
        <w:rPr>
          <w:lang w:eastAsia="en-AU"/>
        </w:rPr>
        <w:t xml:space="preserve"> </w:t>
      </w:r>
      <w:r>
        <w:rPr>
          <w:lang w:eastAsia="en-AU"/>
        </w:rPr>
        <w:t xml:space="preserve">regulatory approaches across all </w:t>
      </w:r>
      <w:proofErr w:type="gramStart"/>
      <w:r>
        <w:rPr>
          <w:lang w:eastAsia="en-AU"/>
        </w:rPr>
        <w:t>jurisdictions;</w:t>
      </w:r>
      <w:proofErr w:type="gramEnd"/>
      <w:r>
        <w:rPr>
          <w:lang w:eastAsia="en-AU"/>
        </w:rPr>
        <w:t xml:space="preserve"> </w:t>
      </w:r>
    </w:p>
    <w:p w14:paraId="3B1C9784" w14:textId="77777777" w:rsidR="00FF6F11" w:rsidRDefault="00FF6F11" w:rsidP="00FF6F11">
      <w:pPr>
        <w:autoSpaceDE/>
        <w:autoSpaceDN/>
        <w:rPr>
          <w:lang w:eastAsia="en-AU"/>
        </w:rPr>
      </w:pPr>
    </w:p>
    <w:p w14:paraId="52ED7C1E" w14:textId="77777777" w:rsidR="005163D1" w:rsidRDefault="005163D1" w:rsidP="00316044">
      <w:pPr>
        <w:numPr>
          <w:ilvl w:val="0"/>
          <w:numId w:val="10"/>
        </w:numPr>
        <w:tabs>
          <w:tab w:val="num" w:pos="993"/>
        </w:tabs>
        <w:autoSpaceDE/>
        <w:autoSpaceDN/>
        <w:ind w:left="993" w:hanging="426"/>
        <w:rPr>
          <w:lang w:eastAsia="en-AU"/>
        </w:rPr>
      </w:pPr>
      <w:r>
        <w:rPr>
          <w:lang w:eastAsia="en-AU"/>
        </w:rPr>
        <w:t>research</w:t>
      </w:r>
      <w:r w:rsidR="00D17CF4">
        <w:rPr>
          <w:lang w:eastAsia="en-AU"/>
        </w:rPr>
        <w:t xml:space="preserve">, </w:t>
      </w:r>
      <w:r>
        <w:rPr>
          <w:lang w:eastAsia="en-AU"/>
        </w:rPr>
        <w:t>develop</w:t>
      </w:r>
      <w:r w:rsidR="00D17CF4">
        <w:rPr>
          <w:lang w:eastAsia="en-AU"/>
        </w:rPr>
        <w:t xml:space="preserve"> and recommend national OHS</w:t>
      </w:r>
      <w:r>
        <w:rPr>
          <w:lang w:eastAsia="en-AU"/>
        </w:rPr>
        <w:t xml:space="preserve"> standards </w:t>
      </w:r>
      <w:r w:rsidR="00D17CF4">
        <w:rPr>
          <w:lang w:eastAsia="en-AU"/>
        </w:rPr>
        <w:t xml:space="preserve">as </w:t>
      </w:r>
      <w:proofErr w:type="gramStart"/>
      <w:r w:rsidR="00D17CF4">
        <w:rPr>
          <w:lang w:eastAsia="en-AU"/>
        </w:rPr>
        <w:t>appropriate</w:t>
      </w:r>
      <w:r>
        <w:rPr>
          <w:lang w:eastAsia="en-AU"/>
        </w:rPr>
        <w:t>;</w:t>
      </w:r>
      <w:proofErr w:type="gramEnd"/>
    </w:p>
    <w:p w14:paraId="7BBF6A94" w14:textId="77777777" w:rsidR="005163D1" w:rsidRDefault="005163D1" w:rsidP="005163D1">
      <w:pPr>
        <w:tabs>
          <w:tab w:val="num" w:pos="993"/>
        </w:tabs>
        <w:autoSpaceDE/>
        <w:autoSpaceDN/>
        <w:rPr>
          <w:lang w:eastAsia="en-AU"/>
        </w:rPr>
      </w:pPr>
    </w:p>
    <w:p w14:paraId="7968AE3E" w14:textId="77777777" w:rsidR="00BA620F" w:rsidRDefault="00FF6F11" w:rsidP="00316044">
      <w:pPr>
        <w:numPr>
          <w:ilvl w:val="0"/>
          <w:numId w:val="10"/>
        </w:numPr>
        <w:tabs>
          <w:tab w:val="num" w:pos="993"/>
        </w:tabs>
        <w:autoSpaceDE/>
        <w:autoSpaceDN/>
        <w:ind w:left="993" w:hanging="426"/>
        <w:rPr>
          <w:lang w:eastAsia="en-AU"/>
        </w:rPr>
      </w:pPr>
      <w:r>
        <w:rPr>
          <w:lang w:eastAsia="en-AU"/>
        </w:rPr>
        <w:t xml:space="preserve">provide policy advice to WRMC on initiatives to improve workplace </w:t>
      </w:r>
      <w:proofErr w:type="gramStart"/>
      <w:r>
        <w:rPr>
          <w:lang w:eastAsia="en-AU"/>
        </w:rPr>
        <w:t>safety</w:t>
      </w:r>
      <w:r w:rsidR="00F27689">
        <w:rPr>
          <w:lang w:eastAsia="en-AU"/>
        </w:rPr>
        <w:t>;</w:t>
      </w:r>
      <w:proofErr w:type="gramEnd"/>
    </w:p>
    <w:p w14:paraId="3FF171BE" w14:textId="77777777" w:rsidR="00BA620F" w:rsidRDefault="00BA620F" w:rsidP="00BA620F">
      <w:pPr>
        <w:numPr>
          <w:ilvl w:val="0"/>
          <w:numId w:val="10"/>
        </w:numPr>
        <w:autoSpaceDE/>
        <w:autoSpaceDN/>
        <w:spacing w:before="240"/>
        <w:jc w:val="both"/>
      </w:pPr>
      <w:r>
        <w:t xml:space="preserve">collect and analyse workplace injury and disease data and undertake research </w:t>
      </w:r>
      <w:proofErr w:type="gramStart"/>
      <w:r>
        <w:t>in order to</w:t>
      </w:r>
      <w:proofErr w:type="gramEnd"/>
      <w:r>
        <w:t xml:space="preserve"> inform the development and evaluat</w:t>
      </w:r>
      <w:r w:rsidR="00FC4E0F">
        <w:t>ion of</w:t>
      </w:r>
      <w:r>
        <w:t xml:space="preserve"> OHS </w:t>
      </w:r>
      <w:proofErr w:type="gramStart"/>
      <w:r>
        <w:t>policy</w:t>
      </w:r>
      <w:r w:rsidR="00FC4E0F">
        <w:t>;</w:t>
      </w:r>
      <w:proofErr w:type="gramEnd"/>
    </w:p>
    <w:p w14:paraId="2CA54B2F" w14:textId="77777777" w:rsidR="00FF6F11" w:rsidRDefault="00FF6F11" w:rsidP="00F27689">
      <w:pPr>
        <w:tabs>
          <w:tab w:val="num" w:pos="993"/>
        </w:tabs>
        <w:autoSpaceDE/>
        <w:autoSpaceDN/>
        <w:rPr>
          <w:lang w:eastAsia="en-AU"/>
        </w:rPr>
      </w:pPr>
    </w:p>
    <w:p w14:paraId="5C4216A6" w14:textId="77777777" w:rsidR="00FF6F11" w:rsidRDefault="00FF6F11" w:rsidP="00316044">
      <w:pPr>
        <w:numPr>
          <w:ilvl w:val="0"/>
          <w:numId w:val="10"/>
        </w:numPr>
        <w:tabs>
          <w:tab w:val="num" w:pos="993"/>
        </w:tabs>
        <w:autoSpaceDE/>
        <w:autoSpaceDN/>
        <w:ind w:left="993" w:hanging="426"/>
        <w:rPr>
          <w:lang w:eastAsia="en-AU"/>
        </w:rPr>
      </w:pPr>
      <w:r>
        <w:rPr>
          <w:lang w:eastAsia="en-AU"/>
        </w:rPr>
        <w:t>overs</w:t>
      </w:r>
      <w:r w:rsidR="00AA0642">
        <w:rPr>
          <w:lang w:eastAsia="en-AU"/>
        </w:rPr>
        <w:t>ee</w:t>
      </w:r>
      <w:r>
        <w:rPr>
          <w:lang w:eastAsia="en-AU"/>
        </w:rPr>
        <w:t xml:space="preserve"> maintenance and further development of the National OHS Strategy </w:t>
      </w:r>
      <w:proofErr w:type="gramStart"/>
      <w:r>
        <w:rPr>
          <w:lang w:eastAsia="en-AU"/>
        </w:rPr>
        <w:t>2002-2012;</w:t>
      </w:r>
      <w:proofErr w:type="gramEnd"/>
      <w:r>
        <w:rPr>
          <w:lang w:eastAsia="en-AU"/>
        </w:rPr>
        <w:t xml:space="preserve"> </w:t>
      </w:r>
    </w:p>
    <w:p w14:paraId="6E6BD091" w14:textId="77777777" w:rsidR="00FF6F11" w:rsidRDefault="00FF6F11" w:rsidP="00D17CF4">
      <w:pPr>
        <w:tabs>
          <w:tab w:val="num" w:pos="993"/>
        </w:tabs>
        <w:autoSpaceDE/>
        <w:autoSpaceDN/>
        <w:ind w:left="568"/>
        <w:rPr>
          <w:lang w:eastAsia="en-AU"/>
        </w:rPr>
      </w:pPr>
    </w:p>
    <w:p w14:paraId="392D4AF4" w14:textId="77777777" w:rsidR="00FF6F11" w:rsidRDefault="00FF6F11" w:rsidP="00316044">
      <w:pPr>
        <w:numPr>
          <w:ilvl w:val="0"/>
          <w:numId w:val="10"/>
        </w:numPr>
        <w:tabs>
          <w:tab w:val="num" w:pos="993"/>
        </w:tabs>
        <w:autoSpaceDE/>
        <w:autoSpaceDN/>
        <w:ind w:left="993" w:hanging="426"/>
        <w:rPr>
          <w:lang w:eastAsia="en-AU"/>
        </w:rPr>
      </w:pPr>
      <w:r>
        <w:rPr>
          <w:lang w:eastAsia="en-AU"/>
        </w:rPr>
        <w:t>monitor key development</w:t>
      </w:r>
      <w:r w:rsidR="00F80C74">
        <w:rPr>
          <w:lang w:eastAsia="en-AU"/>
        </w:rPr>
        <w:t>s</w:t>
      </w:r>
      <w:r>
        <w:rPr>
          <w:lang w:eastAsia="en-AU"/>
        </w:rPr>
        <w:t xml:space="preserve"> </w:t>
      </w:r>
      <w:r w:rsidR="00F17879">
        <w:rPr>
          <w:lang w:eastAsia="en-AU"/>
        </w:rPr>
        <w:t xml:space="preserve">both </w:t>
      </w:r>
      <w:r>
        <w:rPr>
          <w:lang w:eastAsia="en-AU"/>
        </w:rPr>
        <w:t>national and international</w:t>
      </w:r>
      <w:r w:rsidR="00F17879">
        <w:rPr>
          <w:lang w:eastAsia="en-AU"/>
        </w:rPr>
        <w:t xml:space="preserve"> in</w:t>
      </w:r>
      <w:r>
        <w:rPr>
          <w:lang w:eastAsia="en-AU"/>
        </w:rPr>
        <w:t xml:space="preserve"> </w:t>
      </w:r>
      <w:proofErr w:type="gramStart"/>
      <w:r>
        <w:rPr>
          <w:lang w:eastAsia="en-AU"/>
        </w:rPr>
        <w:t>OHS;</w:t>
      </w:r>
      <w:proofErr w:type="gramEnd"/>
    </w:p>
    <w:p w14:paraId="19A14B49" w14:textId="77777777" w:rsidR="00FF6F11" w:rsidRDefault="00FF6F11" w:rsidP="00FF6F11">
      <w:pPr>
        <w:autoSpaceDE/>
        <w:autoSpaceDN/>
        <w:ind w:left="567"/>
        <w:rPr>
          <w:lang w:eastAsia="en-AU"/>
        </w:rPr>
      </w:pPr>
    </w:p>
    <w:p w14:paraId="5BD1DE6C" w14:textId="77777777" w:rsidR="00FF6F11" w:rsidRDefault="00FF6F11" w:rsidP="00316044">
      <w:pPr>
        <w:numPr>
          <w:ilvl w:val="0"/>
          <w:numId w:val="10"/>
        </w:numPr>
        <w:tabs>
          <w:tab w:val="num" w:pos="993"/>
        </w:tabs>
        <w:autoSpaceDE/>
        <w:autoSpaceDN/>
        <w:ind w:left="993" w:hanging="426"/>
        <w:rPr>
          <w:lang w:eastAsia="en-AU"/>
        </w:rPr>
      </w:pPr>
      <w:r w:rsidRPr="006C3CA9">
        <w:rPr>
          <w:lang w:eastAsia="en-AU"/>
        </w:rPr>
        <w:t>drive a national communications strategy to raise awareness of health and safety at work</w:t>
      </w:r>
      <w:r>
        <w:rPr>
          <w:lang w:eastAsia="en-AU"/>
        </w:rPr>
        <w:t>; and</w:t>
      </w:r>
    </w:p>
    <w:p w14:paraId="1D4ECA33" w14:textId="77777777" w:rsidR="00FF6F11" w:rsidRDefault="00FF6F11" w:rsidP="00FF6F11">
      <w:pPr>
        <w:autoSpaceDE/>
        <w:autoSpaceDN/>
        <w:rPr>
          <w:lang w:eastAsia="en-AU"/>
        </w:rPr>
      </w:pPr>
    </w:p>
    <w:p w14:paraId="72AFCEC1" w14:textId="77777777" w:rsidR="00FF6F11" w:rsidRPr="006C3CA9" w:rsidRDefault="00F17879" w:rsidP="00316044">
      <w:pPr>
        <w:numPr>
          <w:ilvl w:val="0"/>
          <w:numId w:val="10"/>
        </w:numPr>
        <w:tabs>
          <w:tab w:val="num" w:pos="993"/>
        </w:tabs>
        <w:autoSpaceDE/>
        <w:autoSpaceDN/>
        <w:ind w:left="993" w:hanging="426"/>
        <w:rPr>
          <w:lang w:eastAsia="en-AU"/>
        </w:rPr>
      </w:pPr>
      <w:r>
        <w:rPr>
          <w:lang w:eastAsia="en-AU"/>
        </w:rPr>
        <w:t xml:space="preserve">undertake </w:t>
      </w:r>
      <w:r w:rsidR="00FF6F11">
        <w:rPr>
          <w:lang w:eastAsia="en-AU"/>
        </w:rPr>
        <w:t>any other functions that are</w:t>
      </w:r>
      <w:r w:rsidR="0073538D">
        <w:rPr>
          <w:lang w:eastAsia="en-AU"/>
        </w:rPr>
        <w:t xml:space="preserve"> agreed by</w:t>
      </w:r>
      <w:r w:rsidR="00FF6F11">
        <w:rPr>
          <w:lang w:eastAsia="en-AU"/>
        </w:rPr>
        <w:t xml:space="preserve"> WRMC</w:t>
      </w:r>
      <w:r w:rsidR="0073538D">
        <w:rPr>
          <w:lang w:eastAsia="en-AU"/>
        </w:rPr>
        <w:t>.</w:t>
      </w:r>
    </w:p>
    <w:p w14:paraId="5D9BC636" w14:textId="77777777" w:rsidR="00DE10E3" w:rsidRDefault="00DE10E3" w:rsidP="00DE10E3">
      <w:pPr>
        <w:tabs>
          <w:tab w:val="num" w:pos="567"/>
        </w:tabs>
        <w:autoSpaceDE/>
        <w:autoSpaceDN/>
        <w:ind w:left="567" w:hanging="567"/>
      </w:pPr>
    </w:p>
    <w:p w14:paraId="3C0FE873" w14:textId="77777777" w:rsidR="00221FBC" w:rsidRPr="005727C5" w:rsidRDefault="00271CDD" w:rsidP="00221FBC">
      <w:pPr>
        <w:tabs>
          <w:tab w:val="left" w:pos="567"/>
        </w:tabs>
        <w:spacing w:before="60" w:after="60"/>
      </w:pPr>
      <w:r>
        <w:rPr>
          <w:b/>
        </w:rPr>
        <w:t>3.</w:t>
      </w:r>
      <w:r w:rsidR="00081813">
        <w:rPr>
          <w:b/>
        </w:rPr>
        <w:t>3</w:t>
      </w:r>
      <w:r>
        <w:rPr>
          <w:b/>
        </w:rPr>
        <w:t xml:space="preserve"> </w:t>
      </w:r>
      <w:r w:rsidR="00221FBC">
        <w:rPr>
          <w:b/>
        </w:rPr>
        <w:t>Reporting Requirements</w:t>
      </w:r>
    </w:p>
    <w:p w14:paraId="49554DA8" w14:textId="77777777" w:rsidR="0073493A" w:rsidRDefault="0073493A" w:rsidP="0073493A">
      <w:pPr>
        <w:autoSpaceDE/>
        <w:autoSpaceDN/>
      </w:pPr>
    </w:p>
    <w:p w14:paraId="6891039D" w14:textId="77777777" w:rsidR="00406B48" w:rsidRDefault="0073493A" w:rsidP="00983A04">
      <w:pPr>
        <w:autoSpaceDE/>
        <w:autoSpaceDN/>
        <w:ind w:left="567" w:hanging="567"/>
      </w:pPr>
      <w:r>
        <w:t>3.</w:t>
      </w:r>
      <w:r w:rsidR="00081813">
        <w:t>3</w:t>
      </w:r>
      <w:r>
        <w:t xml:space="preserve">.1 </w:t>
      </w:r>
      <w:r w:rsidR="00DA387C">
        <w:t>The C</w:t>
      </w:r>
      <w:r w:rsidR="00AA0642">
        <w:t>hief Executive</w:t>
      </w:r>
      <w:r w:rsidR="00DA387C">
        <w:t xml:space="preserve"> of</w:t>
      </w:r>
      <w:r w:rsidR="009F3F83">
        <w:t xml:space="preserve"> </w:t>
      </w:r>
      <w:r w:rsidR="00467E4E">
        <w:t>[</w:t>
      </w:r>
      <w:r w:rsidR="00467E4E" w:rsidRPr="00467E4E">
        <w:rPr>
          <w:i/>
        </w:rPr>
        <w:t>ASCC replacement body</w:t>
      </w:r>
      <w:r w:rsidR="00467E4E">
        <w:t>]</w:t>
      </w:r>
      <w:r w:rsidR="00DA387C">
        <w:t xml:space="preserve"> will </w:t>
      </w:r>
      <w:r w:rsidR="00406B48">
        <w:t>provide an annual report to Parliament</w:t>
      </w:r>
      <w:r w:rsidR="00AA0642">
        <w:t xml:space="preserve"> and to the Members of [</w:t>
      </w:r>
      <w:r w:rsidR="00AA0642" w:rsidRPr="00AA0642">
        <w:rPr>
          <w:i/>
        </w:rPr>
        <w:t>ASCC replacement body</w:t>
      </w:r>
      <w:r w:rsidR="00AA0642">
        <w:t>] and to WRMC</w:t>
      </w:r>
      <w:r w:rsidR="00406B48">
        <w:t xml:space="preserve"> which will include progress of the jurisdictions in implementing OHS reform and any other matters covered by this Agreement. </w:t>
      </w:r>
    </w:p>
    <w:p w14:paraId="1E449938" w14:textId="77777777" w:rsidR="00406B48" w:rsidRDefault="00406B48" w:rsidP="00983A04">
      <w:pPr>
        <w:autoSpaceDE/>
        <w:autoSpaceDN/>
        <w:ind w:left="567" w:hanging="567"/>
      </w:pPr>
    </w:p>
    <w:p w14:paraId="48B6C47F" w14:textId="77777777" w:rsidR="00983A04" w:rsidRDefault="00406B48" w:rsidP="00983A04">
      <w:pPr>
        <w:autoSpaceDE/>
        <w:autoSpaceDN/>
        <w:ind w:left="567" w:hanging="567"/>
      </w:pPr>
      <w:r>
        <w:t>3.</w:t>
      </w:r>
      <w:r w:rsidR="00081813">
        <w:t>3</w:t>
      </w:r>
      <w:r>
        <w:t>.2</w:t>
      </w:r>
      <w:r>
        <w:tab/>
      </w:r>
      <w:r w:rsidR="0073538D">
        <w:t xml:space="preserve">The </w:t>
      </w:r>
      <w:r w:rsidR="00467E4E">
        <w:t>[</w:t>
      </w:r>
      <w:r w:rsidR="00467E4E" w:rsidRPr="00467E4E">
        <w:rPr>
          <w:i/>
        </w:rPr>
        <w:t>ASCC replacement body</w:t>
      </w:r>
      <w:r w:rsidR="00467E4E">
        <w:t>]</w:t>
      </w:r>
      <w:r w:rsidR="000D087B">
        <w:t xml:space="preserve"> </w:t>
      </w:r>
      <w:r w:rsidR="00556F85">
        <w:t xml:space="preserve">Members </w:t>
      </w:r>
      <w:r w:rsidR="0073493A">
        <w:t>will report to WRMC</w:t>
      </w:r>
      <w:r w:rsidR="00983A04">
        <w:t xml:space="preserve"> in accordance with any requirements established by this Agreement </w:t>
      </w:r>
      <w:r w:rsidR="003276BE">
        <w:t>or</w:t>
      </w:r>
      <w:r>
        <w:t xml:space="preserve"> a</w:t>
      </w:r>
      <w:r w:rsidR="00777A29">
        <w:t>s required by WRMC</w:t>
      </w:r>
      <w:r w:rsidR="00D86844">
        <w:t>.</w:t>
      </w:r>
      <w:r w:rsidR="0052268D">
        <w:t xml:space="preserve"> This reporting will include a </w:t>
      </w:r>
      <w:proofErr w:type="gramStart"/>
      <w:r w:rsidR="0052268D">
        <w:t>three year</w:t>
      </w:r>
      <w:proofErr w:type="gramEnd"/>
      <w:r w:rsidR="0052268D">
        <w:t xml:space="preserve"> strategic plan and annual operational plans, consistent with the strategic plan, for approval by WRMC.</w:t>
      </w:r>
    </w:p>
    <w:p w14:paraId="269D1D19" w14:textId="77777777" w:rsidR="00983A04" w:rsidRDefault="00983A04" w:rsidP="00983A04">
      <w:pPr>
        <w:autoSpaceDE/>
        <w:autoSpaceDN/>
        <w:ind w:left="567" w:hanging="567"/>
      </w:pPr>
    </w:p>
    <w:p w14:paraId="7471FD34" w14:textId="77777777" w:rsidR="00D17CF4" w:rsidRDefault="00983A04" w:rsidP="00983A04">
      <w:pPr>
        <w:autoSpaceDE/>
        <w:autoSpaceDN/>
        <w:ind w:left="567" w:hanging="567"/>
      </w:pPr>
      <w:r>
        <w:tab/>
      </w:r>
    </w:p>
    <w:p w14:paraId="540BABC6" w14:textId="77777777" w:rsidR="00D17CF4" w:rsidRDefault="00D17CF4" w:rsidP="00983A04">
      <w:pPr>
        <w:autoSpaceDE/>
        <w:autoSpaceDN/>
        <w:ind w:left="567" w:hanging="567"/>
      </w:pPr>
    </w:p>
    <w:p w14:paraId="5EC9BCBF" w14:textId="77777777" w:rsidR="00221FBC" w:rsidRPr="00925E07" w:rsidRDefault="00221FBC" w:rsidP="00221FBC">
      <w:pPr>
        <w:tabs>
          <w:tab w:val="left" w:pos="567"/>
        </w:tabs>
        <w:spacing w:before="60" w:after="60"/>
        <w:rPr>
          <w:b/>
        </w:rPr>
      </w:pPr>
      <w:r w:rsidRPr="00925E07">
        <w:rPr>
          <w:b/>
        </w:rPr>
        <w:t xml:space="preserve">PART 4 – FINANCIAL ARRANGEMENTS FOR </w:t>
      </w:r>
      <w:r w:rsidR="00467E4E">
        <w:rPr>
          <w:b/>
        </w:rPr>
        <w:t>[</w:t>
      </w:r>
      <w:r w:rsidR="00467E4E" w:rsidRPr="00467E4E">
        <w:rPr>
          <w:b/>
          <w:i/>
        </w:rPr>
        <w:t>ASCC replacement body</w:t>
      </w:r>
      <w:r w:rsidR="00467E4E">
        <w:rPr>
          <w:b/>
        </w:rPr>
        <w:t>]</w:t>
      </w:r>
    </w:p>
    <w:p w14:paraId="7C5AC1DA" w14:textId="77777777" w:rsidR="00983A04" w:rsidRDefault="00983A04" w:rsidP="00221FBC">
      <w:pPr>
        <w:tabs>
          <w:tab w:val="left" w:pos="720"/>
        </w:tabs>
        <w:spacing w:before="60" w:after="60"/>
        <w:ind w:left="720" w:hanging="720"/>
        <w:rPr>
          <w:b/>
        </w:rPr>
      </w:pPr>
    </w:p>
    <w:p w14:paraId="40CBB990" w14:textId="77777777" w:rsidR="005E4622" w:rsidRPr="00A101FB" w:rsidRDefault="005E4622" w:rsidP="005E4622">
      <w:pPr>
        <w:tabs>
          <w:tab w:val="left" w:pos="720"/>
        </w:tabs>
        <w:spacing w:before="60" w:after="60"/>
        <w:ind w:left="720" w:hanging="720"/>
        <w:rPr>
          <w:b/>
        </w:rPr>
      </w:pPr>
      <w:r>
        <w:rPr>
          <w:b/>
        </w:rPr>
        <w:t xml:space="preserve">4.1 </w:t>
      </w:r>
      <w:r w:rsidRPr="00A101FB">
        <w:rPr>
          <w:b/>
        </w:rPr>
        <w:t xml:space="preserve">Funding of </w:t>
      </w:r>
      <w:r w:rsidR="00467E4E">
        <w:rPr>
          <w:b/>
        </w:rPr>
        <w:t>[</w:t>
      </w:r>
      <w:r w:rsidR="00467E4E" w:rsidRPr="00467E4E">
        <w:rPr>
          <w:b/>
          <w:i/>
        </w:rPr>
        <w:t>ASCC replacement body</w:t>
      </w:r>
      <w:r w:rsidR="00467E4E">
        <w:rPr>
          <w:b/>
        </w:rPr>
        <w:t>]</w:t>
      </w:r>
      <w:r w:rsidRPr="00A101FB">
        <w:rPr>
          <w:b/>
        </w:rPr>
        <w:t xml:space="preserve"> </w:t>
      </w:r>
    </w:p>
    <w:p w14:paraId="629A9C68" w14:textId="77777777" w:rsidR="005E4622" w:rsidRDefault="005E4622" w:rsidP="005E4622">
      <w:pPr>
        <w:jc w:val="both"/>
        <w:rPr>
          <w:lang w:eastAsia="en-AU"/>
        </w:rPr>
      </w:pPr>
      <w:r>
        <w:rPr>
          <w:lang w:eastAsia="en-AU"/>
        </w:rPr>
        <w:t xml:space="preserve"> </w:t>
      </w:r>
    </w:p>
    <w:p w14:paraId="606F2C7A" w14:textId="77777777" w:rsidR="00BA620F" w:rsidRDefault="00BA620F" w:rsidP="00316044">
      <w:pPr>
        <w:numPr>
          <w:ilvl w:val="2"/>
          <w:numId w:val="13"/>
        </w:numPr>
        <w:tabs>
          <w:tab w:val="clear" w:pos="720"/>
          <w:tab w:val="num" w:pos="567"/>
        </w:tabs>
        <w:ind w:left="567" w:hanging="567"/>
        <w:jc w:val="both"/>
        <w:rPr>
          <w:lang w:eastAsia="en-AU"/>
        </w:rPr>
      </w:pPr>
      <w:r>
        <w:rPr>
          <w:lang w:eastAsia="en-AU"/>
        </w:rPr>
        <w:t>The Parties agree to provide funds for the establishment and ongoing maintenance of the [</w:t>
      </w:r>
      <w:r>
        <w:rPr>
          <w:i/>
          <w:lang w:eastAsia="en-AU"/>
        </w:rPr>
        <w:t>ASCC replacement body</w:t>
      </w:r>
      <w:r w:rsidRPr="00BA620F">
        <w:rPr>
          <w:lang w:eastAsia="en-AU"/>
        </w:rPr>
        <w:t>]</w:t>
      </w:r>
      <w:r>
        <w:rPr>
          <w:lang w:eastAsia="en-AU"/>
        </w:rPr>
        <w:t>.</w:t>
      </w:r>
    </w:p>
    <w:p w14:paraId="240A3756" w14:textId="77777777" w:rsidR="00BA620F" w:rsidRDefault="00BA620F" w:rsidP="00BA620F">
      <w:pPr>
        <w:jc w:val="both"/>
        <w:rPr>
          <w:lang w:eastAsia="en-AU"/>
        </w:rPr>
      </w:pPr>
    </w:p>
    <w:p w14:paraId="36F9B11D" w14:textId="77777777" w:rsidR="00BA620F" w:rsidRDefault="00BA620F" w:rsidP="00316044">
      <w:pPr>
        <w:numPr>
          <w:ilvl w:val="2"/>
          <w:numId w:val="13"/>
        </w:numPr>
        <w:tabs>
          <w:tab w:val="clear" w:pos="720"/>
          <w:tab w:val="num" w:pos="567"/>
        </w:tabs>
        <w:jc w:val="both"/>
        <w:rPr>
          <w:lang w:eastAsia="en-AU"/>
        </w:rPr>
      </w:pPr>
      <w:r>
        <w:rPr>
          <w:lang w:eastAsia="en-AU"/>
        </w:rPr>
        <w:t>The Parties agree to the following funding arrangements:</w:t>
      </w:r>
    </w:p>
    <w:p w14:paraId="240C7B55" w14:textId="77777777" w:rsidR="00BA620F" w:rsidRDefault="00BA620F" w:rsidP="00BA620F">
      <w:pPr>
        <w:jc w:val="both"/>
        <w:rPr>
          <w:lang w:eastAsia="en-AU"/>
        </w:rPr>
      </w:pPr>
    </w:p>
    <w:p w14:paraId="0DE41E89" w14:textId="77777777" w:rsidR="00AA0642" w:rsidRDefault="00AA0642" w:rsidP="00AA0642">
      <w:pPr>
        <w:numPr>
          <w:ilvl w:val="0"/>
          <w:numId w:val="20"/>
        </w:numPr>
        <w:ind w:hanging="513"/>
      </w:pPr>
      <w:r>
        <w:rPr>
          <w:lang w:eastAsia="en-AU"/>
        </w:rPr>
        <w:t>the Parties will each provide a share of the [</w:t>
      </w:r>
      <w:r>
        <w:rPr>
          <w:i/>
          <w:lang w:eastAsia="en-AU"/>
        </w:rPr>
        <w:t>ASCC replacement body</w:t>
      </w:r>
      <w:r>
        <w:rPr>
          <w:lang w:eastAsia="en-AU"/>
        </w:rPr>
        <w:t>] budget based on the following:</w:t>
      </w:r>
    </w:p>
    <w:p w14:paraId="03741928" w14:textId="77777777" w:rsidR="00AA0642" w:rsidRDefault="00AA0642" w:rsidP="00AA0642">
      <w:pPr>
        <w:numPr>
          <w:ilvl w:val="1"/>
          <w:numId w:val="20"/>
        </w:numPr>
      </w:pPr>
      <w:r>
        <w:rPr>
          <w:lang w:eastAsia="en-AU"/>
        </w:rPr>
        <w:t xml:space="preserve">the Commonwealth will fund 50 per cent of the </w:t>
      </w:r>
      <w:proofErr w:type="gramStart"/>
      <w:r>
        <w:rPr>
          <w:lang w:eastAsia="en-AU"/>
        </w:rPr>
        <w:t>budget;</w:t>
      </w:r>
      <w:proofErr w:type="gramEnd"/>
    </w:p>
    <w:p w14:paraId="17F5CD87" w14:textId="77777777" w:rsidR="00AA0642" w:rsidRDefault="00AA0642" w:rsidP="00AA0642">
      <w:pPr>
        <w:numPr>
          <w:ilvl w:val="1"/>
          <w:numId w:val="20"/>
        </w:numPr>
      </w:pPr>
      <w:r>
        <w:rPr>
          <w:lang w:eastAsia="en-AU"/>
        </w:rPr>
        <w:t xml:space="preserve">the </w:t>
      </w:r>
      <w:r>
        <w:t xml:space="preserve">States and Territories will, together, fund 50 per cent of the budget with the contribution of each State and Territory proportional to its population. Proportions will be calculated each year using the most recently published Estimated Resident Population of Australia as published by the Australian Bureau of Statistics in 3101.0 – Australian Demographic </w:t>
      </w:r>
      <w:proofErr w:type="gramStart"/>
      <w:r>
        <w:t>Statistics;</w:t>
      </w:r>
      <w:proofErr w:type="gramEnd"/>
    </w:p>
    <w:p w14:paraId="4BDA7E26" w14:textId="77777777" w:rsidR="00AA0642" w:rsidRDefault="00AA0642" w:rsidP="00AA0642">
      <w:pPr>
        <w:ind w:left="1440"/>
      </w:pPr>
    </w:p>
    <w:p w14:paraId="182643EF" w14:textId="77777777" w:rsidR="00BA620F" w:rsidRDefault="00094ED1" w:rsidP="00316044">
      <w:pPr>
        <w:numPr>
          <w:ilvl w:val="0"/>
          <w:numId w:val="20"/>
        </w:numPr>
        <w:ind w:hanging="513"/>
      </w:pPr>
      <w:r>
        <w:t xml:space="preserve">for 2008-09, </w:t>
      </w:r>
      <w:r w:rsidR="00FC4E0F">
        <w:t>t</w:t>
      </w:r>
      <w:r w:rsidR="00BA620F">
        <w:t xml:space="preserve">he </w:t>
      </w:r>
      <w:r w:rsidR="00BA620F">
        <w:rPr>
          <w:lang w:eastAsia="en-AU"/>
        </w:rPr>
        <w:t>[</w:t>
      </w:r>
      <w:r w:rsidR="00BA620F">
        <w:rPr>
          <w:i/>
          <w:lang w:eastAsia="en-AU"/>
        </w:rPr>
        <w:t>ASCC replacement body</w:t>
      </w:r>
      <w:r w:rsidR="00BA620F">
        <w:rPr>
          <w:lang w:eastAsia="en-AU"/>
        </w:rPr>
        <w:t>] will have an initial budget of $17 million</w:t>
      </w:r>
      <w:r>
        <w:rPr>
          <w:lang w:eastAsia="en-AU"/>
        </w:rPr>
        <w:t>, pro</w:t>
      </w:r>
      <w:r w:rsidR="00155225">
        <w:rPr>
          <w:lang w:eastAsia="en-AU"/>
        </w:rPr>
        <w:t>-</w:t>
      </w:r>
      <w:r>
        <w:rPr>
          <w:lang w:eastAsia="en-AU"/>
        </w:rPr>
        <w:t>rated to the date of establishment</w:t>
      </w:r>
      <w:r w:rsidR="00AA0642">
        <w:rPr>
          <w:lang w:eastAsia="en-AU"/>
        </w:rPr>
        <w:t xml:space="preserve"> of [</w:t>
      </w:r>
      <w:r w:rsidR="00AA0642" w:rsidRPr="00AA0642">
        <w:rPr>
          <w:i/>
          <w:lang w:eastAsia="en-AU"/>
        </w:rPr>
        <w:t>ASCC replacement body</w:t>
      </w:r>
      <w:r w:rsidR="00AA0642">
        <w:rPr>
          <w:lang w:eastAsia="en-AU"/>
        </w:rPr>
        <w:t>]</w:t>
      </w:r>
      <w:r>
        <w:rPr>
          <w:lang w:eastAsia="en-AU"/>
        </w:rPr>
        <w:t xml:space="preserve">, and subject to indexation by the CPI as a minimum each </w:t>
      </w:r>
      <w:proofErr w:type="gramStart"/>
      <w:r>
        <w:rPr>
          <w:lang w:eastAsia="en-AU"/>
        </w:rPr>
        <w:t>year</w:t>
      </w:r>
      <w:r w:rsidR="00BA620F">
        <w:rPr>
          <w:lang w:eastAsia="en-AU"/>
        </w:rPr>
        <w:t>;</w:t>
      </w:r>
      <w:proofErr w:type="gramEnd"/>
    </w:p>
    <w:p w14:paraId="0F08F048" w14:textId="77777777" w:rsidR="00BA620F" w:rsidRDefault="00BA620F" w:rsidP="00AA0642"/>
    <w:p w14:paraId="64F6C66E" w14:textId="77777777" w:rsidR="00BA620F" w:rsidRDefault="00094ED1" w:rsidP="00316044">
      <w:pPr>
        <w:numPr>
          <w:ilvl w:val="0"/>
          <w:numId w:val="20"/>
        </w:numPr>
        <w:ind w:hanging="513"/>
      </w:pPr>
      <w:r>
        <w:rPr>
          <w:lang w:eastAsia="en-AU"/>
        </w:rPr>
        <w:lastRenderedPageBreak/>
        <w:t xml:space="preserve">for </w:t>
      </w:r>
      <w:r w:rsidR="00BA620F">
        <w:rPr>
          <w:lang w:eastAsia="en-AU"/>
        </w:rPr>
        <w:t>2009-10 and subsequent years, [</w:t>
      </w:r>
      <w:r w:rsidR="00BA620F">
        <w:rPr>
          <w:i/>
          <w:lang w:eastAsia="en-AU"/>
        </w:rPr>
        <w:t>ASCC replacement body</w:t>
      </w:r>
      <w:r w:rsidR="00BA620F">
        <w:rPr>
          <w:lang w:eastAsia="en-AU"/>
        </w:rPr>
        <w:t xml:space="preserve">] will submit to WRMC, by </w:t>
      </w:r>
      <w:r>
        <w:rPr>
          <w:lang w:eastAsia="en-AU"/>
        </w:rPr>
        <w:t xml:space="preserve">the end of </w:t>
      </w:r>
      <w:r w:rsidR="00BA620F">
        <w:rPr>
          <w:lang w:eastAsia="en-AU"/>
        </w:rPr>
        <w:t>May of the previous year, a</w:t>
      </w:r>
      <w:r w:rsidR="00AA0642">
        <w:rPr>
          <w:lang w:eastAsia="en-AU"/>
        </w:rPr>
        <w:t>n</w:t>
      </w:r>
      <w:r w:rsidR="00FC4E0F">
        <w:rPr>
          <w:lang w:eastAsia="en-AU"/>
        </w:rPr>
        <w:t xml:space="preserve"> annual </w:t>
      </w:r>
      <w:r w:rsidR="0052268D">
        <w:rPr>
          <w:lang w:eastAsia="en-AU"/>
        </w:rPr>
        <w:t>operational</w:t>
      </w:r>
      <w:r w:rsidR="00FC4E0F">
        <w:rPr>
          <w:lang w:eastAsia="en-AU"/>
        </w:rPr>
        <w:t xml:space="preserve"> plan</w:t>
      </w:r>
      <w:r w:rsidR="00AA0642">
        <w:rPr>
          <w:lang w:eastAsia="en-AU"/>
        </w:rPr>
        <w:t>, including the annual budget</w:t>
      </w:r>
      <w:r w:rsidR="0052268D">
        <w:rPr>
          <w:lang w:eastAsia="en-AU"/>
        </w:rPr>
        <w:t>, consistent with the strategic plan</w:t>
      </w:r>
      <w:r w:rsidR="009F3F83">
        <w:rPr>
          <w:lang w:eastAsia="en-AU"/>
        </w:rPr>
        <w:t>;</w:t>
      </w:r>
      <w:r w:rsidR="00CC7A57">
        <w:rPr>
          <w:lang w:eastAsia="en-AU"/>
        </w:rPr>
        <w:t xml:space="preserve"> and</w:t>
      </w:r>
    </w:p>
    <w:p w14:paraId="6A2766B7" w14:textId="77777777" w:rsidR="00110599" w:rsidRDefault="00110599" w:rsidP="00110599">
      <w:pPr>
        <w:ind w:left="720"/>
      </w:pPr>
    </w:p>
    <w:p w14:paraId="049C64E2" w14:textId="77777777" w:rsidR="00BA620F" w:rsidRDefault="00BA620F" w:rsidP="00316044">
      <w:pPr>
        <w:numPr>
          <w:ilvl w:val="0"/>
          <w:numId w:val="20"/>
        </w:numPr>
        <w:ind w:hanging="513"/>
      </w:pPr>
      <w:r>
        <w:rPr>
          <w:lang w:eastAsia="en-AU"/>
        </w:rPr>
        <w:t xml:space="preserve">on each occasion the </w:t>
      </w:r>
      <w:r w:rsidR="00DF457A">
        <w:rPr>
          <w:lang w:eastAsia="en-AU"/>
        </w:rPr>
        <w:t xml:space="preserve">annual operational plan, including the </w:t>
      </w:r>
      <w:proofErr w:type="gramStart"/>
      <w:r w:rsidR="00DF457A">
        <w:rPr>
          <w:lang w:eastAsia="en-AU"/>
        </w:rPr>
        <w:t xml:space="preserve">annual  </w:t>
      </w:r>
      <w:r>
        <w:rPr>
          <w:lang w:eastAsia="en-AU"/>
        </w:rPr>
        <w:t>budget</w:t>
      </w:r>
      <w:proofErr w:type="gramEnd"/>
      <w:r>
        <w:rPr>
          <w:lang w:eastAsia="en-AU"/>
        </w:rPr>
        <w:t xml:space="preserve"> will be approved </w:t>
      </w:r>
      <w:r w:rsidR="00FC4E0F">
        <w:rPr>
          <w:lang w:eastAsia="en-AU"/>
        </w:rPr>
        <w:t>by a two thirds majority vote of WRMC</w:t>
      </w:r>
      <w:r w:rsidR="00CC7A57">
        <w:rPr>
          <w:lang w:eastAsia="en-AU"/>
        </w:rPr>
        <w:t>.</w:t>
      </w:r>
    </w:p>
    <w:p w14:paraId="7ED6E2E0" w14:textId="77777777" w:rsidR="00FC4E0F" w:rsidRDefault="00FC4E0F" w:rsidP="00FC4E0F"/>
    <w:p w14:paraId="14CAB519" w14:textId="77777777" w:rsidR="00FE5B2D" w:rsidRDefault="00FE5B2D" w:rsidP="000B7DAD">
      <w:pPr>
        <w:tabs>
          <w:tab w:val="left" w:pos="567"/>
        </w:tabs>
        <w:spacing w:before="60" w:after="60"/>
        <w:rPr>
          <w:lang w:eastAsia="en-AU"/>
        </w:rPr>
      </w:pPr>
    </w:p>
    <w:p w14:paraId="3F922E2A" w14:textId="77777777" w:rsidR="00F7275A" w:rsidRDefault="00F7275A" w:rsidP="000B7DAD">
      <w:pPr>
        <w:tabs>
          <w:tab w:val="left" w:pos="567"/>
        </w:tabs>
        <w:spacing w:before="60" w:after="60"/>
        <w:rPr>
          <w:b/>
        </w:rPr>
      </w:pPr>
    </w:p>
    <w:p w14:paraId="6601CFEE" w14:textId="77777777" w:rsidR="000B7DAD" w:rsidRPr="00BB66DC" w:rsidRDefault="000B7DAD" w:rsidP="000B7DAD">
      <w:pPr>
        <w:tabs>
          <w:tab w:val="left" w:pos="567"/>
        </w:tabs>
        <w:spacing w:before="60" w:after="60"/>
        <w:rPr>
          <w:b/>
        </w:rPr>
      </w:pPr>
      <w:r w:rsidRPr="00BB66DC">
        <w:rPr>
          <w:b/>
        </w:rPr>
        <w:t>PART 5 – OCCUPATIONAL HEALTH AND SAFETY REFORM</w:t>
      </w:r>
    </w:p>
    <w:p w14:paraId="6E92D305" w14:textId="77777777" w:rsidR="00D86844" w:rsidRPr="00746C9B" w:rsidRDefault="00D86844" w:rsidP="00D86844">
      <w:pPr>
        <w:rPr>
          <w:lang w:eastAsia="en-AU"/>
        </w:rPr>
      </w:pPr>
      <w:r w:rsidRPr="00746C9B">
        <w:rPr>
          <w:lang w:eastAsia="en-AU"/>
        </w:rPr>
        <w:tab/>
      </w:r>
    </w:p>
    <w:p w14:paraId="11B666CC" w14:textId="77777777" w:rsidR="00D86844" w:rsidRPr="00D86844" w:rsidRDefault="00D86844" w:rsidP="00D86844">
      <w:pPr>
        <w:pStyle w:val="Heading2"/>
        <w:keepNext w:val="0"/>
        <w:numPr>
          <w:ilvl w:val="0"/>
          <w:numId w:val="0"/>
        </w:numPr>
        <w:tabs>
          <w:tab w:val="num" w:pos="2847"/>
        </w:tabs>
        <w:ind w:left="576" w:hanging="576"/>
        <w:rPr>
          <w:lang w:eastAsia="en-AU"/>
        </w:rPr>
      </w:pPr>
      <w:r w:rsidRPr="00D86844">
        <w:rPr>
          <w:lang w:eastAsia="en-AU"/>
        </w:rPr>
        <w:t>5.1</w:t>
      </w:r>
      <w:r w:rsidRPr="00D86844">
        <w:rPr>
          <w:lang w:eastAsia="en-AU"/>
        </w:rPr>
        <w:tab/>
        <w:t>Model OHS Legislation</w:t>
      </w:r>
    </w:p>
    <w:p w14:paraId="1D925CE1" w14:textId="77777777" w:rsidR="00D86844" w:rsidRDefault="00D86844" w:rsidP="00D86844">
      <w:pPr>
        <w:pStyle w:val="Heading2"/>
        <w:keepNext w:val="0"/>
        <w:numPr>
          <w:ilvl w:val="0"/>
          <w:numId w:val="0"/>
        </w:numPr>
        <w:tabs>
          <w:tab w:val="num" w:pos="2847"/>
        </w:tabs>
        <w:ind w:left="576" w:hanging="576"/>
        <w:rPr>
          <w:b w:val="0"/>
          <w:lang w:eastAsia="en-AU"/>
        </w:rPr>
      </w:pPr>
    </w:p>
    <w:p w14:paraId="1301E321" w14:textId="77777777" w:rsidR="00C552A0" w:rsidRDefault="00D86844" w:rsidP="00D86844">
      <w:pPr>
        <w:pStyle w:val="Heading2"/>
        <w:keepNext w:val="0"/>
        <w:numPr>
          <w:ilvl w:val="0"/>
          <w:numId w:val="0"/>
        </w:numPr>
        <w:tabs>
          <w:tab w:val="num" w:pos="2847"/>
        </w:tabs>
        <w:ind w:left="576" w:hanging="576"/>
        <w:rPr>
          <w:b w:val="0"/>
          <w:lang w:eastAsia="en-AU"/>
        </w:rPr>
      </w:pPr>
      <w:r>
        <w:rPr>
          <w:b w:val="0"/>
          <w:lang w:eastAsia="en-AU"/>
        </w:rPr>
        <w:t>5.1.1</w:t>
      </w:r>
      <w:r>
        <w:rPr>
          <w:b w:val="0"/>
          <w:lang w:eastAsia="en-AU"/>
        </w:rPr>
        <w:tab/>
        <w:t xml:space="preserve">The Parties </w:t>
      </w:r>
      <w:r w:rsidR="00C552A0">
        <w:rPr>
          <w:b w:val="0"/>
          <w:lang w:eastAsia="en-AU"/>
        </w:rPr>
        <w:t>commit to work cooper</w:t>
      </w:r>
      <w:r>
        <w:rPr>
          <w:b w:val="0"/>
          <w:lang w:eastAsia="en-AU"/>
        </w:rPr>
        <w:t>a</w:t>
      </w:r>
      <w:r w:rsidR="00C552A0">
        <w:rPr>
          <w:b w:val="0"/>
          <w:lang w:eastAsia="en-AU"/>
        </w:rPr>
        <w:t xml:space="preserve">tively to harmonise OHS </w:t>
      </w:r>
      <w:r w:rsidR="004477C2">
        <w:rPr>
          <w:b w:val="0"/>
          <w:lang w:eastAsia="en-AU"/>
        </w:rPr>
        <w:t xml:space="preserve">regulation </w:t>
      </w:r>
      <w:r w:rsidR="00C552A0">
        <w:rPr>
          <w:b w:val="0"/>
          <w:lang w:eastAsia="en-AU"/>
        </w:rPr>
        <w:t>through the adoption and implementation of model OHS legislation.</w:t>
      </w:r>
    </w:p>
    <w:p w14:paraId="4A733617" w14:textId="77777777" w:rsidR="0073319D" w:rsidRDefault="0073319D" w:rsidP="0073319D">
      <w:pPr>
        <w:tabs>
          <w:tab w:val="left" w:pos="567"/>
        </w:tabs>
        <w:ind w:left="540" w:hanging="540"/>
      </w:pPr>
    </w:p>
    <w:p w14:paraId="40EEE6AC" w14:textId="77777777" w:rsidR="00813840" w:rsidRDefault="0073319D" w:rsidP="00813840">
      <w:pPr>
        <w:tabs>
          <w:tab w:val="left" w:pos="567"/>
        </w:tabs>
        <w:ind w:left="540" w:hanging="540"/>
        <w:rPr>
          <w:rFonts w:ascii="Arial" w:hAnsi="Arial" w:cs="Arial"/>
          <w:color w:val="0000FF"/>
          <w:sz w:val="20"/>
          <w:szCs w:val="20"/>
          <w:lang w:eastAsia="en-AU"/>
        </w:rPr>
      </w:pPr>
      <w:r>
        <w:t xml:space="preserve">5.1.2 The Parties support the </w:t>
      </w:r>
      <w:r w:rsidR="00813840">
        <w:t>N</w:t>
      </w:r>
      <w:r>
        <w:t xml:space="preserve">ational </w:t>
      </w:r>
      <w:r w:rsidR="00813840">
        <w:t>R</w:t>
      </w:r>
      <w:r>
        <w:t xml:space="preserve">eview </w:t>
      </w:r>
      <w:r w:rsidR="00813840">
        <w:t>into M</w:t>
      </w:r>
      <w:r>
        <w:t xml:space="preserve">odel </w:t>
      </w:r>
      <w:r w:rsidR="00813840">
        <w:t xml:space="preserve">Occupational Health and Safety Laws, announced by the </w:t>
      </w:r>
      <w:proofErr w:type="gramStart"/>
      <w:r w:rsidR="00813840">
        <w:t>Commonwealth Minister</w:t>
      </w:r>
      <w:proofErr w:type="gramEnd"/>
      <w:r w:rsidR="00813840">
        <w:t xml:space="preserve"> on 4 April 2008.</w:t>
      </w:r>
    </w:p>
    <w:p w14:paraId="281437EA" w14:textId="77777777" w:rsidR="00C552A0" w:rsidRDefault="00C552A0" w:rsidP="00D86844">
      <w:pPr>
        <w:pStyle w:val="Heading2"/>
        <w:keepNext w:val="0"/>
        <w:numPr>
          <w:ilvl w:val="0"/>
          <w:numId w:val="0"/>
        </w:numPr>
        <w:tabs>
          <w:tab w:val="num" w:pos="2847"/>
        </w:tabs>
        <w:ind w:left="576" w:hanging="576"/>
        <w:rPr>
          <w:b w:val="0"/>
          <w:lang w:eastAsia="en-AU"/>
        </w:rPr>
      </w:pPr>
    </w:p>
    <w:p w14:paraId="2AB1E746" w14:textId="77777777" w:rsidR="00DF457A" w:rsidRDefault="00C552A0" w:rsidP="00470948">
      <w:pPr>
        <w:pStyle w:val="Heading2"/>
        <w:keepNext w:val="0"/>
        <w:numPr>
          <w:ilvl w:val="0"/>
          <w:numId w:val="0"/>
        </w:numPr>
        <w:tabs>
          <w:tab w:val="num" w:pos="2847"/>
        </w:tabs>
        <w:ind w:left="576" w:hanging="576"/>
        <w:rPr>
          <w:b w:val="0"/>
          <w:lang w:eastAsia="en-AU"/>
        </w:rPr>
      </w:pPr>
      <w:r>
        <w:rPr>
          <w:b w:val="0"/>
          <w:lang w:eastAsia="en-AU"/>
        </w:rPr>
        <w:t>5.1.</w:t>
      </w:r>
      <w:r w:rsidR="00166DF1">
        <w:rPr>
          <w:b w:val="0"/>
          <w:lang w:eastAsia="en-AU"/>
        </w:rPr>
        <w:t>3</w:t>
      </w:r>
      <w:r>
        <w:rPr>
          <w:b w:val="0"/>
          <w:lang w:eastAsia="en-AU"/>
        </w:rPr>
        <w:tab/>
        <w:t>Model</w:t>
      </w:r>
      <w:r w:rsidR="00D86844" w:rsidRPr="00FE45F2">
        <w:rPr>
          <w:b w:val="0"/>
          <w:lang w:eastAsia="en-AU"/>
        </w:rPr>
        <w:t xml:space="preserve"> OHS </w:t>
      </w:r>
      <w:r w:rsidR="00D86844">
        <w:rPr>
          <w:b w:val="0"/>
          <w:lang w:eastAsia="en-AU"/>
        </w:rPr>
        <w:t>l</w:t>
      </w:r>
      <w:r w:rsidR="00D86844" w:rsidRPr="00FE45F2">
        <w:rPr>
          <w:b w:val="0"/>
          <w:lang w:eastAsia="en-AU"/>
        </w:rPr>
        <w:t xml:space="preserve">egislation </w:t>
      </w:r>
      <w:r w:rsidR="00D86844">
        <w:rPr>
          <w:b w:val="0"/>
          <w:lang w:eastAsia="en-AU"/>
        </w:rPr>
        <w:t>will comprise</w:t>
      </w:r>
      <w:r w:rsidR="00D86844" w:rsidRPr="00FE45F2">
        <w:rPr>
          <w:b w:val="0"/>
          <w:lang w:eastAsia="en-AU"/>
        </w:rPr>
        <w:t xml:space="preserve"> </w:t>
      </w:r>
      <w:r w:rsidR="00D86844">
        <w:rPr>
          <w:b w:val="0"/>
          <w:lang w:eastAsia="en-AU"/>
        </w:rPr>
        <w:t>a</w:t>
      </w:r>
      <w:r w:rsidR="00D86844" w:rsidRPr="00FE45F2">
        <w:rPr>
          <w:b w:val="0"/>
          <w:lang w:eastAsia="en-AU"/>
        </w:rPr>
        <w:t xml:space="preserve"> </w:t>
      </w:r>
      <w:r>
        <w:rPr>
          <w:b w:val="0"/>
          <w:lang w:eastAsia="en-AU"/>
        </w:rPr>
        <w:t xml:space="preserve">model </w:t>
      </w:r>
      <w:r w:rsidR="00D86844" w:rsidRPr="00FE45F2">
        <w:rPr>
          <w:b w:val="0"/>
          <w:lang w:eastAsia="en-AU"/>
        </w:rPr>
        <w:t>principal Act</w:t>
      </w:r>
      <w:r w:rsidR="00B40E00">
        <w:rPr>
          <w:b w:val="0"/>
          <w:lang w:eastAsia="en-AU"/>
        </w:rPr>
        <w:t xml:space="preserve"> supported by</w:t>
      </w:r>
      <w:r w:rsidR="00D86844" w:rsidRPr="00FE45F2">
        <w:rPr>
          <w:b w:val="0"/>
          <w:lang w:eastAsia="en-AU"/>
        </w:rPr>
        <w:t xml:space="preserve"> </w:t>
      </w:r>
      <w:r>
        <w:rPr>
          <w:b w:val="0"/>
          <w:lang w:eastAsia="en-AU"/>
        </w:rPr>
        <w:t xml:space="preserve">model </w:t>
      </w:r>
      <w:r w:rsidR="0073538D">
        <w:rPr>
          <w:b w:val="0"/>
          <w:lang w:eastAsia="en-AU"/>
        </w:rPr>
        <w:t xml:space="preserve">OHS </w:t>
      </w:r>
      <w:r>
        <w:rPr>
          <w:b w:val="0"/>
          <w:lang w:eastAsia="en-AU"/>
        </w:rPr>
        <w:t>r</w:t>
      </w:r>
      <w:r w:rsidR="00D86844" w:rsidRPr="00FE45F2">
        <w:rPr>
          <w:b w:val="0"/>
          <w:lang w:eastAsia="en-AU"/>
        </w:rPr>
        <w:t xml:space="preserve">egulations and </w:t>
      </w:r>
      <w:r>
        <w:rPr>
          <w:b w:val="0"/>
          <w:lang w:eastAsia="en-AU"/>
        </w:rPr>
        <w:t>model c</w:t>
      </w:r>
      <w:r w:rsidR="00D86844" w:rsidRPr="00FE45F2">
        <w:rPr>
          <w:b w:val="0"/>
          <w:lang w:eastAsia="en-AU"/>
        </w:rPr>
        <w:t xml:space="preserve">odes of </w:t>
      </w:r>
      <w:r>
        <w:rPr>
          <w:b w:val="0"/>
          <w:lang w:eastAsia="en-AU"/>
        </w:rPr>
        <w:t>p</w:t>
      </w:r>
      <w:r w:rsidR="00D86844" w:rsidRPr="00FE45F2">
        <w:rPr>
          <w:b w:val="0"/>
          <w:lang w:eastAsia="en-AU"/>
        </w:rPr>
        <w:t>ractice.</w:t>
      </w:r>
      <w:r w:rsidR="003276BE">
        <w:rPr>
          <w:b w:val="0"/>
          <w:lang w:eastAsia="en-AU"/>
        </w:rPr>
        <w:t xml:space="preserve">  </w:t>
      </w:r>
      <w:r w:rsidR="00470948">
        <w:rPr>
          <w:b w:val="0"/>
          <w:lang w:eastAsia="en-AU"/>
        </w:rPr>
        <w:t>M</w:t>
      </w:r>
      <w:r w:rsidR="003276BE">
        <w:rPr>
          <w:b w:val="0"/>
          <w:lang w:eastAsia="en-AU"/>
        </w:rPr>
        <w:t xml:space="preserve">odel OHS legislation will be developed </w:t>
      </w:r>
      <w:r w:rsidR="00152CB4">
        <w:rPr>
          <w:b w:val="0"/>
          <w:lang w:eastAsia="en-AU"/>
        </w:rPr>
        <w:t>by [</w:t>
      </w:r>
      <w:r w:rsidR="00152CB4" w:rsidRPr="00152CB4">
        <w:rPr>
          <w:b w:val="0"/>
          <w:i/>
          <w:lang w:eastAsia="en-AU"/>
        </w:rPr>
        <w:t>ASCC replacement body</w:t>
      </w:r>
      <w:r w:rsidR="00152CB4">
        <w:rPr>
          <w:b w:val="0"/>
          <w:lang w:eastAsia="en-AU"/>
        </w:rPr>
        <w:t>] i</w:t>
      </w:r>
      <w:r w:rsidR="003276BE">
        <w:rPr>
          <w:b w:val="0"/>
          <w:lang w:eastAsia="en-AU"/>
        </w:rPr>
        <w:t>n accordance with the terms of this Agreement</w:t>
      </w:r>
      <w:r w:rsidR="00467E4E">
        <w:rPr>
          <w:b w:val="0"/>
          <w:lang w:eastAsia="en-AU"/>
        </w:rPr>
        <w:t xml:space="preserve">.  </w:t>
      </w:r>
    </w:p>
    <w:p w14:paraId="0602250D" w14:textId="77777777" w:rsidR="00DF457A" w:rsidRDefault="00DF457A" w:rsidP="00470948">
      <w:pPr>
        <w:pStyle w:val="Heading2"/>
        <w:keepNext w:val="0"/>
        <w:numPr>
          <w:ilvl w:val="0"/>
          <w:numId w:val="0"/>
        </w:numPr>
        <w:tabs>
          <w:tab w:val="num" w:pos="2847"/>
        </w:tabs>
        <w:ind w:left="576" w:hanging="576"/>
        <w:rPr>
          <w:b w:val="0"/>
          <w:lang w:eastAsia="en-AU"/>
        </w:rPr>
      </w:pPr>
    </w:p>
    <w:p w14:paraId="1B54152E" w14:textId="77777777" w:rsidR="00D86844" w:rsidRDefault="00DF457A" w:rsidP="00470948">
      <w:pPr>
        <w:pStyle w:val="Heading2"/>
        <w:keepNext w:val="0"/>
        <w:numPr>
          <w:ilvl w:val="0"/>
          <w:numId w:val="0"/>
        </w:numPr>
        <w:tabs>
          <w:tab w:val="num" w:pos="2847"/>
        </w:tabs>
        <w:ind w:left="576" w:hanging="576"/>
        <w:rPr>
          <w:b w:val="0"/>
          <w:lang w:eastAsia="en-AU"/>
        </w:rPr>
      </w:pPr>
      <w:r>
        <w:rPr>
          <w:b w:val="0"/>
          <w:lang w:eastAsia="en-AU"/>
        </w:rPr>
        <w:t>5.1.4</w:t>
      </w:r>
      <w:r>
        <w:rPr>
          <w:b w:val="0"/>
          <w:lang w:eastAsia="en-AU"/>
        </w:rPr>
        <w:tab/>
      </w:r>
      <w:r w:rsidR="00467E4E">
        <w:rPr>
          <w:b w:val="0"/>
          <w:lang w:eastAsia="en-AU"/>
        </w:rPr>
        <w:t>The development process for model OHS legislation</w:t>
      </w:r>
      <w:r w:rsidR="00470948">
        <w:rPr>
          <w:b w:val="0"/>
          <w:lang w:eastAsia="en-AU"/>
        </w:rPr>
        <w:t xml:space="preserve"> will allow for interested persons to make representations concerning any proposed </w:t>
      </w:r>
      <w:r w:rsidR="00467E4E">
        <w:rPr>
          <w:b w:val="0"/>
          <w:lang w:eastAsia="en-AU"/>
        </w:rPr>
        <w:t xml:space="preserve">model </w:t>
      </w:r>
      <w:r w:rsidR="00470948">
        <w:rPr>
          <w:b w:val="0"/>
          <w:lang w:eastAsia="en-AU"/>
        </w:rPr>
        <w:t xml:space="preserve">legislation.  Prior to submitting any proposed </w:t>
      </w:r>
      <w:r w:rsidR="00467E4E">
        <w:rPr>
          <w:b w:val="0"/>
          <w:lang w:eastAsia="en-AU"/>
        </w:rPr>
        <w:t xml:space="preserve">model </w:t>
      </w:r>
      <w:r w:rsidR="00470948">
        <w:rPr>
          <w:b w:val="0"/>
          <w:lang w:eastAsia="en-AU"/>
        </w:rPr>
        <w:t xml:space="preserve">legislation to WRMC, </w:t>
      </w:r>
      <w:r w:rsidR="00467E4E">
        <w:rPr>
          <w:b w:val="0"/>
          <w:lang w:eastAsia="en-AU"/>
        </w:rPr>
        <w:t>[</w:t>
      </w:r>
      <w:r w:rsidR="00467E4E" w:rsidRPr="00467E4E">
        <w:rPr>
          <w:b w:val="0"/>
          <w:i/>
          <w:lang w:eastAsia="en-AU"/>
        </w:rPr>
        <w:t>ASCC replacement body</w:t>
      </w:r>
      <w:r w:rsidR="00467E4E">
        <w:rPr>
          <w:b w:val="0"/>
          <w:lang w:eastAsia="en-AU"/>
        </w:rPr>
        <w:t>]</w:t>
      </w:r>
      <w:r w:rsidR="00470948">
        <w:rPr>
          <w:b w:val="0"/>
          <w:lang w:eastAsia="en-AU"/>
        </w:rPr>
        <w:t xml:space="preserve"> will give due consideration to any representations duly made to it and make such alterations to the proposed legislation as it sees fit.</w:t>
      </w:r>
    </w:p>
    <w:p w14:paraId="03BD34B2" w14:textId="77777777" w:rsidR="005A6EEC" w:rsidRDefault="005A6EEC" w:rsidP="005A6EEC"/>
    <w:p w14:paraId="0C9B3FDF" w14:textId="77777777" w:rsidR="00FC5D0C" w:rsidRDefault="00166DF1" w:rsidP="00FC5D0C">
      <w:pPr>
        <w:ind w:left="567" w:hanging="567"/>
      </w:pPr>
      <w:r>
        <w:t>5.1.</w:t>
      </w:r>
      <w:r w:rsidR="00DF457A">
        <w:t>5</w:t>
      </w:r>
      <w:r>
        <w:t xml:space="preserve"> </w:t>
      </w:r>
      <w:r w:rsidR="005A6EEC">
        <w:t xml:space="preserve">The Parties </w:t>
      </w:r>
      <w:r w:rsidR="00A7338D">
        <w:t>agree</w:t>
      </w:r>
      <w:r w:rsidR="005A6EEC">
        <w:t xml:space="preserve"> that</w:t>
      </w:r>
      <w:r w:rsidR="00114065">
        <w:t xml:space="preserve"> </w:t>
      </w:r>
      <w:r w:rsidR="00D17CF4">
        <w:t xml:space="preserve">a </w:t>
      </w:r>
      <w:r w:rsidR="00114065">
        <w:t xml:space="preserve">national </w:t>
      </w:r>
      <w:r w:rsidR="005A6EEC">
        <w:t>c</w:t>
      </w:r>
      <w:r w:rsidR="005A6EEC" w:rsidRPr="00F464F5">
        <w:t xml:space="preserve">ompliance and enforcement </w:t>
      </w:r>
      <w:r w:rsidR="00D17CF4">
        <w:t>policy</w:t>
      </w:r>
      <w:r w:rsidR="00D17CF4" w:rsidRPr="00F464F5">
        <w:t xml:space="preserve"> </w:t>
      </w:r>
      <w:r w:rsidR="005A6EEC" w:rsidRPr="00F464F5">
        <w:t xml:space="preserve">will be developed to ensure </w:t>
      </w:r>
      <w:r w:rsidR="008B27F1">
        <w:t xml:space="preserve">a </w:t>
      </w:r>
      <w:r w:rsidR="00A90900">
        <w:t>consistent</w:t>
      </w:r>
      <w:r w:rsidR="00A90900" w:rsidRPr="00F464F5">
        <w:t xml:space="preserve"> </w:t>
      </w:r>
      <w:r w:rsidR="005A6EEC" w:rsidRPr="00F464F5">
        <w:t>regulatory approach</w:t>
      </w:r>
      <w:r w:rsidR="005A6EEC">
        <w:t xml:space="preserve"> across all jurisdictions.</w:t>
      </w:r>
      <w:r w:rsidR="00FC5D0C">
        <w:t xml:space="preserve"> </w:t>
      </w:r>
    </w:p>
    <w:p w14:paraId="3AEE121F" w14:textId="77777777" w:rsidR="00857D68" w:rsidRDefault="00857D68" w:rsidP="00FC5D0C"/>
    <w:p w14:paraId="5A3A0D5F" w14:textId="77777777" w:rsidR="00F27689" w:rsidRDefault="00166DF1" w:rsidP="00166DF1">
      <w:pPr>
        <w:ind w:left="567" w:hanging="567"/>
        <w:rPr>
          <w:rFonts w:ascii="Arial" w:hAnsi="Arial" w:cs="Arial"/>
          <w:sz w:val="20"/>
          <w:szCs w:val="20"/>
          <w:lang w:eastAsia="en-AU"/>
        </w:rPr>
      </w:pPr>
      <w:r>
        <w:t>5.1.</w:t>
      </w:r>
      <w:r w:rsidR="00DF457A">
        <w:t>6</w:t>
      </w:r>
      <w:r>
        <w:tab/>
      </w:r>
      <w:r w:rsidR="00F27689">
        <w:t>For the purpose of ensuring that model OHS legislation applies throughout Australia, each Party to this Agreement will, subject to its parliamentary and other law-making processes, take all necessary steps to enact or otherwise give effect to model OHS legislation within its jurisdiction within the timeframes agreed by WRMC.</w:t>
      </w:r>
    </w:p>
    <w:p w14:paraId="001FD4C0" w14:textId="77777777" w:rsidR="00382019" w:rsidRDefault="00382019" w:rsidP="00382019"/>
    <w:p w14:paraId="6031780E" w14:textId="77777777" w:rsidR="00CD3068" w:rsidRDefault="00166DF1" w:rsidP="00166DF1">
      <w:pPr>
        <w:autoSpaceDE/>
        <w:autoSpaceDN/>
        <w:ind w:left="567" w:hanging="567"/>
      </w:pPr>
      <w:r>
        <w:t>5.1.</w:t>
      </w:r>
      <w:r w:rsidR="00DF457A">
        <w:t>7</w:t>
      </w:r>
      <w:r>
        <w:tab/>
      </w:r>
      <w:r w:rsidR="0024059C">
        <w:t xml:space="preserve"> </w:t>
      </w:r>
      <w:r w:rsidR="002C3C3B">
        <w:t>For the purposes of subclause 5.1.</w:t>
      </w:r>
      <w:r w:rsidR="002D76A0">
        <w:t>1</w:t>
      </w:r>
      <w:r w:rsidR="002C3C3B">
        <w:t xml:space="preserve">, the adoption and </w:t>
      </w:r>
      <w:r w:rsidR="007A6090">
        <w:t>implementation</w:t>
      </w:r>
      <w:r w:rsidR="002C3C3B">
        <w:t xml:space="preserve"> of model OHS legislation requires each jurisdiction to enact </w:t>
      </w:r>
      <w:r w:rsidR="002D76A0">
        <w:t xml:space="preserve">or otherwise give effect to </w:t>
      </w:r>
      <w:r w:rsidR="002C3C3B">
        <w:t xml:space="preserve">their own </w:t>
      </w:r>
      <w:r w:rsidR="002D76A0">
        <w:t>laws</w:t>
      </w:r>
      <w:r w:rsidR="00DF457A">
        <w:t xml:space="preserve"> </w:t>
      </w:r>
      <w:r w:rsidR="002C3C3B">
        <w:t>that mirror the model laws</w:t>
      </w:r>
      <w:r w:rsidR="00CD3068">
        <w:t xml:space="preserve"> as far as possible having regard to the</w:t>
      </w:r>
      <w:r w:rsidR="002C3C3B">
        <w:t xml:space="preserve"> drafting </w:t>
      </w:r>
      <w:r w:rsidR="00CD3068">
        <w:t xml:space="preserve">protocols </w:t>
      </w:r>
      <w:r w:rsidR="002C3C3B">
        <w:t xml:space="preserve">in </w:t>
      </w:r>
      <w:r w:rsidR="00CD3068">
        <w:t>each</w:t>
      </w:r>
      <w:r w:rsidR="002C3C3B">
        <w:t xml:space="preserve"> </w:t>
      </w:r>
      <w:r w:rsidR="007A6090">
        <w:t>jurisdiction</w:t>
      </w:r>
      <w:r w:rsidR="002C3C3B">
        <w:t xml:space="preserve">. </w:t>
      </w:r>
    </w:p>
    <w:p w14:paraId="64D794AA" w14:textId="77777777" w:rsidR="00CD3068" w:rsidRDefault="00CD3068" w:rsidP="00CD3068">
      <w:pPr>
        <w:autoSpaceDE/>
        <w:autoSpaceDN/>
      </w:pPr>
    </w:p>
    <w:p w14:paraId="3D6F3558" w14:textId="77777777" w:rsidR="000C2B05" w:rsidRDefault="00166DF1" w:rsidP="00166DF1">
      <w:pPr>
        <w:autoSpaceDE/>
        <w:autoSpaceDN/>
        <w:ind w:left="567" w:hanging="567"/>
      </w:pPr>
      <w:r>
        <w:lastRenderedPageBreak/>
        <w:t>5.1.</w:t>
      </w:r>
      <w:r w:rsidR="00DF457A">
        <w:t>8</w:t>
      </w:r>
      <w:r>
        <w:tab/>
      </w:r>
      <w:r w:rsidR="002C3C3B">
        <w:t xml:space="preserve">The adoption and implementation of model OHS </w:t>
      </w:r>
      <w:r w:rsidR="00DF457A">
        <w:t xml:space="preserve">legislation </w:t>
      </w:r>
      <w:r w:rsidR="002C3C3B">
        <w:t xml:space="preserve">is not </w:t>
      </w:r>
      <w:r w:rsidR="007A6090">
        <w:t>intended</w:t>
      </w:r>
      <w:r w:rsidR="002C3C3B">
        <w:t xml:space="preserve"> to prevent jurisdictions from enacting </w:t>
      </w:r>
      <w:r w:rsidR="002D76A0">
        <w:t xml:space="preserve">or otherwise giving effect to </w:t>
      </w:r>
      <w:r w:rsidR="002C3C3B">
        <w:t xml:space="preserve">additional provisions, provided these do not </w:t>
      </w:r>
      <w:r w:rsidR="001326E6">
        <w:t xml:space="preserve">materially </w:t>
      </w:r>
      <w:r w:rsidR="00CD3068">
        <w:t>affect the operation</w:t>
      </w:r>
      <w:r w:rsidR="002C3C3B">
        <w:t xml:space="preserve"> of the model </w:t>
      </w:r>
      <w:r w:rsidR="00DF457A">
        <w:t>legislation</w:t>
      </w:r>
      <w:r w:rsidR="002C3C3B">
        <w:t>, for example, by providing for a consultative mechanism within a jurisdiction.</w:t>
      </w:r>
    </w:p>
    <w:p w14:paraId="6E5E46E9" w14:textId="77777777" w:rsidR="0073538D" w:rsidRDefault="0073538D" w:rsidP="0073538D">
      <w:pPr>
        <w:autoSpaceDE/>
        <w:autoSpaceDN/>
      </w:pPr>
    </w:p>
    <w:p w14:paraId="31D33F99" w14:textId="77777777" w:rsidR="0073538D" w:rsidRDefault="00166DF1" w:rsidP="00166DF1">
      <w:pPr>
        <w:autoSpaceDE/>
        <w:autoSpaceDN/>
        <w:ind w:left="567" w:hanging="567"/>
      </w:pPr>
      <w:r>
        <w:t>5.1.</w:t>
      </w:r>
      <w:r w:rsidR="00DF457A">
        <w:t>9</w:t>
      </w:r>
      <w:r>
        <w:tab/>
      </w:r>
      <w:r w:rsidR="00467E4E">
        <w:t>[</w:t>
      </w:r>
      <w:r w:rsidR="00467E4E" w:rsidRPr="004109E7">
        <w:rPr>
          <w:i/>
        </w:rPr>
        <w:t>ASCC replacement body</w:t>
      </w:r>
      <w:r w:rsidR="00467E4E">
        <w:t>]</w:t>
      </w:r>
      <w:r w:rsidR="0073538D">
        <w:t xml:space="preserve"> will </w:t>
      </w:r>
      <w:r w:rsidR="002A737A">
        <w:t xml:space="preserve">make </w:t>
      </w:r>
      <w:r w:rsidR="0073538D">
        <w:t>model OHS legislation publicly available on its website</w:t>
      </w:r>
      <w:r w:rsidR="002A737A">
        <w:t xml:space="preserve"> when it is agreed by WRMC.  </w:t>
      </w:r>
      <w:r w:rsidR="00467E4E">
        <w:t>[</w:t>
      </w:r>
      <w:r w:rsidR="00467E4E" w:rsidRPr="004109E7">
        <w:rPr>
          <w:i/>
        </w:rPr>
        <w:t>ASCC replacement body</w:t>
      </w:r>
      <w:r w:rsidR="00467E4E">
        <w:t>]</w:t>
      </w:r>
      <w:r w:rsidR="002A737A">
        <w:t xml:space="preserve"> will hold and maintain all original copies of agreed model OHS legislation, including any subsequent amendments</w:t>
      </w:r>
      <w:r w:rsidR="0073538D">
        <w:t>.</w:t>
      </w:r>
    </w:p>
    <w:p w14:paraId="103B9A3D" w14:textId="77777777" w:rsidR="00CB2755" w:rsidRPr="000C2B05" w:rsidRDefault="00CB2755" w:rsidP="00CB2755">
      <w:pPr>
        <w:autoSpaceDE/>
        <w:autoSpaceDN/>
      </w:pPr>
    </w:p>
    <w:p w14:paraId="5998DED7" w14:textId="77777777" w:rsidR="000B7DAD" w:rsidRPr="00BF392F" w:rsidRDefault="000B7DAD" w:rsidP="000B7DAD">
      <w:pPr>
        <w:tabs>
          <w:tab w:val="left" w:pos="720"/>
        </w:tabs>
        <w:ind w:left="720" w:hanging="720"/>
        <w:rPr>
          <w:b/>
        </w:rPr>
      </w:pPr>
      <w:r>
        <w:rPr>
          <w:b/>
        </w:rPr>
        <w:t>5.</w:t>
      </w:r>
      <w:r w:rsidR="00D86844">
        <w:rPr>
          <w:b/>
        </w:rPr>
        <w:t>2</w:t>
      </w:r>
      <w:r>
        <w:rPr>
          <w:b/>
        </w:rPr>
        <w:t xml:space="preserve"> </w:t>
      </w:r>
      <w:r w:rsidR="00D86844">
        <w:rPr>
          <w:b/>
        </w:rPr>
        <w:t xml:space="preserve">Model </w:t>
      </w:r>
      <w:r w:rsidR="00746C9B">
        <w:rPr>
          <w:b/>
        </w:rPr>
        <w:t xml:space="preserve">OHS </w:t>
      </w:r>
      <w:r w:rsidR="00D86844">
        <w:rPr>
          <w:b/>
        </w:rPr>
        <w:t>Act</w:t>
      </w:r>
      <w:r w:rsidRPr="00BF392F">
        <w:rPr>
          <w:b/>
        </w:rPr>
        <w:t xml:space="preserve"> </w:t>
      </w:r>
    </w:p>
    <w:p w14:paraId="58A9BF49" w14:textId="77777777" w:rsidR="006B3F5C" w:rsidRDefault="006B3F5C" w:rsidP="000B7DAD">
      <w:pPr>
        <w:tabs>
          <w:tab w:val="left" w:pos="567"/>
        </w:tabs>
        <w:ind w:left="540" w:hanging="540"/>
      </w:pPr>
    </w:p>
    <w:p w14:paraId="031C43EA" w14:textId="77777777" w:rsidR="001C0F23" w:rsidRDefault="00166DF1" w:rsidP="00166DF1">
      <w:pPr>
        <w:tabs>
          <w:tab w:val="num" w:pos="567"/>
        </w:tabs>
        <w:ind w:left="540" w:hanging="540"/>
      </w:pPr>
      <w:r>
        <w:t>5.2.1</w:t>
      </w:r>
      <w:r>
        <w:tab/>
      </w:r>
      <w:r w:rsidR="001C0F23">
        <w:t>WRMC will consider</w:t>
      </w:r>
      <w:r w:rsidR="001B3666">
        <w:t xml:space="preserve"> and respond to </w:t>
      </w:r>
      <w:r w:rsidR="001C0F23">
        <w:t xml:space="preserve">the recommendations of the </w:t>
      </w:r>
      <w:r w:rsidR="00DF457A">
        <w:t>N</w:t>
      </w:r>
      <w:r w:rsidR="001C0F23">
        <w:t xml:space="preserve">ational </w:t>
      </w:r>
      <w:r w:rsidR="00DF457A">
        <w:t>R</w:t>
      </w:r>
      <w:r w:rsidR="001C0F23">
        <w:t>eview</w:t>
      </w:r>
      <w:r w:rsidR="001B3666">
        <w:t xml:space="preserve"> and will subsequently </w:t>
      </w:r>
      <w:r w:rsidR="001C0F23">
        <w:t xml:space="preserve">decide on the </w:t>
      </w:r>
      <w:r w:rsidR="00A87C16">
        <w:t xml:space="preserve">optimal </w:t>
      </w:r>
      <w:r w:rsidR="001C0F23">
        <w:t>structure and content of a model OHS Act</w:t>
      </w:r>
      <w:r w:rsidR="001B3666">
        <w:t xml:space="preserve"> to be adopted by all jurisdictions</w:t>
      </w:r>
      <w:r w:rsidR="001C0F23">
        <w:t>.</w:t>
      </w:r>
    </w:p>
    <w:p w14:paraId="6E662D2A" w14:textId="77777777" w:rsidR="001C0F23" w:rsidRDefault="001C0F23" w:rsidP="001C0F23">
      <w:pPr>
        <w:tabs>
          <w:tab w:val="left" w:pos="567"/>
        </w:tabs>
      </w:pPr>
    </w:p>
    <w:p w14:paraId="60DF9733" w14:textId="77777777" w:rsidR="000B7DAD" w:rsidRDefault="001B3666" w:rsidP="00316044">
      <w:pPr>
        <w:numPr>
          <w:ilvl w:val="2"/>
          <w:numId w:val="16"/>
        </w:numPr>
        <w:tabs>
          <w:tab w:val="num" w:pos="567"/>
        </w:tabs>
        <w:ind w:left="567" w:hanging="567"/>
      </w:pPr>
      <w:r>
        <w:t xml:space="preserve">Following its agreement on the </w:t>
      </w:r>
      <w:r w:rsidR="00A87C16">
        <w:t xml:space="preserve">optimal </w:t>
      </w:r>
      <w:r>
        <w:t xml:space="preserve">structure and content of a model OHS Act, WRMC will </w:t>
      </w:r>
      <w:r w:rsidR="00DF457A">
        <w:t xml:space="preserve">request </w:t>
      </w:r>
      <w:r w:rsidR="00467E4E">
        <w:t>[</w:t>
      </w:r>
      <w:r w:rsidR="00467E4E" w:rsidRPr="004109E7">
        <w:rPr>
          <w:i/>
        </w:rPr>
        <w:t>ASCC replacement body</w:t>
      </w:r>
      <w:r w:rsidR="00467E4E">
        <w:t>]</w:t>
      </w:r>
      <w:r w:rsidR="00B40E00">
        <w:t xml:space="preserve"> </w:t>
      </w:r>
      <w:r>
        <w:t>to develop the proposed model OHS Act in accordance with its decision.</w:t>
      </w:r>
    </w:p>
    <w:p w14:paraId="7CB86281" w14:textId="77777777" w:rsidR="001C0F23" w:rsidRDefault="001C0F23" w:rsidP="001C0F23">
      <w:pPr>
        <w:tabs>
          <w:tab w:val="left" w:pos="567"/>
        </w:tabs>
      </w:pPr>
    </w:p>
    <w:p w14:paraId="48A7ED0B" w14:textId="77777777" w:rsidR="004109E7" w:rsidRDefault="004477C2" w:rsidP="00316044">
      <w:pPr>
        <w:numPr>
          <w:ilvl w:val="2"/>
          <w:numId w:val="16"/>
        </w:numPr>
        <w:tabs>
          <w:tab w:val="num" w:pos="567"/>
        </w:tabs>
        <w:ind w:left="567" w:hanging="567"/>
      </w:pPr>
      <w:r>
        <w:t>As part of</w:t>
      </w:r>
      <w:r w:rsidR="001B3666">
        <w:t xml:space="preserve"> its development of the model OHS Act, </w:t>
      </w:r>
      <w:r w:rsidR="004109E7">
        <w:t>[</w:t>
      </w:r>
      <w:r w:rsidR="004109E7" w:rsidRPr="00467E4E">
        <w:rPr>
          <w:i/>
        </w:rPr>
        <w:t>ASCC replacement body</w:t>
      </w:r>
      <w:r w:rsidR="004109E7">
        <w:t xml:space="preserve">] </w:t>
      </w:r>
      <w:r w:rsidR="00467E4E">
        <w:t>will</w:t>
      </w:r>
      <w:r w:rsidR="004109E7">
        <w:t xml:space="preserve"> undertake consultation processes to allow for interested persons to make representations concerning the proposed model OHS Act.  This will include the development and </w:t>
      </w:r>
      <w:r w:rsidR="001B3666">
        <w:t xml:space="preserve">release </w:t>
      </w:r>
      <w:r w:rsidR="004109E7">
        <w:t xml:space="preserve">of </w:t>
      </w:r>
      <w:r w:rsidR="001B3666">
        <w:t xml:space="preserve">an </w:t>
      </w:r>
      <w:r w:rsidR="00D86844" w:rsidRPr="00F464F5">
        <w:t xml:space="preserve">exposure draft </w:t>
      </w:r>
      <w:r>
        <w:t xml:space="preserve">bill </w:t>
      </w:r>
      <w:r w:rsidR="00D86844" w:rsidRPr="00F464F5">
        <w:t>and a regulatory impact statement (RIS)</w:t>
      </w:r>
      <w:r w:rsidR="00382019">
        <w:t xml:space="preserve"> in accordance with COAG guidelines,</w:t>
      </w:r>
      <w:r w:rsidR="00D86844" w:rsidRPr="00F464F5">
        <w:t xml:space="preserve"> for public </w:t>
      </w:r>
      <w:r>
        <w:t>consultation</w:t>
      </w:r>
      <w:r w:rsidR="00D86844" w:rsidRPr="0064295E">
        <w:t>.</w:t>
      </w:r>
      <w:r w:rsidR="004109E7">
        <w:t xml:space="preserve">  </w:t>
      </w:r>
      <w:r w:rsidR="00FE5B2D">
        <w:t>[</w:t>
      </w:r>
      <w:r w:rsidR="00FE5B2D" w:rsidRPr="00FE5B2D">
        <w:rPr>
          <w:i/>
        </w:rPr>
        <w:t>ASCC replacement body</w:t>
      </w:r>
      <w:r w:rsidR="00FE5B2D">
        <w:t>] must consult with the states and territories in developing the RIS.</w:t>
      </w:r>
    </w:p>
    <w:p w14:paraId="6D3D9456" w14:textId="77777777" w:rsidR="004109E7" w:rsidRPr="004109E7" w:rsidRDefault="004109E7" w:rsidP="004109E7"/>
    <w:p w14:paraId="6E70A32C" w14:textId="77777777" w:rsidR="00247D18" w:rsidRDefault="00467E4E" w:rsidP="00316044">
      <w:pPr>
        <w:numPr>
          <w:ilvl w:val="2"/>
          <w:numId w:val="16"/>
        </w:numPr>
        <w:tabs>
          <w:tab w:val="num" w:pos="567"/>
        </w:tabs>
        <w:ind w:left="567" w:hanging="567"/>
      </w:pPr>
      <w:r>
        <w:t>[</w:t>
      </w:r>
      <w:r w:rsidRPr="004109E7">
        <w:rPr>
          <w:i/>
        </w:rPr>
        <w:t>ASCC replacement body</w:t>
      </w:r>
      <w:r>
        <w:t>]</w:t>
      </w:r>
      <w:r w:rsidR="00382019">
        <w:t xml:space="preserve"> will submit the proposed model OHS Act to </w:t>
      </w:r>
      <w:r w:rsidR="00FD16E4">
        <w:t xml:space="preserve">WRMC </w:t>
      </w:r>
      <w:r w:rsidR="00382019">
        <w:t xml:space="preserve">for </w:t>
      </w:r>
      <w:r w:rsidR="00C66909">
        <w:t>consideration and decision.</w:t>
      </w:r>
      <w:r w:rsidR="001F018E">
        <w:t xml:space="preserve"> </w:t>
      </w:r>
    </w:p>
    <w:p w14:paraId="7230B99B" w14:textId="77777777" w:rsidR="00247D18" w:rsidRDefault="00247D18" w:rsidP="00247D18">
      <w:pPr>
        <w:tabs>
          <w:tab w:val="left" w:pos="993"/>
        </w:tabs>
      </w:pPr>
    </w:p>
    <w:p w14:paraId="524D5B6E" w14:textId="77777777" w:rsidR="000B7DAD" w:rsidRPr="00F7275A" w:rsidRDefault="00247D18" w:rsidP="00F7275A">
      <w:pPr>
        <w:tabs>
          <w:tab w:val="left" w:pos="1287"/>
        </w:tabs>
        <w:ind w:left="720" w:hanging="720"/>
        <w:rPr>
          <w:rStyle w:val="CommentReference"/>
          <w:sz w:val="24"/>
          <w:szCs w:val="24"/>
        </w:rPr>
      </w:pPr>
      <w:r>
        <w:t>5.</w:t>
      </w:r>
      <w:r w:rsidR="006B3F5C">
        <w:t>2</w:t>
      </w:r>
      <w:r>
        <w:t>.</w:t>
      </w:r>
      <w:r w:rsidR="00166DF1">
        <w:t>5</w:t>
      </w:r>
      <w:r>
        <w:tab/>
        <w:t xml:space="preserve">Where WRMC agrees to </w:t>
      </w:r>
      <w:r w:rsidR="00A031CB">
        <w:t>the proposed</w:t>
      </w:r>
      <w:r w:rsidR="001E4D21">
        <w:t xml:space="preserve"> model OHS Act </w:t>
      </w:r>
      <w:r w:rsidR="00C6414A">
        <w:t xml:space="preserve">by consensus, </w:t>
      </w:r>
      <w:r>
        <w:t xml:space="preserve">it </w:t>
      </w:r>
      <w:r w:rsidR="00A031CB">
        <w:t xml:space="preserve">becomes the agreed model OHS Act.  WRMC </w:t>
      </w:r>
      <w:r>
        <w:t xml:space="preserve">will make a public announcement of its decision </w:t>
      </w:r>
      <w:r w:rsidR="00A031CB">
        <w:t>which will include</w:t>
      </w:r>
      <w:r>
        <w:t xml:space="preserve"> the commitment of all jurisdictions to </w:t>
      </w:r>
      <w:r w:rsidR="004477C2">
        <w:t xml:space="preserve">fully implement </w:t>
      </w:r>
      <w:r>
        <w:t xml:space="preserve">the </w:t>
      </w:r>
      <w:r w:rsidR="00A031CB">
        <w:t>agreed model</w:t>
      </w:r>
      <w:r>
        <w:t xml:space="preserve"> OHS Act no later than December 201</w:t>
      </w:r>
      <w:r w:rsidR="00FE5B2D">
        <w:t>1</w:t>
      </w:r>
      <w:r>
        <w:t>.</w:t>
      </w:r>
    </w:p>
    <w:p w14:paraId="7CB968FE" w14:textId="77777777" w:rsidR="000B7DAD" w:rsidRDefault="000B7DAD" w:rsidP="000B7DAD">
      <w:pPr>
        <w:tabs>
          <w:tab w:val="left" w:pos="1287"/>
        </w:tabs>
        <w:ind w:left="540" w:hanging="540"/>
        <w:rPr>
          <w:rStyle w:val="CommentReference"/>
        </w:rPr>
      </w:pPr>
    </w:p>
    <w:p w14:paraId="6FFDD6E6" w14:textId="77777777" w:rsidR="000B7DAD" w:rsidRPr="000B7DAD" w:rsidRDefault="000B7DAD" w:rsidP="000B7DAD">
      <w:pPr>
        <w:tabs>
          <w:tab w:val="left" w:pos="1287"/>
        </w:tabs>
        <w:ind w:left="540" w:hanging="540"/>
      </w:pPr>
      <w:r>
        <w:rPr>
          <w:b/>
        </w:rPr>
        <w:t>5.</w:t>
      </w:r>
      <w:r w:rsidR="001F018E">
        <w:rPr>
          <w:b/>
        </w:rPr>
        <w:t>3 Model OHS Regulations</w:t>
      </w:r>
      <w:r>
        <w:rPr>
          <w:b/>
        </w:rPr>
        <w:t xml:space="preserve">   </w:t>
      </w:r>
    </w:p>
    <w:p w14:paraId="782A34DB" w14:textId="77777777" w:rsidR="000B7DAD" w:rsidRDefault="000B7DAD" w:rsidP="000B7DAD">
      <w:pPr>
        <w:tabs>
          <w:tab w:val="left" w:pos="1287"/>
        </w:tabs>
        <w:ind w:left="1287" w:hanging="567"/>
      </w:pPr>
    </w:p>
    <w:p w14:paraId="063AA6C7" w14:textId="77777777" w:rsidR="00247D18" w:rsidRDefault="00DF457A" w:rsidP="00247D18">
      <w:pPr>
        <w:numPr>
          <w:ilvl w:val="2"/>
          <w:numId w:val="15"/>
        </w:numPr>
        <w:autoSpaceDE/>
        <w:autoSpaceDN/>
      </w:pPr>
      <w:r>
        <w:t>M</w:t>
      </w:r>
      <w:r w:rsidR="00247D18">
        <w:t>odel</w:t>
      </w:r>
      <w:r w:rsidR="00247D18" w:rsidRPr="00F464F5">
        <w:t xml:space="preserve"> OHS regulations to support the </w:t>
      </w:r>
      <w:r w:rsidR="00247D18">
        <w:t>A</w:t>
      </w:r>
      <w:r w:rsidR="00247D18" w:rsidRPr="00F464F5">
        <w:t xml:space="preserve">ct will be </w:t>
      </w:r>
      <w:r w:rsidR="00247D18">
        <w:t xml:space="preserve">developed by </w:t>
      </w:r>
      <w:r w:rsidR="00467E4E">
        <w:t>[</w:t>
      </w:r>
      <w:r w:rsidR="00467E4E" w:rsidRPr="004109E7">
        <w:rPr>
          <w:i/>
        </w:rPr>
        <w:t>ASCC replacement body</w:t>
      </w:r>
      <w:r w:rsidR="00467E4E">
        <w:t>]</w:t>
      </w:r>
      <w:r w:rsidR="00247D18">
        <w:t xml:space="preserve"> and </w:t>
      </w:r>
      <w:r w:rsidR="00247D18" w:rsidRPr="00F464F5">
        <w:t>submitted to WRMC progressively in three stages:</w:t>
      </w:r>
    </w:p>
    <w:p w14:paraId="131CE574" w14:textId="77777777" w:rsidR="00247D18" w:rsidRPr="00F464F5" w:rsidRDefault="00247D18" w:rsidP="00247D18">
      <w:r w:rsidRPr="00F464F5">
        <w:t xml:space="preserve"> </w:t>
      </w:r>
    </w:p>
    <w:p w14:paraId="569B5FB7" w14:textId="77777777" w:rsidR="00247D18" w:rsidRDefault="00247D18" w:rsidP="00247D18">
      <w:pPr>
        <w:tabs>
          <w:tab w:val="left" w:pos="1134"/>
        </w:tabs>
        <w:ind w:left="1134" w:hanging="425"/>
      </w:pPr>
      <w:r>
        <w:t>(a)</w:t>
      </w:r>
      <w:r>
        <w:tab/>
      </w:r>
      <w:r w:rsidRPr="004A1A39">
        <w:t xml:space="preserve">Stage one will set out an overall framework for a consolidated body of regulations and will incorporate detail on those matters </w:t>
      </w:r>
      <w:r w:rsidR="00114065">
        <w:t xml:space="preserve">broadly </w:t>
      </w:r>
      <w:r w:rsidRPr="004A1A39">
        <w:t xml:space="preserve">common to all current jurisdictional regulations, as well as recently reviewed national standards </w:t>
      </w:r>
      <w:proofErr w:type="gramStart"/>
      <w:r w:rsidRPr="004A1A39">
        <w:t>material</w:t>
      </w:r>
      <w:r>
        <w:t>;</w:t>
      </w:r>
      <w:proofErr w:type="gramEnd"/>
    </w:p>
    <w:p w14:paraId="21B3E1C0" w14:textId="77777777" w:rsidR="00247D18" w:rsidRDefault="00247D18" w:rsidP="00247D18">
      <w:pPr>
        <w:tabs>
          <w:tab w:val="left" w:pos="1134"/>
        </w:tabs>
        <w:ind w:left="1134" w:hanging="567"/>
      </w:pPr>
    </w:p>
    <w:p w14:paraId="0CE8364E" w14:textId="77777777" w:rsidR="00247D18" w:rsidRDefault="00247D18" w:rsidP="0052392D">
      <w:pPr>
        <w:tabs>
          <w:tab w:val="left" w:pos="1134"/>
        </w:tabs>
        <w:ind w:left="1134" w:hanging="425"/>
      </w:pPr>
      <w:r>
        <w:lastRenderedPageBreak/>
        <w:t>(b)</w:t>
      </w:r>
      <w:r>
        <w:tab/>
      </w:r>
      <w:r w:rsidRPr="004A1A39">
        <w:t xml:space="preserve">Stage two will include consideration of matters that are </w:t>
      </w:r>
      <w:r w:rsidR="00114065">
        <w:t xml:space="preserve">broadly </w:t>
      </w:r>
      <w:r w:rsidRPr="004A1A39">
        <w:t>included in some, but not all, jurisdictions’ regulations, as well as material from national standards currently under review</w:t>
      </w:r>
      <w:r>
        <w:t>; and</w:t>
      </w:r>
    </w:p>
    <w:p w14:paraId="4378009D" w14:textId="77777777" w:rsidR="00247D18" w:rsidRDefault="00247D18" w:rsidP="00247D18">
      <w:pPr>
        <w:tabs>
          <w:tab w:val="left" w:pos="1134"/>
        </w:tabs>
        <w:ind w:left="1134" w:hanging="567"/>
      </w:pPr>
    </w:p>
    <w:p w14:paraId="6DBC5C4D" w14:textId="77777777" w:rsidR="00247D18" w:rsidRDefault="00247D18" w:rsidP="0052392D">
      <w:pPr>
        <w:tabs>
          <w:tab w:val="left" w:pos="1134"/>
        </w:tabs>
        <w:ind w:left="1134" w:hanging="425"/>
      </w:pPr>
      <w:r>
        <w:t>(c)</w:t>
      </w:r>
      <w:r>
        <w:tab/>
      </w:r>
      <w:r w:rsidRPr="004A1A39">
        <w:t>Stage three will cover those matters identified as requiring considerable policy development and will complete the remainder of the regulations identified in the framework.</w:t>
      </w:r>
    </w:p>
    <w:p w14:paraId="6E2DEAEF" w14:textId="77777777" w:rsidR="00247D18" w:rsidRDefault="00247D18" w:rsidP="00247D18">
      <w:pPr>
        <w:tabs>
          <w:tab w:val="left" w:pos="567"/>
        </w:tabs>
      </w:pPr>
    </w:p>
    <w:p w14:paraId="729AC17E" w14:textId="77777777" w:rsidR="004109E7" w:rsidRPr="004109E7" w:rsidRDefault="004109E7" w:rsidP="00316044">
      <w:pPr>
        <w:numPr>
          <w:ilvl w:val="2"/>
          <w:numId w:val="15"/>
        </w:numPr>
        <w:ind w:left="709" w:hanging="567"/>
      </w:pPr>
      <w:r>
        <w:t>As part of its development of model OHS regulations, [</w:t>
      </w:r>
      <w:r w:rsidRPr="00467E4E">
        <w:rPr>
          <w:i/>
        </w:rPr>
        <w:t>ASCC replacement body</w:t>
      </w:r>
      <w:r>
        <w:t xml:space="preserve">] will undertake consultation processes to allow for interested persons to make representations concerning proposed model OHS regulations.  This will include the development and release of an </w:t>
      </w:r>
      <w:r w:rsidRPr="00F464F5">
        <w:t xml:space="preserve">exposure draft </w:t>
      </w:r>
      <w:r>
        <w:t xml:space="preserve">bill </w:t>
      </w:r>
      <w:r w:rsidRPr="00F464F5">
        <w:t>and a regulatory impact statement (RIS)</w:t>
      </w:r>
      <w:r>
        <w:t xml:space="preserve"> in accordance with COAG guidelines,</w:t>
      </w:r>
      <w:r w:rsidRPr="00F464F5">
        <w:t xml:space="preserve"> for public </w:t>
      </w:r>
      <w:r>
        <w:t>consultation</w:t>
      </w:r>
      <w:r w:rsidRPr="0064295E">
        <w:t>.</w:t>
      </w:r>
      <w:r>
        <w:t xml:space="preserve">  </w:t>
      </w:r>
    </w:p>
    <w:p w14:paraId="35FDE38E" w14:textId="77777777" w:rsidR="00A031CB" w:rsidRDefault="00A031CB" w:rsidP="00A031CB">
      <w:pPr>
        <w:ind w:left="142"/>
      </w:pPr>
    </w:p>
    <w:p w14:paraId="680F7DE6" w14:textId="77777777" w:rsidR="00A031CB" w:rsidRDefault="00A031CB" w:rsidP="00316044">
      <w:pPr>
        <w:numPr>
          <w:ilvl w:val="2"/>
          <w:numId w:val="15"/>
        </w:numPr>
        <w:ind w:left="709" w:hanging="567"/>
      </w:pPr>
      <w:r>
        <w:t>Where WRMC agrees to proposed model OHS regulations</w:t>
      </w:r>
      <w:r w:rsidR="009E71DF">
        <w:t xml:space="preserve"> by consensus</w:t>
      </w:r>
      <w:r>
        <w:t xml:space="preserve">, they become agreed model OHS regulations.  WRMC will make a public announcement of its decision which will include the commitment of all jurisdictions to </w:t>
      </w:r>
      <w:r w:rsidR="000F2473">
        <w:t xml:space="preserve">fully implement </w:t>
      </w:r>
      <w:r>
        <w:t>the agreed model OHS regulations no later than December 201</w:t>
      </w:r>
      <w:r w:rsidR="00EB5A94">
        <w:t>1</w:t>
      </w:r>
      <w:r>
        <w:t>.</w:t>
      </w:r>
    </w:p>
    <w:p w14:paraId="355DCD0D" w14:textId="77777777" w:rsidR="000B7DAD" w:rsidRDefault="000B7DAD" w:rsidP="000B7DAD"/>
    <w:p w14:paraId="6A904629" w14:textId="77777777" w:rsidR="000B7DAD" w:rsidRDefault="001F018E" w:rsidP="001F018E">
      <w:pPr>
        <w:autoSpaceDE/>
        <w:autoSpaceDN/>
        <w:ind w:left="90"/>
        <w:rPr>
          <w:b/>
          <w:bCs/>
        </w:rPr>
      </w:pPr>
      <w:r>
        <w:rPr>
          <w:b/>
          <w:bCs/>
        </w:rPr>
        <w:t xml:space="preserve">5.4 </w:t>
      </w:r>
      <w:r w:rsidR="000B7DAD" w:rsidRPr="00576527">
        <w:rPr>
          <w:b/>
          <w:bCs/>
        </w:rPr>
        <w:t>M</w:t>
      </w:r>
      <w:r w:rsidR="000B7DAD">
        <w:rPr>
          <w:b/>
          <w:bCs/>
        </w:rPr>
        <w:t xml:space="preserve">odel OHS </w:t>
      </w:r>
      <w:r w:rsidR="005A6EEC">
        <w:rPr>
          <w:b/>
          <w:bCs/>
        </w:rPr>
        <w:t>C</w:t>
      </w:r>
      <w:r>
        <w:rPr>
          <w:b/>
          <w:bCs/>
        </w:rPr>
        <w:t>odes of</w:t>
      </w:r>
      <w:r w:rsidR="005A6EEC">
        <w:rPr>
          <w:b/>
          <w:bCs/>
        </w:rPr>
        <w:t xml:space="preserve"> P</w:t>
      </w:r>
      <w:r>
        <w:rPr>
          <w:b/>
          <w:bCs/>
        </w:rPr>
        <w:t>ractice</w:t>
      </w:r>
    </w:p>
    <w:p w14:paraId="3BE075F3" w14:textId="77777777" w:rsidR="000B7DAD" w:rsidRDefault="000B7DAD" w:rsidP="008B1822">
      <w:pPr>
        <w:pStyle w:val="Heading2"/>
        <w:keepNext w:val="0"/>
        <w:numPr>
          <w:ilvl w:val="0"/>
          <w:numId w:val="0"/>
        </w:numPr>
        <w:tabs>
          <w:tab w:val="left" w:pos="540"/>
        </w:tabs>
        <w:ind w:left="756" w:hanging="756"/>
        <w:rPr>
          <w:lang w:eastAsia="en-AU"/>
        </w:rPr>
      </w:pPr>
    </w:p>
    <w:p w14:paraId="2D19CA10" w14:textId="77777777" w:rsidR="00A031CB" w:rsidRDefault="00A031CB" w:rsidP="00E3641A">
      <w:pPr>
        <w:ind w:left="709" w:hanging="709"/>
      </w:pPr>
      <w:r>
        <w:t>5.4.1</w:t>
      </w:r>
      <w:r>
        <w:tab/>
      </w:r>
      <w:r w:rsidR="00DF457A">
        <w:t>M</w:t>
      </w:r>
      <w:r w:rsidRPr="00FE45F2">
        <w:t>odel OHS Codes of Practice will be developed</w:t>
      </w:r>
      <w:r>
        <w:t xml:space="preserve"> </w:t>
      </w:r>
      <w:r w:rsidR="005A6EEC">
        <w:t xml:space="preserve">by </w:t>
      </w:r>
      <w:r w:rsidR="00467E4E">
        <w:t>[</w:t>
      </w:r>
      <w:r w:rsidR="00467E4E" w:rsidRPr="00152CB4">
        <w:rPr>
          <w:i/>
        </w:rPr>
        <w:t>ASCC replacement body</w:t>
      </w:r>
      <w:r w:rsidR="00467E4E">
        <w:t>]</w:t>
      </w:r>
      <w:r w:rsidR="005A6EEC">
        <w:t>.</w:t>
      </w:r>
    </w:p>
    <w:p w14:paraId="51699909" w14:textId="77777777" w:rsidR="00A031CB" w:rsidRDefault="00A031CB" w:rsidP="00E3641A">
      <w:pPr>
        <w:tabs>
          <w:tab w:val="left" w:pos="993"/>
        </w:tabs>
        <w:ind w:left="709" w:hanging="709"/>
      </w:pPr>
    </w:p>
    <w:p w14:paraId="5B20C436" w14:textId="77777777" w:rsidR="00152CB4" w:rsidRDefault="00152CB4" w:rsidP="00E3641A">
      <w:pPr>
        <w:numPr>
          <w:ilvl w:val="2"/>
          <w:numId w:val="17"/>
        </w:numPr>
        <w:ind w:left="709" w:hanging="709"/>
      </w:pPr>
      <w:r>
        <w:t>As part of its development of model OHS Codes of Practice, [</w:t>
      </w:r>
      <w:r w:rsidRPr="00467E4E">
        <w:rPr>
          <w:i/>
        </w:rPr>
        <w:t>ASCC replacement body</w:t>
      </w:r>
      <w:r>
        <w:t>] will undertake consultation processes to allow for interested persons to make representations concerning proposed model OHS Codes of Practice.  Model OHS Codes of Practice will be developed in accordance with COAG guidelines</w:t>
      </w:r>
      <w:r w:rsidRPr="0064295E">
        <w:t>.</w:t>
      </w:r>
    </w:p>
    <w:p w14:paraId="13143292" w14:textId="77777777" w:rsidR="00152CB4" w:rsidRPr="004109E7" w:rsidRDefault="00152CB4" w:rsidP="00E3641A">
      <w:pPr>
        <w:ind w:left="709" w:hanging="709"/>
      </w:pPr>
      <w:r>
        <w:t xml:space="preserve">  </w:t>
      </w:r>
    </w:p>
    <w:p w14:paraId="08E4D48C" w14:textId="77777777" w:rsidR="00A031CB" w:rsidRDefault="00E3641A" w:rsidP="00E3641A">
      <w:pPr>
        <w:numPr>
          <w:ilvl w:val="2"/>
          <w:numId w:val="17"/>
        </w:numPr>
        <w:tabs>
          <w:tab w:val="num" w:pos="567"/>
        </w:tabs>
        <w:ind w:left="709" w:hanging="709"/>
      </w:pPr>
      <w:r>
        <w:t xml:space="preserve"> </w:t>
      </w:r>
      <w:r w:rsidR="00152CB4">
        <w:t xml:space="preserve"> </w:t>
      </w:r>
      <w:r w:rsidR="00467E4E">
        <w:t>[</w:t>
      </w:r>
      <w:r w:rsidR="00467E4E" w:rsidRPr="00152CB4">
        <w:rPr>
          <w:i/>
        </w:rPr>
        <w:t>ASCC replacement body</w:t>
      </w:r>
      <w:r w:rsidR="00467E4E">
        <w:t>]</w:t>
      </w:r>
      <w:r w:rsidR="00A031CB">
        <w:t xml:space="preserve"> will submit proposed model OHS </w:t>
      </w:r>
      <w:r w:rsidR="005A6EEC">
        <w:t>Codes of Practice</w:t>
      </w:r>
      <w:r w:rsidR="00A031CB">
        <w:t xml:space="preserve"> to WRMC for consideration and decision. </w:t>
      </w:r>
    </w:p>
    <w:p w14:paraId="4DBAB99A" w14:textId="77777777" w:rsidR="006B3F5C" w:rsidRDefault="006B3F5C" w:rsidP="00E3641A">
      <w:pPr>
        <w:tabs>
          <w:tab w:val="num" w:pos="720"/>
        </w:tabs>
        <w:ind w:left="709" w:hanging="709"/>
      </w:pPr>
    </w:p>
    <w:p w14:paraId="0F6F325F" w14:textId="77777777" w:rsidR="00A031CB" w:rsidRDefault="00E3641A" w:rsidP="00E3641A">
      <w:pPr>
        <w:numPr>
          <w:ilvl w:val="2"/>
          <w:numId w:val="17"/>
        </w:numPr>
        <w:tabs>
          <w:tab w:val="num" w:pos="567"/>
        </w:tabs>
        <w:ind w:left="709" w:hanging="709"/>
      </w:pPr>
      <w:r>
        <w:t xml:space="preserve">  </w:t>
      </w:r>
      <w:r w:rsidR="00A031CB">
        <w:t xml:space="preserve">Where WRMC agrees to proposed model OHS </w:t>
      </w:r>
      <w:r w:rsidR="005A6EEC">
        <w:t>Codes of Practice</w:t>
      </w:r>
      <w:r w:rsidR="00927B20">
        <w:t xml:space="preserve"> by consensus</w:t>
      </w:r>
      <w:r w:rsidR="00A031CB">
        <w:t xml:space="preserve">, </w:t>
      </w:r>
      <w:r w:rsidR="005A6EEC">
        <w:t>they</w:t>
      </w:r>
      <w:r w:rsidR="00A031CB">
        <w:t xml:space="preserve"> become agreed model OHS </w:t>
      </w:r>
      <w:r w:rsidR="005A6EEC">
        <w:t>Codes of Practice</w:t>
      </w:r>
      <w:r w:rsidR="00A031CB">
        <w:t xml:space="preserve">.  WRMC will make a public announcement of its decision which will include the commitment of all jurisdictions to </w:t>
      </w:r>
      <w:r w:rsidR="000F2473">
        <w:t xml:space="preserve">fully implement </w:t>
      </w:r>
      <w:r w:rsidR="00A031CB">
        <w:t xml:space="preserve">the agreed model OHS </w:t>
      </w:r>
      <w:r w:rsidR="006B3F5C">
        <w:t>Codes of Practice within timeframes established by WRMC</w:t>
      </w:r>
      <w:r w:rsidR="00A031CB">
        <w:t>.</w:t>
      </w:r>
    </w:p>
    <w:p w14:paraId="37EC2FCB" w14:textId="77777777" w:rsidR="00E95F7A" w:rsidRDefault="00E95F7A" w:rsidP="00E3641A">
      <w:pPr>
        <w:adjustRightInd w:val="0"/>
        <w:ind w:left="567" w:hanging="567"/>
        <w:rPr>
          <w:b/>
        </w:rPr>
      </w:pPr>
    </w:p>
    <w:p w14:paraId="7AF24AF2" w14:textId="77777777" w:rsidR="000B7DAD" w:rsidRDefault="000B7DAD" w:rsidP="008B1822">
      <w:pPr>
        <w:adjustRightInd w:val="0"/>
        <w:ind w:left="360" w:hanging="360"/>
        <w:rPr>
          <w:b/>
        </w:rPr>
      </w:pPr>
      <w:r w:rsidRPr="00A05B39">
        <w:rPr>
          <w:b/>
        </w:rPr>
        <w:t>5.</w:t>
      </w:r>
      <w:r w:rsidR="001F018E">
        <w:rPr>
          <w:b/>
        </w:rPr>
        <w:t>5</w:t>
      </w:r>
      <w:r w:rsidRPr="00A05B39">
        <w:rPr>
          <w:b/>
        </w:rPr>
        <w:t xml:space="preserve"> </w:t>
      </w:r>
      <w:r>
        <w:rPr>
          <w:b/>
        </w:rPr>
        <w:t>M</w:t>
      </w:r>
      <w:r w:rsidRPr="00A05B39">
        <w:rPr>
          <w:b/>
        </w:rPr>
        <w:t xml:space="preserve">aintenance of Nationally </w:t>
      </w:r>
      <w:r w:rsidR="00DF457A">
        <w:rPr>
          <w:b/>
        </w:rPr>
        <w:t>Uniform</w:t>
      </w:r>
      <w:r w:rsidR="00DF457A" w:rsidRPr="00A05B39">
        <w:rPr>
          <w:b/>
        </w:rPr>
        <w:t xml:space="preserve"> </w:t>
      </w:r>
      <w:r w:rsidRPr="00A05B39">
        <w:rPr>
          <w:b/>
        </w:rPr>
        <w:t>OHS Legislation</w:t>
      </w:r>
    </w:p>
    <w:p w14:paraId="3C321BB4" w14:textId="77777777" w:rsidR="008B1822" w:rsidRPr="00A05B39" w:rsidRDefault="008B1822" w:rsidP="008B1822">
      <w:pPr>
        <w:adjustRightInd w:val="0"/>
        <w:ind w:left="360" w:hanging="360"/>
        <w:rPr>
          <w:b/>
        </w:rPr>
      </w:pPr>
    </w:p>
    <w:p w14:paraId="695D908B" w14:textId="77777777" w:rsidR="000B7DAD" w:rsidRDefault="000B7DAD" w:rsidP="008B1822">
      <w:pPr>
        <w:pStyle w:val="NormalWeb"/>
        <w:spacing w:before="0" w:beforeAutospacing="0" w:after="0" w:afterAutospacing="0"/>
        <w:ind w:left="567" w:hanging="567"/>
      </w:pPr>
      <w:r>
        <w:t>5.</w:t>
      </w:r>
      <w:r w:rsidR="006B3F5C">
        <w:t>5</w:t>
      </w:r>
      <w:r>
        <w:t>.1</w:t>
      </w:r>
      <w:r>
        <w:tab/>
        <w:t>The Parties commit to ensure that</w:t>
      </w:r>
      <w:r w:rsidR="00DF457A">
        <w:t xml:space="preserve"> their laws and other instruments giv</w:t>
      </w:r>
      <w:r w:rsidR="002D76A0">
        <w:t>ing</w:t>
      </w:r>
      <w:r w:rsidR="00DF457A">
        <w:t xml:space="preserve"> effect to</w:t>
      </w:r>
      <w:r>
        <w:t xml:space="preserve"> the </w:t>
      </w:r>
      <w:r w:rsidR="006B3F5C">
        <w:t xml:space="preserve">agreed </w:t>
      </w:r>
      <w:r>
        <w:t>m</w:t>
      </w:r>
      <w:r w:rsidR="008B1822">
        <w:t>odel OHS legislation</w:t>
      </w:r>
      <w:r w:rsidR="00DF457A">
        <w:t xml:space="preserve"> will</w:t>
      </w:r>
      <w:r>
        <w:t xml:space="preserve"> remain nationally </w:t>
      </w:r>
      <w:r w:rsidR="00DF457A">
        <w:t xml:space="preserve">uniform </w:t>
      </w:r>
      <w:r w:rsidR="0024059C">
        <w:t>over time</w:t>
      </w:r>
      <w:r>
        <w:t>.</w:t>
      </w:r>
    </w:p>
    <w:p w14:paraId="457F21A0" w14:textId="77777777" w:rsidR="008B1822" w:rsidRDefault="008B1822" w:rsidP="008B1822">
      <w:pPr>
        <w:pStyle w:val="NormalWeb"/>
        <w:spacing w:before="0" w:beforeAutospacing="0" w:after="0" w:afterAutospacing="0"/>
        <w:ind w:left="567" w:hanging="567"/>
      </w:pPr>
    </w:p>
    <w:p w14:paraId="3939DE01" w14:textId="77777777" w:rsidR="000B7DAD" w:rsidRDefault="000B7DAD" w:rsidP="008B1822">
      <w:pPr>
        <w:pStyle w:val="NormalWeb"/>
        <w:spacing w:before="0" w:beforeAutospacing="0" w:after="0" w:afterAutospacing="0"/>
        <w:ind w:left="567" w:hanging="567"/>
      </w:pPr>
      <w:r>
        <w:lastRenderedPageBreak/>
        <w:t>5.</w:t>
      </w:r>
      <w:r w:rsidR="006B3F5C">
        <w:t>5</w:t>
      </w:r>
      <w:r>
        <w:t>.2</w:t>
      </w:r>
      <w:r>
        <w:tab/>
        <w:t>Any Party that proposes to amend its legislation</w:t>
      </w:r>
      <w:r w:rsidR="0024059C">
        <w:t xml:space="preserve"> or introduce new legislation </w:t>
      </w:r>
      <w:proofErr w:type="gramStart"/>
      <w:r w:rsidR="0024059C">
        <w:t>so as to</w:t>
      </w:r>
      <w:proofErr w:type="gramEnd"/>
      <w:r w:rsidR="0024059C">
        <w:t xml:space="preserve"> </w:t>
      </w:r>
      <w:r w:rsidR="001326E6">
        <w:t xml:space="preserve">materially </w:t>
      </w:r>
      <w:r w:rsidR="0024059C">
        <w:t xml:space="preserve">affect the operation of </w:t>
      </w:r>
      <w:r>
        <w:t xml:space="preserve">model OHS legislation will submit the proposed amendments </w:t>
      </w:r>
      <w:r w:rsidR="007A6090">
        <w:t xml:space="preserve">or new legislation </w:t>
      </w:r>
      <w:r>
        <w:t xml:space="preserve">to WRMC for </w:t>
      </w:r>
      <w:r w:rsidR="00467E4E">
        <w:t>decision</w:t>
      </w:r>
      <w:r>
        <w:t xml:space="preserve">. </w:t>
      </w:r>
      <w:r w:rsidR="007A6090">
        <w:t xml:space="preserve">Each Party agrees that it will not </w:t>
      </w:r>
      <w:r w:rsidR="009A5F03">
        <w:t>progress implementation of any such amendment or such new legislation</w:t>
      </w:r>
      <w:r w:rsidR="007A6090">
        <w:t xml:space="preserve"> unless WRMC has endorsed the proposed amendment or new legislation.</w:t>
      </w:r>
    </w:p>
    <w:p w14:paraId="7C068EE5" w14:textId="77777777" w:rsidR="00152CB4" w:rsidRDefault="00152CB4" w:rsidP="009A5F03">
      <w:pPr>
        <w:pStyle w:val="NormalWeb"/>
        <w:spacing w:before="0" w:beforeAutospacing="0" w:after="0" w:afterAutospacing="0"/>
      </w:pPr>
    </w:p>
    <w:p w14:paraId="22A4F2C9" w14:textId="77777777" w:rsidR="000B7DAD" w:rsidRDefault="00152CB4" w:rsidP="008B1822">
      <w:pPr>
        <w:pStyle w:val="NormalWeb"/>
        <w:spacing w:before="0" w:beforeAutospacing="0" w:after="0" w:afterAutospacing="0"/>
        <w:ind w:left="567" w:hanging="567"/>
      </w:pPr>
      <w:r>
        <w:t>5.5.</w:t>
      </w:r>
      <w:r w:rsidR="007A6090">
        <w:t>3</w:t>
      </w:r>
      <w:r>
        <w:tab/>
      </w:r>
      <w:r w:rsidR="000B7DAD">
        <w:t>Where WRMC approves an amendment to legislation</w:t>
      </w:r>
      <w:r w:rsidR="007A6090">
        <w:t xml:space="preserve"> or new legislation</w:t>
      </w:r>
      <w:r w:rsidR="000B7DAD">
        <w:t xml:space="preserve"> </w:t>
      </w:r>
      <w:r w:rsidR="007A6090">
        <w:t xml:space="preserve">that affects the operation </w:t>
      </w:r>
      <w:r w:rsidR="000B7DAD">
        <w:t xml:space="preserve">of the </w:t>
      </w:r>
      <w:r w:rsidR="006B3F5C">
        <w:t xml:space="preserve">agreed </w:t>
      </w:r>
      <w:r w:rsidR="000B7DAD">
        <w:t xml:space="preserve">model OHS legislation, all Parties will (unless otherwise agreed by WRMC) </w:t>
      </w:r>
      <w:r w:rsidR="009A5F03">
        <w:t>undertake all necessary steps to introduce</w:t>
      </w:r>
      <w:r w:rsidR="007A6090">
        <w:t xml:space="preserve"> </w:t>
      </w:r>
      <w:r w:rsidR="000B7DAD">
        <w:t xml:space="preserve">appropriate </w:t>
      </w:r>
      <w:r w:rsidR="007A6090">
        <w:t xml:space="preserve">changes </w:t>
      </w:r>
      <w:r w:rsidR="000B7DAD">
        <w:t xml:space="preserve">to their legislation </w:t>
      </w:r>
      <w:r w:rsidR="007A6090">
        <w:t>with a view to ensuring</w:t>
      </w:r>
      <w:r w:rsidR="000B7DAD">
        <w:t xml:space="preserve"> that OHS legislation remains nationally consistent.</w:t>
      </w:r>
    </w:p>
    <w:p w14:paraId="2D02CBC8" w14:textId="77777777" w:rsidR="00EB5A94" w:rsidRDefault="00EB5A94" w:rsidP="00BC593F">
      <w:pPr>
        <w:tabs>
          <w:tab w:val="left" w:pos="0"/>
        </w:tabs>
        <w:jc w:val="both"/>
        <w:rPr>
          <w:b/>
        </w:rPr>
      </w:pPr>
    </w:p>
    <w:p w14:paraId="5F508B6D" w14:textId="77777777" w:rsidR="00EB5A94" w:rsidRDefault="00EB5A94" w:rsidP="00BC593F">
      <w:pPr>
        <w:tabs>
          <w:tab w:val="left" w:pos="0"/>
        </w:tabs>
        <w:jc w:val="both"/>
        <w:rPr>
          <w:b/>
        </w:rPr>
      </w:pPr>
    </w:p>
    <w:p w14:paraId="3001B149" w14:textId="77777777" w:rsidR="00EB5A94" w:rsidRDefault="00EB5A94" w:rsidP="00BC593F">
      <w:pPr>
        <w:tabs>
          <w:tab w:val="left" w:pos="0"/>
        </w:tabs>
        <w:jc w:val="both"/>
        <w:rPr>
          <w:b/>
        </w:rPr>
      </w:pPr>
    </w:p>
    <w:p w14:paraId="4BFB0B72" w14:textId="77777777" w:rsidR="00EB5A94" w:rsidRDefault="00EB5A94" w:rsidP="00BC593F">
      <w:pPr>
        <w:tabs>
          <w:tab w:val="left" w:pos="0"/>
        </w:tabs>
        <w:jc w:val="both"/>
        <w:rPr>
          <w:b/>
        </w:rPr>
      </w:pPr>
    </w:p>
    <w:p w14:paraId="78F2EAA7" w14:textId="77777777" w:rsidR="00221FBC" w:rsidRDefault="00221FBC" w:rsidP="00BC593F">
      <w:pPr>
        <w:tabs>
          <w:tab w:val="left" w:pos="0"/>
        </w:tabs>
        <w:jc w:val="both"/>
        <w:rPr>
          <w:b/>
        </w:rPr>
      </w:pPr>
      <w:r>
        <w:rPr>
          <w:b/>
        </w:rPr>
        <w:t xml:space="preserve">PART 6 - </w:t>
      </w:r>
      <w:r w:rsidRPr="00925E07">
        <w:rPr>
          <w:b/>
        </w:rPr>
        <w:t>REVIEW OF ARRANGEMENTS ESTABLISHED BY THIS AGREEMENT</w:t>
      </w:r>
    </w:p>
    <w:p w14:paraId="1A210B7F" w14:textId="77777777" w:rsidR="00BC593F" w:rsidRDefault="00BC593F" w:rsidP="00BC593F">
      <w:pPr>
        <w:tabs>
          <w:tab w:val="left" w:pos="0"/>
        </w:tabs>
        <w:jc w:val="both"/>
        <w:rPr>
          <w:b/>
        </w:rPr>
      </w:pPr>
    </w:p>
    <w:p w14:paraId="00C2C050" w14:textId="77777777" w:rsidR="006A66BA" w:rsidRDefault="002A737A" w:rsidP="00E3641A">
      <w:pPr>
        <w:pStyle w:val="NormalWeb"/>
        <w:numPr>
          <w:ilvl w:val="1"/>
          <w:numId w:val="8"/>
        </w:numPr>
        <w:tabs>
          <w:tab w:val="clear" w:pos="360"/>
          <w:tab w:val="num" w:pos="567"/>
        </w:tabs>
        <w:ind w:left="567" w:hanging="567"/>
      </w:pPr>
      <w:r>
        <w:t xml:space="preserve">The Parties commit to review the operation of </w:t>
      </w:r>
      <w:r w:rsidR="00467E4E">
        <w:t>[</w:t>
      </w:r>
      <w:r w:rsidR="00467E4E" w:rsidRPr="003E3ECA">
        <w:rPr>
          <w:i/>
        </w:rPr>
        <w:t>ASCC replacement body</w:t>
      </w:r>
      <w:r w:rsidR="00467E4E">
        <w:t>]</w:t>
      </w:r>
      <w:r>
        <w:t xml:space="preserve"> and this Agreement no later than the sixth anniversary of the commencement of the Act establishing </w:t>
      </w:r>
      <w:r w:rsidR="00467E4E">
        <w:t>[</w:t>
      </w:r>
      <w:r w:rsidR="00467E4E" w:rsidRPr="003E3ECA">
        <w:rPr>
          <w:i/>
        </w:rPr>
        <w:t>ASCC replacement body</w:t>
      </w:r>
      <w:r w:rsidR="00467E4E">
        <w:t>]</w:t>
      </w:r>
      <w:r>
        <w:t xml:space="preserve"> or as agreed by WRMC.</w:t>
      </w:r>
      <w:r w:rsidR="00B507BF">
        <w:t xml:space="preserve">  </w:t>
      </w:r>
    </w:p>
    <w:p w14:paraId="4A5860E1" w14:textId="77777777" w:rsidR="00221FBC" w:rsidRDefault="00221FBC" w:rsidP="00221FBC">
      <w:pPr>
        <w:tabs>
          <w:tab w:val="left" w:pos="720"/>
        </w:tabs>
        <w:spacing w:before="60" w:after="60"/>
        <w:ind w:left="720" w:hanging="720"/>
        <w:rPr>
          <w:b/>
          <w:caps/>
        </w:rPr>
      </w:pPr>
    </w:p>
    <w:p w14:paraId="3B896AD6" w14:textId="77777777" w:rsidR="00E91B50" w:rsidRDefault="00E91B50" w:rsidP="00221FBC">
      <w:pPr>
        <w:tabs>
          <w:tab w:val="left" w:pos="720"/>
        </w:tabs>
        <w:spacing w:before="60" w:after="60"/>
        <w:ind w:left="720" w:hanging="720"/>
        <w:rPr>
          <w:b/>
          <w:caps/>
        </w:rPr>
      </w:pPr>
    </w:p>
    <w:p w14:paraId="21D4638B" w14:textId="77777777" w:rsidR="00221FBC" w:rsidRDefault="00221FBC" w:rsidP="00221FBC">
      <w:pPr>
        <w:tabs>
          <w:tab w:val="left" w:pos="720"/>
        </w:tabs>
        <w:spacing w:before="60" w:after="60"/>
        <w:ind w:left="720" w:hanging="720"/>
        <w:rPr>
          <w:b/>
          <w:caps/>
        </w:rPr>
      </w:pPr>
      <w:r>
        <w:rPr>
          <w:b/>
          <w:caps/>
        </w:rPr>
        <w:t>PART 7 - operation and Interpretation of agreement</w:t>
      </w:r>
      <w:r w:rsidRPr="00BB66DC">
        <w:rPr>
          <w:b/>
          <w:caps/>
        </w:rPr>
        <w:t xml:space="preserve"> </w:t>
      </w:r>
    </w:p>
    <w:p w14:paraId="6BFB9021" w14:textId="77777777" w:rsidR="00F82756" w:rsidRDefault="00F82756" w:rsidP="00221FBC">
      <w:pPr>
        <w:tabs>
          <w:tab w:val="left" w:pos="720"/>
        </w:tabs>
        <w:spacing w:before="60" w:after="60"/>
        <w:ind w:left="720" w:hanging="720"/>
        <w:rPr>
          <w:b/>
        </w:rPr>
      </w:pPr>
    </w:p>
    <w:p w14:paraId="2CD52A84" w14:textId="77777777" w:rsidR="00221FBC" w:rsidRDefault="006A66BA" w:rsidP="00221FBC">
      <w:pPr>
        <w:tabs>
          <w:tab w:val="left" w:pos="720"/>
        </w:tabs>
        <w:spacing w:before="60" w:after="60"/>
        <w:ind w:left="720" w:hanging="720"/>
        <w:rPr>
          <w:b/>
        </w:rPr>
      </w:pPr>
      <w:r>
        <w:rPr>
          <w:b/>
        </w:rPr>
        <w:t xml:space="preserve">7.1 </w:t>
      </w:r>
      <w:r w:rsidR="00221FBC">
        <w:rPr>
          <w:b/>
        </w:rPr>
        <w:t>C</w:t>
      </w:r>
      <w:r w:rsidR="00221FBC" w:rsidRPr="005727C5">
        <w:rPr>
          <w:b/>
        </w:rPr>
        <w:t>ommencement</w:t>
      </w:r>
      <w:r>
        <w:rPr>
          <w:b/>
        </w:rPr>
        <w:t xml:space="preserve"> of Agreement</w:t>
      </w:r>
    </w:p>
    <w:p w14:paraId="08CCCC6B" w14:textId="77777777" w:rsidR="005379A2" w:rsidRPr="006A66BA" w:rsidRDefault="005379A2" w:rsidP="00B3546F">
      <w:pPr>
        <w:pStyle w:val="NormalWeb"/>
        <w:numPr>
          <w:ilvl w:val="2"/>
          <w:numId w:val="12"/>
        </w:numPr>
      </w:pPr>
      <w:r w:rsidRPr="006A66BA">
        <w:t xml:space="preserve">This Agreement </w:t>
      </w:r>
      <w:r w:rsidR="000C3CB9">
        <w:t>commences when it has been signed by all Parties</w:t>
      </w:r>
      <w:r w:rsidR="00FF6F11">
        <w:t>.</w:t>
      </w:r>
    </w:p>
    <w:p w14:paraId="33CADCC5" w14:textId="77777777" w:rsidR="005379A2" w:rsidRDefault="005379A2" w:rsidP="00FF6F11">
      <w:pPr>
        <w:tabs>
          <w:tab w:val="left" w:pos="720"/>
        </w:tabs>
        <w:spacing w:before="60" w:after="60"/>
        <w:rPr>
          <w:b/>
        </w:rPr>
      </w:pPr>
    </w:p>
    <w:p w14:paraId="08843861" w14:textId="77777777" w:rsidR="00FF6F11" w:rsidRDefault="00FF6F11" w:rsidP="00F52976">
      <w:pPr>
        <w:tabs>
          <w:tab w:val="left" w:pos="720"/>
        </w:tabs>
        <w:ind w:left="720" w:hanging="720"/>
        <w:rPr>
          <w:b/>
        </w:rPr>
      </w:pPr>
      <w:r>
        <w:rPr>
          <w:b/>
        </w:rPr>
        <w:t>7.2 Provision of Information</w:t>
      </w:r>
    </w:p>
    <w:p w14:paraId="5373874D" w14:textId="77777777" w:rsidR="00F52976" w:rsidRDefault="00F52976" w:rsidP="00F52976">
      <w:pPr>
        <w:tabs>
          <w:tab w:val="left" w:pos="720"/>
        </w:tabs>
        <w:ind w:left="720" w:hanging="720"/>
        <w:rPr>
          <w:b/>
        </w:rPr>
      </w:pPr>
    </w:p>
    <w:p w14:paraId="121A794E" w14:textId="77777777" w:rsidR="00FF6F11" w:rsidRDefault="00FF6F11" w:rsidP="00E3641A">
      <w:pPr>
        <w:tabs>
          <w:tab w:val="left" w:pos="720"/>
        </w:tabs>
        <w:ind w:left="567" w:hanging="567"/>
        <w:rPr>
          <w:b/>
        </w:rPr>
      </w:pPr>
      <w:r>
        <w:t>7.2.1</w:t>
      </w:r>
      <w:r>
        <w:tab/>
      </w:r>
      <w:r w:rsidRPr="003F5EC8">
        <w:t xml:space="preserve">The Parties agree to provide such information to </w:t>
      </w:r>
      <w:r w:rsidR="00467E4E">
        <w:t>[</w:t>
      </w:r>
      <w:r w:rsidR="00467E4E" w:rsidRPr="003E3ECA">
        <w:rPr>
          <w:i/>
        </w:rPr>
        <w:t>ASCC replacement body</w:t>
      </w:r>
      <w:r w:rsidR="00467E4E">
        <w:t>]</w:t>
      </w:r>
      <w:r w:rsidRPr="003F5EC8">
        <w:t xml:space="preserve"> as is necessary for </w:t>
      </w:r>
      <w:r w:rsidR="00467E4E">
        <w:t>[</w:t>
      </w:r>
      <w:r w:rsidR="00467E4E" w:rsidRPr="003E3ECA">
        <w:rPr>
          <w:i/>
        </w:rPr>
        <w:t>ASCC replacement body</w:t>
      </w:r>
      <w:r w:rsidR="00467E4E">
        <w:t>]</w:t>
      </w:r>
      <w:r w:rsidRPr="003F5EC8">
        <w:t xml:space="preserve"> to undertake </w:t>
      </w:r>
      <w:r w:rsidR="00F52976">
        <w:t>its</w:t>
      </w:r>
      <w:r w:rsidRPr="003F5EC8">
        <w:t xml:space="preserve"> responsibilities and functions as set out in this Agreement</w:t>
      </w:r>
      <w:r w:rsidR="00F52976">
        <w:t xml:space="preserve"> and the</w:t>
      </w:r>
      <w:r w:rsidR="000C3CB9">
        <w:t xml:space="preserve"> legislation establishing </w:t>
      </w:r>
      <w:r w:rsidR="00467E4E">
        <w:t>[</w:t>
      </w:r>
      <w:r w:rsidR="00467E4E" w:rsidRPr="003E3ECA">
        <w:rPr>
          <w:i/>
        </w:rPr>
        <w:t>ASCC replacement body</w:t>
      </w:r>
      <w:r w:rsidR="00467E4E">
        <w:t>]</w:t>
      </w:r>
      <w:r w:rsidR="00F52976">
        <w:t>.</w:t>
      </w:r>
    </w:p>
    <w:p w14:paraId="1CAC6122" w14:textId="77777777" w:rsidR="00C14FF9" w:rsidRDefault="00C14FF9" w:rsidP="00E3641A">
      <w:pPr>
        <w:tabs>
          <w:tab w:val="left" w:pos="720"/>
        </w:tabs>
        <w:ind w:left="567" w:hanging="567"/>
        <w:rPr>
          <w:b/>
        </w:rPr>
      </w:pPr>
    </w:p>
    <w:p w14:paraId="1C1706E2" w14:textId="77777777" w:rsidR="00221FBC" w:rsidRDefault="00EB5A94" w:rsidP="00C14FF9">
      <w:pPr>
        <w:tabs>
          <w:tab w:val="left" w:pos="720"/>
        </w:tabs>
        <w:rPr>
          <w:b/>
        </w:rPr>
      </w:pPr>
      <w:r>
        <w:rPr>
          <w:b/>
        </w:rPr>
        <w:br w:type="page"/>
      </w:r>
      <w:r w:rsidR="003F5EC8">
        <w:rPr>
          <w:b/>
        </w:rPr>
        <w:lastRenderedPageBreak/>
        <w:t xml:space="preserve">7.3 </w:t>
      </w:r>
      <w:r w:rsidR="00221FBC">
        <w:rPr>
          <w:b/>
        </w:rPr>
        <w:t>Definitions</w:t>
      </w:r>
    </w:p>
    <w:p w14:paraId="3A6FC20D" w14:textId="77777777" w:rsidR="00F52976" w:rsidRPr="003F5EC8" w:rsidRDefault="00F52976" w:rsidP="00F52976">
      <w:pPr>
        <w:pStyle w:val="NormalWeb"/>
        <w:ind w:left="567" w:hanging="567"/>
      </w:pPr>
      <w:r w:rsidRPr="003F5EC8">
        <w:t>7.3.1</w:t>
      </w:r>
      <w:proofErr w:type="gramStart"/>
      <w:r w:rsidRPr="003F5EC8">
        <w:tab/>
      </w:r>
      <w:r w:rsidR="00E3641A">
        <w:t xml:space="preserve">  </w:t>
      </w:r>
      <w:r w:rsidRPr="003F5EC8">
        <w:t>In</w:t>
      </w:r>
      <w:proofErr w:type="gramEnd"/>
      <w:r w:rsidRPr="003F5EC8">
        <w:t xml:space="preserve"> this Agreement, except where a contrary intention appears:</w:t>
      </w:r>
    </w:p>
    <w:p w14:paraId="6C743E2B" w14:textId="77777777" w:rsidR="00F52976" w:rsidRDefault="00F52976" w:rsidP="00F52976">
      <w:pPr>
        <w:spacing w:before="80" w:after="80"/>
        <w:ind w:left="720" w:right="720"/>
      </w:pPr>
      <w:r>
        <w:rPr>
          <w:b/>
        </w:rPr>
        <w:t xml:space="preserve">Agreed Reform </w:t>
      </w:r>
      <w:r w:rsidRPr="00C94ED4">
        <w:t xml:space="preserve">means a reform </w:t>
      </w:r>
      <w:r>
        <w:t>relating to</w:t>
      </w:r>
      <w:r w:rsidRPr="00C94ED4">
        <w:t xml:space="preserve"> OHS</w:t>
      </w:r>
      <w:r w:rsidR="00BD7C14">
        <w:t xml:space="preserve"> as agreed</w:t>
      </w:r>
      <w:r w:rsidRPr="00C94ED4">
        <w:t xml:space="preserve"> by WRMC</w:t>
      </w:r>
      <w:r w:rsidR="00BD7C14">
        <w:t>, including any amendments to that reform that have been made in</w:t>
      </w:r>
      <w:r w:rsidR="0089542D">
        <w:t xml:space="preserve"> accordance with this </w:t>
      </w:r>
      <w:proofErr w:type="gramStart"/>
      <w:r w:rsidR="0089542D">
        <w:t>Agreement;</w:t>
      </w:r>
      <w:proofErr w:type="gramEnd"/>
    </w:p>
    <w:p w14:paraId="4281E278" w14:textId="77777777" w:rsidR="00BD7C14" w:rsidRPr="0089542D" w:rsidRDefault="00BD7C14" w:rsidP="00F52976">
      <w:pPr>
        <w:spacing w:before="80" w:after="80"/>
        <w:ind w:left="720" w:right="720"/>
      </w:pPr>
      <w:r>
        <w:rPr>
          <w:b/>
        </w:rPr>
        <w:t xml:space="preserve">Agreement </w:t>
      </w:r>
      <w:r w:rsidRPr="0089542D">
        <w:t xml:space="preserve">means this document, including the schedules, as amended from time to </w:t>
      </w:r>
      <w:proofErr w:type="gramStart"/>
      <w:r w:rsidRPr="0089542D">
        <w:t>time</w:t>
      </w:r>
      <w:r w:rsidR="0089542D" w:rsidRPr="0089542D">
        <w:t>;</w:t>
      </w:r>
      <w:proofErr w:type="gramEnd"/>
    </w:p>
    <w:p w14:paraId="0BD9F056" w14:textId="77777777" w:rsidR="003E3ECA" w:rsidRDefault="003E3ECA" w:rsidP="003E3ECA">
      <w:pPr>
        <w:spacing w:before="80" w:after="80"/>
        <w:ind w:left="720" w:right="720"/>
      </w:pPr>
      <w:r>
        <w:rPr>
          <w:b/>
        </w:rPr>
        <w:t>[</w:t>
      </w:r>
      <w:r w:rsidRPr="003E3ECA">
        <w:rPr>
          <w:b/>
          <w:i/>
        </w:rPr>
        <w:t>ASCC replacement body</w:t>
      </w:r>
      <w:r>
        <w:rPr>
          <w:b/>
        </w:rPr>
        <w:t>]</w:t>
      </w:r>
      <w:r>
        <w:t xml:space="preserve"> refers to the agency or organisation that will replace the Australian Safety and Compensation </w:t>
      </w:r>
      <w:proofErr w:type="gramStart"/>
      <w:r>
        <w:t>Council;</w:t>
      </w:r>
      <w:proofErr w:type="gramEnd"/>
    </w:p>
    <w:p w14:paraId="42E5C572" w14:textId="77777777" w:rsidR="00F52976" w:rsidRPr="0089542D" w:rsidRDefault="0089542D" w:rsidP="00F52976">
      <w:pPr>
        <w:spacing w:before="80" w:after="80"/>
        <w:ind w:left="720" w:right="720"/>
      </w:pPr>
      <w:r>
        <w:rPr>
          <w:b/>
        </w:rPr>
        <w:t xml:space="preserve">COAG </w:t>
      </w:r>
      <w:r w:rsidRPr="0089542D">
        <w:t xml:space="preserve">means the Council of Australian </w:t>
      </w:r>
      <w:proofErr w:type="gramStart"/>
      <w:r w:rsidRPr="0089542D">
        <w:t>Governments;</w:t>
      </w:r>
      <w:proofErr w:type="gramEnd"/>
    </w:p>
    <w:p w14:paraId="03D474B8" w14:textId="77777777" w:rsidR="00AC75EE" w:rsidRDefault="00AC75EE" w:rsidP="00AC75EE">
      <w:pPr>
        <w:spacing w:before="80" w:after="80"/>
        <w:ind w:left="720" w:right="720"/>
        <w:rPr>
          <w:b/>
        </w:rPr>
      </w:pPr>
      <w:r>
        <w:rPr>
          <w:b/>
        </w:rPr>
        <w:t xml:space="preserve">Codes of Practice </w:t>
      </w:r>
      <w:r>
        <w:t xml:space="preserve">refers to codes of practice supporting the model OHS </w:t>
      </w:r>
      <w:proofErr w:type="gramStart"/>
      <w:r>
        <w:t>Act;</w:t>
      </w:r>
      <w:proofErr w:type="gramEnd"/>
    </w:p>
    <w:p w14:paraId="088E6334" w14:textId="77777777" w:rsidR="00F52976" w:rsidRDefault="00F52976" w:rsidP="00F52976">
      <w:pPr>
        <w:spacing w:before="80" w:after="80"/>
        <w:ind w:left="720" w:right="720"/>
      </w:pPr>
      <w:r>
        <w:rPr>
          <w:b/>
        </w:rPr>
        <w:t xml:space="preserve">Commonwealth </w:t>
      </w:r>
      <w:r w:rsidRPr="00B95BCC">
        <w:t xml:space="preserve">means the Commonwealth of </w:t>
      </w:r>
      <w:proofErr w:type="gramStart"/>
      <w:r w:rsidRPr="00B95BCC">
        <w:t>Australia</w:t>
      </w:r>
      <w:r w:rsidR="00B1255F">
        <w:t>;</w:t>
      </w:r>
      <w:proofErr w:type="gramEnd"/>
    </w:p>
    <w:p w14:paraId="598089BF" w14:textId="77777777" w:rsidR="00F52976" w:rsidRDefault="00F52976" w:rsidP="00F52976">
      <w:pPr>
        <w:spacing w:before="80" w:after="80"/>
        <w:ind w:left="720" w:right="720"/>
      </w:pPr>
      <w:r>
        <w:rPr>
          <w:b/>
        </w:rPr>
        <w:t xml:space="preserve">Commonwealth Minister </w:t>
      </w:r>
      <w:r>
        <w:t>means</w:t>
      </w:r>
      <w:r w:rsidRPr="00F52976">
        <w:t xml:space="preserve"> the </w:t>
      </w:r>
      <w:proofErr w:type="gramStart"/>
      <w:r w:rsidRPr="00F52976">
        <w:t>Commonwealth Minister</w:t>
      </w:r>
      <w:proofErr w:type="gramEnd"/>
      <w:r w:rsidRPr="00F52976">
        <w:t xml:space="preserve"> responsible for the operations of </w:t>
      </w:r>
      <w:r w:rsidR="00467E4E">
        <w:t>[</w:t>
      </w:r>
      <w:r w:rsidR="00467E4E" w:rsidRPr="003E3ECA">
        <w:rPr>
          <w:i/>
        </w:rPr>
        <w:t>ASCC replacement body</w:t>
      </w:r>
      <w:r w:rsidR="00467E4E">
        <w:t>]</w:t>
      </w:r>
      <w:r w:rsidR="000C3CB9">
        <w:t xml:space="preserve"> and its enabling </w:t>
      </w:r>
      <w:proofErr w:type="gramStart"/>
      <w:r w:rsidR="000C3CB9">
        <w:t>legislation</w:t>
      </w:r>
      <w:r w:rsidR="00B1255F">
        <w:t>;</w:t>
      </w:r>
      <w:proofErr w:type="gramEnd"/>
    </w:p>
    <w:p w14:paraId="333145A5" w14:textId="77777777" w:rsidR="00EB5A94" w:rsidRDefault="00EB5A94" w:rsidP="00F52976">
      <w:pPr>
        <w:spacing w:before="80" w:after="80"/>
        <w:ind w:left="720" w:right="720"/>
      </w:pPr>
      <w:r>
        <w:rPr>
          <w:b/>
        </w:rPr>
        <w:t xml:space="preserve">Compliance policy and enforcement policy </w:t>
      </w:r>
      <w:r w:rsidRPr="00EB5A94">
        <w:t>mean the arrangements</w:t>
      </w:r>
      <w:r>
        <w:rPr>
          <w:b/>
        </w:rPr>
        <w:t xml:space="preserve"> </w:t>
      </w:r>
      <w:r>
        <w:t xml:space="preserve">for determining whether the model OHS legislation is being complied with and how breaches are dealt </w:t>
      </w:r>
      <w:proofErr w:type="gramStart"/>
      <w:r>
        <w:t>with;</w:t>
      </w:r>
      <w:proofErr w:type="gramEnd"/>
    </w:p>
    <w:p w14:paraId="04499BF1" w14:textId="77777777" w:rsidR="00F52976" w:rsidRDefault="00F52976" w:rsidP="00F52976">
      <w:pPr>
        <w:spacing w:before="80" w:after="80"/>
        <w:ind w:left="720" w:right="720"/>
        <w:rPr>
          <w:b/>
        </w:rPr>
      </w:pPr>
      <w:r>
        <w:rPr>
          <w:b/>
        </w:rPr>
        <w:t xml:space="preserve">Jurisdiction </w:t>
      </w:r>
      <w:r w:rsidR="00B1255F">
        <w:t xml:space="preserve">means the Commonwealth, States and </w:t>
      </w:r>
      <w:proofErr w:type="gramStart"/>
      <w:r w:rsidR="00B1255F">
        <w:t>Territories;</w:t>
      </w:r>
      <w:proofErr w:type="gramEnd"/>
    </w:p>
    <w:p w14:paraId="16F02D97" w14:textId="77777777" w:rsidR="00F52976" w:rsidRDefault="00F52976" w:rsidP="00F52976">
      <w:pPr>
        <w:spacing w:before="80" w:after="80"/>
        <w:ind w:left="720" w:right="720"/>
        <w:rPr>
          <w:b/>
        </w:rPr>
      </w:pPr>
      <w:r>
        <w:rPr>
          <w:b/>
        </w:rPr>
        <w:t xml:space="preserve">Model OHS Act </w:t>
      </w:r>
      <w:r w:rsidRPr="000D274F">
        <w:t xml:space="preserve">is </w:t>
      </w:r>
      <w:r>
        <w:t xml:space="preserve">the </w:t>
      </w:r>
      <w:r w:rsidR="00AC75EE">
        <w:t>principal</w:t>
      </w:r>
      <w:r>
        <w:t xml:space="preserve"> Act of the </w:t>
      </w:r>
      <w:r w:rsidR="00AC75EE">
        <w:t>m</w:t>
      </w:r>
      <w:r>
        <w:t xml:space="preserve">odel OHS </w:t>
      </w:r>
      <w:proofErr w:type="gramStart"/>
      <w:r w:rsidR="00AC75EE">
        <w:t>l</w:t>
      </w:r>
      <w:r>
        <w:t>egislation</w:t>
      </w:r>
      <w:r w:rsidR="00AC75EE">
        <w:t>;</w:t>
      </w:r>
      <w:proofErr w:type="gramEnd"/>
    </w:p>
    <w:p w14:paraId="1711C6CF" w14:textId="77777777" w:rsidR="00F52976" w:rsidRDefault="00F52976" w:rsidP="00F52976">
      <w:pPr>
        <w:spacing w:before="80" w:after="80"/>
        <w:ind w:left="720" w:right="720"/>
      </w:pPr>
      <w:r w:rsidRPr="00511AAC">
        <w:rPr>
          <w:b/>
        </w:rPr>
        <w:t xml:space="preserve">Model </w:t>
      </w:r>
      <w:r>
        <w:rPr>
          <w:b/>
        </w:rPr>
        <w:t xml:space="preserve">OHS </w:t>
      </w:r>
      <w:r w:rsidR="00AC75EE">
        <w:rPr>
          <w:b/>
        </w:rPr>
        <w:t>l</w:t>
      </w:r>
      <w:r w:rsidRPr="00511AAC">
        <w:rPr>
          <w:b/>
        </w:rPr>
        <w:t>egislation</w:t>
      </w:r>
      <w:r>
        <w:t xml:space="preserve"> is legislation, regulations</w:t>
      </w:r>
      <w:r w:rsidR="000C3CB9">
        <w:t xml:space="preserve"> and codes of practice</w:t>
      </w:r>
      <w:r>
        <w:t xml:space="preserve"> developed by </w:t>
      </w:r>
      <w:r w:rsidR="00467E4E">
        <w:t>[</w:t>
      </w:r>
      <w:r w:rsidR="00467E4E" w:rsidRPr="003E3ECA">
        <w:rPr>
          <w:i/>
        </w:rPr>
        <w:t>ASCC replacement body</w:t>
      </w:r>
      <w:proofErr w:type="gramStart"/>
      <w:r w:rsidR="00467E4E">
        <w:t>]</w:t>
      </w:r>
      <w:r w:rsidR="00AC75EE">
        <w:t>;</w:t>
      </w:r>
      <w:proofErr w:type="gramEnd"/>
    </w:p>
    <w:p w14:paraId="2004BB95" w14:textId="77777777" w:rsidR="00F52976" w:rsidRDefault="00F52976" w:rsidP="00F52976">
      <w:pPr>
        <w:spacing w:before="80" w:after="80"/>
        <w:ind w:left="720" w:right="720"/>
        <w:rPr>
          <w:b/>
        </w:rPr>
      </w:pPr>
      <w:r>
        <w:rPr>
          <w:b/>
        </w:rPr>
        <w:t xml:space="preserve">OHS </w:t>
      </w:r>
      <w:r w:rsidRPr="00C44580">
        <w:t xml:space="preserve">means occupational health and </w:t>
      </w:r>
      <w:proofErr w:type="gramStart"/>
      <w:r w:rsidRPr="00C44580">
        <w:t>safety</w:t>
      </w:r>
      <w:r w:rsidR="00AC75EE">
        <w:t>;</w:t>
      </w:r>
      <w:proofErr w:type="gramEnd"/>
    </w:p>
    <w:p w14:paraId="709D086F" w14:textId="77777777" w:rsidR="00AC75EE" w:rsidRDefault="00F52976" w:rsidP="00AC75EE">
      <w:pPr>
        <w:spacing w:before="80" w:after="80"/>
        <w:ind w:left="720" w:right="720"/>
      </w:pPr>
      <w:r>
        <w:rPr>
          <w:b/>
        </w:rPr>
        <w:t xml:space="preserve">Party </w:t>
      </w:r>
      <w:r w:rsidRPr="00511AAC">
        <w:t xml:space="preserve">means </w:t>
      </w:r>
      <w:r w:rsidR="000F2473">
        <w:t xml:space="preserve">the Commonwealth, a State or a Territory that is </w:t>
      </w:r>
      <w:r w:rsidR="001E7A34">
        <w:t>a</w:t>
      </w:r>
      <w:r>
        <w:t xml:space="preserve"> </w:t>
      </w:r>
      <w:r w:rsidR="000F2473">
        <w:t xml:space="preserve">Party </w:t>
      </w:r>
      <w:r>
        <w:t xml:space="preserve">to this </w:t>
      </w:r>
      <w:proofErr w:type="gramStart"/>
      <w:r>
        <w:t>Agreement</w:t>
      </w:r>
      <w:r w:rsidR="00AC75EE">
        <w:t>;</w:t>
      </w:r>
      <w:proofErr w:type="gramEnd"/>
    </w:p>
    <w:p w14:paraId="53598B33" w14:textId="77777777" w:rsidR="00AC75EE" w:rsidRDefault="00AC75EE" w:rsidP="00AC75EE">
      <w:pPr>
        <w:spacing w:before="80" w:after="80"/>
        <w:ind w:left="720" w:right="720"/>
        <w:rPr>
          <w:b/>
        </w:rPr>
      </w:pPr>
      <w:r>
        <w:rPr>
          <w:b/>
        </w:rPr>
        <w:t xml:space="preserve">Regulations </w:t>
      </w:r>
      <w:r w:rsidRPr="00AC75EE">
        <w:t>refer</w:t>
      </w:r>
      <w:r>
        <w:t xml:space="preserve"> to regulations</w:t>
      </w:r>
      <w:r w:rsidRPr="000D274F">
        <w:t xml:space="preserve"> </w:t>
      </w:r>
      <w:r>
        <w:t xml:space="preserve">supporting the model OHS </w:t>
      </w:r>
      <w:proofErr w:type="gramStart"/>
      <w:r>
        <w:t>Act;</w:t>
      </w:r>
      <w:proofErr w:type="gramEnd"/>
    </w:p>
    <w:p w14:paraId="2D3E0D8D" w14:textId="77777777" w:rsidR="00F52976" w:rsidRPr="00511AAC" w:rsidRDefault="00F52976" w:rsidP="00F52976">
      <w:pPr>
        <w:spacing w:before="80" w:after="80"/>
        <w:ind w:left="720" w:right="720"/>
      </w:pPr>
      <w:r>
        <w:rPr>
          <w:b/>
        </w:rPr>
        <w:t xml:space="preserve">State </w:t>
      </w:r>
      <w:r w:rsidRPr="00511AAC">
        <w:t xml:space="preserve">means </w:t>
      </w:r>
      <w:r>
        <w:t xml:space="preserve">a State of the Commonwealth of Australia that is a Party to this </w:t>
      </w:r>
      <w:proofErr w:type="gramStart"/>
      <w:r>
        <w:t>Agreement</w:t>
      </w:r>
      <w:r w:rsidR="00AC75EE">
        <w:t>;</w:t>
      </w:r>
      <w:proofErr w:type="gramEnd"/>
    </w:p>
    <w:p w14:paraId="409AB4E3" w14:textId="77777777" w:rsidR="00F52976" w:rsidRDefault="00F52976" w:rsidP="00F52976">
      <w:pPr>
        <w:spacing w:before="80" w:after="80"/>
        <w:ind w:left="720" w:right="720"/>
      </w:pPr>
      <w:r>
        <w:rPr>
          <w:b/>
        </w:rPr>
        <w:t xml:space="preserve">Territory </w:t>
      </w:r>
      <w:r w:rsidRPr="00511AAC">
        <w:t xml:space="preserve">means </w:t>
      </w:r>
      <w:r>
        <w:t xml:space="preserve">a Territory of the Commonwealth of Australia that is a Party to this </w:t>
      </w:r>
      <w:proofErr w:type="gramStart"/>
      <w:r>
        <w:t>Agreement</w:t>
      </w:r>
      <w:r w:rsidR="00AC75EE">
        <w:t>;</w:t>
      </w:r>
      <w:proofErr w:type="gramEnd"/>
    </w:p>
    <w:p w14:paraId="0A1A3A11" w14:textId="77777777" w:rsidR="00AC75EE" w:rsidRPr="00F82756" w:rsidRDefault="00F52976" w:rsidP="00F82756">
      <w:pPr>
        <w:spacing w:before="80" w:after="80"/>
        <w:ind w:left="720" w:right="720"/>
      </w:pPr>
      <w:r>
        <w:rPr>
          <w:b/>
        </w:rPr>
        <w:t xml:space="preserve">WRMC </w:t>
      </w:r>
      <w:r w:rsidRPr="00ED699A">
        <w:t>means the Workplace Relations Ministers’ Council.</w:t>
      </w:r>
    </w:p>
    <w:p w14:paraId="2B324A3C" w14:textId="77777777" w:rsidR="00C14FF9" w:rsidRDefault="00C14FF9" w:rsidP="00C14FF9">
      <w:pPr>
        <w:tabs>
          <w:tab w:val="left" w:pos="720"/>
        </w:tabs>
        <w:rPr>
          <w:b/>
        </w:rPr>
      </w:pPr>
    </w:p>
    <w:p w14:paraId="4356B225" w14:textId="77777777" w:rsidR="00AC75EE" w:rsidRDefault="00EB5A94" w:rsidP="00C14FF9">
      <w:pPr>
        <w:tabs>
          <w:tab w:val="left" w:pos="720"/>
        </w:tabs>
        <w:rPr>
          <w:b/>
        </w:rPr>
      </w:pPr>
      <w:r>
        <w:rPr>
          <w:b/>
        </w:rPr>
        <w:br w:type="page"/>
      </w:r>
      <w:r w:rsidR="003F5EC8">
        <w:rPr>
          <w:b/>
        </w:rPr>
        <w:lastRenderedPageBreak/>
        <w:t xml:space="preserve">7.4 </w:t>
      </w:r>
      <w:r w:rsidR="00221FBC">
        <w:rPr>
          <w:b/>
        </w:rPr>
        <w:t>Amendment</w:t>
      </w:r>
      <w:r w:rsidR="00C14FF9">
        <w:rPr>
          <w:b/>
        </w:rPr>
        <w:t xml:space="preserve"> to the Agreement</w:t>
      </w:r>
    </w:p>
    <w:p w14:paraId="6FFD00D1" w14:textId="77777777" w:rsidR="00C14FF9" w:rsidRPr="00C14FF9" w:rsidRDefault="00C14FF9" w:rsidP="00C14FF9">
      <w:pPr>
        <w:tabs>
          <w:tab w:val="left" w:pos="720"/>
        </w:tabs>
        <w:rPr>
          <w:b/>
        </w:rPr>
      </w:pPr>
    </w:p>
    <w:p w14:paraId="581547C9" w14:textId="77777777" w:rsidR="00AC75EE" w:rsidRDefault="00AC75EE" w:rsidP="00C14FF9">
      <w:pPr>
        <w:pStyle w:val="NormalWeb"/>
        <w:spacing w:before="0" w:beforeAutospacing="0" w:after="0" w:afterAutospacing="0"/>
        <w:ind w:left="567" w:hanging="567"/>
      </w:pPr>
      <w:r>
        <w:t>7.4.1</w:t>
      </w:r>
      <w:r>
        <w:tab/>
        <w:t>This Agreement may be varied from time to time by the unanimous agreement of the Parties.</w:t>
      </w:r>
    </w:p>
    <w:p w14:paraId="436FDF95" w14:textId="77777777" w:rsidR="00C14FF9" w:rsidRDefault="00C14FF9" w:rsidP="00C14FF9">
      <w:pPr>
        <w:pStyle w:val="NormalWeb"/>
        <w:spacing w:before="0" w:beforeAutospacing="0" w:after="0" w:afterAutospacing="0"/>
        <w:ind w:left="567" w:hanging="567"/>
      </w:pPr>
    </w:p>
    <w:p w14:paraId="35E130BE" w14:textId="77777777" w:rsidR="00AC75EE" w:rsidRDefault="00AC75EE" w:rsidP="00C14FF9">
      <w:pPr>
        <w:pStyle w:val="NormalWeb"/>
        <w:spacing w:before="0" w:beforeAutospacing="0" w:after="0" w:afterAutospacing="0"/>
        <w:ind w:left="567" w:hanging="567"/>
      </w:pPr>
      <w:r>
        <w:t>7.4.2</w:t>
      </w:r>
      <w:r>
        <w:tab/>
        <w:t xml:space="preserve">Any amendment to this Agreement </w:t>
      </w:r>
      <w:r w:rsidR="00C14FF9">
        <w:t xml:space="preserve">will be made in writing and executed by all </w:t>
      </w:r>
      <w:proofErr w:type="gramStart"/>
      <w:r w:rsidR="00C14FF9">
        <w:t>Parties</w:t>
      </w:r>
      <w:r>
        <w:t>, and</w:t>
      </w:r>
      <w:proofErr w:type="gramEnd"/>
      <w:r>
        <w:t xml:space="preserve"> will include the date on which the amendment will come into force.</w:t>
      </w:r>
    </w:p>
    <w:p w14:paraId="1B17CC28" w14:textId="77777777" w:rsidR="00C14FF9" w:rsidRDefault="00C14FF9" w:rsidP="00C14FF9">
      <w:pPr>
        <w:tabs>
          <w:tab w:val="left" w:pos="720"/>
        </w:tabs>
        <w:rPr>
          <w:b/>
        </w:rPr>
      </w:pPr>
    </w:p>
    <w:p w14:paraId="7AFFD9EB" w14:textId="77777777" w:rsidR="00221FBC" w:rsidRDefault="003F5EC8" w:rsidP="00C14FF9">
      <w:pPr>
        <w:tabs>
          <w:tab w:val="left" w:pos="720"/>
        </w:tabs>
        <w:rPr>
          <w:b/>
        </w:rPr>
      </w:pPr>
      <w:r>
        <w:rPr>
          <w:b/>
        </w:rPr>
        <w:t xml:space="preserve">7.5 </w:t>
      </w:r>
      <w:r w:rsidR="00221FBC">
        <w:rPr>
          <w:b/>
        </w:rPr>
        <w:t>Dispute Resolution</w:t>
      </w:r>
    </w:p>
    <w:p w14:paraId="4457FFD6" w14:textId="77777777" w:rsidR="00C14FF9" w:rsidRDefault="00C14FF9" w:rsidP="00C14FF9">
      <w:pPr>
        <w:tabs>
          <w:tab w:val="left" w:pos="720"/>
        </w:tabs>
      </w:pPr>
    </w:p>
    <w:p w14:paraId="7EFE8B22" w14:textId="77777777" w:rsidR="00C14FF9" w:rsidRDefault="00C14FF9" w:rsidP="00C14FF9">
      <w:pPr>
        <w:tabs>
          <w:tab w:val="left" w:pos="567"/>
        </w:tabs>
      </w:pPr>
      <w:r>
        <w:t>7.5.1</w:t>
      </w:r>
      <w:r>
        <w:tab/>
        <w:t>Where a dispute arises under or in relation to this Agreement:</w:t>
      </w:r>
    </w:p>
    <w:p w14:paraId="062C81C1" w14:textId="77777777" w:rsidR="00C14FF9" w:rsidRDefault="00C14FF9" w:rsidP="00C14FF9">
      <w:pPr>
        <w:tabs>
          <w:tab w:val="left" w:pos="720"/>
        </w:tabs>
        <w:spacing w:before="60" w:after="60"/>
      </w:pPr>
      <w:r>
        <w:tab/>
        <w:t xml:space="preserve">(a) </w:t>
      </w:r>
      <w:r>
        <w:tab/>
      </w:r>
      <w:r w:rsidR="00DF457A">
        <w:t>WRMC</w:t>
      </w:r>
      <w:r>
        <w:t xml:space="preserve"> will negotiate to resolve the dispute in the first instance; and</w:t>
      </w:r>
    </w:p>
    <w:p w14:paraId="747A79E4" w14:textId="77777777" w:rsidR="00C14FF9" w:rsidRDefault="00C14FF9" w:rsidP="00C14FF9">
      <w:pPr>
        <w:tabs>
          <w:tab w:val="left" w:pos="720"/>
        </w:tabs>
        <w:spacing w:before="60" w:after="60"/>
        <w:ind w:left="1134" w:hanging="414"/>
      </w:pPr>
      <w:r>
        <w:t>(b)</w:t>
      </w:r>
      <w:r>
        <w:tab/>
        <w:t xml:space="preserve">if the negotiations fail, </w:t>
      </w:r>
      <w:r w:rsidR="00DF457A">
        <w:t>WRMC</w:t>
      </w:r>
      <w:r>
        <w:t xml:space="preserve"> will refer the dispute to COAG to seek a resolution.</w:t>
      </w:r>
    </w:p>
    <w:p w14:paraId="19A30330" w14:textId="77777777" w:rsidR="00DF457A" w:rsidRDefault="00DF457A" w:rsidP="00C14FF9">
      <w:pPr>
        <w:tabs>
          <w:tab w:val="left" w:pos="720"/>
        </w:tabs>
        <w:spacing w:before="60" w:after="60"/>
        <w:ind w:left="1134" w:hanging="414"/>
      </w:pPr>
    </w:p>
    <w:p w14:paraId="1DBDF685" w14:textId="77777777" w:rsidR="00221FBC" w:rsidRPr="00C14FF9" w:rsidRDefault="003F5EC8" w:rsidP="00C14FF9">
      <w:pPr>
        <w:tabs>
          <w:tab w:val="left" w:pos="540"/>
        </w:tabs>
        <w:ind w:left="540" w:hanging="540"/>
      </w:pPr>
      <w:r>
        <w:rPr>
          <w:b/>
        </w:rPr>
        <w:t xml:space="preserve">7.6 </w:t>
      </w:r>
      <w:r w:rsidR="00221FBC">
        <w:rPr>
          <w:b/>
        </w:rPr>
        <w:t>Publication of the Agreement</w:t>
      </w:r>
      <w:r>
        <w:rPr>
          <w:b/>
        </w:rPr>
        <w:t xml:space="preserve"> </w:t>
      </w:r>
    </w:p>
    <w:p w14:paraId="1BA71AFE" w14:textId="77777777" w:rsidR="00DF457A" w:rsidRDefault="00DF457A" w:rsidP="00DF457A">
      <w:pPr>
        <w:pStyle w:val="NormalWeb"/>
        <w:spacing w:before="0" w:beforeAutospacing="0" w:after="0" w:afterAutospacing="0"/>
      </w:pPr>
    </w:p>
    <w:p w14:paraId="74C35178" w14:textId="77777777" w:rsidR="00C14FF9" w:rsidRDefault="00C14FF9" w:rsidP="00AD2A3B">
      <w:pPr>
        <w:pStyle w:val="NormalWeb"/>
        <w:spacing w:before="0" w:beforeAutospacing="0" w:after="0" w:afterAutospacing="0"/>
        <w:ind w:left="540" w:hanging="540"/>
      </w:pPr>
      <w:r>
        <w:t>7.6.1</w:t>
      </w:r>
      <w:r>
        <w:tab/>
        <w:t>The Parties agree that this Agreement is to be made publicly available by the Commonwealth by the following means:</w:t>
      </w:r>
    </w:p>
    <w:p w14:paraId="04196893" w14:textId="77777777" w:rsidR="00C14FF9" w:rsidRDefault="00C14FF9" w:rsidP="00C14FF9">
      <w:pPr>
        <w:tabs>
          <w:tab w:val="left" w:pos="540"/>
        </w:tabs>
        <w:ind w:left="1134" w:hanging="1134"/>
      </w:pPr>
      <w:r>
        <w:tab/>
        <w:t xml:space="preserve">(a) </w:t>
      </w:r>
      <w:r>
        <w:tab/>
        <w:t>by tabling in both Houses of the Commonwealth Parliament; and</w:t>
      </w:r>
    </w:p>
    <w:p w14:paraId="5DCD8C2B" w14:textId="77777777" w:rsidR="00C14FF9" w:rsidRDefault="00C14FF9" w:rsidP="00C14FF9">
      <w:pPr>
        <w:tabs>
          <w:tab w:val="left" w:pos="540"/>
        </w:tabs>
        <w:ind w:left="540" w:hanging="540"/>
      </w:pPr>
      <w:r>
        <w:tab/>
        <w:t xml:space="preserve">(b) </w:t>
      </w:r>
      <w:r>
        <w:tab/>
        <w:t>by publication on relevant Commonwealth Government websites.</w:t>
      </w:r>
    </w:p>
    <w:p w14:paraId="31873360" w14:textId="77777777" w:rsidR="00C14FF9" w:rsidRDefault="00C14FF9" w:rsidP="00C14FF9">
      <w:pPr>
        <w:tabs>
          <w:tab w:val="left" w:pos="720"/>
        </w:tabs>
        <w:spacing w:before="60" w:after="60"/>
      </w:pPr>
    </w:p>
    <w:p w14:paraId="2ACAB6FA" w14:textId="77777777" w:rsidR="00C14FF9" w:rsidRPr="00E1030B" w:rsidRDefault="00C14FF9" w:rsidP="00C14FF9">
      <w:pPr>
        <w:tabs>
          <w:tab w:val="left" w:pos="567"/>
        </w:tabs>
        <w:spacing w:before="60" w:after="60"/>
        <w:ind w:left="540" w:hanging="540"/>
        <w:rPr>
          <w:b/>
        </w:rPr>
      </w:pPr>
      <w:r>
        <w:t>7.6.2</w:t>
      </w:r>
      <w:r>
        <w:tab/>
        <w:t>Any future amendments to this Agreement made in accordance with clause</w:t>
      </w:r>
      <w:r w:rsidR="0024288A">
        <w:t>s 7.4.1 and 7.4.2 of this Agreement</w:t>
      </w:r>
      <w:r>
        <w:t xml:space="preserve"> are to be made publicly available</w:t>
      </w:r>
      <w:r w:rsidR="00DF457A">
        <w:t xml:space="preserve"> in accordance with clause 7.6.1 of this Agreement</w:t>
      </w:r>
      <w:r>
        <w:t>.</w:t>
      </w:r>
    </w:p>
    <w:p w14:paraId="3DDA6B23" w14:textId="77777777" w:rsidR="009A1687" w:rsidRDefault="009A1687" w:rsidP="009A1687">
      <w:pPr>
        <w:keepNext/>
        <w:ind w:right="-523"/>
        <w:rPr>
          <w:sz w:val="28"/>
        </w:rPr>
        <w:sectPr w:rsidR="009A1687" w:rsidSect="00102DE4">
          <w:headerReference w:type="default" r:id="rId7"/>
          <w:footerReference w:type="default" r:id="rId8"/>
          <w:pgSz w:w="11906" w:h="16838" w:code="9"/>
          <w:pgMar w:top="1701" w:right="1797" w:bottom="1701" w:left="2127" w:header="709" w:footer="1134" w:gutter="0"/>
          <w:paperSrc w:first="15" w:other="15"/>
          <w:pgNumType w:start="1"/>
          <w:cols w:space="709"/>
        </w:sectPr>
      </w:pPr>
    </w:p>
    <w:p w14:paraId="7F4D0124" w14:textId="77777777" w:rsidR="009A1687" w:rsidRPr="00525D83" w:rsidRDefault="009A1687" w:rsidP="009A1687">
      <w:pPr>
        <w:keepNext/>
        <w:ind w:right="-523"/>
      </w:pPr>
      <w:r w:rsidRPr="00525D83">
        <w:lastRenderedPageBreak/>
        <w:t>IN WITNESS WHEREOF this Agreement has been executed as at the day and year first written above.</w:t>
      </w:r>
    </w:p>
    <w:p w14:paraId="4831C3B4" w14:textId="77777777" w:rsidR="009A1687" w:rsidRPr="00525D83" w:rsidRDefault="009A1687" w:rsidP="009A1687">
      <w:pPr>
        <w:ind w:right="-523"/>
      </w:pPr>
    </w:p>
    <w:p w14:paraId="382DB386" w14:textId="77777777" w:rsidR="009A1687" w:rsidRPr="00525D83" w:rsidRDefault="009A1687" w:rsidP="009A1687">
      <w:pPr>
        <w:keepNext/>
        <w:ind w:right="-523"/>
      </w:pPr>
      <w:r w:rsidRPr="00525D83">
        <w:t>SIGNED by:</w:t>
      </w:r>
    </w:p>
    <w:p w14:paraId="4C4CDB12" w14:textId="77777777" w:rsidR="009A1687" w:rsidRPr="00525D83" w:rsidRDefault="009A1687" w:rsidP="009A1687">
      <w:pPr>
        <w:keepNext/>
        <w:ind w:right="-523"/>
      </w:pPr>
    </w:p>
    <w:p w14:paraId="3B7D0EA4" w14:textId="77777777" w:rsidR="009A1687" w:rsidRPr="00525D83" w:rsidRDefault="009A1687" w:rsidP="009A1687">
      <w:pPr>
        <w:keepNext/>
        <w:ind w:right="-523"/>
      </w:pPr>
      <w:r w:rsidRPr="00525D83">
        <w:t xml:space="preserve">The Honourable </w:t>
      </w:r>
      <w:r>
        <w:t>Kevin Rudd</w:t>
      </w:r>
      <w:r w:rsidRPr="00525D83">
        <w:t xml:space="preserve"> MP </w:t>
      </w:r>
      <w:r w:rsidRPr="00525D83">
        <w:tab/>
      </w:r>
      <w:r w:rsidRPr="00525D83">
        <w:tab/>
      </w:r>
      <w:r w:rsidRPr="00525D83">
        <w:tab/>
      </w:r>
      <w:r>
        <w:tab/>
      </w:r>
      <w:r w:rsidRPr="00525D83">
        <w:t>)</w:t>
      </w:r>
    </w:p>
    <w:p w14:paraId="47A77FE5" w14:textId="77777777" w:rsidR="009A1687" w:rsidRPr="00525D83" w:rsidRDefault="009A1687" w:rsidP="009A1687">
      <w:pPr>
        <w:ind w:right="-523"/>
      </w:pPr>
      <w:r w:rsidRPr="00525D83">
        <w:t>Prime Minister of the Commonwealth of Australia</w:t>
      </w:r>
      <w:r>
        <w:t xml:space="preserve">  </w:t>
      </w:r>
      <w:proofErr w:type="gramStart"/>
      <w:r>
        <w:t xml:space="preserve">  </w:t>
      </w:r>
      <w:r w:rsidRPr="00525D83">
        <w:t>)</w:t>
      </w:r>
      <w:proofErr w:type="gramEnd"/>
      <w:r w:rsidRPr="00525D83">
        <w:t>___________________________</w:t>
      </w:r>
    </w:p>
    <w:p w14:paraId="7FE2579E" w14:textId="77777777" w:rsidR="009A1687" w:rsidRPr="00525D83" w:rsidRDefault="009A1687" w:rsidP="009A1687">
      <w:pPr>
        <w:ind w:right="-523"/>
      </w:pPr>
    </w:p>
    <w:p w14:paraId="29484A07" w14:textId="77777777" w:rsidR="009A1687" w:rsidRPr="00525D83" w:rsidRDefault="009A1687" w:rsidP="009A1687">
      <w:pPr>
        <w:ind w:right="-523"/>
      </w:pPr>
    </w:p>
    <w:p w14:paraId="554CAB4F" w14:textId="77777777" w:rsidR="009A1687" w:rsidRPr="00525D83" w:rsidRDefault="009A1687" w:rsidP="009A1687">
      <w:pPr>
        <w:ind w:right="-523"/>
      </w:pPr>
    </w:p>
    <w:p w14:paraId="7954DB73" w14:textId="77777777" w:rsidR="009A1687" w:rsidRPr="00525D83" w:rsidRDefault="009A1687" w:rsidP="009A1687">
      <w:pPr>
        <w:ind w:right="-523"/>
      </w:pPr>
      <w:r w:rsidRPr="00525D83">
        <w:t>The</w:t>
      </w:r>
      <w:r>
        <w:t xml:space="preserve"> Honourable Morris Iemma MP </w:t>
      </w:r>
      <w:r>
        <w:tab/>
      </w:r>
      <w:r>
        <w:tab/>
      </w:r>
      <w:r>
        <w:tab/>
      </w:r>
      <w:r w:rsidRPr="00525D83">
        <w:t>)</w:t>
      </w:r>
    </w:p>
    <w:p w14:paraId="4773BE3E" w14:textId="77777777" w:rsidR="009A1687" w:rsidRPr="00525D83" w:rsidRDefault="009A1687" w:rsidP="009A1687">
      <w:pPr>
        <w:ind w:right="-523"/>
      </w:pPr>
      <w:r w:rsidRPr="00525D83">
        <w:t>Premier of the State of New South Wales</w:t>
      </w:r>
      <w:r>
        <w:t xml:space="preserve"> </w:t>
      </w:r>
      <w:r>
        <w:tab/>
      </w:r>
      <w:r>
        <w:tab/>
      </w:r>
      <w:r w:rsidRPr="00525D83">
        <w:t>) __________________________</w:t>
      </w:r>
    </w:p>
    <w:p w14:paraId="3E5626EB" w14:textId="77777777" w:rsidR="009A1687" w:rsidRPr="00525D83" w:rsidRDefault="009A1687" w:rsidP="009A1687">
      <w:pPr>
        <w:ind w:right="-523"/>
      </w:pPr>
    </w:p>
    <w:p w14:paraId="0A1FC969" w14:textId="77777777" w:rsidR="009A1687" w:rsidRPr="00525D83" w:rsidRDefault="009A1687" w:rsidP="009A1687">
      <w:pPr>
        <w:ind w:right="-523"/>
      </w:pPr>
    </w:p>
    <w:p w14:paraId="007E71ED" w14:textId="77777777" w:rsidR="009A1687" w:rsidRPr="00525D83" w:rsidRDefault="009A1687" w:rsidP="009A1687">
      <w:pPr>
        <w:ind w:right="-523"/>
      </w:pPr>
    </w:p>
    <w:p w14:paraId="0DE54E18" w14:textId="77777777" w:rsidR="009A1687" w:rsidRPr="00525D83" w:rsidRDefault="009A1687" w:rsidP="009A1687">
      <w:pPr>
        <w:ind w:right="-523"/>
      </w:pPr>
      <w:r w:rsidRPr="00525D83">
        <w:t xml:space="preserve">The Honourable </w:t>
      </w:r>
      <w:r>
        <w:t>John Brumby</w:t>
      </w:r>
      <w:r w:rsidRPr="00525D83">
        <w:t xml:space="preserve"> MP </w:t>
      </w:r>
      <w:r w:rsidRPr="00525D83">
        <w:tab/>
      </w:r>
      <w:r w:rsidRPr="00525D83">
        <w:tab/>
      </w:r>
      <w:r w:rsidRPr="00525D83">
        <w:tab/>
      </w:r>
      <w:r>
        <w:tab/>
      </w:r>
      <w:r w:rsidRPr="00525D83">
        <w:t>)</w:t>
      </w:r>
    </w:p>
    <w:p w14:paraId="30F19CA7" w14:textId="77777777" w:rsidR="009A1687" w:rsidRPr="00525D83" w:rsidRDefault="009A1687" w:rsidP="009A1687">
      <w:pPr>
        <w:ind w:right="-523"/>
      </w:pPr>
      <w:r w:rsidRPr="00525D83">
        <w:t>Premier of the State of Victoria</w:t>
      </w:r>
      <w:r>
        <w:t xml:space="preserve"> </w:t>
      </w:r>
      <w:r>
        <w:tab/>
      </w:r>
      <w:r>
        <w:tab/>
      </w:r>
      <w:r>
        <w:tab/>
      </w:r>
      <w:r>
        <w:tab/>
      </w:r>
      <w:r w:rsidRPr="00525D83">
        <w:t>) __________________________</w:t>
      </w:r>
    </w:p>
    <w:p w14:paraId="40137EE8" w14:textId="77777777" w:rsidR="009A1687" w:rsidRPr="00525D83" w:rsidRDefault="009A1687" w:rsidP="009A1687">
      <w:pPr>
        <w:ind w:right="-523"/>
      </w:pPr>
    </w:p>
    <w:p w14:paraId="46F8705F" w14:textId="77777777" w:rsidR="009A1687" w:rsidRPr="00525D83" w:rsidRDefault="009A1687" w:rsidP="009A1687">
      <w:pPr>
        <w:ind w:right="-523"/>
      </w:pPr>
    </w:p>
    <w:p w14:paraId="43FBC5D4" w14:textId="77777777" w:rsidR="009A1687" w:rsidRPr="00525D83" w:rsidRDefault="009A1687" w:rsidP="009A1687">
      <w:pPr>
        <w:ind w:right="-523"/>
      </w:pPr>
    </w:p>
    <w:p w14:paraId="2CE11D46" w14:textId="77777777" w:rsidR="009A1687" w:rsidRPr="00525D83" w:rsidRDefault="009A1687" w:rsidP="009A1687">
      <w:pPr>
        <w:ind w:right="-523"/>
      </w:pPr>
      <w:r w:rsidRPr="00525D83">
        <w:t xml:space="preserve">The Honourable </w:t>
      </w:r>
      <w:r>
        <w:t>Anna Bligh MP</w:t>
      </w:r>
      <w:r>
        <w:tab/>
      </w:r>
      <w:r>
        <w:tab/>
      </w:r>
      <w:r>
        <w:tab/>
      </w:r>
      <w:proofErr w:type="gramStart"/>
      <w:r>
        <w:tab/>
      </w:r>
      <w:r w:rsidRPr="00525D83">
        <w:t xml:space="preserve"> )</w:t>
      </w:r>
      <w:proofErr w:type="gramEnd"/>
    </w:p>
    <w:p w14:paraId="532CD64D" w14:textId="77777777" w:rsidR="009A1687" w:rsidRPr="00525D83" w:rsidRDefault="009A1687" w:rsidP="009A1687">
      <w:pPr>
        <w:ind w:right="-523"/>
      </w:pPr>
      <w:r w:rsidRPr="00525D83">
        <w:t xml:space="preserve">Premier of the State of </w:t>
      </w:r>
      <w:r>
        <w:t>Queensland</w:t>
      </w:r>
      <w:r>
        <w:tab/>
      </w:r>
      <w:r>
        <w:tab/>
        <w:t xml:space="preserve"> </w:t>
      </w:r>
      <w:r>
        <w:tab/>
      </w:r>
      <w:proofErr w:type="gramStart"/>
      <w:r>
        <w:tab/>
        <w:t xml:space="preserve"> </w:t>
      </w:r>
      <w:r w:rsidRPr="00525D83">
        <w:t>)</w:t>
      </w:r>
      <w:proofErr w:type="gramEnd"/>
      <w:r w:rsidRPr="00525D83">
        <w:t>__________________________</w:t>
      </w:r>
    </w:p>
    <w:p w14:paraId="7A2639EF" w14:textId="77777777" w:rsidR="009A1687" w:rsidRPr="00525D83" w:rsidRDefault="009A1687" w:rsidP="009A1687">
      <w:pPr>
        <w:ind w:right="-523"/>
      </w:pPr>
    </w:p>
    <w:p w14:paraId="27899098" w14:textId="77777777" w:rsidR="009A1687" w:rsidRDefault="009A1687" w:rsidP="009A1687">
      <w:pPr>
        <w:ind w:right="-523"/>
      </w:pPr>
    </w:p>
    <w:p w14:paraId="637CD9FA" w14:textId="77777777" w:rsidR="009A1687" w:rsidRPr="00525D83" w:rsidRDefault="009A1687" w:rsidP="009A1687">
      <w:pPr>
        <w:ind w:right="-523"/>
      </w:pPr>
    </w:p>
    <w:p w14:paraId="47C345F4" w14:textId="77777777" w:rsidR="009A1687" w:rsidRPr="00525D83" w:rsidRDefault="009A1687" w:rsidP="009A1687">
      <w:pPr>
        <w:ind w:right="-523"/>
      </w:pPr>
      <w:r w:rsidRPr="00525D83">
        <w:t>The Honourable</w:t>
      </w:r>
      <w:r>
        <w:t xml:space="preserve"> </w:t>
      </w:r>
      <w:r>
        <w:rPr>
          <w:color w:val="000000"/>
          <w:lang w:val="en"/>
        </w:rPr>
        <w:t>Alan Carpenter MLA</w:t>
      </w:r>
      <w:r>
        <w:tab/>
      </w:r>
      <w:r>
        <w:tab/>
      </w:r>
      <w:r>
        <w:tab/>
      </w:r>
      <w:r w:rsidRPr="00525D83">
        <w:t>)</w:t>
      </w:r>
    </w:p>
    <w:p w14:paraId="295F7E54" w14:textId="77777777" w:rsidR="009A1687" w:rsidRPr="00525D83" w:rsidRDefault="009A1687" w:rsidP="009A1687">
      <w:pPr>
        <w:ind w:right="-523"/>
      </w:pPr>
      <w:r w:rsidRPr="00525D83">
        <w:t xml:space="preserve">Premier of the State of </w:t>
      </w:r>
      <w:r>
        <w:t>Western Australia</w:t>
      </w:r>
      <w:r>
        <w:tab/>
      </w:r>
      <w:r>
        <w:tab/>
      </w:r>
      <w:r w:rsidRPr="00525D83">
        <w:t>) __________________________</w:t>
      </w:r>
    </w:p>
    <w:p w14:paraId="4F7E2A71" w14:textId="77777777" w:rsidR="009A1687" w:rsidRPr="00525D83" w:rsidRDefault="009A1687" w:rsidP="009A1687">
      <w:pPr>
        <w:ind w:right="-523"/>
      </w:pPr>
    </w:p>
    <w:p w14:paraId="362F074B" w14:textId="77777777" w:rsidR="009A1687" w:rsidRDefault="009A1687" w:rsidP="009A1687">
      <w:pPr>
        <w:ind w:right="-523"/>
      </w:pPr>
    </w:p>
    <w:p w14:paraId="4537A4B5" w14:textId="77777777" w:rsidR="009A1687" w:rsidRPr="00525D83" w:rsidRDefault="009A1687" w:rsidP="009A1687">
      <w:pPr>
        <w:ind w:right="-523"/>
      </w:pPr>
    </w:p>
    <w:p w14:paraId="02B69324" w14:textId="77777777" w:rsidR="009A1687" w:rsidRPr="00525D83" w:rsidRDefault="009A1687" w:rsidP="009A1687">
      <w:pPr>
        <w:ind w:right="-523"/>
      </w:pPr>
      <w:r w:rsidRPr="00525D83">
        <w:t xml:space="preserve">The Honourable Michael Rann MP </w:t>
      </w:r>
      <w:r>
        <w:tab/>
      </w:r>
      <w:r>
        <w:tab/>
      </w:r>
      <w:r>
        <w:tab/>
      </w:r>
      <w:r w:rsidRPr="00525D83">
        <w:t>)</w:t>
      </w:r>
    </w:p>
    <w:p w14:paraId="31378852" w14:textId="77777777" w:rsidR="009A1687" w:rsidRPr="00525D83" w:rsidRDefault="009A1687" w:rsidP="009A1687">
      <w:pPr>
        <w:ind w:right="-523"/>
      </w:pPr>
      <w:r w:rsidRPr="00525D83">
        <w:t>Premier of the State of South Australia</w:t>
      </w:r>
      <w:r>
        <w:t xml:space="preserve"> </w:t>
      </w:r>
      <w:r>
        <w:tab/>
      </w:r>
      <w:r>
        <w:tab/>
      </w:r>
      <w:proofErr w:type="gramStart"/>
      <w:r>
        <w:tab/>
      </w:r>
      <w:r w:rsidRPr="00525D83">
        <w:t>)_</w:t>
      </w:r>
      <w:proofErr w:type="gramEnd"/>
      <w:r w:rsidRPr="00525D83">
        <w:t>__________________________</w:t>
      </w:r>
    </w:p>
    <w:p w14:paraId="3A758D21" w14:textId="77777777" w:rsidR="009A1687" w:rsidRPr="00525D83" w:rsidRDefault="009A1687" w:rsidP="009A1687">
      <w:pPr>
        <w:ind w:right="-523"/>
      </w:pPr>
    </w:p>
    <w:p w14:paraId="4AB40594" w14:textId="77777777" w:rsidR="009A1687" w:rsidRPr="00525D83" w:rsidRDefault="009A1687" w:rsidP="009A1687">
      <w:pPr>
        <w:ind w:right="-523"/>
      </w:pPr>
    </w:p>
    <w:p w14:paraId="7746C964" w14:textId="77777777" w:rsidR="009A1687" w:rsidRPr="00525D83" w:rsidRDefault="009A1687" w:rsidP="009A1687">
      <w:pPr>
        <w:ind w:right="-523"/>
      </w:pPr>
    </w:p>
    <w:p w14:paraId="71A8FE3B" w14:textId="77777777" w:rsidR="009A1687" w:rsidRPr="00525D83" w:rsidRDefault="009A1687" w:rsidP="009A1687">
      <w:pPr>
        <w:ind w:right="-523"/>
      </w:pPr>
      <w:r>
        <w:t xml:space="preserve">The Honourable David Bartlett MP </w:t>
      </w:r>
      <w:r>
        <w:tab/>
      </w:r>
      <w:r>
        <w:tab/>
      </w:r>
      <w:r>
        <w:tab/>
      </w:r>
      <w:r w:rsidRPr="00525D83">
        <w:t>)</w:t>
      </w:r>
    </w:p>
    <w:p w14:paraId="7B2E15D7" w14:textId="77777777" w:rsidR="009A1687" w:rsidRPr="00525D83" w:rsidRDefault="009A1687" w:rsidP="009A1687">
      <w:pPr>
        <w:ind w:right="-523"/>
      </w:pPr>
      <w:r w:rsidRPr="00525D83">
        <w:t>Premier of the State of Tasmania</w:t>
      </w:r>
      <w:r>
        <w:t xml:space="preserve"> </w:t>
      </w:r>
      <w:r>
        <w:tab/>
      </w:r>
      <w:r>
        <w:tab/>
      </w:r>
      <w:r>
        <w:tab/>
      </w:r>
      <w:proofErr w:type="gramStart"/>
      <w:r>
        <w:tab/>
      </w:r>
      <w:r w:rsidRPr="00525D83">
        <w:t>)_</w:t>
      </w:r>
      <w:proofErr w:type="gramEnd"/>
      <w:r w:rsidRPr="00525D83">
        <w:t>__________________________</w:t>
      </w:r>
    </w:p>
    <w:p w14:paraId="3208D56A" w14:textId="77777777" w:rsidR="009A1687" w:rsidRPr="00525D83" w:rsidRDefault="009A1687" w:rsidP="009A1687">
      <w:pPr>
        <w:ind w:right="-523"/>
      </w:pPr>
    </w:p>
    <w:p w14:paraId="17F0042C" w14:textId="77777777" w:rsidR="009A1687" w:rsidRPr="00525D83" w:rsidRDefault="009A1687" w:rsidP="009A1687">
      <w:pPr>
        <w:ind w:right="-523"/>
      </w:pPr>
    </w:p>
    <w:p w14:paraId="6DDCDC74" w14:textId="77777777" w:rsidR="009A1687" w:rsidRPr="00525D83" w:rsidRDefault="009A1687" w:rsidP="009A1687">
      <w:pPr>
        <w:ind w:right="-523"/>
      </w:pPr>
    </w:p>
    <w:p w14:paraId="4D02517D" w14:textId="77777777" w:rsidR="009A1687" w:rsidRPr="00525D83" w:rsidRDefault="009A1687" w:rsidP="009A1687">
      <w:pPr>
        <w:ind w:right="-523"/>
      </w:pPr>
      <w:r>
        <w:t xml:space="preserve">Mr Jon Stanhope MLA </w:t>
      </w:r>
      <w:r>
        <w:tab/>
      </w:r>
      <w:r>
        <w:tab/>
      </w:r>
      <w:r>
        <w:tab/>
      </w:r>
      <w:r>
        <w:tab/>
      </w:r>
      <w:r>
        <w:tab/>
      </w:r>
      <w:r w:rsidRPr="00525D83">
        <w:t>)</w:t>
      </w:r>
    </w:p>
    <w:p w14:paraId="6CFD1248" w14:textId="77777777" w:rsidR="009A1687" w:rsidRPr="00525D83" w:rsidRDefault="009A1687" w:rsidP="009A1687">
      <w:pPr>
        <w:ind w:right="-523"/>
      </w:pPr>
      <w:r w:rsidRPr="00525D83">
        <w:t>Chief Minister of the Australian Capital Territory</w:t>
      </w:r>
      <w:r>
        <w:t xml:space="preserve"> </w:t>
      </w:r>
      <w:proofErr w:type="gramStart"/>
      <w:r>
        <w:tab/>
      </w:r>
      <w:r w:rsidRPr="00525D83">
        <w:t>)_</w:t>
      </w:r>
      <w:proofErr w:type="gramEnd"/>
      <w:r w:rsidRPr="00525D83">
        <w:t>__________________________</w:t>
      </w:r>
    </w:p>
    <w:p w14:paraId="43B3473F" w14:textId="77777777" w:rsidR="009A1687" w:rsidRPr="00525D83" w:rsidRDefault="009A1687" w:rsidP="009A1687">
      <w:pPr>
        <w:ind w:right="-523"/>
      </w:pPr>
    </w:p>
    <w:p w14:paraId="4FC115BA" w14:textId="77777777" w:rsidR="009A1687" w:rsidRPr="00525D83" w:rsidRDefault="009A1687" w:rsidP="009A1687">
      <w:pPr>
        <w:ind w:right="-523"/>
      </w:pPr>
    </w:p>
    <w:p w14:paraId="3D6B523E" w14:textId="77777777" w:rsidR="009A1687" w:rsidRPr="00525D83" w:rsidRDefault="009A1687" w:rsidP="009A1687">
      <w:pPr>
        <w:ind w:right="-523"/>
      </w:pPr>
    </w:p>
    <w:p w14:paraId="593EEDE9" w14:textId="77777777" w:rsidR="009A1687" w:rsidRPr="00525D83" w:rsidRDefault="009A1687" w:rsidP="009A1687">
      <w:pPr>
        <w:ind w:right="-523"/>
      </w:pPr>
      <w:r w:rsidRPr="00525D83">
        <w:t xml:space="preserve">The Honourable </w:t>
      </w:r>
      <w:r>
        <w:t xml:space="preserve">Paul Henderson MLA </w:t>
      </w:r>
      <w:r>
        <w:tab/>
      </w:r>
      <w:r>
        <w:tab/>
      </w:r>
      <w:r>
        <w:tab/>
      </w:r>
      <w:r w:rsidRPr="00525D83">
        <w:t>)</w:t>
      </w:r>
    </w:p>
    <w:p w14:paraId="5E39F83B" w14:textId="77777777" w:rsidR="00271CDD" w:rsidRPr="00E50929" w:rsidRDefault="009A1687" w:rsidP="009A1687">
      <w:pPr>
        <w:keepNext/>
      </w:pPr>
      <w:r w:rsidRPr="00525D83">
        <w:t>Chief Minister of the</w:t>
      </w:r>
      <w:r>
        <w:t xml:space="preserve"> Northern Territory of </w:t>
      </w:r>
      <w:proofErr w:type="gramStart"/>
      <w:r>
        <w:t>Australia )</w:t>
      </w:r>
      <w:proofErr w:type="gramEnd"/>
      <w:r>
        <w:t>________________________</w:t>
      </w:r>
      <w:r w:rsidR="00155225">
        <w:t>__</w:t>
      </w:r>
    </w:p>
    <w:p w14:paraId="70F4E18C" w14:textId="77777777" w:rsidR="00271CDD" w:rsidRPr="00E50929" w:rsidRDefault="00271CDD" w:rsidP="00271CDD">
      <w:pPr>
        <w:keepNext/>
      </w:pPr>
    </w:p>
    <w:p w14:paraId="7D7DAA32" w14:textId="77777777" w:rsidR="009A1687" w:rsidRDefault="009A1687" w:rsidP="00271CDD">
      <w:pPr>
        <w:keepNext/>
        <w:sectPr w:rsidR="009A1687" w:rsidSect="009A1687">
          <w:pgSz w:w="11906" w:h="16838" w:code="9"/>
          <w:pgMar w:top="1247" w:right="1701" w:bottom="1191" w:left="1871" w:header="709" w:footer="1134" w:gutter="0"/>
          <w:paperSrc w:first="1268" w:other="1268"/>
          <w:pgNumType w:start="1"/>
          <w:cols w:space="709"/>
        </w:sectPr>
      </w:pPr>
    </w:p>
    <w:p w14:paraId="58F7478F" w14:textId="77777777" w:rsidR="0024288A" w:rsidRDefault="0024288A" w:rsidP="0024288A">
      <w:pPr>
        <w:pStyle w:val="NormalWeb"/>
      </w:pPr>
    </w:p>
    <w:p w14:paraId="21811B7B" w14:textId="77777777" w:rsidR="00B635E4" w:rsidRPr="000916C4" w:rsidRDefault="00221FBC" w:rsidP="00201CAC">
      <w:pPr>
        <w:tabs>
          <w:tab w:val="left" w:pos="720"/>
        </w:tabs>
        <w:spacing w:before="60" w:after="60"/>
        <w:ind w:left="720" w:hanging="720"/>
        <w:rPr>
          <w:b/>
        </w:rPr>
      </w:pPr>
      <w:r w:rsidRPr="00BF392F">
        <w:rPr>
          <w:b/>
        </w:rPr>
        <w:t xml:space="preserve">Schedule 1 – </w:t>
      </w:r>
      <w:r>
        <w:rPr>
          <w:b/>
        </w:rPr>
        <w:t xml:space="preserve">Matters to be included in Commonwealth Legislation establishing </w:t>
      </w:r>
      <w:r w:rsidR="00467E4E">
        <w:rPr>
          <w:b/>
        </w:rPr>
        <w:t>[</w:t>
      </w:r>
      <w:r w:rsidR="00467E4E" w:rsidRPr="003E3ECA">
        <w:rPr>
          <w:b/>
          <w:i/>
        </w:rPr>
        <w:t>ASCC replacement body</w:t>
      </w:r>
      <w:r w:rsidR="00467E4E">
        <w:rPr>
          <w:b/>
        </w:rPr>
        <w:t>]</w:t>
      </w:r>
      <w:r w:rsidRPr="00BF392F">
        <w:rPr>
          <w:b/>
        </w:rPr>
        <w:t xml:space="preserve"> </w:t>
      </w:r>
    </w:p>
    <w:p w14:paraId="7108120D" w14:textId="77777777" w:rsidR="00271CDD" w:rsidRDefault="00271CDD" w:rsidP="00B635E4">
      <w:pPr>
        <w:rPr>
          <w:b/>
          <w:i/>
          <w:highlight w:val="yellow"/>
        </w:rPr>
      </w:pPr>
    </w:p>
    <w:p w14:paraId="5DA96ACA" w14:textId="77777777" w:rsidR="006B11F1" w:rsidRPr="00D36BAF" w:rsidRDefault="00E91B50" w:rsidP="00E91B50">
      <w:pPr>
        <w:autoSpaceDE/>
        <w:autoSpaceDN/>
        <w:ind w:left="284" w:hanging="284"/>
      </w:pPr>
      <w:r>
        <w:t xml:space="preserve">1.  </w:t>
      </w:r>
      <w:r w:rsidR="006B11F1" w:rsidRPr="00D36BAF">
        <w:t xml:space="preserve">The legislation will establish </w:t>
      </w:r>
      <w:r w:rsidR="00467E4E">
        <w:t>[</w:t>
      </w:r>
      <w:r w:rsidR="00467E4E" w:rsidRPr="003E3ECA">
        <w:rPr>
          <w:i/>
        </w:rPr>
        <w:t>ASCC replacement body</w:t>
      </w:r>
      <w:r w:rsidR="00467E4E">
        <w:t>]</w:t>
      </w:r>
      <w:r w:rsidR="006B11F1" w:rsidRPr="00D36BAF">
        <w:t xml:space="preserve"> as the principal national organisation driving policy development in respect of occupational health and safety (OHS) and workers’ compensation matters and subject to Commonwealth corporate governance regimes including:</w:t>
      </w:r>
    </w:p>
    <w:p w14:paraId="4772C124" w14:textId="77777777" w:rsidR="006B11F1" w:rsidRDefault="00E91B50" w:rsidP="00E91B50">
      <w:pPr>
        <w:autoSpaceDE/>
        <w:autoSpaceDN/>
        <w:ind w:left="284"/>
        <w:rPr>
          <w:i/>
        </w:rPr>
      </w:pPr>
      <w:r>
        <w:t xml:space="preserve">(a) </w:t>
      </w:r>
      <w:r w:rsidR="006B11F1" w:rsidRPr="00D36BAF">
        <w:t xml:space="preserve">the </w:t>
      </w:r>
      <w:r w:rsidR="006B11F1" w:rsidRPr="00D36BAF">
        <w:rPr>
          <w:i/>
        </w:rPr>
        <w:t>Financial Management and Accountability Act 199</w:t>
      </w:r>
      <w:r w:rsidR="00081813">
        <w:rPr>
          <w:i/>
        </w:rPr>
        <w:t>7</w:t>
      </w:r>
      <w:r w:rsidR="00463008">
        <w:rPr>
          <w:i/>
        </w:rPr>
        <w:t xml:space="preserve">, </w:t>
      </w:r>
      <w:r w:rsidR="00463008" w:rsidRPr="00463008">
        <w:t>and</w:t>
      </w:r>
    </w:p>
    <w:p w14:paraId="1868624A" w14:textId="77777777" w:rsidR="006B11F1" w:rsidRPr="00D36BAF" w:rsidRDefault="006B11F1" w:rsidP="00E91B50">
      <w:pPr>
        <w:numPr>
          <w:ilvl w:val="0"/>
          <w:numId w:val="11"/>
        </w:numPr>
        <w:autoSpaceDE/>
        <w:autoSpaceDN/>
      </w:pPr>
      <w:r w:rsidRPr="00D36BAF">
        <w:t xml:space="preserve">the </w:t>
      </w:r>
      <w:r w:rsidRPr="00D36BAF">
        <w:rPr>
          <w:i/>
        </w:rPr>
        <w:t>Public Service Act 1999</w:t>
      </w:r>
    </w:p>
    <w:p w14:paraId="778F6D0C" w14:textId="77777777" w:rsidR="006B11F1" w:rsidRPr="00D36BAF" w:rsidRDefault="006B11F1" w:rsidP="00463008">
      <w:r w:rsidRPr="00D36BAF">
        <w:t xml:space="preserve"> </w:t>
      </w:r>
    </w:p>
    <w:p w14:paraId="54576017" w14:textId="77777777" w:rsidR="00745401" w:rsidRDefault="00102DE4" w:rsidP="00316044">
      <w:pPr>
        <w:tabs>
          <w:tab w:val="num" w:pos="567"/>
        </w:tabs>
        <w:autoSpaceDE/>
        <w:autoSpaceDN/>
        <w:ind w:left="567" w:hanging="567"/>
      </w:pPr>
      <w:r>
        <w:t xml:space="preserve">2. </w:t>
      </w:r>
      <w:r w:rsidR="00467E4E">
        <w:t>[</w:t>
      </w:r>
      <w:r w:rsidR="00467E4E" w:rsidRPr="003E3ECA">
        <w:rPr>
          <w:i/>
        </w:rPr>
        <w:t>ASCC replacement body</w:t>
      </w:r>
      <w:r w:rsidR="00467E4E">
        <w:t>]</w:t>
      </w:r>
      <w:r w:rsidR="006B11F1" w:rsidRPr="00D36BAF">
        <w:t xml:space="preserve"> will be constituted by</w:t>
      </w:r>
      <w:r w:rsidR="00C7431F">
        <w:t xml:space="preserve"> Members</w:t>
      </w:r>
      <w:r w:rsidR="006B11F1" w:rsidRPr="00D36BAF">
        <w:t xml:space="preserve"> who will be</w:t>
      </w:r>
    </w:p>
    <w:p w14:paraId="370E4093" w14:textId="77777777" w:rsidR="006B11F1" w:rsidRPr="00D36BAF" w:rsidRDefault="00745401" w:rsidP="00745401">
      <w:pPr>
        <w:tabs>
          <w:tab w:val="num" w:pos="284"/>
        </w:tabs>
        <w:autoSpaceDE/>
        <w:autoSpaceDN/>
        <w:ind w:left="284" w:hanging="284"/>
      </w:pPr>
      <w:r>
        <w:tab/>
      </w:r>
      <w:r w:rsidR="006B11F1" w:rsidRPr="00D36BAF">
        <w:t xml:space="preserve">accountable to </w:t>
      </w:r>
      <w:r w:rsidR="00CC7A57">
        <w:t>WRMC</w:t>
      </w:r>
      <w:r w:rsidR="00C7431F">
        <w:t>. [</w:t>
      </w:r>
      <w:r w:rsidR="00C7431F" w:rsidRPr="00C7431F">
        <w:rPr>
          <w:i/>
        </w:rPr>
        <w:t>ASCC replacement body</w:t>
      </w:r>
      <w:r w:rsidR="00C7431F">
        <w:t>] will be assisted by a Chief Executive</w:t>
      </w:r>
      <w:r w:rsidR="006B11F1" w:rsidRPr="00D36BAF">
        <w:t xml:space="preserve"> and staff who will</w:t>
      </w:r>
      <w:r w:rsidR="00CC7A57">
        <w:t xml:space="preserve"> </w:t>
      </w:r>
      <w:r w:rsidR="006B11F1" w:rsidRPr="00D36BAF">
        <w:t xml:space="preserve">be accountable to the </w:t>
      </w:r>
      <w:proofErr w:type="gramStart"/>
      <w:r w:rsidR="006B11F1" w:rsidRPr="00D36BAF">
        <w:t>Commonwealth Minister</w:t>
      </w:r>
      <w:proofErr w:type="gramEnd"/>
      <w:r w:rsidR="006B11F1" w:rsidRPr="00D36BAF">
        <w:t xml:space="preserve">. </w:t>
      </w:r>
      <w:r w:rsidR="00FC4E0F" w:rsidRPr="00490C57">
        <w:t xml:space="preserve">  </w:t>
      </w:r>
    </w:p>
    <w:p w14:paraId="38D028A9" w14:textId="77777777" w:rsidR="006B11F1" w:rsidRPr="00D36BAF" w:rsidRDefault="006B11F1" w:rsidP="00102DE4">
      <w:r w:rsidRPr="00D36BAF">
        <w:t xml:space="preserve"> </w:t>
      </w:r>
    </w:p>
    <w:p w14:paraId="24B4AC65" w14:textId="77777777" w:rsidR="00102DE4" w:rsidRPr="00D36BAF" w:rsidRDefault="00102DE4" w:rsidP="00102DE4">
      <w:pPr>
        <w:autoSpaceDE/>
        <w:autoSpaceDN/>
      </w:pPr>
      <w:r>
        <w:t xml:space="preserve">3. </w:t>
      </w:r>
      <w:r w:rsidR="006B11F1" w:rsidRPr="00D36BAF">
        <w:t>The legislation will:</w:t>
      </w:r>
    </w:p>
    <w:p w14:paraId="42465FBB" w14:textId="77777777" w:rsidR="006B11F1" w:rsidRPr="00D36BAF" w:rsidRDefault="006B11F1" w:rsidP="00102DE4">
      <w:pPr>
        <w:autoSpaceDE/>
        <w:autoSpaceDN/>
      </w:pPr>
    </w:p>
    <w:p w14:paraId="20D355E3" w14:textId="77777777" w:rsidR="002D3008" w:rsidRDefault="00102DE4" w:rsidP="00E91B50">
      <w:pPr>
        <w:numPr>
          <w:ilvl w:val="1"/>
          <w:numId w:val="4"/>
        </w:numPr>
        <w:autoSpaceDE/>
        <w:autoSpaceDN/>
      </w:pPr>
      <w:r>
        <w:t>specify the membership of the</w:t>
      </w:r>
      <w:r w:rsidR="00C7431F">
        <w:t xml:space="preserve"> [</w:t>
      </w:r>
      <w:r w:rsidR="00C7431F" w:rsidRPr="00C7431F">
        <w:rPr>
          <w:i/>
        </w:rPr>
        <w:t>ASCC replacement body</w:t>
      </w:r>
      <w:r w:rsidR="00C7431F">
        <w:t>]</w:t>
      </w:r>
      <w:r>
        <w:t xml:space="preserve"> </w:t>
      </w:r>
      <w:r w:rsidR="00C7431F">
        <w:t>as being:</w:t>
      </w:r>
    </w:p>
    <w:p w14:paraId="6692ADD8" w14:textId="77777777" w:rsidR="00102DE4" w:rsidRDefault="00102DE4" w:rsidP="002D3008">
      <w:pPr>
        <w:autoSpaceDE/>
        <w:autoSpaceDN/>
        <w:ind w:left="284"/>
      </w:pPr>
    </w:p>
    <w:p w14:paraId="24242325" w14:textId="77777777" w:rsidR="00EB5A94" w:rsidRDefault="00EB5A94" w:rsidP="00EB5A94">
      <w:pPr>
        <w:numPr>
          <w:ilvl w:val="2"/>
          <w:numId w:val="4"/>
        </w:numPr>
        <w:tabs>
          <w:tab w:val="clear" w:pos="2024"/>
          <w:tab w:val="num" w:pos="1276"/>
        </w:tabs>
        <w:autoSpaceDE/>
        <w:autoSpaceDN/>
        <w:ind w:left="1276" w:hanging="142"/>
      </w:pPr>
      <w:r w:rsidRPr="00EB5A94">
        <w:t xml:space="preserve">an independent chair, nominated by the </w:t>
      </w:r>
      <w:proofErr w:type="gramStart"/>
      <w:r w:rsidRPr="00EB5A94">
        <w:t>Commonwealth Minister</w:t>
      </w:r>
      <w:proofErr w:type="gramEnd"/>
      <w:r w:rsidRPr="00EB5A94">
        <w:t xml:space="preserve"> in consultation with </w:t>
      </w:r>
      <w:proofErr w:type="gramStart"/>
      <w:r w:rsidRPr="00EB5A94">
        <w:t>WRMC</w:t>
      </w:r>
      <w:r>
        <w:t>;</w:t>
      </w:r>
      <w:proofErr w:type="gramEnd"/>
    </w:p>
    <w:p w14:paraId="1964F698" w14:textId="77777777" w:rsidR="00EB5A94" w:rsidRDefault="00EB5A94" w:rsidP="00EB5A94">
      <w:pPr>
        <w:autoSpaceDE/>
        <w:autoSpaceDN/>
        <w:ind w:left="1134"/>
      </w:pPr>
    </w:p>
    <w:p w14:paraId="5154E8E1" w14:textId="77777777" w:rsidR="00EB5A94" w:rsidRDefault="00EB5A94" w:rsidP="00EB5A94">
      <w:pPr>
        <w:numPr>
          <w:ilvl w:val="2"/>
          <w:numId w:val="4"/>
        </w:numPr>
        <w:tabs>
          <w:tab w:val="clear" w:pos="2024"/>
          <w:tab w:val="num" w:pos="1276"/>
        </w:tabs>
        <w:autoSpaceDE/>
        <w:autoSpaceDN/>
        <w:ind w:left="1276" w:hanging="142"/>
      </w:pPr>
      <w:r>
        <w:t xml:space="preserve">a member nominated by the Commonwealth </w:t>
      </w:r>
      <w:proofErr w:type="gramStart"/>
      <w:r>
        <w:t>Minister;</w:t>
      </w:r>
      <w:proofErr w:type="gramEnd"/>
    </w:p>
    <w:p w14:paraId="4176DA67" w14:textId="77777777" w:rsidR="00EB5A94" w:rsidRDefault="00EB5A94" w:rsidP="00EB5A94">
      <w:pPr>
        <w:autoSpaceDE/>
        <w:autoSpaceDN/>
      </w:pPr>
    </w:p>
    <w:p w14:paraId="07A57305" w14:textId="77777777" w:rsidR="00EB5A94" w:rsidRDefault="00EB5A94" w:rsidP="00EB5A94">
      <w:pPr>
        <w:numPr>
          <w:ilvl w:val="2"/>
          <w:numId w:val="4"/>
        </w:numPr>
        <w:tabs>
          <w:tab w:val="clear" w:pos="2024"/>
          <w:tab w:val="num" w:pos="1276"/>
        </w:tabs>
        <w:autoSpaceDE/>
        <w:autoSpaceDN/>
        <w:ind w:left="1276" w:hanging="142"/>
      </w:pPr>
      <w:r>
        <w:t xml:space="preserve">8 members, each of whom is nominated by a State or Territory </w:t>
      </w:r>
      <w:proofErr w:type="gramStart"/>
      <w:r>
        <w:t>Minister;</w:t>
      </w:r>
      <w:proofErr w:type="gramEnd"/>
    </w:p>
    <w:p w14:paraId="713A32DF" w14:textId="77777777" w:rsidR="00EB5A94" w:rsidRDefault="00EB5A94" w:rsidP="00EB5A94">
      <w:pPr>
        <w:autoSpaceDE/>
        <w:autoSpaceDN/>
      </w:pPr>
    </w:p>
    <w:p w14:paraId="60BE8DB8" w14:textId="77777777" w:rsidR="00EB5A94" w:rsidRDefault="00EB5A94" w:rsidP="00EB5A94">
      <w:pPr>
        <w:numPr>
          <w:ilvl w:val="2"/>
          <w:numId w:val="4"/>
        </w:numPr>
        <w:tabs>
          <w:tab w:val="clear" w:pos="2024"/>
          <w:tab w:val="num" w:pos="1276"/>
        </w:tabs>
        <w:autoSpaceDE/>
        <w:autoSpaceDN/>
        <w:ind w:left="1276" w:hanging="142"/>
      </w:pPr>
      <w:r>
        <w:t xml:space="preserve">2 members representing bodies which, in the Commonwealth Minister’s opinion, represent the interests of workers across </w:t>
      </w:r>
      <w:proofErr w:type="gramStart"/>
      <w:r>
        <w:t>Australia;</w:t>
      </w:r>
      <w:proofErr w:type="gramEnd"/>
    </w:p>
    <w:p w14:paraId="094FBDAA" w14:textId="77777777" w:rsidR="00EB5A94" w:rsidRDefault="00EB5A94" w:rsidP="00EB5A94">
      <w:pPr>
        <w:autoSpaceDE/>
        <w:autoSpaceDN/>
      </w:pPr>
    </w:p>
    <w:p w14:paraId="532BD2DC" w14:textId="77777777" w:rsidR="00EB5A94" w:rsidRDefault="00EB5A94" w:rsidP="00EB5A94">
      <w:pPr>
        <w:numPr>
          <w:ilvl w:val="2"/>
          <w:numId w:val="4"/>
        </w:numPr>
        <w:tabs>
          <w:tab w:val="clear" w:pos="2024"/>
          <w:tab w:val="num" w:pos="1276"/>
        </w:tabs>
        <w:autoSpaceDE/>
        <w:autoSpaceDN/>
        <w:ind w:left="1276" w:hanging="142"/>
      </w:pPr>
      <w:r>
        <w:t>2 members representing bodies which, in the Commonwealth Minister’s opinion, represent the interests of employers across Australia; and</w:t>
      </w:r>
    </w:p>
    <w:p w14:paraId="5345334A" w14:textId="77777777" w:rsidR="00EB5A94" w:rsidRDefault="00EB5A94" w:rsidP="00EB5A94">
      <w:pPr>
        <w:autoSpaceDE/>
        <w:autoSpaceDN/>
      </w:pPr>
    </w:p>
    <w:p w14:paraId="20CD70E8" w14:textId="77777777" w:rsidR="00EB5A94" w:rsidRDefault="00EB5A94" w:rsidP="00EB5A94">
      <w:pPr>
        <w:numPr>
          <w:ilvl w:val="2"/>
          <w:numId w:val="4"/>
        </w:numPr>
        <w:tabs>
          <w:tab w:val="clear" w:pos="2024"/>
          <w:tab w:val="num" w:pos="1276"/>
        </w:tabs>
        <w:autoSpaceDE/>
        <w:autoSpaceDN/>
        <w:ind w:left="1276" w:hanging="142"/>
      </w:pPr>
      <w:r>
        <w:t>Chief Executive (</w:t>
      </w:r>
      <w:proofErr w:type="spellStart"/>
      <w:proofErr w:type="gramStart"/>
      <w:r>
        <w:t>non voting</w:t>
      </w:r>
      <w:proofErr w:type="spellEnd"/>
      <w:r>
        <w:t>);</w:t>
      </w:r>
      <w:proofErr w:type="gramEnd"/>
    </w:p>
    <w:p w14:paraId="047131A7" w14:textId="77777777" w:rsidR="00102DE4" w:rsidRDefault="00102DE4" w:rsidP="00CA5A4E">
      <w:pPr>
        <w:autoSpaceDE/>
        <w:autoSpaceDN/>
      </w:pPr>
    </w:p>
    <w:p w14:paraId="058A7E15" w14:textId="77777777" w:rsidR="006B11F1" w:rsidRPr="00D36BAF" w:rsidRDefault="006B11F1" w:rsidP="00E91B50">
      <w:pPr>
        <w:numPr>
          <w:ilvl w:val="1"/>
          <w:numId w:val="4"/>
        </w:numPr>
        <w:autoSpaceDE/>
        <w:autoSpaceDN/>
      </w:pPr>
      <w:r w:rsidRPr="00D36BAF">
        <w:t xml:space="preserve">provide for </w:t>
      </w:r>
      <w:r w:rsidR="00C7431F">
        <w:t>Members</w:t>
      </w:r>
      <w:r w:rsidR="00C7431F" w:rsidRPr="00D36BAF">
        <w:t xml:space="preserve"> </w:t>
      </w:r>
      <w:r w:rsidR="00ED21D1">
        <w:t xml:space="preserve">(other than the Chief Executive) to be part-time and </w:t>
      </w:r>
      <w:r w:rsidRPr="00D36BAF">
        <w:t>to be formally appointed for up to 3 years by the</w:t>
      </w:r>
      <w:r w:rsidR="00D32839">
        <w:t xml:space="preserve"> Commonwealth</w:t>
      </w:r>
      <w:r w:rsidRPr="00D36BAF">
        <w:t xml:space="preserve"> </w:t>
      </w:r>
      <w:proofErr w:type="gramStart"/>
      <w:r w:rsidRPr="00D36BAF">
        <w:t>Minister;</w:t>
      </w:r>
      <w:proofErr w:type="gramEnd"/>
    </w:p>
    <w:p w14:paraId="2D1397C3" w14:textId="77777777" w:rsidR="006B11F1" w:rsidRPr="00D36BAF" w:rsidRDefault="006B11F1" w:rsidP="006B11F1"/>
    <w:p w14:paraId="63B1ED27" w14:textId="77777777" w:rsidR="00463008" w:rsidRPr="006F4F05" w:rsidRDefault="006B11F1" w:rsidP="00463008">
      <w:pPr>
        <w:numPr>
          <w:ilvl w:val="1"/>
          <w:numId w:val="4"/>
        </w:numPr>
        <w:autoSpaceDE/>
        <w:autoSpaceDN/>
        <w:rPr>
          <w:rFonts w:ascii="Arial" w:hAnsi="Arial" w:cs="Arial"/>
        </w:rPr>
      </w:pPr>
      <w:r w:rsidRPr="00D36BAF">
        <w:t>provide for the Chair to be part-time</w:t>
      </w:r>
      <w:r w:rsidR="00A3153F">
        <w:t>,</w:t>
      </w:r>
      <w:r w:rsidRPr="00D36BAF">
        <w:t xml:space="preserve"> to be remunerated as determined by the Remuneration Tribunal</w:t>
      </w:r>
      <w:r w:rsidR="00A3153F">
        <w:t xml:space="preserve"> and to be appointed by the </w:t>
      </w:r>
      <w:proofErr w:type="gramStart"/>
      <w:r w:rsidR="00A3153F">
        <w:t>Commonwealth Minister</w:t>
      </w:r>
      <w:proofErr w:type="gramEnd"/>
      <w:r w:rsidR="00A3153F">
        <w:t xml:space="preserve"> after consultation with </w:t>
      </w:r>
      <w:proofErr w:type="gramStart"/>
      <w:r w:rsidR="00A3153F">
        <w:t>WRMC</w:t>
      </w:r>
      <w:r w:rsidRPr="00D36BAF">
        <w:t>;</w:t>
      </w:r>
      <w:proofErr w:type="gramEnd"/>
      <w:r w:rsidRPr="00D36BAF">
        <w:t xml:space="preserve"> </w:t>
      </w:r>
      <w:r w:rsidR="00463008" w:rsidRPr="006F4F05">
        <w:rPr>
          <w:rFonts w:ascii="Arial" w:hAnsi="Arial" w:cs="Arial"/>
        </w:rPr>
        <w:t xml:space="preserve"> </w:t>
      </w:r>
    </w:p>
    <w:p w14:paraId="3BE3DECA" w14:textId="77777777" w:rsidR="006B11F1" w:rsidRPr="00D36BAF" w:rsidRDefault="006B11F1" w:rsidP="006B11F1"/>
    <w:p w14:paraId="2FE6BB42" w14:textId="77777777" w:rsidR="00463008" w:rsidRPr="006F4F05" w:rsidRDefault="006B11F1" w:rsidP="00463008">
      <w:pPr>
        <w:numPr>
          <w:ilvl w:val="1"/>
          <w:numId w:val="4"/>
        </w:numPr>
        <w:autoSpaceDE/>
        <w:autoSpaceDN/>
        <w:rPr>
          <w:rFonts w:ascii="Arial" w:hAnsi="Arial" w:cs="Arial"/>
        </w:rPr>
      </w:pPr>
      <w:r w:rsidRPr="00D36BAF">
        <w:t xml:space="preserve">provide for the appointment by the </w:t>
      </w:r>
      <w:r w:rsidR="00D32839">
        <w:t xml:space="preserve">Commonwealth </w:t>
      </w:r>
      <w:r w:rsidRPr="00D36BAF">
        <w:t xml:space="preserve">Minister of a Chief Executive with responsibility for the day to day operations of </w:t>
      </w:r>
      <w:r w:rsidR="00467E4E">
        <w:t>[</w:t>
      </w:r>
      <w:r w:rsidR="00467E4E" w:rsidRPr="003E3ECA">
        <w:rPr>
          <w:i/>
        </w:rPr>
        <w:t>ASCC replacement body</w:t>
      </w:r>
      <w:r w:rsidR="00467E4E">
        <w:t>]</w:t>
      </w:r>
      <w:r w:rsidRPr="00D36BAF">
        <w:t xml:space="preserve">, who is to be the head of </w:t>
      </w:r>
      <w:r w:rsidR="00467E4E">
        <w:t>[</w:t>
      </w:r>
      <w:r w:rsidR="00467E4E" w:rsidRPr="003E3ECA">
        <w:rPr>
          <w:i/>
        </w:rPr>
        <w:t>ASCC replacement body</w:t>
      </w:r>
      <w:r w:rsidR="00467E4E">
        <w:t>]</w:t>
      </w:r>
      <w:r w:rsidRPr="00D36BAF">
        <w:t xml:space="preserve"> for </w:t>
      </w:r>
      <w:r w:rsidRPr="00D36BAF">
        <w:lastRenderedPageBreak/>
        <w:t xml:space="preserve">the purposes of the </w:t>
      </w:r>
      <w:r w:rsidRPr="00D36BAF">
        <w:rPr>
          <w:i/>
        </w:rPr>
        <w:t xml:space="preserve">Financial Management and Accountability Act 1997 </w:t>
      </w:r>
      <w:r w:rsidRPr="00D36BAF">
        <w:t xml:space="preserve">and the </w:t>
      </w:r>
      <w:r w:rsidRPr="00D36BAF">
        <w:rPr>
          <w:i/>
        </w:rPr>
        <w:t xml:space="preserve">Public Service Act 1999, </w:t>
      </w:r>
      <w:r w:rsidRPr="00D36BAF">
        <w:t xml:space="preserve">and who is to take into account any recommendations of the </w:t>
      </w:r>
      <w:r w:rsidR="002D3008">
        <w:t>[</w:t>
      </w:r>
      <w:r w:rsidR="002D3008" w:rsidRPr="002D3008">
        <w:rPr>
          <w:i/>
        </w:rPr>
        <w:t>ASCC replacement body</w:t>
      </w:r>
      <w:r w:rsidR="002D3008">
        <w:t>]</w:t>
      </w:r>
      <w:r w:rsidR="002D3008" w:rsidRPr="00D36BAF">
        <w:t xml:space="preserve"> </w:t>
      </w:r>
      <w:r w:rsidRPr="00D36BAF">
        <w:t xml:space="preserve">in carrying out the functions of </w:t>
      </w:r>
      <w:r w:rsidR="00467E4E">
        <w:t>[</w:t>
      </w:r>
      <w:r w:rsidR="00467E4E" w:rsidRPr="003E3ECA">
        <w:rPr>
          <w:i/>
        </w:rPr>
        <w:t>ASCC replacement body</w:t>
      </w:r>
      <w:r w:rsidR="00467E4E">
        <w:t>]</w:t>
      </w:r>
      <w:r w:rsidRPr="00D36BAF">
        <w:t>;</w:t>
      </w:r>
    </w:p>
    <w:p w14:paraId="41AA9E94" w14:textId="77777777" w:rsidR="006B11F1" w:rsidRPr="00D36BAF" w:rsidRDefault="006B11F1" w:rsidP="006B11F1"/>
    <w:p w14:paraId="4992782B" w14:textId="77777777" w:rsidR="006B11F1" w:rsidRPr="00D36BAF" w:rsidRDefault="006B11F1" w:rsidP="006B11F1">
      <w:pPr>
        <w:numPr>
          <w:ilvl w:val="1"/>
          <w:numId w:val="4"/>
        </w:numPr>
        <w:autoSpaceDE/>
        <w:autoSpaceDN/>
      </w:pPr>
      <w:r w:rsidRPr="00D36BAF">
        <w:t xml:space="preserve">provide for staff of </w:t>
      </w:r>
      <w:r w:rsidR="00467E4E">
        <w:t>[</w:t>
      </w:r>
      <w:r w:rsidR="00467E4E" w:rsidRPr="003E3ECA">
        <w:rPr>
          <w:i/>
        </w:rPr>
        <w:t>ASCC replacement body</w:t>
      </w:r>
      <w:r w:rsidR="00467E4E">
        <w:t>]</w:t>
      </w:r>
      <w:r w:rsidRPr="00D36BAF">
        <w:t xml:space="preserve"> to be appointed under the </w:t>
      </w:r>
      <w:r w:rsidRPr="00D36BAF">
        <w:rPr>
          <w:i/>
        </w:rPr>
        <w:t xml:space="preserve">Public Service Act </w:t>
      </w:r>
      <w:proofErr w:type="gramStart"/>
      <w:r w:rsidRPr="00D36BAF">
        <w:rPr>
          <w:i/>
        </w:rPr>
        <w:t>1999;</w:t>
      </w:r>
      <w:proofErr w:type="gramEnd"/>
    </w:p>
    <w:p w14:paraId="1318F2C0" w14:textId="77777777" w:rsidR="006B11F1" w:rsidRPr="00D36BAF" w:rsidRDefault="006B11F1" w:rsidP="006B11F1"/>
    <w:p w14:paraId="3F255D28" w14:textId="77777777" w:rsidR="006B11F1" w:rsidRPr="00D36BAF" w:rsidRDefault="006B11F1" w:rsidP="006B11F1">
      <w:pPr>
        <w:numPr>
          <w:ilvl w:val="1"/>
          <w:numId w:val="4"/>
        </w:numPr>
        <w:autoSpaceDE/>
        <w:autoSpaceDN/>
      </w:pPr>
      <w:r w:rsidRPr="00D36BAF">
        <w:t xml:space="preserve">establish the reporting requirements of </w:t>
      </w:r>
      <w:r w:rsidR="00467E4E">
        <w:t>[</w:t>
      </w:r>
      <w:r w:rsidR="00467E4E" w:rsidRPr="003E3ECA">
        <w:rPr>
          <w:i/>
        </w:rPr>
        <w:t>ASCC replacement body</w:t>
      </w:r>
      <w:r w:rsidR="00467E4E">
        <w:t>]</w:t>
      </w:r>
      <w:r w:rsidRPr="00D36BAF">
        <w:t xml:space="preserve"> to </w:t>
      </w:r>
      <w:proofErr w:type="gramStart"/>
      <w:r w:rsidRPr="00D36BAF">
        <w:t>WRMC;</w:t>
      </w:r>
      <w:proofErr w:type="gramEnd"/>
    </w:p>
    <w:p w14:paraId="1773A438" w14:textId="77777777" w:rsidR="00463008" w:rsidRDefault="00463008" w:rsidP="00463008">
      <w:pPr>
        <w:autoSpaceDE/>
        <w:autoSpaceDN/>
        <w:ind w:left="360"/>
        <w:rPr>
          <w:rFonts w:ascii="Arial" w:hAnsi="Arial" w:cs="Arial"/>
        </w:rPr>
      </w:pPr>
    </w:p>
    <w:p w14:paraId="4A6FC645" w14:textId="77777777" w:rsidR="006B11F1" w:rsidRPr="00D36BAF" w:rsidRDefault="006B11F1" w:rsidP="002D3008">
      <w:pPr>
        <w:numPr>
          <w:ilvl w:val="1"/>
          <w:numId w:val="4"/>
        </w:numPr>
        <w:autoSpaceDE/>
        <w:autoSpaceDN/>
      </w:pPr>
      <w:r w:rsidRPr="00D36BAF">
        <w:t xml:space="preserve">establish the functions of </w:t>
      </w:r>
      <w:r w:rsidR="00467E4E">
        <w:t>[</w:t>
      </w:r>
      <w:r w:rsidR="00467E4E" w:rsidRPr="003E3ECA">
        <w:rPr>
          <w:i/>
        </w:rPr>
        <w:t>ASCC replacement body</w:t>
      </w:r>
      <w:proofErr w:type="gramStart"/>
      <w:r w:rsidR="00467E4E">
        <w:t>]</w:t>
      </w:r>
      <w:r w:rsidR="002D3008">
        <w:t>;</w:t>
      </w:r>
      <w:proofErr w:type="gramEnd"/>
    </w:p>
    <w:p w14:paraId="3D161B4F" w14:textId="77777777" w:rsidR="002D3008" w:rsidRPr="00D36BAF" w:rsidRDefault="002D3008" w:rsidP="002D3008"/>
    <w:p w14:paraId="1422822A" w14:textId="77777777" w:rsidR="002D3008" w:rsidRPr="00D36BAF" w:rsidRDefault="002D3008" w:rsidP="002D3008">
      <w:pPr>
        <w:numPr>
          <w:ilvl w:val="1"/>
          <w:numId w:val="4"/>
        </w:numPr>
        <w:autoSpaceDE/>
        <w:autoSpaceDN/>
      </w:pPr>
      <w:r w:rsidRPr="00D36BAF">
        <w:t xml:space="preserve">establish </w:t>
      </w:r>
      <w:r>
        <w:t xml:space="preserve">a Special Account under the </w:t>
      </w:r>
      <w:r>
        <w:rPr>
          <w:i/>
        </w:rPr>
        <w:t xml:space="preserve">Financial Management and Accountability Act 1997 </w:t>
      </w:r>
      <w:r>
        <w:t xml:space="preserve">to ensure that financial contributions of States and Territories are applied in accordance with the intergovernmental </w:t>
      </w:r>
      <w:proofErr w:type="gramStart"/>
      <w:r>
        <w:t>agreement;</w:t>
      </w:r>
      <w:proofErr w:type="gramEnd"/>
    </w:p>
    <w:p w14:paraId="0AE83E48" w14:textId="77777777" w:rsidR="002D3008" w:rsidRPr="00D36BAF" w:rsidRDefault="002D3008" w:rsidP="002D3008"/>
    <w:p w14:paraId="0AAA0C67" w14:textId="77777777" w:rsidR="006B11F1" w:rsidRPr="00D36BAF" w:rsidRDefault="006B11F1" w:rsidP="006B11F1">
      <w:pPr>
        <w:numPr>
          <w:ilvl w:val="1"/>
          <w:numId w:val="4"/>
        </w:numPr>
        <w:autoSpaceDE/>
        <w:autoSpaceDN/>
      </w:pPr>
      <w:r w:rsidRPr="00D36BAF">
        <w:t>establish the convening of and procedures at meetings including that:</w:t>
      </w:r>
    </w:p>
    <w:p w14:paraId="38AA8065" w14:textId="77777777" w:rsidR="006B11F1" w:rsidRPr="00D36BAF" w:rsidRDefault="006B11F1" w:rsidP="006B11F1"/>
    <w:p w14:paraId="000C6648" w14:textId="77777777" w:rsidR="006B11F1" w:rsidRDefault="00E04762" w:rsidP="00E04762">
      <w:pPr>
        <w:numPr>
          <w:ilvl w:val="2"/>
          <w:numId w:val="4"/>
        </w:numPr>
        <w:autoSpaceDE/>
        <w:autoSpaceDN/>
        <w:ind w:left="2160" w:hanging="33"/>
      </w:pPr>
      <w:r>
        <w:t>m</w:t>
      </w:r>
      <w:r w:rsidR="002D3008">
        <w:t>embers</w:t>
      </w:r>
      <w:r w:rsidR="006B11F1" w:rsidRPr="00D36BAF">
        <w:t xml:space="preserve"> will meet as directed by the Chair with a minimum of three meetings a </w:t>
      </w:r>
      <w:proofErr w:type="gramStart"/>
      <w:r w:rsidR="006B11F1" w:rsidRPr="00D36BAF">
        <w:t>year;</w:t>
      </w:r>
      <w:proofErr w:type="gramEnd"/>
    </w:p>
    <w:p w14:paraId="76BC857C" w14:textId="77777777" w:rsidR="00A3153F" w:rsidRDefault="00A3153F" w:rsidP="00E04762">
      <w:pPr>
        <w:autoSpaceDE/>
        <w:autoSpaceDN/>
        <w:ind w:left="1980" w:hanging="33"/>
      </w:pPr>
    </w:p>
    <w:p w14:paraId="3959E221" w14:textId="77777777" w:rsidR="00E04762" w:rsidRDefault="00E04762" w:rsidP="00E04762">
      <w:pPr>
        <w:numPr>
          <w:ilvl w:val="2"/>
          <w:numId w:val="4"/>
        </w:numPr>
        <w:autoSpaceDE/>
        <w:autoSpaceDN/>
        <w:ind w:left="2160" w:hanging="33"/>
      </w:pPr>
      <w:r w:rsidRPr="001053AA">
        <w:t xml:space="preserve">decisions will be made by a two thirds majority of votes of the voting Members present and voting, but decisions on the model OHS legislation will be made by a two thirds majority of the votes of voting Members present and voting and a majority of the votes of all voting Members who represent the Commonwealth, States and </w:t>
      </w:r>
      <w:proofErr w:type="gramStart"/>
      <w:r w:rsidRPr="001053AA">
        <w:t>Territories</w:t>
      </w:r>
      <w:r w:rsidRPr="00D36BAF">
        <w:t>;</w:t>
      </w:r>
      <w:proofErr w:type="gramEnd"/>
      <w:r>
        <w:t xml:space="preserve"> </w:t>
      </w:r>
    </w:p>
    <w:p w14:paraId="4844EBD2" w14:textId="77777777" w:rsidR="00E04762" w:rsidRPr="00D36BAF" w:rsidRDefault="00E04762" w:rsidP="00E04762">
      <w:pPr>
        <w:autoSpaceDE/>
        <w:autoSpaceDN/>
        <w:ind w:left="2160" w:hanging="33"/>
      </w:pPr>
    </w:p>
    <w:p w14:paraId="1717BD58" w14:textId="77777777" w:rsidR="006B11F1" w:rsidRPr="00D36BAF" w:rsidRDefault="00E04762" w:rsidP="00E04762">
      <w:pPr>
        <w:numPr>
          <w:ilvl w:val="2"/>
          <w:numId w:val="4"/>
        </w:numPr>
        <w:autoSpaceDE/>
        <w:autoSpaceDN/>
        <w:ind w:left="2160" w:hanging="33"/>
      </w:pPr>
      <w:r w:rsidRPr="001053AA">
        <w:t xml:space="preserve">a quorum will consist of a majority of voting Members, but on deliberations or decisions relating to the model OHS legislation a quorum is not constituted if a majority of </w:t>
      </w:r>
      <w:proofErr w:type="gramStart"/>
      <w:r w:rsidRPr="001053AA">
        <w:t>all of</w:t>
      </w:r>
      <w:proofErr w:type="gramEnd"/>
      <w:r w:rsidRPr="001053AA">
        <w:t xml:space="preserve"> the voting Members who represent the Commonwealth, States and Territories are not present for the deliberation or decision; and</w:t>
      </w:r>
    </w:p>
    <w:p w14:paraId="04C79B95" w14:textId="77777777" w:rsidR="006B11F1" w:rsidRPr="00D36BAF" w:rsidRDefault="006B11F1" w:rsidP="006B11F1">
      <w:pPr>
        <w:ind w:left="720"/>
      </w:pPr>
    </w:p>
    <w:p w14:paraId="78A868F5" w14:textId="77777777" w:rsidR="00267DEA" w:rsidRDefault="006B11F1" w:rsidP="00EC5079">
      <w:pPr>
        <w:numPr>
          <w:ilvl w:val="1"/>
          <w:numId w:val="4"/>
        </w:numPr>
        <w:autoSpaceDE/>
        <w:autoSpaceDN/>
      </w:pPr>
      <w:r w:rsidRPr="00D36BAF">
        <w:t xml:space="preserve">provide for the Chair to constitute committees for the purpose of assisting </w:t>
      </w:r>
      <w:r w:rsidR="00467E4E">
        <w:t>[</w:t>
      </w:r>
      <w:r w:rsidR="00467E4E" w:rsidRPr="003E3ECA">
        <w:rPr>
          <w:i/>
        </w:rPr>
        <w:t>ASCC replacement body</w:t>
      </w:r>
      <w:r w:rsidR="00467E4E">
        <w:t>]</w:t>
      </w:r>
      <w:r w:rsidRPr="00D36BAF">
        <w:t xml:space="preserve"> in the performance of its functions and the exercise of its powers</w:t>
      </w:r>
      <w:r w:rsidR="00C320D6">
        <w:t>.</w:t>
      </w:r>
      <w:bookmarkEnd w:id="0"/>
    </w:p>
    <w:sectPr w:rsidR="00267DEA" w:rsidSect="00102DE4">
      <w:pgSz w:w="11906" w:h="16838" w:code="9"/>
      <w:pgMar w:top="1701" w:right="1797" w:bottom="1701" w:left="2127" w:header="709" w:footer="1134" w:gutter="0"/>
      <w:paperSrc w:first="15" w:other="15"/>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191CD" w14:textId="77777777" w:rsidR="006D412E" w:rsidRDefault="006D412E">
      <w:r>
        <w:separator/>
      </w:r>
    </w:p>
  </w:endnote>
  <w:endnote w:type="continuationSeparator" w:id="0">
    <w:p w14:paraId="0CB2EFDF" w14:textId="77777777" w:rsidR="006D412E" w:rsidRDefault="006D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32A71" w14:textId="77777777" w:rsidR="00201CAC" w:rsidRDefault="00201CAC" w:rsidP="009012ED">
    <w:pPr>
      <w:pStyle w:val="Footer"/>
      <w:jc w:val="cen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952DD" w14:textId="77777777" w:rsidR="006D412E" w:rsidRDefault="006D412E">
      <w:r>
        <w:separator/>
      </w:r>
    </w:p>
  </w:footnote>
  <w:footnote w:type="continuationSeparator" w:id="0">
    <w:p w14:paraId="4BB2C768" w14:textId="77777777" w:rsidR="006D412E" w:rsidRDefault="006D4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D8CA" w14:textId="77777777" w:rsidR="00201CAC" w:rsidRDefault="00201CAC" w:rsidP="00DA387C">
    <w:pPr>
      <w:pStyle w:val="Header"/>
      <w:jc w:val="center"/>
    </w:pPr>
  </w:p>
  <w:p w14:paraId="3FC693ED" w14:textId="77777777" w:rsidR="00201CAC" w:rsidRDefault="00201CAC" w:rsidP="003818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1CD"/>
    <w:multiLevelType w:val="multilevel"/>
    <w:tmpl w:val="FFFFFFFF"/>
    <w:lvl w:ilvl="0">
      <w:start w:val="5"/>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B10718D"/>
    <w:multiLevelType w:val="hybridMultilevel"/>
    <w:tmpl w:val="FFFFFFFF"/>
    <w:lvl w:ilvl="0" w:tplc="A1E41FCE">
      <w:start w:val="1"/>
      <w:numFmt w:val="lowerLetter"/>
      <w:lvlText w:val="(%1)"/>
      <w:lvlJc w:val="left"/>
      <w:pPr>
        <w:tabs>
          <w:tab w:val="num" w:pos="1290"/>
        </w:tabs>
        <w:ind w:left="1290" w:hanging="57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FB770E7"/>
    <w:multiLevelType w:val="multilevel"/>
    <w:tmpl w:val="FFFFFFFF"/>
    <w:lvl w:ilvl="0">
      <w:start w:val="5"/>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1211CC6"/>
    <w:multiLevelType w:val="hybridMultilevel"/>
    <w:tmpl w:val="FFFFFFFF"/>
    <w:lvl w:ilvl="0" w:tplc="2E2A6878">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5822A59"/>
    <w:multiLevelType w:val="hybridMultilevel"/>
    <w:tmpl w:val="FFFFFFFF"/>
    <w:lvl w:ilvl="0" w:tplc="FAA66546">
      <w:start w:val="1"/>
      <w:numFmt w:val="lowerLetter"/>
      <w:lvlText w:val="(%1)"/>
      <w:lvlJc w:val="left"/>
      <w:pPr>
        <w:tabs>
          <w:tab w:val="num" w:pos="1080"/>
        </w:tabs>
        <w:ind w:left="1080" w:hanging="360"/>
      </w:pPr>
      <w:rPr>
        <w:rFonts w:cs="Times New Roman"/>
      </w:rPr>
    </w:lvl>
    <w:lvl w:ilvl="1" w:tplc="2222F724">
      <w:start w:val="1"/>
      <w:numFmt w:val="lowerRoman"/>
      <w:lvlText w:val="(%2)"/>
      <w:lvlJc w:val="left"/>
      <w:pPr>
        <w:tabs>
          <w:tab w:val="num" w:pos="1800"/>
        </w:tabs>
        <w:ind w:left="1800" w:hanging="360"/>
      </w:pPr>
      <w:rPr>
        <w:rFonts w:ascii="Times New Roman" w:eastAsia="Times New Roman" w:hAnsi="Times New Roman"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5" w15:restartNumberingAfterBreak="0">
    <w:nsid w:val="259E5F7B"/>
    <w:multiLevelType w:val="hybridMultilevel"/>
    <w:tmpl w:val="FFFFFFFF"/>
    <w:lvl w:ilvl="0" w:tplc="87822A0A">
      <w:start w:val="2"/>
      <w:numFmt w:val="lowerLetter"/>
      <w:lvlText w:val="(%1)"/>
      <w:lvlJc w:val="left"/>
      <w:pPr>
        <w:tabs>
          <w:tab w:val="num" w:pos="644"/>
        </w:tabs>
        <w:ind w:left="644" w:hanging="360"/>
      </w:pPr>
      <w:rPr>
        <w:rFonts w:cs="Times New Roman" w:hint="default"/>
        <w:i w:val="0"/>
      </w:rPr>
    </w:lvl>
    <w:lvl w:ilvl="1" w:tplc="0C090019">
      <w:start w:val="1"/>
      <w:numFmt w:val="lowerLetter"/>
      <w:lvlText w:val="%2."/>
      <w:lvlJc w:val="left"/>
      <w:pPr>
        <w:tabs>
          <w:tab w:val="num" w:pos="1364"/>
        </w:tabs>
        <w:ind w:left="1364" w:hanging="360"/>
      </w:pPr>
      <w:rPr>
        <w:rFonts w:cs="Times New Roman"/>
      </w:rPr>
    </w:lvl>
    <w:lvl w:ilvl="2" w:tplc="0C09001B" w:tentative="1">
      <w:start w:val="1"/>
      <w:numFmt w:val="lowerRoman"/>
      <w:lvlText w:val="%3."/>
      <w:lvlJc w:val="right"/>
      <w:pPr>
        <w:tabs>
          <w:tab w:val="num" w:pos="2084"/>
        </w:tabs>
        <w:ind w:left="2084" w:hanging="180"/>
      </w:pPr>
      <w:rPr>
        <w:rFonts w:cs="Times New Roman"/>
      </w:rPr>
    </w:lvl>
    <w:lvl w:ilvl="3" w:tplc="0C09000F" w:tentative="1">
      <w:start w:val="1"/>
      <w:numFmt w:val="decimal"/>
      <w:lvlText w:val="%4."/>
      <w:lvlJc w:val="left"/>
      <w:pPr>
        <w:tabs>
          <w:tab w:val="num" w:pos="2804"/>
        </w:tabs>
        <w:ind w:left="2804" w:hanging="360"/>
      </w:pPr>
      <w:rPr>
        <w:rFonts w:cs="Times New Roman"/>
      </w:rPr>
    </w:lvl>
    <w:lvl w:ilvl="4" w:tplc="0C090019" w:tentative="1">
      <w:start w:val="1"/>
      <w:numFmt w:val="lowerLetter"/>
      <w:lvlText w:val="%5."/>
      <w:lvlJc w:val="left"/>
      <w:pPr>
        <w:tabs>
          <w:tab w:val="num" w:pos="3524"/>
        </w:tabs>
        <w:ind w:left="3524" w:hanging="360"/>
      </w:pPr>
      <w:rPr>
        <w:rFonts w:cs="Times New Roman"/>
      </w:rPr>
    </w:lvl>
    <w:lvl w:ilvl="5" w:tplc="0C09001B" w:tentative="1">
      <w:start w:val="1"/>
      <w:numFmt w:val="lowerRoman"/>
      <w:lvlText w:val="%6."/>
      <w:lvlJc w:val="right"/>
      <w:pPr>
        <w:tabs>
          <w:tab w:val="num" w:pos="4244"/>
        </w:tabs>
        <w:ind w:left="4244" w:hanging="180"/>
      </w:pPr>
      <w:rPr>
        <w:rFonts w:cs="Times New Roman"/>
      </w:rPr>
    </w:lvl>
    <w:lvl w:ilvl="6" w:tplc="0C09000F" w:tentative="1">
      <w:start w:val="1"/>
      <w:numFmt w:val="decimal"/>
      <w:lvlText w:val="%7."/>
      <w:lvlJc w:val="left"/>
      <w:pPr>
        <w:tabs>
          <w:tab w:val="num" w:pos="4964"/>
        </w:tabs>
        <w:ind w:left="4964" w:hanging="360"/>
      </w:pPr>
      <w:rPr>
        <w:rFonts w:cs="Times New Roman"/>
      </w:rPr>
    </w:lvl>
    <w:lvl w:ilvl="7" w:tplc="0C090019" w:tentative="1">
      <w:start w:val="1"/>
      <w:numFmt w:val="lowerLetter"/>
      <w:lvlText w:val="%8."/>
      <w:lvlJc w:val="left"/>
      <w:pPr>
        <w:tabs>
          <w:tab w:val="num" w:pos="5684"/>
        </w:tabs>
        <w:ind w:left="5684" w:hanging="360"/>
      </w:pPr>
      <w:rPr>
        <w:rFonts w:cs="Times New Roman"/>
      </w:rPr>
    </w:lvl>
    <w:lvl w:ilvl="8" w:tplc="0C0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3C09553E"/>
    <w:multiLevelType w:val="hybridMultilevel"/>
    <w:tmpl w:val="FFFFFFFF"/>
    <w:lvl w:ilvl="0" w:tplc="4D16A076">
      <w:start w:val="1"/>
      <w:numFmt w:val="lowerLetter"/>
      <w:lvlText w:val="(%1)"/>
      <w:lvlJc w:val="left"/>
      <w:pPr>
        <w:tabs>
          <w:tab w:val="num" w:pos="928"/>
        </w:tabs>
        <w:ind w:left="928"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C793218"/>
    <w:multiLevelType w:val="hybridMultilevel"/>
    <w:tmpl w:val="FFFFFFFF"/>
    <w:lvl w:ilvl="0" w:tplc="0C090015">
      <w:start w:val="1"/>
      <w:numFmt w:val="upp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4E0611"/>
    <w:multiLevelType w:val="singleLevel"/>
    <w:tmpl w:val="FFFFFFFF"/>
    <w:lvl w:ilvl="0">
      <w:start w:val="1"/>
      <w:numFmt w:val="decimal"/>
      <w:pStyle w:val="numberlist"/>
      <w:lvlText w:val="%1."/>
      <w:lvlJc w:val="left"/>
      <w:pPr>
        <w:tabs>
          <w:tab w:val="num" w:pos="567"/>
        </w:tabs>
      </w:pPr>
      <w:rPr>
        <w:rFonts w:cs="Times New Roman" w:hint="default"/>
      </w:rPr>
    </w:lvl>
  </w:abstractNum>
  <w:abstractNum w:abstractNumId="9" w15:restartNumberingAfterBreak="0">
    <w:nsid w:val="4AFF5499"/>
    <w:multiLevelType w:val="multilevel"/>
    <w:tmpl w:val="FFFFFFFF"/>
    <w:lvl w:ilvl="0">
      <w:start w:val="5"/>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693"/>
        </w:tabs>
        <w:ind w:left="693"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10" w15:restartNumberingAfterBreak="0">
    <w:nsid w:val="50BA3ADB"/>
    <w:multiLevelType w:val="hybridMultilevel"/>
    <w:tmpl w:val="FFFFFFFF"/>
    <w:lvl w:ilvl="0" w:tplc="CAFA649A">
      <w:start w:val="1"/>
      <w:numFmt w:val="lowerLetter"/>
      <w:lvlText w:val="(%1)"/>
      <w:lvlJc w:val="left"/>
      <w:pPr>
        <w:tabs>
          <w:tab w:val="num" w:pos="1080"/>
        </w:tabs>
        <w:ind w:left="1080" w:hanging="360"/>
      </w:pPr>
      <w:rPr>
        <w:rFonts w:cs="Times New Roman" w:hint="default"/>
      </w:rPr>
    </w:lvl>
    <w:lvl w:ilvl="1" w:tplc="8F984D32">
      <w:start w:val="5"/>
      <w:numFmt w:val="lowerRoman"/>
      <w:lvlText w:val="(%2)"/>
      <w:lvlJc w:val="left"/>
      <w:pPr>
        <w:tabs>
          <w:tab w:val="num" w:pos="2160"/>
        </w:tabs>
        <w:ind w:left="2160" w:hanging="720"/>
      </w:pPr>
      <w:rPr>
        <w:rFonts w:cs="Times New Roman" w:hint="default"/>
      </w:rPr>
    </w:lvl>
    <w:lvl w:ilvl="2" w:tplc="0C09001B">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519729B"/>
    <w:multiLevelType w:val="multilevel"/>
    <w:tmpl w:val="FFFFFFFF"/>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56681378"/>
    <w:multiLevelType w:val="hybridMultilevel"/>
    <w:tmpl w:val="FFFFFFFF"/>
    <w:lvl w:ilvl="0" w:tplc="0E426EC6">
      <w:start w:val="1"/>
      <w:numFmt w:val="lowerLetter"/>
      <w:lvlText w:val="(%1)"/>
      <w:lvlJc w:val="left"/>
      <w:pPr>
        <w:tabs>
          <w:tab w:val="num" w:pos="928"/>
        </w:tabs>
        <w:ind w:left="928" w:hanging="360"/>
      </w:pPr>
      <w:rPr>
        <w:rFonts w:cs="Times New Roman" w:hint="default"/>
      </w:rPr>
    </w:lvl>
    <w:lvl w:ilvl="1" w:tplc="0C090019" w:tentative="1">
      <w:start w:val="1"/>
      <w:numFmt w:val="lowerLetter"/>
      <w:lvlText w:val="%2."/>
      <w:lvlJc w:val="left"/>
      <w:pPr>
        <w:tabs>
          <w:tab w:val="num" w:pos="1647"/>
        </w:tabs>
        <w:ind w:left="1647" w:hanging="360"/>
      </w:pPr>
      <w:rPr>
        <w:rFonts w:cs="Times New Roman"/>
      </w:rPr>
    </w:lvl>
    <w:lvl w:ilvl="2" w:tplc="0C09001B" w:tentative="1">
      <w:start w:val="1"/>
      <w:numFmt w:val="lowerRoman"/>
      <w:lvlText w:val="%3."/>
      <w:lvlJc w:val="right"/>
      <w:pPr>
        <w:tabs>
          <w:tab w:val="num" w:pos="2367"/>
        </w:tabs>
        <w:ind w:left="2367" w:hanging="180"/>
      </w:pPr>
      <w:rPr>
        <w:rFonts w:cs="Times New Roman"/>
      </w:rPr>
    </w:lvl>
    <w:lvl w:ilvl="3" w:tplc="0C09000F" w:tentative="1">
      <w:start w:val="1"/>
      <w:numFmt w:val="decimal"/>
      <w:lvlText w:val="%4."/>
      <w:lvlJc w:val="left"/>
      <w:pPr>
        <w:tabs>
          <w:tab w:val="num" w:pos="3087"/>
        </w:tabs>
        <w:ind w:left="3087" w:hanging="360"/>
      </w:pPr>
      <w:rPr>
        <w:rFonts w:cs="Times New Roman"/>
      </w:rPr>
    </w:lvl>
    <w:lvl w:ilvl="4" w:tplc="0C090019" w:tentative="1">
      <w:start w:val="1"/>
      <w:numFmt w:val="lowerLetter"/>
      <w:lvlText w:val="%5."/>
      <w:lvlJc w:val="left"/>
      <w:pPr>
        <w:tabs>
          <w:tab w:val="num" w:pos="3807"/>
        </w:tabs>
        <w:ind w:left="3807" w:hanging="360"/>
      </w:pPr>
      <w:rPr>
        <w:rFonts w:cs="Times New Roman"/>
      </w:rPr>
    </w:lvl>
    <w:lvl w:ilvl="5" w:tplc="0C09001B" w:tentative="1">
      <w:start w:val="1"/>
      <w:numFmt w:val="lowerRoman"/>
      <w:lvlText w:val="%6."/>
      <w:lvlJc w:val="right"/>
      <w:pPr>
        <w:tabs>
          <w:tab w:val="num" w:pos="4527"/>
        </w:tabs>
        <w:ind w:left="4527" w:hanging="180"/>
      </w:pPr>
      <w:rPr>
        <w:rFonts w:cs="Times New Roman"/>
      </w:rPr>
    </w:lvl>
    <w:lvl w:ilvl="6" w:tplc="0C09000F" w:tentative="1">
      <w:start w:val="1"/>
      <w:numFmt w:val="decimal"/>
      <w:lvlText w:val="%7."/>
      <w:lvlJc w:val="left"/>
      <w:pPr>
        <w:tabs>
          <w:tab w:val="num" w:pos="5247"/>
        </w:tabs>
        <w:ind w:left="5247" w:hanging="360"/>
      </w:pPr>
      <w:rPr>
        <w:rFonts w:cs="Times New Roman"/>
      </w:rPr>
    </w:lvl>
    <w:lvl w:ilvl="7" w:tplc="0C090019" w:tentative="1">
      <w:start w:val="1"/>
      <w:numFmt w:val="lowerLetter"/>
      <w:lvlText w:val="%8."/>
      <w:lvlJc w:val="left"/>
      <w:pPr>
        <w:tabs>
          <w:tab w:val="num" w:pos="5967"/>
        </w:tabs>
        <w:ind w:left="5967" w:hanging="360"/>
      </w:pPr>
      <w:rPr>
        <w:rFonts w:cs="Times New Roman"/>
      </w:rPr>
    </w:lvl>
    <w:lvl w:ilvl="8" w:tplc="0C09001B" w:tentative="1">
      <w:start w:val="1"/>
      <w:numFmt w:val="lowerRoman"/>
      <w:lvlText w:val="%9."/>
      <w:lvlJc w:val="right"/>
      <w:pPr>
        <w:tabs>
          <w:tab w:val="num" w:pos="6687"/>
        </w:tabs>
        <w:ind w:left="6687" w:hanging="180"/>
      </w:pPr>
      <w:rPr>
        <w:rFonts w:cs="Times New Roman"/>
      </w:rPr>
    </w:lvl>
  </w:abstractNum>
  <w:abstractNum w:abstractNumId="13" w15:restartNumberingAfterBreak="0">
    <w:nsid w:val="5B5E7E63"/>
    <w:multiLevelType w:val="hybridMultilevel"/>
    <w:tmpl w:val="FFFFFFFF"/>
    <w:lvl w:ilvl="0" w:tplc="EDA8DE9A">
      <w:start w:val="1"/>
      <w:numFmt w:val="decimal"/>
      <w:lvlText w:val="%1."/>
      <w:lvlJc w:val="left"/>
      <w:pPr>
        <w:tabs>
          <w:tab w:val="num" w:pos="360"/>
        </w:tabs>
        <w:ind w:left="360" w:hanging="360"/>
      </w:pPr>
      <w:rPr>
        <w:rFonts w:ascii="Times New Roman" w:eastAsia="Times New Roman" w:hAnsi="Times New Roman" w:cs="Times New Roman"/>
      </w:rPr>
    </w:lvl>
    <w:lvl w:ilvl="1" w:tplc="D3D408FA">
      <w:start w:val="1"/>
      <w:numFmt w:val="lowerLetter"/>
      <w:lvlText w:val="(%2)"/>
      <w:lvlJc w:val="left"/>
      <w:pPr>
        <w:tabs>
          <w:tab w:val="num" w:pos="644"/>
        </w:tabs>
        <w:ind w:left="644" w:hanging="360"/>
      </w:pPr>
      <w:rPr>
        <w:rFonts w:ascii="Times New Roman" w:eastAsia="Times New Roman" w:hAnsi="Times New Roman" w:cs="Times New Roman"/>
      </w:rPr>
    </w:lvl>
    <w:lvl w:ilvl="2" w:tplc="0C09001B">
      <w:start w:val="1"/>
      <w:numFmt w:val="lowerRoman"/>
      <w:lvlText w:val="%3."/>
      <w:lvlJc w:val="right"/>
      <w:pPr>
        <w:tabs>
          <w:tab w:val="num" w:pos="2024"/>
        </w:tabs>
        <w:ind w:left="2024"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01D7443"/>
    <w:multiLevelType w:val="multilevel"/>
    <w:tmpl w:val="FFFFFFFF"/>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3E69B0"/>
    <w:multiLevelType w:val="multilevel"/>
    <w:tmpl w:val="FFFFFFFF"/>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3"/>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6DC311A6"/>
    <w:multiLevelType w:val="multilevel"/>
    <w:tmpl w:val="FFFFFFFF"/>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7" w15:restartNumberingAfterBreak="0">
    <w:nsid w:val="72F50283"/>
    <w:multiLevelType w:val="multilevel"/>
    <w:tmpl w:val="FFFFFFFF"/>
    <w:lvl w:ilvl="0">
      <w:start w:val="7"/>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7FE28C8"/>
    <w:multiLevelType w:val="hybridMultilevel"/>
    <w:tmpl w:val="FFFFFFFF"/>
    <w:lvl w:ilvl="0" w:tplc="A39C39C8">
      <w:start w:val="2"/>
      <w:numFmt w:val="lowerLetter"/>
      <w:lvlText w:val="(%1)"/>
      <w:lvlJc w:val="left"/>
      <w:pPr>
        <w:tabs>
          <w:tab w:val="num" w:pos="1290"/>
        </w:tabs>
        <w:ind w:left="1290" w:hanging="57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num w:numId="1" w16cid:durableId="1138838444">
    <w:abstractNumId w:val="8"/>
  </w:num>
  <w:num w:numId="2" w16cid:durableId="1532956447">
    <w:abstractNumId w:val="16"/>
  </w:num>
  <w:num w:numId="3" w16cid:durableId="1083916471">
    <w:abstractNumId w:val="10"/>
  </w:num>
  <w:num w:numId="4" w16cid:durableId="2068914360">
    <w:abstractNumId w:val="13"/>
  </w:num>
  <w:num w:numId="5" w16cid:durableId="1813595893">
    <w:abstractNumId w:val="12"/>
  </w:num>
  <w:num w:numId="6" w16cid:durableId="2053000206">
    <w:abstractNumId w:val="18"/>
  </w:num>
  <w:num w:numId="7" w16cid:durableId="1780029155">
    <w:abstractNumId w:val="1"/>
  </w:num>
  <w:num w:numId="8" w16cid:durableId="819887267">
    <w:abstractNumId w:val="14"/>
  </w:num>
  <w:num w:numId="9" w16cid:durableId="1150950173">
    <w:abstractNumId w:val="3"/>
  </w:num>
  <w:num w:numId="10" w16cid:durableId="1517577348">
    <w:abstractNumId w:val="6"/>
  </w:num>
  <w:num w:numId="11" w16cid:durableId="1892769324">
    <w:abstractNumId w:val="5"/>
  </w:num>
  <w:num w:numId="12" w16cid:durableId="2023969602">
    <w:abstractNumId w:val="17"/>
  </w:num>
  <w:num w:numId="13" w16cid:durableId="1613897407">
    <w:abstractNumId w:val="11"/>
  </w:num>
  <w:num w:numId="14" w16cid:durableId="1270118155">
    <w:abstractNumId w:val="15"/>
  </w:num>
  <w:num w:numId="15" w16cid:durableId="987058107">
    <w:abstractNumId w:val="0"/>
  </w:num>
  <w:num w:numId="16" w16cid:durableId="1860970432">
    <w:abstractNumId w:val="2"/>
  </w:num>
  <w:num w:numId="17" w16cid:durableId="977418900">
    <w:abstractNumId w:val="9"/>
  </w:num>
  <w:num w:numId="18" w16cid:durableId="1994068018">
    <w:abstractNumId w:val="7"/>
  </w:num>
  <w:num w:numId="19" w16cid:durableId="1950316374">
    <w:abstractNumId w:val="16"/>
    <w:lvlOverride w:ilvl="0">
      <w:startOverride w:val="1"/>
    </w:lvlOverride>
    <w:lvlOverride w:ilvl="1">
      <w:startOverride w:val="3"/>
    </w:lvlOverride>
  </w:num>
  <w:num w:numId="20" w16cid:durableId="20485986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271362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A8"/>
    <w:rsid w:val="000215BE"/>
    <w:rsid w:val="00021BDF"/>
    <w:rsid w:val="000248B1"/>
    <w:rsid w:val="000312EF"/>
    <w:rsid w:val="00032A3D"/>
    <w:rsid w:val="00035BF4"/>
    <w:rsid w:val="000413C4"/>
    <w:rsid w:val="000473A2"/>
    <w:rsid w:val="00061BC2"/>
    <w:rsid w:val="00067B61"/>
    <w:rsid w:val="00071DCE"/>
    <w:rsid w:val="00081813"/>
    <w:rsid w:val="00087AFD"/>
    <w:rsid w:val="000916C4"/>
    <w:rsid w:val="00094ED1"/>
    <w:rsid w:val="000A1994"/>
    <w:rsid w:val="000B10F5"/>
    <w:rsid w:val="000B525C"/>
    <w:rsid w:val="000B7DAD"/>
    <w:rsid w:val="000C2B05"/>
    <w:rsid w:val="000C3CB9"/>
    <w:rsid w:val="000C55A0"/>
    <w:rsid w:val="000C68A9"/>
    <w:rsid w:val="000C759D"/>
    <w:rsid w:val="000D087B"/>
    <w:rsid w:val="000D274F"/>
    <w:rsid w:val="000D4BC6"/>
    <w:rsid w:val="000D5A8D"/>
    <w:rsid w:val="000E7D6E"/>
    <w:rsid w:val="000E7E9F"/>
    <w:rsid w:val="000F2473"/>
    <w:rsid w:val="00102DE4"/>
    <w:rsid w:val="001030D6"/>
    <w:rsid w:val="001053AA"/>
    <w:rsid w:val="00110599"/>
    <w:rsid w:val="001109CD"/>
    <w:rsid w:val="00114065"/>
    <w:rsid w:val="0011724B"/>
    <w:rsid w:val="00117DCE"/>
    <w:rsid w:val="0012333D"/>
    <w:rsid w:val="00131A6C"/>
    <w:rsid w:val="001326E6"/>
    <w:rsid w:val="00152CB4"/>
    <w:rsid w:val="00155225"/>
    <w:rsid w:val="0015544B"/>
    <w:rsid w:val="00157058"/>
    <w:rsid w:val="001577DA"/>
    <w:rsid w:val="0016235D"/>
    <w:rsid w:val="00166DF1"/>
    <w:rsid w:val="00172F9B"/>
    <w:rsid w:val="001836C1"/>
    <w:rsid w:val="00185942"/>
    <w:rsid w:val="00195931"/>
    <w:rsid w:val="001A32FF"/>
    <w:rsid w:val="001B1BA9"/>
    <w:rsid w:val="001B34AD"/>
    <w:rsid w:val="001B3666"/>
    <w:rsid w:val="001B5F02"/>
    <w:rsid w:val="001C0F23"/>
    <w:rsid w:val="001D7701"/>
    <w:rsid w:val="001E4D21"/>
    <w:rsid w:val="001E7A34"/>
    <w:rsid w:val="001F018E"/>
    <w:rsid w:val="00200283"/>
    <w:rsid w:val="00201CAC"/>
    <w:rsid w:val="002023A5"/>
    <w:rsid w:val="00204024"/>
    <w:rsid w:val="00210A7B"/>
    <w:rsid w:val="00212CAF"/>
    <w:rsid w:val="00221FBC"/>
    <w:rsid w:val="00222E7F"/>
    <w:rsid w:val="00227F0B"/>
    <w:rsid w:val="00233D17"/>
    <w:rsid w:val="0024059C"/>
    <w:rsid w:val="0024116F"/>
    <w:rsid w:val="0024288A"/>
    <w:rsid w:val="00247D18"/>
    <w:rsid w:val="00247DF2"/>
    <w:rsid w:val="002511DC"/>
    <w:rsid w:val="00264EBB"/>
    <w:rsid w:val="00267C63"/>
    <w:rsid w:val="00267DEA"/>
    <w:rsid w:val="00271CDD"/>
    <w:rsid w:val="00290618"/>
    <w:rsid w:val="002968EC"/>
    <w:rsid w:val="002A6093"/>
    <w:rsid w:val="002A737A"/>
    <w:rsid w:val="002B183A"/>
    <w:rsid w:val="002C13F6"/>
    <w:rsid w:val="002C3C3B"/>
    <w:rsid w:val="002C5875"/>
    <w:rsid w:val="002C7649"/>
    <w:rsid w:val="002D3008"/>
    <w:rsid w:val="002D76A0"/>
    <w:rsid w:val="002E3CA8"/>
    <w:rsid w:val="002F1291"/>
    <w:rsid w:val="00300EA4"/>
    <w:rsid w:val="00302173"/>
    <w:rsid w:val="00316044"/>
    <w:rsid w:val="00317456"/>
    <w:rsid w:val="003236D9"/>
    <w:rsid w:val="00324339"/>
    <w:rsid w:val="00325455"/>
    <w:rsid w:val="00326D4F"/>
    <w:rsid w:val="003276BE"/>
    <w:rsid w:val="00344D38"/>
    <w:rsid w:val="00354920"/>
    <w:rsid w:val="00354C00"/>
    <w:rsid w:val="00364341"/>
    <w:rsid w:val="0036485A"/>
    <w:rsid w:val="00366D78"/>
    <w:rsid w:val="00367DB0"/>
    <w:rsid w:val="003818E1"/>
    <w:rsid w:val="00382019"/>
    <w:rsid w:val="00383F0E"/>
    <w:rsid w:val="00391816"/>
    <w:rsid w:val="003A11C3"/>
    <w:rsid w:val="003A4D18"/>
    <w:rsid w:val="003B0FA7"/>
    <w:rsid w:val="003C4DE6"/>
    <w:rsid w:val="003C5B1C"/>
    <w:rsid w:val="003D04F9"/>
    <w:rsid w:val="003D5485"/>
    <w:rsid w:val="003D54D4"/>
    <w:rsid w:val="003D731D"/>
    <w:rsid w:val="003D7AE0"/>
    <w:rsid w:val="003E3ECA"/>
    <w:rsid w:val="003F5C0E"/>
    <w:rsid w:val="003F5EC8"/>
    <w:rsid w:val="00406B48"/>
    <w:rsid w:val="004109E7"/>
    <w:rsid w:val="00415FD8"/>
    <w:rsid w:val="00424AA4"/>
    <w:rsid w:val="0043098C"/>
    <w:rsid w:val="004335BF"/>
    <w:rsid w:val="004369C1"/>
    <w:rsid w:val="004477C2"/>
    <w:rsid w:val="00453590"/>
    <w:rsid w:val="00455EE2"/>
    <w:rsid w:val="00461D12"/>
    <w:rsid w:val="00463008"/>
    <w:rsid w:val="004634C5"/>
    <w:rsid w:val="00465672"/>
    <w:rsid w:val="00467E4E"/>
    <w:rsid w:val="00470948"/>
    <w:rsid w:val="00480A2E"/>
    <w:rsid w:val="00487C26"/>
    <w:rsid w:val="00490C57"/>
    <w:rsid w:val="004A02B0"/>
    <w:rsid w:val="004A1A39"/>
    <w:rsid w:val="004A569B"/>
    <w:rsid w:val="004C13A0"/>
    <w:rsid w:val="004C17E7"/>
    <w:rsid w:val="004C65D9"/>
    <w:rsid w:val="004C68B9"/>
    <w:rsid w:val="004D6A89"/>
    <w:rsid w:val="004D7838"/>
    <w:rsid w:val="004E5A4D"/>
    <w:rsid w:val="00504B93"/>
    <w:rsid w:val="00511AAC"/>
    <w:rsid w:val="005163D1"/>
    <w:rsid w:val="00516D1A"/>
    <w:rsid w:val="00521A33"/>
    <w:rsid w:val="0052268D"/>
    <w:rsid w:val="0052392D"/>
    <w:rsid w:val="00525D83"/>
    <w:rsid w:val="005274C6"/>
    <w:rsid w:val="00530A4E"/>
    <w:rsid w:val="005321BC"/>
    <w:rsid w:val="005379A2"/>
    <w:rsid w:val="00537CC1"/>
    <w:rsid w:val="00544C1C"/>
    <w:rsid w:val="00547DAD"/>
    <w:rsid w:val="00553340"/>
    <w:rsid w:val="00556F85"/>
    <w:rsid w:val="005631A6"/>
    <w:rsid w:val="00565B99"/>
    <w:rsid w:val="005661A4"/>
    <w:rsid w:val="005727C5"/>
    <w:rsid w:val="00576527"/>
    <w:rsid w:val="0058615C"/>
    <w:rsid w:val="00591032"/>
    <w:rsid w:val="005951D4"/>
    <w:rsid w:val="0059597E"/>
    <w:rsid w:val="005A2D0B"/>
    <w:rsid w:val="005A5298"/>
    <w:rsid w:val="005A6EEC"/>
    <w:rsid w:val="005B4B2B"/>
    <w:rsid w:val="005E4349"/>
    <w:rsid w:val="005E4622"/>
    <w:rsid w:val="005F6121"/>
    <w:rsid w:val="005F7D39"/>
    <w:rsid w:val="00606193"/>
    <w:rsid w:val="006323E3"/>
    <w:rsid w:val="00637F76"/>
    <w:rsid w:val="0064295E"/>
    <w:rsid w:val="0064400C"/>
    <w:rsid w:val="0064456B"/>
    <w:rsid w:val="006503D1"/>
    <w:rsid w:val="0065303C"/>
    <w:rsid w:val="0065333F"/>
    <w:rsid w:val="00655678"/>
    <w:rsid w:val="00670A7F"/>
    <w:rsid w:val="0067144C"/>
    <w:rsid w:val="00682547"/>
    <w:rsid w:val="006838EF"/>
    <w:rsid w:val="00683C0D"/>
    <w:rsid w:val="00684443"/>
    <w:rsid w:val="006A66BA"/>
    <w:rsid w:val="006B11F1"/>
    <w:rsid w:val="006B3F5C"/>
    <w:rsid w:val="006B7E36"/>
    <w:rsid w:val="006C3CA9"/>
    <w:rsid w:val="006C4839"/>
    <w:rsid w:val="006C6AF5"/>
    <w:rsid w:val="006D1768"/>
    <w:rsid w:val="006D412E"/>
    <w:rsid w:val="006F4F05"/>
    <w:rsid w:val="00704DCE"/>
    <w:rsid w:val="00705E85"/>
    <w:rsid w:val="00710D88"/>
    <w:rsid w:val="00714D47"/>
    <w:rsid w:val="00730D23"/>
    <w:rsid w:val="0073319D"/>
    <w:rsid w:val="0073493A"/>
    <w:rsid w:val="0073538D"/>
    <w:rsid w:val="00745401"/>
    <w:rsid w:val="00746C9B"/>
    <w:rsid w:val="00746FD2"/>
    <w:rsid w:val="0076203A"/>
    <w:rsid w:val="00762A78"/>
    <w:rsid w:val="007633D7"/>
    <w:rsid w:val="00764E55"/>
    <w:rsid w:val="00775C53"/>
    <w:rsid w:val="00777A29"/>
    <w:rsid w:val="00790853"/>
    <w:rsid w:val="007925B8"/>
    <w:rsid w:val="007A188F"/>
    <w:rsid w:val="007A4897"/>
    <w:rsid w:val="007A5871"/>
    <w:rsid w:val="007A6090"/>
    <w:rsid w:val="007C0592"/>
    <w:rsid w:val="007C1963"/>
    <w:rsid w:val="007C2550"/>
    <w:rsid w:val="007D0AE1"/>
    <w:rsid w:val="007D1242"/>
    <w:rsid w:val="007D6359"/>
    <w:rsid w:val="00800EB4"/>
    <w:rsid w:val="00804816"/>
    <w:rsid w:val="00813840"/>
    <w:rsid w:val="00823C77"/>
    <w:rsid w:val="00830AF9"/>
    <w:rsid w:val="00833E32"/>
    <w:rsid w:val="008527EB"/>
    <w:rsid w:val="00857D68"/>
    <w:rsid w:val="00861B35"/>
    <w:rsid w:val="0086486F"/>
    <w:rsid w:val="00873121"/>
    <w:rsid w:val="0089542D"/>
    <w:rsid w:val="00897C08"/>
    <w:rsid w:val="008A1F60"/>
    <w:rsid w:val="008B1822"/>
    <w:rsid w:val="008B27F1"/>
    <w:rsid w:val="008C38B4"/>
    <w:rsid w:val="008C3BDA"/>
    <w:rsid w:val="008D0E36"/>
    <w:rsid w:val="008E298C"/>
    <w:rsid w:val="008F7106"/>
    <w:rsid w:val="009012ED"/>
    <w:rsid w:val="009175C3"/>
    <w:rsid w:val="00921889"/>
    <w:rsid w:val="00925E07"/>
    <w:rsid w:val="00927B20"/>
    <w:rsid w:val="00931AC1"/>
    <w:rsid w:val="00940668"/>
    <w:rsid w:val="009416D3"/>
    <w:rsid w:val="00953475"/>
    <w:rsid w:val="0095349F"/>
    <w:rsid w:val="0095410E"/>
    <w:rsid w:val="00957486"/>
    <w:rsid w:val="009742D6"/>
    <w:rsid w:val="00981468"/>
    <w:rsid w:val="0098208A"/>
    <w:rsid w:val="00983A04"/>
    <w:rsid w:val="009873B8"/>
    <w:rsid w:val="0099154C"/>
    <w:rsid w:val="009974B8"/>
    <w:rsid w:val="009A0CFB"/>
    <w:rsid w:val="009A1687"/>
    <w:rsid w:val="009A5F03"/>
    <w:rsid w:val="009E3159"/>
    <w:rsid w:val="009E3AFE"/>
    <w:rsid w:val="009E5139"/>
    <w:rsid w:val="009E71DF"/>
    <w:rsid w:val="009F3F83"/>
    <w:rsid w:val="009F5ED5"/>
    <w:rsid w:val="00A0083A"/>
    <w:rsid w:val="00A031CB"/>
    <w:rsid w:val="00A05B39"/>
    <w:rsid w:val="00A101FB"/>
    <w:rsid w:val="00A3153F"/>
    <w:rsid w:val="00A31F65"/>
    <w:rsid w:val="00A401DE"/>
    <w:rsid w:val="00A45B2B"/>
    <w:rsid w:val="00A55A6A"/>
    <w:rsid w:val="00A6234E"/>
    <w:rsid w:val="00A649C5"/>
    <w:rsid w:val="00A7338D"/>
    <w:rsid w:val="00A82F24"/>
    <w:rsid w:val="00A854D0"/>
    <w:rsid w:val="00A87C16"/>
    <w:rsid w:val="00A90900"/>
    <w:rsid w:val="00AA0642"/>
    <w:rsid w:val="00AA2EA0"/>
    <w:rsid w:val="00AB2823"/>
    <w:rsid w:val="00AB2FEE"/>
    <w:rsid w:val="00AC43F4"/>
    <w:rsid w:val="00AC75EE"/>
    <w:rsid w:val="00AD1543"/>
    <w:rsid w:val="00AD2A3B"/>
    <w:rsid w:val="00AD5BF7"/>
    <w:rsid w:val="00AE3FE6"/>
    <w:rsid w:val="00AF2418"/>
    <w:rsid w:val="00B060C5"/>
    <w:rsid w:val="00B10FBC"/>
    <w:rsid w:val="00B11CAF"/>
    <w:rsid w:val="00B1255F"/>
    <w:rsid w:val="00B346F6"/>
    <w:rsid w:val="00B3546F"/>
    <w:rsid w:val="00B40E00"/>
    <w:rsid w:val="00B41111"/>
    <w:rsid w:val="00B41421"/>
    <w:rsid w:val="00B507BF"/>
    <w:rsid w:val="00B635E4"/>
    <w:rsid w:val="00B7035E"/>
    <w:rsid w:val="00B75FE6"/>
    <w:rsid w:val="00B857AC"/>
    <w:rsid w:val="00B92418"/>
    <w:rsid w:val="00B95BCC"/>
    <w:rsid w:val="00B95E20"/>
    <w:rsid w:val="00BA620F"/>
    <w:rsid w:val="00BB5A7F"/>
    <w:rsid w:val="00BB66DC"/>
    <w:rsid w:val="00BB69A8"/>
    <w:rsid w:val="00BC2138"/>
    <w:rsid w:val="00BC4767"/>
    <w:rsid w:val="00BC593F"/>
    <w:rsid w:val="00BD33F6"/>
    <w:rsid w:val="00BD7C14"/>
    <w:rsid w:val="00BE06D3"/>
    <w:rsid w:val="00BE4F47"/>
    <w:rsid w:val="00BF2B85"/>
    <w:rsid w:val="00BF338A"/>
    <w:rsid w:val="00BF392F"/>
    <w:rsid w:val="00BF75FD"/>
    <w:rsid w:val="00C0398D"/>
    <w:rsid w:val="00C127F7"/>
    <w:rsid w:val="00C14FF9"/>
    <w:rsid w:val="00C156F1"/>
    <w:rsid w:val="00C17E70"/>
    <w:rsid w:val="00C222BD"/>
    <w:rsid w:val="00C244E1"/>
    <w:rsid w:val="00C30C2D"/>
    <w:rsid w:val="00C30EE3"/>
    <w:rsid w:val="00C320D6"/>
    <w:rsid w:val="00C42722"/>
    <w:rsid w:val="00C43CD5"/>
    <w:rsid w:val="00C44580"/>
    <w:rsid w:val="00C44F7A"/>
    <w:rsid w:val="00C50802"/>
    <w:rsid w:val="00C552A0"/>
    <w:rsid w:val="00C6414A"/>
    <w:rsid w:val="00C66909"/>
    <w:rsid w:val="00C72A8F"/>
    <w:rsid w:val="00C7431F"/>
    <w:rsid w:val="00C75D69"/>
    <w:rsid w:val="00C91D9C"/>
    <w:rsid w:val="00C92D6E"/>
    <w:rsid w:val="00C936F2"/>
    <w:rsid w:val="00C946BB"/>
    <w:rsid w:val="00C94ED4"/>
    <w:rsid w:val="00C96C09"/>
    <w:rsid w:val="00CA5A4E"/>
    <w:rsid w:val="00CB2755"/>
    <w:rsid w:val="00CC23BD"/>
    <w:rsid w:val="00CC2625"/>
    <w:rsid w:val="00CC50EE"/>
    <w:rsid w:val="00CC5A67"/>
    <w:rsid w:val="00CC7A57"/>
    <w:rsid w:val="00CD3068"/>
    <w:rsid w:val="00CD5B57"/>
    <w:rsid w:val="00CE1913"/>
    <w:rsid w:val="00CF25D4"/>
    <w:rsid w:val="00CF7C36"/>
    <w:rsid w:val="00D17CF4"/>
    <w:rsid w:val="00D2752D"/>
    <w:rsid w:val="00D32839"/>
    <w:rsid w:val="00D36BAF"/>
    <w:rsid w:val="00D40C09"/>
    <w:rsid w:val="00D4370C"/>
    <w:rsid w:val="00D46A12"/>
    <w:rsid w:val="00D556F8"/>
    <w:rsid w:val="00D56B5A"/>
    <w:rsid w:val="00D6262D"/>
    <w:rsid w:val="00D67E82"/>
    <w:rsid w:val="00D76F2B"/>
    <w:rsid w:val="00D77815"/>
    <w:rsid w:val="00D8189B"/>
    <w:rsid w:val="00D84238"/>
    <w:rsid w:val="00D86844"/>
    <w:rsid w:val="00D87892"/>
    <w:rsid w:val="00D87DD0"/>
    <w:rsid w:val="00D95184"/>
    <w:rsid w:val="00D95186"/>
    <w:rsid w:val="00DA04D4"/>
    <w:rsid w:val="00DA387C"/>
    <w:rsid w:val="00DA5ACE"/>
    <w:rsid w:val="00DA662E"/>
    <w:rsid w:val="00DB031A"/>
    <w:rsid w:val="00DB33B6"/>
    <w:rsid w:val="00DB5CBC"/>
    <w:rsid w:val="00DC01D6"/>
    <w:rsid w:val="00DD4D62"/>
    <w:rsid w:val="00DD5C95"/>
    <w:rsid w:val="00DE10E3"/>
    <w:rsid w:val="00DE11A3"/>
    <w:rsid w:val="00DE7033"/>
    <w:rsid w:val="00DF457A"/>
    <w:rsid w:val="00E01A19"/>
    <w:rsid w:val="00E04762"/>
    <w:rsid w:val="00E058EC"/>
    <w:rsid w:val="00E0599D"/>
    <w:rsid w:val="00E1030B"/>
    <w:rsid w:val="00E12A0E"/>
    <w:rsid w:val="00E16053"/>
    <w:rsid w:val="00E20014"/>
    <w:rsid w:val="00E24F4E"/>
    <w:rsid w:val="00E3641A"/>
    <w:rsid w:val="00E36B61"/>
    <w:rsid w:val="00E375F6"/>
    <w:rsid w:val="00E41F4A"/>
    <w:rsid w:val="00E42375"/>
    <w:rsid w:val="00E429CF"/>
    <w:rsid w:val="00E50929"/>
    <w:rsid w:val="00E5583E"/>
    <w:rsid w:val="00E63E5D"/>
    <w:rsid w:val="00E65011"/>
    <w:rsid w:val="00E70C5B"/>
    <w:rsid w:val="00E8332E"/>
    <w:rsid w:val="00E91B50"/>
    <w:rsid w:val="00E91B67"/>
    <w:rsid w:val="00E95F7A"/>
    <w:rsid w:val="00E96860"/>
    <w:rsid w:val="00EB192A"/>
    <w:rsid w:val="00EB371B"/>
    <w:rsid w:val="00EB5A94"/>
    <w:rsid w:val="00EC407F"/>
    <w:rsid w:val="00EC5079"/>
    <w:rsid w:val="00EC7744"/>
    <w:rsid w:val="00ED21D1"/>
    <w:rsid w:val="00ED699A"/>
    <w:rsid w:val="00EF5074"/>
    <w:rsid w:val="00F02575"/>
    <w:rsid w:val="00F07412"/>
    <w:rsid w:val="00F10911"/>
    <w:rsid w:val="00F153DB"/>
    <w:rsid w:val="00F17879"/>
    <w:rsid w:val="00F27689"/>
    <w:rsid w:val="00F425F2"/>
    <w:rsid w:val="00F464F5"/>
    <w:rsid w:val="00F46BBE"/>
    <w:rsid w:val="00F5115E"/>
    <w:rsid w:val="00F519BB"/>
    <w:rsid w:val="00F52976"/>
    <w:rsid w:val="00F66234"/>
    <w:rsid w:val="00F7106C"/>
    <w:rsid w:val="00F7275A"/>
    <w:rsid w:val="00F76EA3"/>
    <w:rsid w:val="00F80C74"/>
    <w:rsid w:val="00F824F0"/>
    <w:rsid w:val="00F82756"/>
    <w:rsid w:val="00F83630"/>
    <w:rsid w:val="00F91A6E"/>
    <w:rsid w:val="00FA1DA2"/>
    <w:rsid w:val="00FB35E7"/>
    <w:rsid w:val="00FB4380"/>
    <w:rsid w:val="00FC4E0F"/>
    <w:rsid w:val="00FC5D0C"/>
    <w:rsid w:val="00FD16E4"/>
    <w:rsid w:val="00FD58FD"/>
    <w:rsid w:val="00FE45F2"/>
    <w:rsid w:val="00FE5B2D"/>
    <w:rsid w:val="00FE66A9"/>
    <w:rsid w:val="00FF6CC7"/>
    <w:rsid w:val="00FF6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948E5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DAD"/>
    <w:pPr>
      <w:autoSpaceDE w:val="0"/>
      <w:autoSpaceDN w:val="0"/>
      <w:spacing w:after="0" w:line="240" w:lineRule="auto"/>
    </w:pPr>
    <w:rPr>
      <w:sz w:val="24"/>
      <w:szCs w:val="24"/>
      <w:lang w:eastAsia="en-US"/>
    </w:rPr>
  </w:style>
  <w:style w:type="paragraph" w:styleId="Heading1">
    <w:name w:val="heading 1"/>
    <w:basedOn w:val="Normal"/>
    <w:next w:val="Normal"/>
    <w:link w:val="Heading1Char"/>
    <w:uiPriority w:val="99"/>
    <w:qFormat/>
    <w:rsid w:val="00267DEA"/>
    <w:pPr>
      <w:keepNext/>
      <w:numPr>
        <w:numId w:val="2"/>
      </w:numPr>
      <w:outlineLvl w:val="0"/>
    </w:pPr>
    <w:rPr>
      <w:b/>
      <w:bCs/>
      <w:szCs w:val="32"/>
    </w:rPr>
  </w:style>
  <w:style w:type="paragraph" w:styleId="Heading2">
    <w:name w:val="heading 2"/>
    <w:basedOn w:val="Normal"/>
    <w:next w:val="Normal"/>
    <w:link w:val="Heading2Char"/>
    <w:uiPriority w:val="99"/>
    <w:qFormat/>
    <w:rsid w:val="00267DEA"/>
    <w:pPr>
      <w:keepNext/>
      <w:numPr>
        <w:ilvl w:val="1"/>
        <w:numId w:val="2"/>
      </w:numPr>
      <w:outlineLvl w:val="1"/>
    </w:pPr>
    <w:rPr>
      <w:b/>
      <w:bCs/>
    </w:rPr>
  </w:style>
  <w:style w:type="paragraph" w:styleId="Heading3">
    <w:name w:val="heading 3"/>
    <w:basedOn w:val="Normal"/>
    <w:next w:val="Normal"/>
    <w:link w:val="Heading3Char"/>
    <w:uiPriority w:val="99"/>
    <w:qFormat/>
    <w:pPr>
      <w:keepNext/>
      <w:numPr>
        <w:ilvl w:val="2"/>
        <w:numId w:val="2"/>
      </w:numPr>
      <w:tabs>
        <w:tab w:val="num" w:pos="720"/>
      </w:tabs>
      <w:ind w:left="720"/>
      <w:outlineLvl w:val="2"/>
    </w:pPr>
    <w:rPr>
      <w:b/>
      <w:bCs/>
    </w:rPr>
  </w:style>
  <w:style w:type="paragraph" w:styleId="Heading4">
    <w:name w:val="heading 4"/>
    <w:basedOn w:val="Normal"/>
    <w:next w:val="Normal"/>
    <w:link w:val="Heading4Char"/>
    <w:uiPriority w:val="99"/>
    <w:qFormat/>
    <w:rsid w:val="00DD4D62"/>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9"/>
    <w:qFormat/>
    <w:rsid w:val="00DD4D62"/>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DD4D62"/>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DD4D62"/>
    <w:pPr>
      <w:numPr>
        <w:ilvl w:val="6"/>
        <w:numId w:val="2"/>
      </w:numPr>
      <w:spacing w:before="240" w:after="60"/>
      <w:outlineLvl w:val="6"/>
    </w:pPr>
  </w:style>
  <w:style w:type="paragraph" w:styleId="Heading8">
    <w:name w:val="heading 8"/>
    <w:basedOn w:val="Normal"/>
    <w:next w:val="Normal"/>
    <w:link w:val="Heading8Char"/>
    <w:uiPriority w:val="99"/>
    <w:qFormat/>
    <w:rsid w:val="00DD4D62"/>
    <w:pPr>
      <w:numPr>
        <w:ilvl w:val="7"/>
        <w:numId w:val="2"/>
      </w:numPr>
      <w:spacing w:before="240" w:after="60"/>
      <w:outlineLvl w:val="7"/>
    </w:pPr>
    <w:rPr>
      <w:i/>
      <w:iCs/>
    </w:rPr>
  </w:style>
  <w:style w:type="paragraph" w:styleId="Heading9">
    <w:name w:val="heading 9"/>
    <w:basedOn w:val="Normal"/>
    <w:next w:val="Normal"/>
    <w:link w:val="Heading9Char"/>
    <w:uiPriority w:val="99"/>
    <w:qFormat/>
    <w:rsid w:val="00DD4D62"/>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sid w:val="0086486F"/>
    <w:pPr>
      <w:autoSpaceDE/>
      <w:autoSpaceDN/>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BodyText">
    <w:name w:val="Body Text"/>
    <w:basedOn w:val="Normal"/>
    <w:link w:val="BodyTextChar"/>
    <w:uiPriority w:val="99"/>
    <w:pPr>
      <w:jc w:val="center"/>
    </w:pPr>
    <w:rPr>
      <w:b/>
      <w:bCs/>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styleId="BodyText2">
    <w:name w:val="Body Text 2"/>
    <w:basedOn w:val="Normal"/>
    <w:link w:val="BodyText2Char"/>
    <w:uiPriority w:val="99"/>
    <w:pPr>
      <w:ind w:left="1134" w:hanging="567"/>
    </w:pPr>
  </w:style>
  <w:style w:type="character" w:customStyle="1" w:styleId="BodyText2Char">
    <w:name w:val="Body Text 2 Char"/>
    <w:basedOn w:val="DefaultParagraphFont"/>
    <w:link w:val="BodyText2"/>
    <w:uiPriority w:val="99"/>
    <w:semiHidden/>
    <w:locked/>
    <w:rPr>
      <w:rFonts w:cs="Times New Roman"/>
      <w:sz w:val="24"/>
      <w:szCs w:val="24"/>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paragraph" w:customStyle="1" w:styleId="numberlist">
    <w:name w:val="number_list"/>
    <w:basedOn w:val="Normal"/>
    <w:uiPriority w:val="99"/>
    <w:rsid w:val="00F66234"/>
    <w:pPr>
      <w:numPr>
        <w:numId w:val="1"/>
      </w:numPr>
      <w:autoSpaceDE/>
      <w:autoSpaceDN/>
      <w:spacing w:after="120"/>
    </w:pPr>
    <w:rPr>
      <w:rFonts w:ascii="Arial" w:hAnsi="Arial"/>
      <w:szCs w:val="20"/>
    </w:rPr>
  </w:style>
  <w:style w:type="table" w:styleId="TableGrid">
    <w:name w:val="Table Grid"/>
    <w:basedOn w:val="TableNormal"/>
    <w:uiPriority w:val="99"/>
    <w:rsid w:val="00F6623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511AAC"/>
    <w:rPr>
      <w:rFonts w:cs="Times New Roman"/>
      <w:b/>
      <w:bCs/>
    </w:rPr>
  </w:style>
  <w:style w:type="character" w:styleId="PageNumber">
    <w:name w:val="page number"/>
    <w:basedOn w:val="DefaultParagraphFont"/>
    <w:uiPriority w:val="99"/>
    <w:rsid w:val="009012ED"/>
    <w:rPr>
      <w:rFonts w:cs="Times New Roman"/>
    </w:rPr>
  </w:style>
  <w:style w:type="paragraph" w:customStyle="1" w:styleId="StyleHeading112pt">
    <w:name w:val="Style Heading 1 + 12 pt"/>
    <w:basedOn w:val="Heading1"/>
    <w:uiPriority w:val="99"/>
    <w:rsid w:val="00267DEA"/>
  </w:style>
  <w:style w:type="paragraph" w:styleId="TOC1">
    <w:name w:val="toc 1"/>
    <w:basedOn w:val="Normal"/>
    <w:next w:val="Normal"/>
    <w:autoRedefine/>
    <w:uiPriority w:val="99"/>
    <w:semiHidden/>
    <w:rsid w:val="00267DEA"/>
  </w:style>
  <w:style w:type="character" w:styleId="Hyperlink">
    <w:name w:val="Hyperlink"/>
    <w:basedOn w:val="DefaultParagraphFont"/>
    <w:uiPriority w:val="99"/>
    <w:rsid w:val="00267DEA"/>
    <w:rPr>
      <w:rFonts w:cs="Times New Roman"/>
      <w:color w:val="0000FF"/>
      <w:u w:val="single"/>
    </w:rPr>
  </w:style>
  <w:style w:type="character" w:styleId="CommentReference">
    <w:name w:val="annotation reference"/>
    <w:basedOn w:val="DefaultParagraphFont"/>
    <w:uiPriority w:val="99"/>
    <w:semiHidden/>
    <w:rsid w:val="00195931"/>
    <w:rPr>
      <w:rFonts w:cs="Times New Roman"/>
      <w:sz w:val="16"/>
      <w:szCs w:val="16"/>
    </w:rPr>
  </w:style>
  <w:style w:type="paragraph" w:styleId="CommentText">
    <w:name w:val="annotation text"/>
    <w:basedOn w:val="Normal"/>
    <w:link w:val="CommentTextChar"/>
    <w:uiPriority w:val="99"/>
    <w:semiHidden/>
    <w:rsid w:val="00195931"/>
    <w:pPr>
      <w:autoSpaceDE/>
      <w:autoSpaceDN/>
    </w:pPr>
    <w:rPr>
      <w:sz w:val="20"/>
      <w:szCs w:val="20"/>
      <w:lang w:eastAsia="en-AU"/>
    </w:rPr>
  </w:style>
  <w:style w:type="character" w:customStyle="1" w:styleId="CommentTextChar">
    <w:name w:val="Comment Text Char"/>
    <w:basedOn w:val="DefaultParagraphFont"/>
    <w:link w:val="CommentText"/>
    <w:uiPriority w:val="99"/>
    <w:semiHidden/>
    <w:locked/>
    <w:rPr>
      <w:rFonts w:cs="Times New Roman"/>
      <w:sz w:val="20"/>
      <w:szCs w:val="20"/>
      <w:lang w:val="x-none" w:eastAsia="en-US"/>
    </w:rPr>
  </w:style>
  <w:style w:type="paragraph" w:styleId="NormalWeb">
    <w:name w:val="Normal (Web)"/>
    <w:basedOn w:val="Normal"/>
    <w:uiPriority w:val="99"/>
    <w:rsid w:val="00B857AC"/>
    <w:pPr>
      <w:autoSpaceDE/>
      <w:autoSpaceDN/>
      <w:spacing w:before="100" w:beforeAutospacing="1" w:after="100" w:afterAutospacing="1"/>
    </w:pPr>
    <w:rPr>
      <w:lang w:eastAsia="en-AU"/>
    </w:rPr>
  </w:style>
  <w:style w:type="paragraph" w:styleId="CommentSubject">
    <w:name w:val="annotation subject"/>
    <w:basedOn w:val="CommentText"/>
    <w:next w:val="CommentText"/>
    <w:link w:val="CommentSubjectChar"/>
    <w:uiPriority w:val="99"/>
    <w:semiHidden/>
    <w:rsid w:val="00264EBB"/>
    <w:pPr>
      <w:autoSpaceDE w:val="0"/>
      <w:autoSpaceDN w:val="0"/>
    </w:pPr>
    <w:rPr>
      <w:b/>
      <w:bCs/>
      <w:lang w:eastAsia="en-US"/>
    </w:rPr>
  </w:style>
  <w:style w:type="character" w:customStyle="1" w:styleId="CommentSubjectChar">
    <w:name w:val="Comment Subject Char"/>
    <w:basedOn w:val="CommentTextChar"/>
    <w:link w:val="CommentSubject"/>
    <w:uiPriority w:val="99"/>
    <w:semiHidden/>
    <w:locked/>
    <w:rPr>
      <w:rFonts w:cs="Times New Roman"/>
      <w:b/>
      <w:bCs/>
      <w:sz w:val="20"/>
      <w:szCs w:val="20"/>
      <w:lang w:val="x-none" w:eastAsia="en-US"/>
    </w:rPr>
  </w:style>
  <w:style w:type="paragraph" w:styleId="BodyTextIndent">
    <w:name w:val="Body Text Indent"/>
    <w:basedOn w:val="Normal"/>
    <w:link w:val="BodyTextIndentChar"/>
    <w:uiPriority w:val="99"/>
    <w:rsid w:val="009873B8"/>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val="x-none" w:eastAsia="en-US"/>
    </w:rPr>
  </w:style>
  <w:style w:type="table" w:styleId="TableProfessional">
    <w:name w:val="Table Professional"/>
    <w:basedOn w:val="TableNormal"/>
    <w:uiPriority w:val="99"/>
    <w:rsid w:val="001E7A34"/>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6" w:space="0" w:color="auto"/>
          <w:tr2bl w:val="none" w:sz="6" w:space="0" w:color="auto"/>
        </w:tcBorders>
        <w:shd w:val="solid" w:color="000000" w:fill="FFFFFF"/>
      </w:tcPr>
    </w:tblStylePr>
  </w:style>
  <w:style w:type="paragraph" w:customStyle="1" w:styleId="Default">
    <w:name w:val="Default"/>
    <w:uiPriority w:val="99"/>
    <w:rsid w:val="00201CAC"/>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64291">
      <w:marLeft w:val="0"/>
      <w:marRight w:val="0"/>
      <w:marTop w:val="0"/>
      <w:marBottom w:val="0"/>
      <w:divBdr>
        <w:top w:val="none" w:sz="0" w:space="0" w:color="auto"/>
        <w:left w:val="none" w:sz="0" w:space="0" w:color="auto"/>
        <w:bottom w:val="none" w:sz="0" w:space="0" w:color="auto"/>
        <w:right w:val="none" w:sz="0" w:space="0" w:color="auto"/>
      </w:divBdr>
      <w:divsChild>
        <w:div w:id="682364292">
          <w:marLeft w:val="0"/>
          <w:marRight w:val="0"/>
          <w:marTop w:val="0"/>
          <w:marBottom w:val="0"/>
          <w:divBdr>
            <w:top w:val="none" w:sz="0" w:space="0" w:color="auto"/>
            <w:left w:val="none" w:sz="0" w:space="0" w:color="auto"/>
            <w:bottom w:val="none" w:sz="0" w:space="0" w:color="auto"/>
            <w:right w:val="none" w:sz="0" w:space="0" w:color="auto"/>
          </w:divBdr>
          <w:divsChild>
            <w:div w:id="68236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4293">
      <w:marLeft w:val="0"/>
      <w:marRight w:val="0"/>
      <w:marTop w:val="0"/>
      <w:marBottom w:val="0"/>
      <w:divBdr>
        <w:top w:val="none" w:sz="0" w:space="0" w:color="auto"/>
        <w:left w:val="none" w:sz="0" w:space="0" w:color="auto"/>
        <w:bottom w:val="none" w:sz="0" w:space="0" w:color="auto"/>
        <w:right w:val="none" w:sz="0" w:space="0" w:color="auto"/>
      </w:divBdr>
      <w:divsChild>
        <w:div w:id="682364294">
          <w:marLeft w:val="0"/>
          <w:marRight w:val="0"/>
          <w:marTop w:val="0"/>
          <w:marBottom w:val="0"/>
          <w:divBdr>
            <w:top w:val="none" w:sz="0" w:space="0" w:color="auto"/>
            <w:left w:val="none" w:sz="0" w:space="0" w:color="auto"/>
            <w:bottom w:val="none" w:sz="0" w:space="0" w:color="auto"/>
            <w:right w:val="none" w:sz="0" w:space="0" w:color="auto"/>
          </w:divBdr>
          <w:divsChild>
            <w:div w:id="6823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4295">
      <w:marLeft w:val="0"/>
      <w:marRight w:val="0"/>
      <w:marTop w:val="0"/>
      <w:marBottom w:val="0"/>
      <w:divBdr>
        <w:top w:val="none" w:sz="0" w:space="0" w:color="auto"/>
        <w:left w:val="none" w:sz="0" w:space="0" w:color="auto"/>
        <w:bottom w:val="none" w:sz="0" w:space="0" w:color="auto"/>
        <w:right w:val="none" w:sz="0" w:space="0" w:color="auto"/>
      </w:divBdr>
    </w:div>
    <w:div w:id="6823642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4053</Words>
  <Characters>22202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Inter-Governmental Agreement for Regulatory and Operational Reform in Occupational Health and Safety</dc:title>
  <dc:subject/>
  <dc:creator/>
  <cp:keywords/>
  <dc:description/>
  <cp:lastModifiedBy/>
  <cp:revision>1</cp:revision>
  <dcterms:created xsi:type="dcterms:W3CDTF">2025-05-14T06:42:00Z</dcterms:created>
  <dcterms:modified xsi:type="dcterms:W3CDTF">2025-05-14T06:42:00Z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2025-05-14T06:42:57Z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88f10c17-2ebb-41d0-bd0d-df093b2299ea</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