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9944F" w14:textId="631EE047" w:rsidR="00833E2E" w:rsidRDefault="00833E2E" w:rsidP="00833E2E">
      <w:pPr>
        <w:pStyle w:val="Title"/>
        <w:spacing w:before="0"/>
        <w:rPr>
          <w:lang w:bidi="hi-IN"/>
        </w:rPr>
      </w:pPr>
      <w:r>
        <w:rPr>
          <w:b w:val="0"/>
          <w:lang w:val="hi" w:bidi="hi-IN"/>
        </w:rPr>
        <w:br w:type="column"/>
      </w:r>
      <w:r>
        <w:rPr>
          <w:b w:val="0"/>
          <w:noProof/>
          <w:lang w:val="hi" w:bidi="hi-IN"/>
        </w:rPr>
        <w:drawing>
          <wp:anchor distT="0" distB="0" distL="114300" distR="114300" simplePos="0" relativeHeight="251722752" behindDoc="0" locked="0" layoutInCell="1" allowOverlap="1" wp14:anchorId="5E4AADCB" wp14:editId="1ACF8A3C">
            <wp:simplePos x="0" y="0"/>
            <wp:positionH relativeFrom="margin">
              <wp:posOffset>-10886</wp:posOffset>
            </wp:positionH>
            <wp:positionV relativeFrom="margin">
              <wp:posOffset>-163286</wp:posOffset>
            </wp:positionV>
            <wp:extent cx="2162175" cy="660400"/>
            <wp:effectExtent l="0" t="0" r="9525" b="6350"/>
            <wp:wrapNone/>
            <wp:docPr id="17" name="Graphic 1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Graphic 1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 w:val="0"/>
          <w:noProof/>
          <w:lang w:val="hi" w:bidi="hi-IN"/>
        </w:rPr>
        <w:drawing>
          <wp:anchor distT="0" distB="0" distL="114300" distR="114300" simplePos="0" relativeHeight="251721728" behindDoc="1" locked="0" layoutInCell="1" allowOverlap="1" wp14:anchorId="260C344B" wp14:editId="26F6D094">
            <wp:simplePos x="0" y="0"/>
            <wp:positionH relativeFrom="page">
              <wp:posOffset>0</wp:posOffset>
            </wp:positionH>
            <wp:positionV relativeFrom="page">
              <wp:posOffset>10795</wp:posOffset>
            </wp:positionV>
            <wp:extent cx="7728585" cy="1577975"/>
            <wp:effectExtent l="0" t="0" r="5715" b="3175"/>
            <wp:wrapNone/>
            <wp:docPr id="18" name="Picture 1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 rotWithShape="1">
                    <a:blip r:embed="rId13"/>
                    <a:srcRect b="21601"/>
                    <a:stretch/>
                  </pic:blipFill>
                  <pic:spPr bwMode="auto">
                    <a:xfrm>
                      <a:off x="0" y="0"/>
                      <a:ext cx="7728585" cy="15779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Cs/>
          <w:lang w:val="hi" w:bidi="hi-IN"/>
        </w:rPr>
        <w:t>स्किल्स असेसमेंट पायलट</w:t>
      </w:r>
    </w:p>
    <w:p w14:paraId="6D774BE8" w14:textId="7E1329AC" w:rsidR="00833E2E" w:rsidRPr="00833E2E" w:rsidRDefault="00833E2E" w:rsidP="00833E2E">
      <w:pPr>
        <w:rPr>
          <w:lang w:bidi="hi-IN"/>
        </w:rPr>
        <w:sectPr w:rsidR="00833E2E" w:rsidRPr="00833E2E" w:rsidSect="00833E2E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/>
          <w:pgMar w:top="907" w:right="720" w:bottom="720" w:left="720" w:header="0" w:footer="709" w:gutter="0"/>
          <w:cols w:num="2" w:space="453" w:equalWidth="0">
            <w:col w:w="3799" w:space="453"/>
            <w:col w:w="6214"/>
          </w:cols>
          <w:titlePg/>
          <w:docGrid w:linePitch="360"/>
        </w:sectPr>
      </w:pPr>
    </w:p>
    <w:p w14:paraId="3386ED77" w14:textId="3C08AC48" w:rsidR="00B717AE" w:rsidRPr="009D7D98" w:rsidRDefault="00B45188" w:rsidP="00941055">
      <w:pPr>
        <w:pStyle w:val="Title"/>
        <w:spacing w:before="1320" w:after="100" w:afterAutospacing="1"/>
        <w:rPr>
          <w:color w:val="495E2C"/>
          <w:sz w:val="40"/>
          <w:szCs w:val="48"/>
          <w:lang w:bidi="hi-IN"/>
        </w:rPr>
      </w:pPr>
      <w:r w:rsidRPr="009D7D98">
        <w:rPr>
          <w:bCs/>
          <w:color w:val="495E2C"/>
          <w:sz w:val="40"/>
          <w:szCs w:val="48"/>
          <w:lang w:val="hi" w:bidi="hi-IN"/>
        </w:rPr>
        <w:t>नियोजनीयता (रोज़गार के लिए उपयुक्तता) का निःशुल्क आकलन</w:t>
      </w:r>
    </w:p>
    <w:p w14:paraId="5BDF9F30" w14:textId="4434ED19" w:rsidR="0002127E" w:rsidRPr="009D7D98" w:rsidRDefault="00B45188" w:rsidP="009D7D98">
      <w:pPr>
        <w:spacing w:before="240" w:after="240"/>
        <w:ind w:right="-307"/>
        <w:rPr>
          <w:rStyle w:val="Emphasis"/>
          <w:sz w:val="24"/>
          <w:szCs w:val="24"/>
          <w:lang w:bidi="hi-IN"/>
        </w:rPr>
        <w:sectPr w:rsidR="0002127E" w:rsidRPr="009D7D98" w:rsidSect="00833E2E">
          <w:type w:val="continuous"/>
          <w:pgSz w:w="11906" w:h="16838"/>
          <w:pgMar w:top="720" w:right="720" w:bottom="720" w:left="720" w:header="0" w:footer="709" w:gutter="0"/>
          <w:cols w:space="708"/>
          <w:titlePg/>
          <w:docGrid w:linePitch="360"/>
        </w:sectPr>
      </w:pPr>
      <w:r w:rsidRPr="009D7D98">
        <w:rPr>
          <w:rStyle w:val="Emphasis"/>
          <w:bCs w:val="0"/>
          <w:sz w:val="24"/>
          <w:szCs w:val="24"/>
          <w:lang w:val="hi" w:bidi="hi-IN"/>
        </w:rPr>
        <w:t>ऑस्ट्रेलिया में रह रहे जिन प्रवासियों का कौशल आकलन सफल रहेगा वे नियोजनीयता आकलन पायलट में भाग ले सकेंगे।</w:t>
      </w:r>
    </w:p>
    <w:p w14:paraId="7E5DE9F1" w14:textId="77777777" w:rsidR="00B717AE" w:rsidRPr="009D7D98" w:rsidRDefault="00B717AE" w:rsidP="004D6FF3">
      <w:pPr>
        <w:pStyle w:val="Heading1"/>
        <w:rPr>
          <w:rStyle w:val="Heading2Char"/>
          <w:sz w:val="28"/>
          <w:szCs w:val="24"/>
          <w:lang w:bidi="hi-IN"/>
        </w:rPr>
      </w:pPr>
      <w:r w:rsidRPr="009D7D98">
        <w:rPr>
          <w:rStyle w:val="Heading2Char"/>
          <w:b/>
          <w:bCs/>
          <w:sz w:val="28"/>
          <w:szCs w:val="24"/>
          <w:lang w:val="hi" w:bidi="hi-IN"/>
        </w:rPr>
        <w:t>क्या पेश किया जा रहा है?</w:t>
      </w:r>
    </w:p>
    <w:p w14:paraId="11EB9551" w14:textId="5215BCC1" w:rsidR="00B45188" w:rsidRPr="009D7D98" w:rsidRDefault="00B45188" w:rsidP="00B45188">
      <w:pPr>
        <w:pStyle w:val="ListParagraph"/>
        <w:numPr>
          <w:ilvl w:val="0"/>
          <w:numId w:val="5"/>
        </w:numPr>
        <w:ind w:left="426" w:hanging="426"/>
        <w:rPr>
          <w:rStyle w:val="Emphasis"/>
          <w:b w:val="0"/>
          <w:bCs/>
          <w:sz w:val="24"/>
          <w:szCs w:val="24"/>
          <w:lang w:bidi="hi-IN"/>
        </w:rPr>
      </w:pPr>
      <w:r w:rsidRPr="009D7D98">
        <w:rPr>
          <w:rStyle w:val="Emphasis"/>
          <w:b w:val="0"/>
          <w:sz w:val="24"/>
          <w:szCs w:val="24"/>
          <w:lang w:val="hi" w:bidi="hi-IN"/>
        </w:rPr>
        <w:t>नियोजनीयता (रोज़गार के लिए उपयुक्तता) का एक बार निःशुल्क आकलन</w:t>
      </w:r>
    </w:p>
    <w:p w14:paraId="15CBF4AF" w14:textId="6F5610DD" w:rsidR="00B45188" w:rsidRPr="009D7D98" w:rsidRDefault="00B45188" w:rsidP="00B45188">
      <w:pPr>
        <w:pStyle w:val="ListParagraph"/>
        <w:numPr>
          <w:ilvl w:val="0"/>
          <w:numId w:val="5"/>
        </w:numPr>
        <w:ind w:left="426" w:hanging="426"/>
        <w:rPr>
          <w:rStyle w:val="Emphasis"/>
          <w:b w:val="0"/>
          <w:bCs/>
          <w:sz w:val="24"/>
          <w:szCs w:val="24"/>
          <w:lang w:bidi="hi-IN"/>
        </w:rPr>
      </w:pPr>
      <w:r w:rsidRPr="009D7D98">
        <w:rPr>
          <w:rStyle w:val="Emphasis"/>
          <w:b w:val="0"/>
          <w:sz w:val="24"/>
          <w:szCs w:val="24"/>
          <w:lang w:val="hi" w:bidi="hi-IN"/>
        </w:rPr>
        <w:t>एक निःशुल्क कोचिंग सत्र</w:t>
      </w:r>
    </w:p>
    <w:p w14:paraId="7B84F2F1" w14:textId="39FA8632" w:rsidR="00B45188" w:rsidRPr="009D7D98" w:rsidRDefault="00B45188" w:rsidP="00B45188">
      <w:pPr>
        <w:pStyle w:val="ListParagraph"/>
        <w:numPr>
          <w:ilvl w:val="0"/>
          <w:numId w:val="5"/>
        </w:numPr>
        <w:ind w:left="426" w:hanging="426"/>
        <w:rPr>
          <w:rStyle w:val="Emphasis"/>
          <w:b w:val="0"/>
          <w:bCs/>
          <w:sz w:val="24"/>
          <w:szCs w:val="24"/>
          <w:lang w:bidi="hi-IN"/>
        </w:rPr>
      </w:pPr>
      <w:r w:rsidRPr="009D7D98">
        <w:rPr>
          <w:rStyle w:val="Emphasis"/>
          <w:b w:val="0"/>
          <w:sz w:val="24"/>
          <w:szCs w:val="24"/>
          <w:lang w:val="hi" w:bidi="hi-IN"/>
        </w:rPr>
        <w:t>आपकी नियोजनीयता बढ़ाने के लिए एक निःशुल्क निजीकृत प्लान</w:t>
      </w:r>
    </w:p>
    <w:p w14:paraId="73E4AD52" w14:textId="44AE2344" w:rsidR="00B717AE" w:rsidRPr="009D7D98" w:rsidRDefault="00B45188" w:rsidP="00B45188">
      <w:pPr>
        <w:pStyle w:val="ListParagraph"/>
        <w:numPr>
          <w:ilvl w:val="0"/>
          <w:numId w:val="5"/>
        </w:numPr>
        <w:ind w:left="426" w:hanging="426"/>
        <w:rPr>
          <w:rStyle w:val="Emphasis"/>
          <w:b w:val="0"/>
          <w:bCs/>
          <w:sz w:val="24"/>
          <w:szCs w:val="24"/>
          <w:lang w:bidi="hi-IN"/>
        </w:rPr>
      </w:pPr>
      <w:r w:rsidRPr="009D7D98">
        <w:rPr>
          <w:rStyle w:val="Emphasis"/>
          <w:b w:val="0"/>
          <w:sz w:val="24"/>
          <w:szCs w:val="24"/>
          <w:lang w:val="hi" w:bidi="hi-IN"/>
        </w:rPr>
        <w:t>छूट प्राप्त प्रशिक्षण।</w:t>
      </w:r>
    </w:p>
    <w:p w14:paraId="4713E1E2" w14:textId="0E56AA45" w:rsidR="00B717AE" w:rsidRPr="009D7D98" w:rsidRDefault="00B45188" w:rsidP="004D6FF3">
      <w:pPr>
        <w:pStyle w:val="Heading1"/>
        <w:rPr>
          <w:rStyle w:val="IntenseEmphasis"/>
          <w:b/>
          <w:color w:val="495E2C"/>
          <w:sz w:val="28"/>
          <w:szCs w:val="24"/>
          <w:lang w:bidi="hi-IN"/>
        </w:rPr>
      </w:pPr>
      <w:bookmarkStart w:id="0" w:name="_Hlk120540938"/>
      <w:r w:rsidRPr="009D7D98">
        <w:rPr>
          <w:rStyle w:val="IntenseEmphasis"/>
          <w:b/>
          <w:bCs/>
          <w:color w:val="495E2C"/>
          <w:sz w:val="28"/>
          <w:szCs w:val="56"/>
          <w:lang w:val="hi" w:bidi="hi-IN"/>
        </w:rPr>
        <w:t>अपनी नियोजनीयता कुशलताओं में सुधार करें</w:t>
      </w:r>
    </w:p>
    <w:p w14:paraId="3901B602" w14:textId="30DBD602" w:rsidR="00C51B0B" w:rsidRPr="009D7D98" w:rsidRDefault="00C51B0B" w:rsidP="00C51B0B">
      <w:pPr>
        <w:rPr>
          <w:sz w:val="24"/>
          <w:szCs w:val="24"/>
          <w:lang w:bidi="hi-IN"/>
        </w:rPr>
      </w:pPr>
      <w:r w:rsidRPr="009D7D98">
        <w:rPr>
          <w:sz w:val="24"/>
          <w:szCs w:val="24"/>
          <w:lang w:val="hi" w:bidi="hi-IN"/>
        </w:rPr>
        <w:t>नियोजनीयता कुशलताएँ वो ग़ैर-तकनीकी कुशलताएँ होती हैं जिनसे आपको अपना काम करने में और दूसरों के साथ भली-भाँति काम करने में सहायता मिलती है।</w:t>
      </w:r>
    </w:p>
    <w:p w14:paraId="11B0332F" w14:textId="0A71EC17" w:rsidR="00C51B0B" w:rsidRPr="009D7D98" w:rsidRDefault="00C51B0B" w:rsidP="00C51B0B">
      <w:pPr>
        <w:rPr>
          <w:sz w:val="24"/>
          <w:szCs w:val="24"/>
          <w:lang w:bidi="hi-IN"/>
        </w:rPr>
      </w:pPr>
      <w:r w:rsidRPr="009D7D98">
        <w:rPr>
          <w:sz w:val="24"/>
          <w:szCs w:val="24"/>
          <w:lang w:val="hi" w:bidi="hi-IN"/>
        </w:rPr>
        <w:t>आपके पास पहले से योग्यताएँ, ज्ञान, और तकनीकी कौशल हो सकता है।</w:t>
      </w:r>
    </w:p>
    <w:p w14:paraId="2DCECFB1" w14:textId="560EC5AC" w:rsidR="00B45188" w:rsidRPr="009D7D98" w:rsidRDefault="00C51B0B" w:rsidP="00C51B0B">
      <w:pPr>
        <w:rPr>
          <w:rStyle w:val="Heading2Char"/>
          <w:sz w:val="28"/>
          <w:szCs w:val="24"/>
          <w:lang w:bidi="hi-IN"/>
        </w:rPr>
      </w:pPr>
      <w:r w:rsidRPr="009D7D98">
        <w:rPr>
          <w:sz w:val="24"/>
          <w:szCs w:val="24"/>
          <w:lang w:val="hi" w:bidi="hi-IN"/>
        </w:rPr>
        <w:t xml:space="preserve">लेकिन हो सकता है कि एक निःशुल्क नियोजनीयता सत्र वो चीज़ हो जो आपको अपने चुने हुए क्षेत्र में नौकरी दिलाने में सहायक हो सकती है। </w:t>
      </w:r>
      <w:r w:rsidRPr="009D7D98">
        <w:rPr>
          <w:sz w:val="21"/>
          <w:szCs w:val="21"/>
          <w:lang w:val="hi" w:bidi="hi-IN"/>
        </w:rPr>
        <w:br w:type="column"/>
      </w:r>
      <w:r w:rsidRPr="009D7D98">
        <w:rPr>
          <w:rStyle w:val="Heading2Char"/>
          <w:bCs/>
          <w:sz w:val="28"/>
          <w:szCs w:val="24"/>
          <w:lang w:val="hi" w:bidi="hi-IN"/>
        </w:rPr>
        <w:t>छूट प्राप्त प्रशिक्षण का लाभ उठाएँ</w:t>
      </w:r>
    </w:p>
    <w:p w14:paraId="0038FAC2" w14:textId="77777777" w:rsidR="00C51B0B" w:rsidRPr="009D7D98" w:rsidRDefault="00C51B0B" w:rsidP="00C51B0B">
      <w:pPr>
        <w:rPr>
          <w:sz w:val="24"/>
          <w:szCs w:val="24"/>
          <w:lang w:bidi="hi-IN"/>
        </w:rPr>
      </w:pPr>
      <w:r w:rsidRPr="009D7D98">
        <w:rPr>
          <w:sz w:val="24"/>
          <w:szCs w:val="24"/>
          <w:lang w:val="hi" w:bidi="hi-IN"/>
        </w:rPr>
        <w:t>आपके आकलन में, आपकी नियोजनीयता कुशलताओं में सुधार के लिए सहायक प्रशिक्षण की पहचान की जा सकती है।</w:t>
      </w:r>
    </w:p>
    <w:p w14:paraId="2DDF95F5" w14:textId="2ABA790D" w:rsidR="00C51B0B" w:rsidRPr="009D7D98" w:rsidRDefault="00C51B0B" w:rsidP="00C51B0B">
      <w:pPr>
        <w:rPr>
          <w:sz w:val="24"/>
          <w:szCs w:val="24"/>
          <w:lang w:bidi="hi-IN"/>
        </w:rPr>
      </w:pPr>
      <w:r w:rsidRPr="009D7D98">
        <w:rPr>
          <w:sz w:val="24"/>
          <w:szCs w:val="24"/>
          <w:lang w:val="hi" w:bidi="hi-IN"/>
        </w:rPr>
        <w:t>ऑस्ट्रेलियन सरकार आपको प्रशिक्षण के लिए $3,000 तक की राशि देगी। आपको प्रशिक्षण की लागत का 10% अपनी जेब से देना होगा।</w:t>
      </w:r>
    </w:p>
    <w:p w14:paraId="5B1CEA84" w14:textId="69E7B366" w:rsidR="004D6FF3" w:rsidRPr="009D7D98" w:rsidRDefault="004D6FF3" w:rsidP="00C51B0B">
      <w:pPr>
        <w:rPr>
          <w:rStyle w:val="Heading2Char"/>
          <w:sz w:val="28"/>
          <w:szCs w:val="24"/>
          <w:lang w:bidi="hi-IN"/>
        </w:rPr>
      </w:pPr>
      <w:r w:rsidRPr="009D7D98">
        <w:rPr>
          <w:rStyle w:val="Heading2Char"/>
          <w:bCs/>
          <w:sz w:val="28"/>
          <w:szCs w:val="24"/>
          <w:lang w:val="hi" w:bidi="hi-IN"/>
        </w:rPr>
        <w:t>आप पात्र हो सकते/ती हैं यदि:</w:t>
      </w:r>
    </w:p>
    <w:p w14:paraId="1B396656" w14:textId="1E7B4B55" w:rsidR="004D6FF3" w:rsidRPr="009D7D98" w:rsidRDefault="00000000" w:rsidP="00F7260E">
      <w:pPr>
        <w:pStyle w:val="ListParagraph"/>
        <w:numPr>
          <w:ilvl w:val="0"/>
          <w:numId w:val="6"/>
        </w:numPr>
        <w:ind w:left="426" w:hanging="426"/>
        <w:rPr>
          <w:b w:val="0"/>
          <w:bCs w:val="0"/>
          <w:sz w:val="24"/>
          <w:szCs w:val="24"/>
          <w:lang w:bidi="hi-IN"/>
        </w:rPr>
      </w:pPr>
      <w:hyperlink r:id="rId20" w:history="1">
        <w:r w:rsidR="004D6FF3" w:rsidRPr="00C12780">
          <w:rPr>
            <w:rStyle w:val="Hyperlink"/>
            <w:sz w:val="24"/>
            <w:szCs w:val="24"/>
            <w:lang w:val="hi" w:bidi="hi-IN"/>
          </w:rPr>
          <w:t>उद्यम चुनें</w:t>
        </w:r>
      </w:hyperlink>
      <w:r w:rsidR="004D6FF3" w:rsidRPr="009D7D98">
        <w:rPr>
          <w:b w:val="0"/>
          <w:bCs w:val="0"/>
          <w:sz w:val="24"/>
          <w:szCs w:val="24"/>
          <w:lang w:val="hi" w:bidi="hi-IN"/>
        </w:rPr>
        <w:t xml:space="preserve"> के लिए कौशल आकलन में, आपके कौशल को मान्यता मिल जाती है</w:t>
      </w:r>
      <w:r w:rsidR="00C12780" w:rsidRPr="009D7D98">
        <w:rPr>
          <w:b w:val="0"/>
          <w:bCs w:val="0"/>
          <w:sz w:val="24"/>
          <w:szCs w:val="24"/>
          <w:lang w:val="hi" w:bidi="hi-IN"/>
        </w:rPr>
        <w:t>।</w:t>
      </w:r>
    </w:p>
    <w:p w14:paraId="0417AA7E" w14:textId="77777777" w:rsidR="004D6FF3" w:rsidRPr="009D7D98" w:rsidRDefault="004D6FF3" w:rsidP="00F7260E">
      <w:pPr>
        <w:pStyle w:val="ListParagraph"/>
        <w:numPr>
          <w:ilvl w:val="0"/>
          <w:numId w:val="6"/>
        </w:numPr>
        <w:ind w:left="426" w:hanging="426"/>
        <w:rPr>
          <w:b w:val="0"/>
          <w:bCs w:val="0"/>
          <w:sz w:val="24"/>
          <w:szCs w:val="24"/>
          <w:lang w:bidi="hi-IN"/>
        </w:rPr>
      </w:pPr>
      <w:r w:rsidRPr="009D7D98">
        <w:rPr>
          <w:b w:val="0"/>
          <w:bCs w:val="0"/>
          <w:sz w:val="24"/>
          <w:szCs w:val="24"/>
          <w:lang w:val="hi" w:bidi="hi-IN"/>
        </w:rPr>
        <w:t>आप अपने कौशल के स्तर से नीचे के स्तर पर काम कर रहे/ही हैं।</w:t>
      </w:r>
    </w:p>
    <w:p w14:paraId="1AF45A10" w14:textId="6EB9EA90" w:rsidR="004D6FF3" w:rsidRPr="009D7D98" w:rsidRDefault="004D6FF3" w:rsidP="00F7260E">
      <w:pPr>
        <w:pStyle w:val="ListParagraph"/>
        <w:numPr>
          <w:ilvl w:val="0"/>
          <w:numId w:val="6"/>
        </w:numPr>
        <w:ind w:left="426" w:hanging="426"/>
        <w:rPr>
          <w:b w:val="0"/>
          <w:bCs w:val="0"/>
          <w:sz w:val="24"/>
          <w:szCs w:val="24"/>
          <w:lang w:bidi="hi-IN"/>
        </w:rPr>
      </w:pPr>
      <w:r w:rsidRPr="009D7D98">
        <w:rPr>
          <w:b w:val="0"/>
          <w:bCs w:val="0"/>
          <w:sz w:val="24"/>
          <w:szCs w:val="24"/>
          <w:lang w:val="hi" w:bidi="hi-IN"/>
        </w:rPr>
        <w:t xml:space="preserve">आप एक </w:t>
      </w:r>
      <w:hyperlink r:id="rId21" w:history="1">
        <w:r w:rsidRPr="00C12780">
          <w:rPr>
            <w:rStyle w:val="Hyperlink"/>
            <w:sz w:val="24"/>
            <w:szCs w:val="24"/>
            <w:lang w:val="hi" w:bidi="hi-IN"/>
          </w:rPr>
          <w:t>पात्र स्थायी वीज़ा</w:t>
        </w:r>
      </w:hyperlink>
      <w:r w:rsidRPr="009D7D98">
        <w:rPr>
          <w:b w:val="0"/>
          <w:bCs w:val="0"/>
          <w:sz w:val="24"/>
          <w:szCs w:val="24"/>
          <w:lang w:val="hi" w:bidi="hi-IN"/>
        </w:rPr>
        <w:t xml:space="preserve"> पर ऑस्ट्रेलिया में रह रहे/ही हैं।</w:t>
      </w:r>
    </w:p>
    <w:p w14:paraId="78C68737" w14:textId="045B925A" w:rsidR="00F7260E" w:rsidRPr="00C12780" w:rsidRDefault="004D6FF3" w:rsidP="00F7260E">
      <w:pPr>
        <w:pStyle w:val="ListParagraph"/>
        <w:numPr>
          <w:ilvl w:val="0"/>
          <w:numId w:val="6"/>
        </w:numPr>
        <w:ind w:left="426" w:hanging="426"/>
        <w:rPr>
          <w:b w:val="0"/>
          <w:bCs w:val="0"/>
          <w:sz w:val="24"/>
          <w:szCs w:val="24"/>
          <w:lang w:bidi="hi-IN"/>
        </w:rPr>
        <w:sectPr w:rsidR="00F7260E" w:rsidRPr="00C12780" w:rsidSect="0002127E">
          <w:type w:val="continuous"/>
          <w:pgSz w:w="11906" w:h="16838"/>
          <w:pgMar w:top="720" w:right="720" w:bottom="720" w:left="720" w:header="0" w:footer="709" w:gutter="0"/>
          <w:cols w:num="2" w:space="708"/>
          <w:titlePg/>
          <w:docGrid w:linePitch="360"/>
        </w:sectPr>
      </w:pPr>
      <w:r w:rsidRPr="009D7D98">
        <w:rPr>
          <w:b w:val="0"/>
          <w:bCs w:val="0"/>
          <w:sz w:val="24"/>
          <w:szCs w:val="24"/>
          <w:lang w:val="hi" w:bidi="hi-IN"/>
        </w:rPr>
        <w:t xml:space="preserve">आपको ऑस्ट्रेलियन सरकार के किसी अन्य </w:t>
      </w:r>
      <w:r w:rsidRPr="00C12780">
        <w:rPr>
          <w:b w:val="0"/>
          <w:bCs w:val="0"/>
          <w:sz w:val="24"/>
          <w:szCs w:val="24"/>
          <w:lang w:val="hi" w:bidi="hi-IN"/>
        </w:rPr>
        <w:t>कार्यक्रम के तहत सहायता भुगतान नहीं मिलता है</w:t>
      </w:r>
    </w:p>
    <w:bookmarkEnd w:id="0"/>
    <w:p w14:paraId="0523D29F" w14:textId="77777777" w:rsidR="00617B30" w:rsidRPr="009D7D98" w:rsidRDefault="00617B30" w:rsidP="00617B30">
      <w:pPr>
        <w:rPr>
          <w:sz w:val="24"/>
          <w:szCs w:val="24"/>
          <w:lang w:bidi="hi-IN"/>
        </w:rPr>
      </w:pPr>
      <w:r w:rsidRPr="00C12780">
        <w:rPr>
          <w:rStyle w:val="IntenseEmphasis"/>
          <w:b w:val="0"/>
          <w:sz w:val="28"/>
          <w:szCs w:val="28"/>
          <w:lang w:val="hi" w:bidi="hi-IN"/>
        </w:rPr>
        <w:t>जल्दी करें, यह एक सीमित अवसर है</w:t>
      </w:r>
      <w:r w:rsidRPr="009D7D98">
        <w:rPr>
          <w:rStyle w:val="IntenseEmphasis"/>
          <w:bCs/>
          <w:sz w:val="28"/>
          <w:szCs w:val="28"/>
          <w:lang w:val="hi" w:bidi="hi-IN"/>
        </w:rPr>
        <w:t xml:space="preserve"> - आज ही आवेदन करें!</w:t>
      </w:r>
    </w:p>
    <w:p w14:paraId="29D37E2D" w14:textId="387917AF" w:rsidR="00B717AE" w:rsidRPr="009D7D98" w:rsidRDefault="00F7260E" w:rsidP="002F648F">
      <w:pPr>
        <w:rPr>
          <w:sz w:val="24"/>
          <w:szCs w:val="24"/>
          <w:lang w:bidi="hi-IN"/>
        </w:rPr>
      </w:pPr>
      <w:r w:rsidRPr="009D7D98">
        <w:rPr>
          <w:sz w:val="24"/>
          <w:szCs w:val="24"/>
          <w:lang w:val="hi" w:bidi="hi-IN"/>
        </w:rPr>
        <w:t>अपने आकलन प्राधिकरण से एक आवेदन पत्र माँगें।</w:t>
      </w:r>
      <w:r w:rsidR="00C12780">
        <w:rPr>
          <w:rFonts w:cs="Nirmala UI" w:hint="cs"/>
          <w:sz w:val="24"/>
          <w:szCs w:val="24"/>
          <w:cs/>
          <w:lang w:val="hi" w:bidi="hi-IN"/>
        </w:rPr>
        <w:t xml:space="preserve"> </w:t>
      </w:r>
      <w:r w:rsidRPr="009D7D98">
        <w:rPr>
          <w:sz w:val="24"/>
          <w:szCs w:val="24"/>
          <w:lang w:val="hi" w:bidi="hi-IN"/>
        </w:rPr>
        <w:t>वे यह पता लगाने के लिए आपके भरे हुए फॉर्म की जाँच करेंगे कि आप भाग ले सकते हैं या नहीं।</w:t>
      </w:r>
    </w:p>
    <w:tbl>
      <w:tblPr>
        <w:tblStyle w:val="TableGrid"/>
        <w:tblW w:w="10485" w:type="dxa"/>
        <w:tbl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263"/>
        <w:gridCol w:w="8222"/>
      </w:tblGrid>
      <w:tr w:rsidR="00F7260E" w:rsidRPr="009D7D98" w14:paraId="18F86427" w14:textId="77777777" w:rsidTr="00053657">
        <w:trPr>
          <w:trHeight w:val="2269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53F1C9C3" w14:textId="2FEF4C78" w:rsidR="00F7260E" w:rsidRPr="009D7D98" w:rsidRDefault="00F7260E" w:rsidP="00053657">
            <w:pPr>
              <w:spacing w:before="120" w:after="120"/>
              <w:ind w:left="284"/>
              <w:contextualSpacing/>
              <w:rPr>
                <w:b/>
                <w:bCs/>
                <w:color w:val="404246"/>
                <w:sz w:val="36"/>
                <w:szCs w:val="36"/>
                <w:lang w:bidi="hi-IN"/>
              </w:rPr>
            </w:pPr>
            <w:r w:rsidRPr="009D7D98">
              <w:rPr>
                <w:noProof/>
                <w:sz w:val="36"/>
                <w:szCs w:val="36"/>
                <w:lang w:val="hi" w:bidi="hi-IN"/>
              </w:rPr>
              <w:drawing>
                <wp:inline distT="0" distB="0" distL="0" distR="0" wp14:anchorId="0C26F42D" wp14:editId="3656907A">
                  <wp:extent cx="1095375" cy="1095375"/>
                  <wp:effectExtent l="0" t="0" r="9525" b="9525"/>
                  <wp:docPr id="19" name="Picture 19" descr=" https://www.dewr.gov.au/skills-assessment-pilots पर जाने के लिए QR कोड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19" descr="QR code to go to https://www.dewr.gov.au/skills-assessment-pilots"/>
                          <pic:cNvPicPr>
                            <a:picLocks noChangeAspect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5375" cy="1095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2" w:type="dxa"/>
            <w:shd w:val="clear" w:color="auto" w:fill="F2F2F2" w:themeFill="background1" w:themeFillShade="F2"/>
            <w:vAlign w:val="center"/>
          </w:tcPr>
          <w:p w14:paraId="522F56FC" w14:textId="77777777" w:rsidR="00F7260E" w:rsidRPr="009D7D98" w:rsidRDefault="00F7260E" w:rsidP="00053657">
            <w:pPr>
              <w:spacing w:before="480" w:after="480"/>
              <w:ind w:left="284"/>
              <w:contextualSpacing/>
              <w:rPr>
                <w:rStyle w:val="IntenseEmphasis"/>
                <w:sz w:val="36"/>
                <w:szCs w:val="36"/>
                <w:lang w:bidi="hi-IN"/>
              </w:rPr>
            </w:pPr>
            <w:r w:rsidRPr="009D7D98">
              <w:rPr>
                <w:rStyle w:val="IntenseEmphasis"/>
                <w:bCs/>
                <w:sz w:val="36"/>
                <w:szCs w:val="36"/>
                <w:lang w:val="hi" w:bidi="hi-IN"/>
              </w:rPr>
              <w:t>अभी आवेदन करें और आप जो नौकरी चाहते हैं वो पाएँ!</w:t>
            </w:r>
          </w:p>
          <w:p w14:paraId="7DD61534" w14:textId="7D28E90F" w:rsidR="00F7260E" w:rsidRPr="009D7D98" w:rsidRDefault="00F7260E" w:rsidP="00053657">
            <w:pPr>
              <w:spacing w:before="360"/>
              <w:ind w:left="284"/>
              <w:contextualSpacing/>
              <w:rPr>
                <w:noProof/>
                <w:sz w:val="36"/>
                <w:szCs w:val="36"/>
                <w:lang w:bidi="hi-IN"/>
              </w:rPr>
            </w:pPr>
            <w:r w:rsidRPr="009D7D98">
              <w:rPr>
                <w:noProof/>
                <w:sz w:val="36"/>
                <w:szCs w:val="36"/>
                <w:lang w:val="hi" w:bidi="hi-IN"/>
              </w:rPr>
              <w:t>अधिक जानकारी के लिए QR कोड को स्कैन करें</w:t>
            </w:r>
          </w:p>
        </w:tc>
      </w:tr>
    </w:tbl>
    <w:p w14:paraId="7BE5A48A" w14:textId="537275A3" w:rsidR="00F7260E" w:rsidRPr="002C0B07" w:rsidRDefault="00F7260E" w:rsidP="005714E4">
      <w:pPr>
        <w:spacing w:before="100" w:beforeAutospacing="1"/>
        <w:rPr>
          <w:lang w:bidi="hi-IN"/>
        </w:rPr>
      </w:pPr>
    </w:p>
    <w:sectPr w:rsidR="00F7260E" w:rsidRPr="002C0B07" w:rsidSect="00B23AAC">
      <w:type w:val="continuous"/>
      <w:pgSz w:w="11906" w:h="16838"/>
      <w:pgMar w:top="720" w:right="720" w:bottom="1134" w:left="720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E2523" w14:textId="77777777" w:rsidR="00D2033A" w:rsidRDefault="00D2033A" w:rsidP="00046DAD">
      <w:pPr>
        <w:spacing w:after="0" w:line="240" w:lineRule="auto"/>
      </w:pPr>
      <w:r>
        <w:separator/>
      </w:r>
    </w:p>
  </w:endnote>
  <w:endnote w:type="continuationSeparator" w:id="0">
    <w:p w14:paraId="7DD27480" w14:textId="77777777" w:rsidR="00D2033A" w:rsidRDefault="00D2033A" w:rsidP="00046D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E5AB0" w14:textId="77777777" w:rsidR="002F648F" w:rsidRDefault="002F64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6433E" w14:textId="77777777" w:rsidR="00833E2E" w:rsidRDefault="00833E2E">
    <w:pPr>
      <w:pStyle w:val="Footer"/>
    </w:pPr>
    <w:r>
      <w:rPr>
        <w:noProof/>
        <w:lang w:val="hi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7E71D76" wp14:editId="08621FF2">
              <wp:simplePos x="0" y="0"/>
              <wp:positionH relativeFrom="page">
                <wp:posOffset>0</wp:posOffset>
              </wp:positionH>
              <wp:positionV relativeFrom="paragraph">
                <wp:posOffset>419784</wp:posOffset>
              </wp:positionV>
              <wp:extent cx="7560000" cy="198000"/>
              <wp:effectExtent l="0" t="0" r="0" b="5715"/>
              <wp:wrapNone/>
              <wp:docPr id="23" name="Rectangle 2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98000"/>
                      </a:xfrm>
                      <a:prstGeom prst="rect">
                        <a:avLst/>
                      </a:prstGeom>
                      <a:solidFill>
                        <a:srgbClr val="40424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D2C095F" id="Rectangle 23" o:spid="_x0000_s1026" alt="&quot;&quot;" style="position:absolute;margin-left:0;margin-top:33.05pt;width:595.3pt;height:15.6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" fillcolor="#404246" stroked="f" strokeweight="1pt">
              <w10:wrap anchorx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490F5" w14:textId="77777777" w:rsidR="002F648F" w:rsidRDefault="002F64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F8A403" w14:textId="77777777" w:rsidR="00D2033A" w:rsidRDefault="00D2033A" w:rsidP="00046DAD">
      <w:pPr>
        <w:spacing w:after="0" w:line="240" w:lineRule="auto"/>
      </w:pPr>
      <w:r>
        <w:separator/>
      </w:r>
    </w:p>
  </w:footnote>
  <w:footnote w:type="continuationSeparator" w:id="0">
    <w:p w14:paraId="55D856D1" w14:textId="77777777" w:rsidR="00D2033A" w:rsidRDefault="00D2033A" w:rsidP="00046D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1A390" w14:textId="77777777" w:rsidR="002F648F" w:rsidRDefault="002F64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D10F4" w14:textId="77777777" w:rsidR="002F648F" w:rsidRDefault="002F648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FACFB" w14:textId="77777777" w:rsidR="002F648F" w:rsidRDefault="002F64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C3710"/>
    <w:multiLevelType w:val="hybridMultilevel"/>
    <w:tmpl w:val="1A8A828C"/>
    <w:lvl w:ilvl="0" w:tplc="0C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244531"/>
    <w:multiLevelType w:val="multilevel"/>
    <w:tmpl w:val="40E61B86"/>
    <w:lvl w:ilvl="0">
      <w:start w:val="1"/>
      <w:numFmt w:val="decimal"/>
      <w:pStyle w:val="ListParagraph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2C892F9A"/>
    <w:multiLevelType w:val="hybridMultilevel"/>
    <w:tmpl w:val="E0407CDE"/>
    <w:lvl w:ilvl="0" w:tplc="F348D7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89B49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A53E4C"/>
    <w:multiLevelType w:val="multilevel"/>
    <w:tmpl w:val="F1481754"/>
    <w:name w:val="List number2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Text w:val="○"/>
      <w:lvlJc w:val="left"/>
      <w:pPr>
        <w:ind w:left="851" w:hanging="494"/>
      </w:pPr>
      <w:rPr>
        <w:rFonts w:ascii="Courier New" w:hAnsi="Courier New" w:cs="Times New Roman" w:hint="default"/>
        <w:color w:val="auto"/>
      </w:rPr>
    </w:lvl>
    <w:lvl w:ilvl="2">
      <w:start w:val="1"/>
      <w:numFmt w:val="bullet"/>
      <w:lvlText w:val="–"/>
      <w:lvlJc w:val="left"/>
      <w:pPr>
        <w:tabs>
          <w:tab w:val="num" w:pos="1985"/>
        </w:tabs>
        <w:ind w:left="1418" w:hanging="567"/>
      </w:pPr>
      <w:rPr>
        <w:rFonts w:ascii="Calibri" w:hAnsi="Calibri" w:cs="Times New Roman" w:hint="default"/>
        <w:color w:val="auto"/>
      </w:rPr>
    </w:lvl>
    <w:lvl w:ilvl="3">
      <w:start w:val="1"/>
      <w:numFmt w:val="bullet"/>
      <w:lvlText w:val=""/>
      <w:lvlJc w:val="left"/>
      <w:pPr>
        <w:tabs>
          <w:tab w:val="num" w:pos="2552"/>
        </w:tabs>
        <w:ind w:left="2126" w:hanging="567"/>
      </w:pPr>
      <w:rPr>
        <w:rFonts w:ascii="Wingdings" w:hAnsi="Wingdings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338E7EDD"/>
    <w:multiLevelType w:val="hybridMultilevel"/>
    <w:tmpl w:val="B64E6608"/>
    <w:lvl w:ilvl="0" w:tplc="986CCB9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7A9F4C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7CA0068"/>
    <w:multiLevelType w:val="hybridMultilevel"/>
    <w:tmpl w:val="76EE1BAE"/>
    <w:lvl w:ilvl="0" w:tplc="F348D7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89B49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2220A8"/>
    <w:multiLevelType w:val="hybridMultilevel"/>
    <w:tmpl w:val="0F6270B2"/>
    <w:lvl w:ilvl="0" w:tplc="AE1AA84A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color w:val="789B49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F826CA"/>
    <w:multiLevelType w:val="hybridMultilevel"/>
    <w:tmpl w:val="9FF290B4"/>
    <w:lvl w:ilvl="0" w:tplc="345CFEA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789B49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52544"/>
    <w:multiLevelType w:val="hybridMultilevel"/>
    <w:tmpl w:val="A7D62D88"/>
    <w:lvl w:ilvl="0" w:tplc="F348D72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89B49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4907DD3"/>
    <w:multiLevelType w:val="hybridMultilevel"/>
    <w:tmpl w:val="D472AB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E015B5"/>
    <w:multiLevelType w:val="hybridMultilevel"/>
    <w:tmpl w:val="1AACA6FC"/>
    <w:lvl w:ilvl="0" w:tplc="86F04CBE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  <w:color w:val="789B49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810CE0"/>
    <w:multiLevelType w:val="hybridMultilevel"/>
    <w:tmpl w:val="1BD4D7A6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2030476">
    <w:abstractNumId w:val="3"/>
  </w:num>
  <w:num w:numId="2" w16cid:durableId="1756047614">
    <w:abstractNumId w:val="8"/>
  </w:num>
  <w:num w:numId="3" w16cid:durableId="1133642465">
    <w:abstractNumId w:val="1"/>
  </w:num>
  <w:num w:numId="4" w16cid:durableId="1868442523">
    <w:abstractNumId w:val="2"/>
  </w:num>
  <w:num w:numId="5" w16cid:durableId="1474903281">
    <w:abstractNumId w:val="11"/>
  </w:num>
  <w:num w:numId="6" w16cid:durableId="1699354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CA6"/>
    <w:rsid w:val="0002127E"/>
    <w:rsid w:val="00046DAD"/>
    <w:rsid w:val="00053657"/>
    <w:rsid w:val="000E597E"/>
    <w:rsid w:val="001611D1"/>
    <w:rsid w:val="001B3A18"/>
    <w:rsid w:val="001E65B9"/>
    <w:rsid w:val="00240A32"/>
    <w:rsid w:val="00246D34"/>
    <w:rsid w:val="00257F81"/>
    <w:rsid w:val="00271C81"/>
    <w:rsid w:val="002C0B07"/>
    <w:rsid w:val="002D0080"/>
    <w:rsid w:val="002F648F"/>
    <w:rsid w:val="003056F2"/>
    <w:rsid w:val="00335418"/>
    <w:rsid w:val="00335AB6"/>
    <w:rsid w:val="003368D1"/>
    <w:rsid w:val="00342F50"/>
    <w:rsid w:val="00356B1D"/>
    <w:rsid w:val="003630F5"/>
    <w:rsid w:val="00364EC3"/>
    <w:rsid w:val="003870B4"/>
    <w:rsid w:val="003B27E3"/>
    <w:rsid w:val="003E602A"/>
    <w:rsid w:val="004218AB"/>
    <w:rsid w:val="00481F2F"/>
    <w:rsid w:val="004B4814"/>
    <w:rsid w:val="004D6FF3"/>
    <w:rsid w:val="004F6A0F"/>
    <w:rsid w:val="005126F3"/>
    <w:rsid w:val="00514E32"/>
    <w:rsid w:val="005706AE"/>
    <w:rsid w:val="005714E4"/>
    <w:rsid w:val="005A1695"/>
    <w:rsid w:val="005B5245"/>
    <w:rsid w:val="005C2C7F"/>
    <w:rsid w:val="005E39AA"/>
    <w:rsid w:val="005E5980"/>
    <w:rsid w:val="00604E3F"/>
    <w:rsid w:val="00615CBA"/>
    <w:rsid w:val="0061784C"/>
    <w:rsid w:val="00617B30"/>
    <w:rsid w:val="006764D8"/>
    <w:rsid w:val="006B660C"/>
    <w:rsid w:val="00710DAF"/>
    <w:rsid w:val="00714CA6"/>
    <w:rsid w:val="008269C7"/>
    <w:rsid w:val="00831D7C"/>
    <w:rsid w:val="00833E2E"/>
    <w:rsid w:val="008A5681"/>
    <w:rsid w:val="008D1F3A"/>
    <w:rsid w:val="008E02BB"/>
    <w:rsid w:val="00917797"/>
    <w:rsid w:val="00941055"/>
    <w:rsid w:val="009D7D98"/>
    <w:rsid w:val="00A13DFB"/>
    <w:rsid w:val="00A729F8"/>
    <w:rsid w:val="00A73BF7"/>
    <w:rsid w:val="00A75517"/>
    <w:rsid w:val="00A767FF"/>
    <w:rsid w:val="00B23AAC"/>
    <w:rsid w:val="00B45188"/>
    <w:rsid w:val="00B717AE"/>
    <w:rsid w:val="00BD503C"/>
    <w:rsid w:val="00BF29E8"/>
    <w:rsid w:val="00C02B15"/>
    <w:rsid w:val="00C12780"/>
    <w:rsid w:val="00C417C3"/>
    <w:rsid w:val="00C51B0B"/>
    <w:rsid w:val="00C90F79"/>
    <w:rsid w:val="00CC0952"/>
    <w:rsid w:val="00CD2372"/>
    <w:rsid w:val="00D2033A"/>
    <w:rsid w:val="00D360B3"/>
    <w:rsid w:val="00D7099E"/>
    <w:rsid w:val="00DC430F"/>
    <w:rsid w:val="00F170A1"/>
    <w:rsid w:val="00F45A14"/>
    <w:rsid w:val="00F50186"/>
    <w:rsid w:val="00F6391B"/>
    <w:rsid w:val="00F7260E"/>
    <w:rsid w:val="00F75D24"/>
    <w:rsid w:val="00F87322"/>
    <w:rsid w:val="00FB5D78"/>
    <w:rsid w:val="00FE4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7FAE34"/>
  <w15:chartTrackingRefBased/>
  <w15:docId w15:val="{3F174188-799F-4802-8B1D-2420858FB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7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D78"/>
  </w:style>
  <w:style w:type="paragraph" w:styleId="Heading1">
    <w:name w:val="heading 1"/>
    <w:basedOn w:val="Title"/>
    <w:next w:val="Normal"/>
    <w:link w:val="Heading1Char"/>
    <w:uiPriority w:val="9"/>
    <w:qFormat/>
    <w:rsid w:val="004D6FF3"/>
    <w:pPr>
      <w:spacing w:before="40"/>
      <w:outlineLvl w:val="0"/>
    </w:pPr>
    <w:rPr>
      <w:rFonts w:asciiTheme="majorHAnsi" w:hAnsiTheme="majorHAnsi"/>
      <w:color w:val="495E2C"/>
      <w:sz w:val="32"/>
      <w:szCs w:val="6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60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495E2C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D503C"/>
    <w:pPr>
      <w:keepNext/>
      <w:keepLines/>
      <w:spacing w:before="40" w:after="0"/>
      <w:outlineLvl w:val="2"/>
    </w:pPr>
    <w:rPr>
      <w:rFonts w:eastAsiaTheme="majorEastAsia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7"/>
    <w:qFormat/>
    <w:rsid w:val="00F75D24"/>
    <w:pPr>
      <w:tabs>
        <w:tab w:val="left" w:pos="2216"/>
      </w:tabs>
      <w:spacing w:before="2520" w:after="0" w:line="240" w:lineRule="auto"/>
    </w:pPr>
    <w:rPr>
      <w:rFonts w:ascii="Calibri" w:eastAsiaTheme="majorEastAsia" w:hAnsi="Calibri" w:cstheme="majorBidi"/>
      <w:b/>
      <w:color w:val="FFFFFF" w:themeColor="background1"/>
      <w:spacing w:val="-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7"/>
    <w:rsid w:val="00F75D24"/>
    <w:rPr>
      <w:rFonts w:ascii="Calibri" w:eastAsiaTheme="majorEastAsia" w:hAnsi="Calibri" w:cstheme="majorBidi"/>
      <w:b/>
      <w:color w:val="FFFFFF" w:themeColor="background1"/>
      <w:spacing w:val="-10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8A5681"/>
    <w:pPr>
      <w:numPr>
        <w:numId w:val="3"/>
      </w:numPr>
      <w:spacing w:before="120" w:after="200" w:line="240" w:lineRule="auto"/>
      <w:ind w:left="357" w:hanging="357"/>
    </w:pPr>
    <w:rPr>
      <w:b/>
      <w:bCs/>
      <w:color w:val="404246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D709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099E"/>
  </w:style>
  <w:style w:type="paragraph" w:styleId="Footer">
    <w:name w:val="footer"/>
    <w:basedOn w:val="Normal"/>
    <w:link w:val="FooterChar"/>
    <w:uiPriority w:val="99"/>
    <w:unhideWhenUsed/>
    <w:rsid w:val="00D709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099E"/>
  </w:style>
  <w:style w:type="table" w:styleId="TableGrid">
    <w:name w:val="Table Grid"/>
    <w:basedOn w:val="TableNormal"/>
    <w:uiPriority w:val="39"/>
    <w:rsid w:val="00D709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D6FF3"/>
    <w:rPr>
      <w:rFonts w:asciiTheme="majorHAnsi" w:eastAsiaTheme="majorEastAsia" w:hAnsiTheme="majorHAnsi" w:cstheme="majorBidi"/>
      <w:b/>
      <w:color w:val="495E2C"/>
      <w:spacing w:val="-10"/>
      <w:kern w:val="28"/>
      <w:sz w:val="32"/>
      <w:szCs w:val="6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1F3A"/>
    <w:pPr>
      <w:spacing w:before="360" w:after="360" w:line="240" w:lineRule="auto"/>
      <w:ind w:left="567"/>
    </w:pPr>
    <w:rPr>
      <w:bCs/>
      <w:color w:val="404246"/>
      <w:sz w:val="36"/>
      <w:szCs w:val="44"/>
    </w:rPr>
  </w:style>
  <w:style w:type="character" w:customStyle="1" w:styleId="SubtitleChar">
    <w:name w:val="Subtitle Char"/>
    <w:basedOn w:val="DefaultParagraphFont"/>
    <w:link w:val="Subtitle"/>
    <w:uiPriority w:val="11"/>
    <w:rsid w:val="008D1F3A"/>
    <w:rPr>
      <w:bCs/>
      <w:color w:val="404246"/>
      <w:sz w:val="36"/>
      <w:szCs w:val="44"/>
    </w:rPr>
  </w:style>
  <w:style w:type="character" w:styleId="SubtleEmphasis">
    <w:name w:val="Subtle Emphasis"/>
    <w:uiPriority w:val="19"/>
    <w:qFormat/>
    <w:rsid w:val="003E602A"/>
    <w:rPr>
      <w:rFonts w:asciiTheme="minorHAnsi" w:eastAsiaTheme="minorHAnsi" w:hAnsiTheme="minorHAnsi" w:cstheme="minorBidi"/>
      <w:b w:val="0"/>
      <w:color w:val="auto"/>
      <w:sz w:val="26"/>
      <w:szCs w:val="26"/>
    </w:rPr>
  </w:style>
  <w:style w:type="character" w:styleId="Emphasis">
    <w:name w:val="Emphasis"/>
    <w:aliases w:val="BODY"/>
    <w:basedOn w:val="SubtleEmphasis"/>
    <w:uiPriority w:val="20"/>
    <w:qFormat/>
    <w:rsid w:val="008A5681"/>
    <w:rPr>
      <w:rFonts w:asciiTheme="minorHAnsi" w:eastAsiaTheme="minorHAnsi" w:hAnsiTheme="minorHAnsi" w:cstheme="minorBidi"/>
      <w:b w:val="0"/>
      <w:bCs/>
      <w:color w:val="auto"/>
      <w:sz w:val="26"/>
      <w:szCs w:val="26"/>
    </w:rPr>
  </w:style>
  <w:style w:type="character" w:styleId="Hyperlink">
    <w:name w:val="Hyperlink"/>
    <w:basedOn w:val="DefaultParagraphFont"/>
    <w:uiPriority w:val="99"/>
    <w:unhideWhenUsed/>
    <w:qFormat/>
    <w:rsid w:val="003E602A"/>
    <w:rPr>
      <w:color w:val="404246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3E602A"/>
    <w:rPr>
      <w:rFonts w:asciiTheme="majorHAnsi" w:eastAsiaTheme="majorEastAsia" w:hAnsiTheme="majorHAnsi" w:cstheme="majorBidi"/>
      <w:b/>
      <w:color w:val="495E2C"/>
      <w:sz w:val="32"/>
      <w:szCs w:val="26"/>
    </w:rPr>
  </w:style>
  <w:style w:type="paragraph" w:styleId="ListBullet">
    <w:name w:val="List Bullet"/>
    <w:basedOn w:val="ListParagraph"/>
    <w:uiPriority w:val="99"/>
    <w:unhideWhenUsed/>
    <w:qFormat/>
    <w:rsid w:val="00B717AE"/>
    <w:pPr>
      <w:numPr>
        <w:numId w:val="1"/>
      </w:numPr>
      <w:spacing w:before="0" w:line="360" w:lineRule="auto"/>
      <w:contextualSpacing/>
    </w:pPr>
    <w:rPr>
      <w:b w:val="0"/>
      <w:bCs w:val="0"/>
      <w:color w:val="auto"/>
      <w:sz w:val="22"/>
      <w:szCs w:val="22"/>
    </w:rPr>
  </w:style>
  <w:style w:type="paragraph" w:customStyle="1" w:styleId="H3">
    <w:name w:val="H3"/>
    <w:basedOn w:val="Normal"/>
    <w:link w:val="H3Char"/>
    <w:rsid w:val="00B717AE"/>
    <w:pPr>
      <w:spacing w:after="120" w:line="240" w:lineRule="auto"/>
    </w:pPr>
    <w:rPr>
      <w:b/>
      <w:bCs/>
      <w:color w:val="789B49"/>
      <w:sz w:val="28"/>
    </w:rPr>
  </w:style>
  <w:style w:type="character" w:customStyle="1" w:styleId="H3Char">
    <w:name w:val="H3 Char"/>
    <w:basedOn w:val="DefaultParagraphFont"/>
    <w:link w:val="H3"/>
    <w:rsid w:val="00B717AE"/>
    <w:rPr>
      <w:b/>
      <w:bCs/>
      <w:color w:val="789B49"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D503C"/>
    <w:rPr>
      <w:rFonts w:eastAsiaTheme="majorEastAsia" w:cstheme="majorBidi"/>
      <w:color w:val="1F3763" w:themeColor="accent1" w:themeShade="7F"/>
      <w:sz w:val="24"/>
      <w:szCs w:val="24"/>
    </w:rPr>
  </w:style>
  <w:style w:type="character" w:styleId="IntenseEmphasis">
    <w:name w:val="Intense Emphasis"/>
    <w:uiPriority w:val="21"/>
    <w:qFormat/>
    <w:rsid w:val="00833E2E"/>
    <w:rPr>
      <w:b/>
      <w:color w:val="404246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C02B1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E597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hyperlink" Target="https://www.dewr.gov.au/skills-assessment-pilots/resources/employability-assessments-pilot-visa-list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footer" Target="footer2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yperlink" Target="https://www.dewr.gov.au/skills-assessment-pilots/resources/employability-assessments-occupation-list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image" Target="media/image5.svg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0be222-7ba8-4119-9a9f-83de2b3fc778" xsi:nil="true"/>
    <lcf76f155ced4ddcb4097134ff3c332f xmlns="646a4861-356b-4c08-9059-5e4a97971c97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CE9C61FF1DB546B17EE617B1970DDD" ma:contentTypeVersion="16" ma:contentTypeDescription="Create a new document." ma:contentTypeScope="" ma:versionID="482475e0138f79cdfbaf02edf34b4b99">
  <xsd:schema xmlns:xsd="http://www.w3.org/2001/XMLSchema" xmlns:xs="http://www.w3.org/2001/XMLSchema" xmlns:p="http://schemas.microsoft.com/office/2006/metadata/properties" xmlns:ns2="646a4861-356b-4c08-9059-5e4a97971c97" xmlns:ns3="140be222-7ba8-4119-9a9f-83de2b3fc778" targetNamespace="http://schemas.microsoft.com/office/2006/metadata/properties" ma:root="true" ma:fieldsID="2dfac639726b74066919c052caed2abc" ns2:_="" ns3:_="">
    <xsd:import namespace="646a4861-356b-4c08-9059-5e4a97971c97"/>
    <xsd:import namespace="140be222-7ba8-4119-9a9f-83de2b3fc7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6a4861-356b-4c08-9059-5e4a97971c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c4bf67a-5387-41b8-9f91-e20f9f4460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be222-7ba8-4119-9a9f-83de2b3fc77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f002d72-7ff1-46b1-a168-1fd65e1fa015}" ma:internalName="TaxCatchAll" ma:showField="CatchAllData" ma:web="140be222-7ba8-4119-9a9f-83de2b3fc7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6FC794-10EF-4F6B-A6D1-66892A9C42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6E89E8-E4F2-4400-909B-E31CD2F05B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32043D8-900A-49EC-A082-B7765E77E65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3D5A1D4-9A97-4DC1-AC51-DC246A238CE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2023-01-04T02:42:00Z</dcterms:created>
  <dcterms:modified xsi:type="dcterms:W3CDTF">2023-02-14T01:55:00Z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2022-11-02T10:58:44Z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b80f91cb-b242-4f70-a7e1-076110bd3ff6</vt:lpwstr>
  </property>
  <property fmtid="{D5CDD505-2E9C-101B-9397-08002B2CF9AE}" pid="8" name="MSIP_Label_79d889eb-932f-4752-8739-64d25806ef64_ContentBits">
    <vt:lpwstr>0</vt:lpwstr>
  </property>
  <property fmtid="{D5CDD505-2E9C-101B-9397-08002B2CF9AE}" pid="9" name="ContentTypeId">
    <vt:lpwstr>0x010100E4CE9C61FF1DB546B17EE617B1970DDD</vt:lpwstr>
  </property>
  <property fmtid="{D5CDD505-2E9C-101B-9397-08002B2CF9AE}" pid="10" name="GrammarlyDocumentId">
    <vt:lpwstr>0ee11c0d8a2fb9a5a33a93679a0ea4035b55ba7bd37948969e5f70f6faca3138</vt:lpwstr>
  </property>
</Properties>
</file>