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B5AE" w14:textId="3E9FB610" w:rsidR="0005256C" w:rsidRDefault="004057C4" w:rsidP="00781C44">
      <w:pPr>
        <w:spacing w:after="840"/>
      </w:pPr>
      <w:r>
        <w:rPr>
          <w:noProof/>
        </w:rPr>
        <w:drawing>
          <wp:inline distT="0" distB="0" distL="0" distR="0" wp14:anchorId="2F204DBC" wp14:editId="026DFECF">
            <wp:extent cx="3996000" cy="748800"/>
            <wp:effectExtent l="0" t="0" r="5080" b="0"/>
            <wp:docPr id="1118815686" name="Picture 1" descr="Australian Government. Parent Pathway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15686" name="Picture 1" descr="Australian Government. Parent Pathways">
                      <a:extLst>
                        <a:ext uri="{C183D7F6-B498-43B3-948B-1728B52AA6E4}">
                          <adec:decorative xmlns:adec="http://schemas.microsoft.com/office/drawing/2017/decorative" val="0"/>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3996000" cy="748800"/>
                    </a:xfrm>
                    <a:prstGeom prst="rect">
                      <a:avLst/>
                    </a:prstGeom>
                  </pic:spPr>
                </pic:pic>
              </a:graphicData>
            </a:graphic>
          </wp:inline>
        </w:drawing>
      </w:r>
    </w:p>
    <w:p w14:paraId="55FEAC9E" w14:textId="60970412" w:rsidR="008C3EB2" w:rsidRPr="007B4A54" w:rsidRDefault="00A657A6" w:rsidP="006313D0">
      <w:pPr>
        <w:pStyle w:val="Heading1"/>
      </w:pPr>
      <w:r w:rsidRPr="007B4A54">
        <w:rPr>
          <w:noProof/>
        </w:rPr>
        <w:drawing>
          <wp:anchor distT="0" distB="0" distL="114300" distR="114300" simplePos="0" relativeHeight="251658240" behindDoc="1" locked="1" layoutInCell="1" allowOverlap="1" wp14:anchorId="13461203" wp14:editId="38B31BE5">
            <wp:simplePos x="0" y="0"/>
            <wp:positionH relativeFrom="margin">
              <wp:posOffset>-578485</wp:posOffset>
            </wp:positionH>
            <wp:positionV relativeFrom="paragraph">
              <wp:posOffset>-1958340</wp:posOffset>
            </wp:positionV>
            <wp:extent cx="10915650" cy="1704975"/>
            <wp:effectExtent l="0" t="0" r="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915650" cy="1704975"/>
                    </a:xfrm>
                    <a:prstGeom prst="rect">
                      <a:avLst/>
                    </a:prstGeom>
                  </pic:spPr>
                </pic:pic>
              </a:graphicData>
            </a:graphic>
            <wp14:sizeRelH relativeFrom="margin">
              <wp14:pctWidth>0</wp14:pctWidth>
            </wp14:sizeRelH>
            <wp14:sizeRelV relativeFrom="margin">
              <wp14:pctHeight>0</wp14:pctHeight>
            </wp14:sizeRelV>
          </wp:anchor>
        </w:drawing>
      </w:r>
      <w:r w:rsidR="0018500E" w:rsidRPr="007B4A54">
        <w:t>Parent Pathways</w:t>
      </w:r>
      <w:r w:rsidR="009049DA" w:rsidRPr="007B4A54">
        <w:t xml:space="preserve"> </w:t>
      </w:r>
      <w:r w:rsidR="008C3EB2" w:rsidRPr="007B4A54">
        <w:t>Service Guarantee</w:t>
      </w:r>
    </w:p>
    <w:p w14:paraId="006D4E24" w14:textId="6D5A7175" w:rsidR="00DD0673" w:rsidRDefault="00763113" w:rsidP="006313D0">
      <w:pPr>
        <w:rPr>
          <w:rStyle w:val="BookTitle"/>
          <w:b w:val="0"/>
          <w:bCs w:val="0"/>
          <w:i w:val="0"/>
          <w:iCs w:val="0"/>
          <w:spacing w:val="0"/>
        </w:rPr>
        <w:sectPr w:rsidR="00DD0673" w:rsidSect="006313D0">
          <w:headerReference w:type="default" r:id="rId15"/>
          <w:type w:val="continuous"/>
          <w:pgSz w:w="16838" w:h="23811" w:code="8"/>
          <w:pgMar w:top="0" w:right="720" w:bottom="720" w:left="720" w:header="567" w:footer="709" w:gutter="0"/>
          <w:cols w:space="708"/>
          <w:docGrid w:linePitch="360"/>
        </w:sectPr>
      </w:pPr>
      <w:r w:rsidRPr="0066112C">
        <w:t>Parent Pathways is a voluntary service which supports parents and carers of young children to achieve their work and study goals.</w:t>
      </w:r>
      <w:r w:rsidR="0018181E" w:rsidRPr="0066112C">
        <w:t xml:space="preserve"> </w:t>
      </w:r>
      <w:r w:rsidR="008C3EB2" w:rsidRPr="0066112C">
        <w:t>This</w:t>
      </w:r>
      <w:r w:rsidR="00781C44">
        <w:t> </w:t>
      </w:r>
      <w:r w:rsidRPr="0066112C">
        <w:t>document</w:t>
      </w:r>
      <w:r w:rsidR="00781C44">
        <w:t> </w:t>
      </w:r>
      <w:r w:rsidR="005D7804" w:rsidRPr="0066112C">
        <w:t>explains</w:t>
      </w:r>
      <w:r w:rsidR="00B604F6">
        <w:t> </w:t>
      </w:r>
      <w:r w:rsidR="008C3EB2" w:rsidRPr="0066112C">
        <w:t>the</w:t>
      </w:r>
      <w:r w:rsidR="00B604F6">
        <w:t> </w:t>
      </w:r>
      <w:r w:rsidR="008C3EB2" w:rsidRPr="0066112C">
        <w:t xml:space="preserve">Australian Government’s expectations of </w:t>
      </w:r>
      <w:r w:rsidR="0018500E" w:rsidRPr="0066112C">
        <w:t>Parent Pathways</w:t>
      </w:r>
      <w:r w:rsidR="008C3EB2" w:rsidRPr="0066112C">
        <w:t xml:space="preserve"> providers when delivering services to you</w:t>
      </w:r>
    </w:p>
    <w:p w14:paraId="27FFF25E" w14:textId="0CD81419" w:rsidR="000357B5" w:rsidRPr="006313D0" w:rsidRDefault="009273FD" w:rsidP="006313D0">
      <w:pPr>
        <w:pStyle w:val="Heading2"/>
      </w:pPr>
      <w:r w:rsidRPr="006313D0">
        <w:t>Your</w:t>
      </w:r>
      <w:r w:rsidR="000357B5" w:rsidRPr="006313D0">
        <w:t xml:space="preserve"> Parent Pathways provider will:</w:t>
      </w:r>
    </w:p>
    <w:p w14:paraId="16FD39BC" w14:textId="77777777" w:rsidR="009273FD" w:rsidRPr="00F30AAF" w:rsidRDefault="009273FD" w:rsidP="00F30AAF">
      <w:pPr>
        <w:pStyle w:val="ListBullet"/>
      </w:pPr>
      <w:r w:rsidRPr="00F30AAF">
        <w:t xml:space="preserve">recognise the value of your caring role </w:t>
      </w:r>
    </w:p>
    <w:p w14:paraId="48851F50" w14:textId="24B7BC0B" w:rsidR="009273FD" w:rsidRPr="00F30AAF" w:rsidRDefault="000357B5" w:rsidP="00F30AAF">
      <w:pPr>
        <w:pStyle w:val="ListBullet"/>
      </w:pPr>
      <w:r w:rsidRPr="00F30AAF">
        <w:t>provide a safe, private, and child-friendly space for you</w:t>
      </w:r>
      <w:r w:rsidR="0045191E" w:rsidRPr="00F30AAF">
        <w:t> </w:t>
      </w:r>
      <w:r w:rsidRPr="00F30AAF">
        <w:t>and</w:t>
      </w:r>
      <w:r w:rsidR="00781C44" w:rsidRPr="00F30AAF">
        <w:t> </w:t>
      </w:r>
      <w:r w:rsidRPr="00F30AAF">
        <w:t>your children </w:t>
      </w:r>
    </w:p>
    <w:p w14:paraId="603A26DD" w14:textId="5018336E" w:rsidR="000357B5" w:rsidRPr="00F30AAF" w:rsidRDefault="000357B5" w:rsidP="00F30AAF">
      <w:pPr>
        <w:pStyle w:val="ListBullet"/>
      </w:pPr>
      <w:r w:rsidRPr="00F30AAF">
        <w:t xml:space="preserve">provide support </w:t>
      </w:r>
      <w:r w:rsidR="009273FD" w:rsidRPr="00F30AAF">
        <w:t>from</w:t>
      </w:r>
      <w:r w:rsidRPr="00F30AAF">
        <w:t xml:space="preserve"> suitably qualified and experienced</w:t>
      </w:r>
      <w:r w:rsidR="0045191E" w:rsidRPr="00F30AAF">
        <w:t> </w:t>
      </w:r>
      <w:r w:rsidR="007811F5" w:rsidRPr="00F30AAF">
        <w:t>M</w:t>
      </w:r>
      <w:r w:rsidRPr="00F30AAF">
        <w:t>entors</w:t>
      </w:r>
    </w:p>
    <w:p w14:paraId="2FB6000D" w14:textId="2469C495" w:rsidR="000357B5" w:rsidRPr="00F30AAF" w:rsidRDefault="000357B5" w:rsidP="00F30AAF">
      <w:pPr>
        <w:pStyle w:val="ListBullet"/>
      </w:pPr>
      <w:r w:rsidRPr="00F30AAF">
        <w:t>meet you where you are at</w:t>
      </w:r>
      <w:r w:rsidR="00537B55" w:rsidRPr="00F30AAF">
        <w:t>, both in location and</w:t>
      </w:r>
      <w:r w:rsidR="0081208E" w:rsidRPr="00F30AAF">
        <w:t xml:space="preserve"> i</w:t>
      </w:r>
      <w:r w:rsidR="009273FD" w:rsidRPr="00F30AAF">
        <w:t xml:space="preserve">n your </w:t>
      </w:r>
      <w:r w:rsidR="007811F5" w:rsidRPr="00F30AAF">
        <w:t>life</w:t>
      </w:r>
      <w:r w:rsidR="0045191E" w:rsidRPr="00F30AAF">
        <w:t> </w:t>
      </w:r>
    </w:p>
    <w:p w14:paraId="2B6644DD" w14:textId="15D02A0E" w:rsidR="006C6C21" w:rsidRPr="00F30AAF" w:rsidRDefault="006C6C21" w:rsidP="00F30AAF">
      <w:pPr>
        <w:pStyle w:val="ListBullet"/>
      </w:pPr>
      <w:r w:rsidRPr="00F30AAF">
        <w:t>understand that you can join, pause, leave or come back when it</w:t>
      </w:r>
      <w:r w:rsidR="00F30AAF">
        <w:t> </w:t>
      </w:r>
      <w:r w:rsidRPr="00F30AAF">
        <w:t>suits</w:t>
      </w:r>
      <w:r w:rsidR="00F30AAF">
        <w:t> </w:t>
      </w:r>
      <w:r w:rsidRPr="00F30AAF">
        <w:t>you</w:t>
      </w:r>
    </w:p>
    <w:p w14:paraId="5E073BE0" w14:textId="67CA797A" w:rsidR="000357B5" w:rsidRPr="00F30AAF" w:rsidRDefault="000357B5" w:rsidP="00F30AAF">
      <w:pPr>
        <w:pStyle w:val="ListBullet"/>
      </w:pPr>
      <w:r w:rsidRPr="00F30AAF">
        <w:t xml:space="preserve">deliver the services </w:t>
      </w:r>
      <w:r w:rsidR="00656053" w:rsidRPr="00F30AAF">
        <w:t xml:space="preserve">as </w:t>
      </w:r>
      <w:r w:rsidRPr="00F30AAF">
        <w:t>set out in their Key Service Commitments.</w:t>
      </w:r>
    </w:p>
    <w:p w14:paraId="3D51722E" w14:textId="731FB3C1" w:rsidR="00DB3971" w:rsidRPr="00F30AAF" w:rsidRDefault="006018B6" w:rsidP="006313D0">
      <w:pPr>
        <w:pStyle w:val="Heading2"/>
      </w:pPr>
      <w:r w:rsidRPr="00F30AAF">
        <w:t>When you start in the</w:t>
      </w:r>
      <w:r w:rsidR="00DB3971" w:rsidRPr="00F30AAF">
        <w:t xml:space="preserve"> service, a</w:t>
      </w:r>
      <w:r w:rsidR="00781C44" w:rsidRPr="00F30AAF">
        <w:t> </w:t>
      </w:r>
      <w:r w:rsidR="00270909" w:rsidRPr="00F30AAF">
        <w:t>M</w:t>
      </w:r>
      <w:r w:rsidR="00DB3971" w:rsidRPr="00F30AAF">
        <w:t>entor</w:t>
      </w:r>
      <w:r w:rsidR="00F30AAF">
        <w:t> </w:t>
      </w:r>
      <w:r w:rsidR="00DB3971" w:rsidRPr="00F30AAF">
        <w:t xml:space="preserve">will be assigned to you. </w:t>
      </w:r>
      <w:r w:rsidR="008E7CB8" w:rsidRPr="00F30AAF">
        <w:t>Y</w:t>
      </w:r>
      <w:r w:rsidR="00DB3971" w:rsidRPr="00F30AAF">
        <w:t>our</w:t>
      </w:r>
      <w:r w:rsidR="00781C44" w:rsidRPr="00F30AAF">
        <w:t> </w:t>
      </w:r>
      <w:r w:rsidR="00DA7510" w:rsidRPr="00F30AAF">
        <w:t>M</w:t>
      </w:r>
      <w:r w:rsidR="00DB3971" w:rsidRPr="00F30AAF">
        <w:t>entor will:</w:t>
      </w:r>
    </w:p>
    <w:p w14:paraId="33FDFBFC" w14:textId="35400B3F" w:rsidR="007569AE" w:rsidRPr="006313D0" w:rsidRDefault="008354A2" w:rsidP="006313D0">
      <w:pPr>
        <w:pStyle w:val="ListBullet"/>
      </w:pPr>
      <w:r w:rsidRPr="006313D0">
        <w:t>be</w:t>
      </w:r>
      <w:r w:rsidR="007569AE" w:rsidRPr="006313D0">
        <w:t xml:space="preserve"> professional, friendly, and non-judgemental  </w:t>
      </w:r>
    </w:p>
    <w:p w14:paraId="34E8221B" w14:textId="77777777" w:rsidR="00CD216D" w:rsidRPr="006313D0" w:rsidRDefault="00790193" w:rsidP="006313D0">
      <w:pPr>
        <w:pStyle w:val="ListBullet"/>
      </w:pPr>
      <w:r w:rsidRPr="006313D0">
        <w:t xml:space="preserve">treat you in a culturally sensitive way </w:t>
      </w:r>
    </w:p>
    <w:p w14:paraId="3F469BD7" w14:textId="39C8ADF3" w:rsidR="00DB3971" w:rsidRPr="006313D0" w:rsidRDefault="008E7CB8" w:rsidP="006313D0">
      <w:pPr>
        <w:pStyle w:val="ListBullet"/>
      </w:pPr>
      <w:r w:rsidRPr="006313D0">
        <w:t>h</w:t>
      </w:r>
      <w:r w:rsidR="00A10112" w:rsidRPr="006313D0">
        <w:t>elp you identify your goals for your future</w:t>
      </w:r>
      <w:r w:rsidR="005C4A5B" w:rsidRPr="006313D0">
        <w:t xml:space="preserve"> and </w:t>
      </w:r>
      <w:r w:rsidR="00A335FD" w:rsidRPr="006313D0">
        <w:t xml:space="preserve">work </w:t>
      </w:r>
      <w:r w:rsidR="009049DA" w:rsidRPr="006313D0">
        <w:t>with you</w:t>
      </w:r>
      <w:r w:rsidR="00DB3971" w:rsidRPr="006313D0">
        <w:t xml:space="preserve"> to</w:t>
      </w:r>
      <w:r w:rsidR="0045191E">
        <w:t> </w:t>
      </w:r>
      <w:r w:rsidR="00DB3971" w:rsidRPr="006313D0">
        <w:t>develop</w:t>
      </w:r>
      <w:r w:rsidR="00B604F6">
        <w:t> </w:t>
      </w:r>
      <w:r w:rsidR="00DB3971" w:rsidRPr="006313D0">
        <w:t>a Goal Plan</w:t>
      </w:r>
    </w:p>
    <w:p w14:paraId="38F80295" w14:textId="77777777" w:rsidR="008354A2" w:rsidRPr="006313D0" w:rsidRDefault="008E7CB8" w:rsidP="006313D0">
      <w:pPr>
        <w:pStyle w:val="ListBullet"/>
      </w:pPr>
      <w:r w:rsidRPr="006313D0">
        <w:t>h</w:t>
      </w:r>
      <w:r w:rsidR="00DB3971" w:rsidRPr="006313D0">
        <w:t xml:space="preserve">elp you identify your strengths </w:t>
      </w:r>
    </w:p>
    <w:p w14:paraId="73A547B2" w14:textId="7E5EB2B0" w:rsidR="00DB3971" w:rsidRPr="006313D0" w:rsidRDefault="008354A2" w:rsidP="006313D0">
      <w:pPr>
        <w:pStyle w:val="ListBullet"/>
      </w:pPr>
      <w:r w:rsidRPr="006313D0">
        <w:t>help you identify</w:t>
      </w:r>
      <w:r w:rsidR="00DB3971" w:rsidRPr="006313D0">
        <w:t xml:space="preserve"> any </w:t>
      </w:r>
      <w:r w:rsidR="009A591D" w:rsidRPr="006313D0">
        <w:t xml:space="preserve">challenges </w:t>
      </w:r>
      <w:r w:rsidR="00DB3971" w:rsidRPr="006313D0">
        <w:t>you</w:t>
      </w:r>
      <w:r w:rsidR="00AD5AC3" w:rsidRPr="006313D0">
        <w:t xml:space="preserve"> </w:t>
      </w:r>
      <w:r w:rsidR="00DB3971" w:rsidRPr="006313D0">
        <w:t>face</w:t>
      </w:r>
      <w:r w:rsidR="00CF1E98" w:rsidRPr="006313D0">
        <w:t xml:space="preserve"> to</w:t>
      </w:r>
      <w:r w:rsidR="00DB3971" w:rsidRPr="006313D0">
        <w:t xml:space="preserve"> achiev</w:t>
      </w:r>
      <w:r w:rsidR="00AD5AC3" w:rsidRPr="006313D0">
        <w:t>ing</w:t>
      </w:r>
      <w:r w:rsidR="00DB3971" w:rsidRPr="006313D0">
        <w:t xml:space="preserve"> your goals</w:t>
      </w:r>
    </w:p>
    <w:p w14:paraId="0A0A0DF3" w14:textId="44BD5986" w:rsidR="009273FD" w:rsidRPr="006313D0" w:rsidRDefault="00AD5AC3" w:rsidP="006313D0">
      <w:pPr>
        <w:pStyle w:val="ListBullet"/>
      </w:pPr>
      <w:r w:rsidRPr="006313D0">
        <w:t>connect</w:t>
      </w:r>
      <w:r w:rsidR="00E57E14" w:rsidRPr="006313D0">
        <w:t xml:space="preserve"> you to services</w:t>
      </w:r>
      <w:r w:rsidRPr="006313D0">
        <w:t xml:space="preserve"> </w:t>
      </w:r>
      <w:r w:rsidR="00E57E14" w:rsidRPr="006313D0">
        <w:t>in</w:t>
      </w:r>
      <w:r w:rsidRPr="006313D0">
        <w:t xml:space="preserve"> your community </w:t>
      </w:r>
    </w:p>
    <w:p w14:paraId="2430355A" w14:textId="6700BCAD" w:rsidR="00DB3971" w:rsidRPr="006313D0" w:rsidRDefault="009273FD" w:rsidP="006313D0">
      <w:pPr>
        <w:pStyle w:val="ListBullet"/>
      </w:pPr>
      <w:r w:rsidRPr="006313D0">
        <w:t>help you choose</w:t>
      </w:r>
      <w:r w:rsidR="00A10112" w:rsidRPr="006313D0">
        <w:t xml:space="preserve"> activities that will help you achieve your goals</w:t>
      </w:r>
    </w:p>
    <w:p w14:paraId="28231EEF" w14:textId="659716B9" w:rsidR="00262BB4" w:rsidRPr="006313D0" w:rsidRDefault="00C06B7A" w:rsidP="006313D0">
      <w:pPr>
        <w:pStyle w:val="ListBullet"/>
      </w:pPr>
      <w:r w:rsidRPr="006313D0">
        <w:t>keep you informed</w:t>
      </w:r>
      <w:r w:rsidR="009049DA" w:rsidRPr="006313D0">
        <w:t xml:space="preserve"> about </w:t>
      </w:r>
      <w:r w:rsidR="00790193" w:rsidRPr="006313D0">
        <w:t xml:space="preserve">the </w:t>
      </w:r>
      <w:r w:rsidR="000B3725" w:rsidRPr="006313D0">
        <w:t xml:space="preserve">practical </w:t>
      </w:r>
      <w:r w:rsidR="009049DA" w:rsidRPr="006313D0">
        <w:t>financ</w:t>
      </w:r>
      <w:r w:rsidR="00790193" w:rsidRPr="006313D0">
        <w:t>ial support</w:t>
      </w:r>
      <w:r w:rsidR="00AD5AC3" w:rsidRPr="006313D0">
        <w:t xml:space="preserve"> </w:t>
      </w:r>
      <w:r w:rsidR="009049DA" w:rsidRPr="006313D0">
        <w:t>available from</w:t>
      </w:r>
      <w:r w:rsidR="00B604F6">
        <w:t> </w:t>
      </w:r>
      <w:r w:rsidR="009049DA" w:rsidRPr="006313D0">
        <w:t>your Individual Fund</w:t>
      </w:r>
      <w:r w:rsidR="0056302F" w:rsidRPr="006313D0">
        <w:t xml:space="preserve"> and the Pooled Fund</w:t>
      </w:r>
      <w:r w:rsidR="794E5A7B" w:rsidRPr="006313D0">
        <w:t xml:space="preserve"> (see below for more</w:t>
      </w:r>
      <w:r w:rsidR="0045191E">
        <w:t> </w:t>
      </w:r>
      <w:r w:rsidR="794E5A7B" w:rsidRPr="006313D0">
        <w:t>information on the funds)</w:t>
      </w:r>
    </w:p>
    <w:p w14:paraId="687B7271" w14:textId="2E2457E3" w:rsidR="00DB3971" w:rsidRPr="006313D0" w:rsidRDefault="005A4CBF" w:rsidP="006313D0">
      <w:pPr>
        <w:pStyle w:val="ListBullet"/>
      </w:pPr>
      <w:r w:rsidRPr="006313D0">
        <w:t>c</w:t>
      </w:r>
      <w:r w:rsidR="009049DA" w:rsidRPr="006313D0">
        <w:t>heck in with</w:t>
      </w:r>
      <w:r w:rsidR="00DB3971" w:rsidRPr="006313D0">
        <w:t xml:space="preserve"> you every </w:t>
      </w:r>
      <w:r w:rsidR="009049DA" w:rsidRPr="006313D0">
        <w:t>month</w:t>
      </w:r>
      <w:r w:rsidR="00DB3971" w:rsidRPr="006313D0">
        <w:t xml:space="preserve"> </w:t>
      </w:r>
    </w:p>
    <w:p w14:paraId="70F7A4DB" w14:textId="3ECDFD4D" w:rsidR="009A591D" w:rsidRPr="006313D0" w:rsidRDefault="00854800" w:rsidP="006313D0">
      <w:pPr>
        <w:pStyle w:val="ListBullet"/>
      </w:pPr>
      <w:r w:rsidRPr="006313D0">
        <w:t xml:space="preserve">regularly </w:t>
      </w:r>
      <w:r w:rsidR="00790193" w:rsidRPr="006313D0">
        <w:t>review your go</w:t>
      </w:r>
      <w:r w:rsidR="00371C9C" w:rsidRPr="006313D0">
        <w:t>als</w:t>
      </w:r>
      <w:r w:rsidR="00790193" w:rsidRPr="006313D0">
        <w:t xml:space="preserve"> </w:t>
      </w:r>
    </w:p>
    <w:p w14:paraId="15B991D9" w14:textId="7F7B3B33" w:rsidR="00790193" w:rsidRPr="006313D0" w:rsidRDefault="009A591D" w:rsidP="006313D0">
      <w:pPr>
        <w:pStyle w:val="ListBullet"/>
      </w:pPr>
      <w:r w:rsidRPr="006313D0">
        <w:t xml:space="preserve">acknowledge </w:t>
      </w:r>
      <w:r w:rsidR="00790193" w:rsidRPr="006313D0">
        <w:t>your</w:t>
      </w:r>
      <w:r w:rsidRPr="006313D0">
        <w:t xml:space="preserve"> progress and</w:t>
      </w:r>
      <w:r w:rsidR="00790193" w:rsidRPr="006313D0">
        <w:t xml:space="preserve"> achievements</w:t>
      </w:r>
    </w:p>
    <w:p w14:paraId="1BFE288C" w14:textId="01B7B6C3" w:rsidR="00790193" w:rsidRPr="006313D0" w:rsidRDefault="00790193" w:rsidP="006313D0">
      <w:pPr>
        <w:pStyle w:val="ListBullet"/>
      </w:pPr>
      <w:r w:rsidRPr="006313D0">
        <w:t>provide</w:t>
      </w:r>
      <w:r w:rsidR="00C06B7A" w:rsidRPr="006313D0">
        <w:t xml:space="preserve"> continued</w:t>
      </w:r>
      <w:r w:rsidRPr="006313D0">
        <w:t xml:space="preserve"> </w:t>
      </w:r>
      <w:r w:rsidR="00831826" w:rsidRPr="006313D0">
        <w:t>s</w:t>
      </w:r>
      <w:r w:rsidRPr="006313D0">
        <w:t>upport</w:t>
      </w:r>
      <w:r w:rsidR="00AF70C5" w:rsidRPr="006313D0">
        <w:t xml:space="preserve"> if you get a job,</w:t>
      </w:r>
      <w:r w:rsidRPr="006313D0">
        <w:t xml:space="preserve"> to </w:t>
      </w:r>
      <w:r w:rsidR="00CD216D" w:rsidRPr="006313D0">
        <w:t>help</w:t>
      </w:r>
      <w:r w:rsidRPr="006313D0">
        <w:t xml:space="preserve"> you stay in that job</w:t>
      </w:r>
    </w:p>
    <w:p w14:paraId="23614AA0" w14:textId="4AA3F4BB" w:rsidR="00B002DD" w:rsidRPr="006313D0" w:rsidRDefault="00ED1D2D" w:rsidP="006313D0">
      <w:pPr>
        <w:pStyle w:val="ListBullet"/>
      </w:pPr>
      <w:r w:rsidRPr="006313D0">
        <w:t>provide transition support, if you are on income support, when you move</w:t>
      </w:r>
      <w:r w:rsidR="00B604F6">
        <w:t> </w:t>
      </w:r>
      <w:r w:rsidRPr="006313D0">
        <w:t>to an employment service</w:t>
      </w:r>
    </w:p>
    <w:p w14:paraId="47F00D13" w14:textId="5F2B8BC6" w:rsidR="00451065" w:rsidRPr="006313D0" w:rsidRDefault="00B002DD" w:rsidP="006313D0">
      <w:pPr>
        <w:pStyle w:val="ListBullet"/>
      </w:pPr>
      <w:r w:rsidRPr="006313D0">
        <w:t>explain the complaints process to you at your Initial Discussion</w:t>
      </w:r>
      <w:r w:rsidR="009273FD" w:rsidRPr="006313D0">
        <w:t>.</w:t>
      </w:r>
    </w:p>
    <w:p w14:paraId="436CF39F" w14:textId="5887B1E9" w:rsidR="00262BB4" w:rsidRPr="006313D0" w:rsidRDefault="00314708" w:rsidP="006313D0">
      <w:pPr>
        <w:pStyle w:val="Heading2"/>
      </w:pPr>
      <w:r>
        <w:rPr>
          <w:rStyle w:val="BookTitle"/>
          <w:bCs w:val="0"/>
          <w:i w:val="0"/>
          <w:iCs w:val="0"/>
          <w:color w:val="5A1E35"/>
          <w:spacing w:val="0"/>
          <w:szCs w:val="44"/>
        </w:rPr>
        <w:br w:type="column"/>
      </w:r>
      <w:r w:rsidR="004412FD" w:rsidRPr="006313D0">
        <w:t xml:space="preserve">The </w:t>
      </w:r>
      <w:r w:rsidR="00A10112" w:rsidRPr="006313D0">
        <w:t xml:space="preserve">Individual </w:t>
      </w:r>
      <w:r w:rsidR="000A53A7" w:rsidRPr="006313D0">
        <w:t>F</w:t>
      </w:r>
      <w:r w:rsidR="00A10112" w:rsidRPr="006313D0">
        <w:t>und</w:t>
      </w:r>
    </w:p>
    <w:p w14:paraId="4A2005E4" w14:textId="4B125293" w:rsidR="007569AE" w:rsidRPr="006313D0" w:rsidRDefault="00951BD3" w:rsidP="006313D0">
      <w:r w:rsidRPr="0020157E">
        <w:rPr>
          <w:rFonts w:eastAsia="Times New Roman"/>
          <w:sz w:val="26"/>
          <w:szCs w:val="26"/>
        </w:rPr>
        <w:t xml:space="preserve">Your provider will </w:t>
      </w:r>
      <w:r w:rsidR="006012DB" w:rsidRPr="006313D0">
        <w:t>give you information about</w:t>
      </w:r>
      <w:r w:rsidRPr="006313D0">
        <w:t xml:space="preserve"> </w:t>
      </w:r>
      <w:r w:rsidR="006012DB" w:rsidRPr="006313D0">
        <w:t>the</w:t>
      </w:r>
      <w:r w:rsidR="00645A25" w:rsidRPr="006313D0">
        <w:t xml:space="preserve"> Individual Fund</w:t>
      </w:r>
      <w:r w:rsidR="00E869CD" w:rsidRPr="006313D0">
        <w:t>.</w:t>
      </w:r>
      <w:r w:rsidR="00675F9D" w:rsidRPr="006313D0">
        <w:t xml:space="preserve"> The</w:t>
      </w:r>
      <w:r w:rsidR="008C1BEB" w:rsidRPr="006313D0">
        <w:t> </w:t>
      </w:r>
      <w:r w:rsidR="00675F9D" w:rsidRPr="006313D0">
        <w:t>Individual Fund can be used to buy items and supports that help you</w:t>
      </w:r>
      <w:r w:rsidR="00781C44">
        <w:t> </w:t>
      </w:r>
      <w:r w:rsidR="00675F9D" w:rsidRPr="006313D0">
        <w:t xml:space="preserve">achieve your goals. </w:t>
      </w:r>
      <w:r w:rsidR="00D97C6D" w:rsidRPr="006313D0">
        <w:t xml:space="preserve">$1,250 </w:t>
      </w:r>
      <w:r w:rsidR="00BE3E5B" w:rsidRPr="006313D0">
        <w:t>is assigned to you</w:t>
      </w:r>
      <w:r w:rsidR="00473EAD" w:rsidRPr="006313D0">
        <w:t xml:space="preserve"> </w:t>
      </w:r>
      <w:r w:rsidR="00921B81" w:rsidRPr="006313D0">
        <w:t>on commencement in</w:t>
      </w:r>
      <w:r w:rsidR="00781C44">
        <w:t> </w:t>
      </w:r>
      <w:r w:rsidR="00921B81" w:rsidRPr="006313D0">
        <w:t>the</w:t>
      </w:r>
      <w:r w:rsidR="00B604F6">
        <w:t> </w:t>
      </w:r>
      <w:r w:rsidR="00921B81" w:rsidRPr="006313D0">
        <w:t xml:space="preserve">service </w:t>
      </w:r>
      <w:r w:rsidR="00473EAD" w:rsidRPr="006313D0">
        <w:t xml:space="preserve">and is refreshed </w:t>
      </w:r>
      <w:r w:rsidR="00034267" w:rsidRPr="006313D0">
        <w:t xml:space="preserve">every </w:t>
      </w:r>
      <w:r w:rsidR="009E0DAD" w:rsidRPr="006313D0">
        <w:t>year</w:t>
      </w:r>
      <w:r w:rsidR="00034267" w:rsidRPr="006313D0">
        <w:t xml:space="preserve"> you are activ</w:t>
      </w:r>
      <w:r w:rsidR="00572196" w:rsidRPr="006313D0">
        <w:t>e with the service. A</w:t>
      </w:r>
      <w:r w:rsidR="00274D6C" w:rsidRPr="006313D0">
        <w:t>ny</w:t>
      </w:r>
      <w:r w:rsidR="00781C44">
        <w:t> </w:t>
      </w:r>
      <w:r w:rsidR="00274D6C" w:rsidRPr="006313D0">
        <w:t>money you don’t spend is not carried over to the next</w:t>
      </w:r>
      <w:r w:rsidR="00AF5F7E" w:rsidRPr="006313D0">
        <w:t xml:space="preserve"> year</w:t>
      </w:r>
      <w:r w:rsidR="00BE3E5B" w:rsidRPr="006313D0">
        <w:t>.</w:t>
      </w:r>
      <w:r w:rsidR="00AA70F6" w:rsidRPr="006313D0">
        <w:t xml:space="preserve"> </w:t>
      </w:r>
      <w:r w:rsidR="008B1CCF" w:rsidRPr="006313D0">
        <w:t>T</w:t>
      </w:r>
      <w:r w:rsidR="00770291" w:rsidRPr="006313D0">
        <w:t>he</w:t>
      </w:r>
      <w:r w:rsidR="00781C44">
        <w:t> </w:t>
      </w:r>
      <w:r w:rsidR="00770291" w:rsidRPr="006313D0">
        <w:t>things</w:t>
      </w:r>
      <w:r w:rsidR="00781C44">
        <w:t> </w:t>
      </w:r>
      <w:r w:rsidR="00770291" w:rsidRPr="006313D0">
        <w:t>you can use your</w:t>
      </w:r>
      <w:r w:rsidR="007569AE" w:rsidRPr="006313D0">
        <w:t xml:space="preserve"> Individual Fund</w:t>
      </w:r>
      <w:r w:rsidR="00770291" w:rsidRPr="006313D0">
        <w:t xml:space="preserve"> to</w:t>
      </w:r>
      <w:r w:rsidR="007569AE" w:rsidRPr="006313D0">
        <w:t xml:space="preserve"> </w:t>
      </w:r>
      <w:r w:rsidR="00625241" w:rsidRPr="006313D0">
        <w:t xml:space="preserve">buy </w:t>
      </w:r>
      <w:r w:rsidR="007569AE" w:rsidRPr="006313D0">
        <w:t>includ</w:t>
      </w:r>
      <w:r w:rsidR="008B1CCF" w:rsidRPr="006313D0">
        <w:t>e</w:t>
      </w:r>
      <w:r w:rsidR="007569AE" w:rsidRPr="006313D0">
        <w:t>: </w:t>
      </w:r>
    </w:p>
    <w:p w14:paraId="498EE028" w14:textId="411FD1A0" w:rsidR="007569AE" w:rsidRPr="006313D0" w:rsidRDefault="009C10E1" w:rsidP="006313D0">
      <w:pPr>
        <w:pStyle w:val="ListBullet"/>
      </w:pPr>
      <w:r w:rsidRPr="006313D0">
        <w:t>education and</w:t>
      </w:r>
      <w:r w:rsidR="007569AE" w:rsidRPr="006313D0">
        <w:t xml:space="preserve"> training courses </w:t>
      </w:r>
    </w:p>
    <w:p w14:paraId="093A40B1" w14:textId="76A4BF91" w:rsidR="007569AE" w:rsidRPr="006313D0" w:rsidRDefault="007569AE" w:rsidP="006313D0">
      <w:pPr>
        <w:pStyle w:val="ListBullet"/>
      </w:pPr>
      <w:r w:rsidRPr="006313D0">
        <w:t>driving lessons and driver</w:t>
      </w:r>
      <w:r w:rsidR="009E2F1A" w:rsidRPr="006313D0">
        <w:t>’s</w:t>
      </w:r>
      <w:r w:rsidRPr="006313D0">
        <w:t xml:space="preserve"> licence</w:t>
      </w:r>
      <w:r w:rsidR="000222A9" w:rsidRPr="006313D0">
        <w:t xml:space="preserve"> costs</w:t>
      </w:r>
      <w:r w:rsidR="009E2F1A" w:rsidRPr="006313D0">
        <w:t xml:space="preserve"> </w:t>
      </w:r>
      <w:r w:rsidRPr="006313D0">
        <w:t> </w:t>
      </w:r>
    </w:p>
    <w:p w14:paraId="1AD077D5" w14:textId="204E0167" w:rsidR="007569AE" w:rsidRPr="006313D0" w:rsidRDefault="007569AE" w:rsidP="006313D0">
      <w:pPr>
        <w:pStyle w:val="ListBullet"/>
      </w:pPr>
      <w:r w:rsidRPr="006313D0">
        <w:t>laptops, tablets, and smartphones </w:t>
      </w:r>
      <w:r w:rsidR="003C090B" w:rsidRPr="006313D0">
        <w:t>that help you undertake activities</w:t>
      </w:r>
    </w:p>
    <w:p w14:paraId="1D871F8C" w14:textId="0744C1EB" w:rsidR="00540869" w:rsidRPr="006313D0" w:rsidRDefault="007569AE" w:rsidP="006313D0">
      <w:pPr>
        <w:pStyle w:val="ListBullet"/>
      </w:pPr>
      <w:r w:rsidRPr="006313D0">
        <w:t>work</w:t>
      </w:r>
      <w:r w:rsidR="000222A9" w:rsidRPr="006313D0">
        <w:t>-</w:t>
      </w:r>
      <w:r w:rsidRPr="006313D0">
        <w:t>related licences and tickets</w:t>
      </w:r>
    </w:p>
    <w:p w14:paraId="010D50E8" w14:textId="7CB9B7E5" w:rsidR="00625241" w:rsidRPr="006313D0" w:rsidRDefault="003A17FA" w:rsidP="006313D0">
      <w:pPr>
        <w:pStyle w:val="ListBullet"/>
      </w:pPr>
      <w:r w:rsidRPr="006313D0">
        <w:t>transport costs related to attending appointments and activities</w:t>
      </w:r>
    </w:p>
    <w:p w14:paraId="0CE37E29" w14:textId="0738FDF2" w:rsidR="002E3C0D" w:rsidRPr="006313D0" w:rsidRDefault="002E3C0D" w:rsidP="006313D0">
      <w:pPr>
        <w:pStyle w:val="ListBullet"/>
      </w:pPr>
      <w:r w:rsidRPr="006313D0">
        <w:t>non-vocational support (such as personal development courses</w:t>
      </w:r>
      <w:r w:rsidR="00F8484E" w:rsidRPr="006313D0">
        <w:t xml:space="preserve"> or parenting courses</w:t>
      </w:r>
      <w:r w:rsidR="00854F16" w:rsidRPr="006313D0">
        <w:t>)</w:t>
      </w:r>
    </w:p>
    <w:p w14:paraId="66B7E372" w14:textId="0248BECC" w:rsidR="009E5ABF" w:rsidRPr="006313D0" w:rsidRDefault="009E5ABF" w:rsidP="006313D0">
      <w:pPr>
        <w:pStyle w:val="ListBullet"/>
      </w:pPr>
      <w:r w:rsidRPr="006313D0">
        <w:t xml:space="preserve">vocational support (such as resume </w:t>
      </w:r>
      <w:r w:rsidR="00D81886" w:rsidRPr="006313D0">
        <w:t>writing services)</w:t>
      </w:r>
    </w:p>
    <w:p w14:paraId="3F12C196" w14:textId="3386C7E6" w:rsidR="00A95F32" w:rsidRPr="006313D0" w:rsidRDefault="00A95F32" w:rsidP="006313D0">
      <w:pPr>
        <w:pStyle w:val="ListBullet"/>
      </w:pPr>
      <w:r w:rsidRPr="006313D0">
        <w:t>engagement support vouchers</w:t>
      </w:r>
      <w:r w:rsidR="00A60281" w:rsidRPr="006313D0">
        <w:t>.</w:t>
      </w:r>
    </w:p>
    <w:p w14:paraId="1A2D4A9F" w14:textId="5BD94BB2" w:rsidR="004412FD" w:rsidRPr="006313D0" w:rsidRDefault="004412FD" w:rsidP="006313D0">
      <w:pPr>
        <w:pStyle w:val="Heading2"/>
      </w:pPr>
      <w:r w:rsidRPr="006313D0">
        <w:t>The Pooled Fund</w:t>
      </w:r>
    </w:p>
    <w:p w14:paraId="25EF56C1" w14:textId="7B843E28" w:rsidR="004412FD" w:rsidRPr="006313D0" w:rsidRDefault="004C28D1" w:rsidP="006313D0">
      <w:bookmarkStart w:id="0" w:name="_Hlk174644845"/>
      <w:r w:rsidRPr="006313D0">
        <w:t>Your provide</w:t>
      </w:r>
      <w:r w:rsidR="00A63C03" w:rsidRPr="006313D0">
        <w:t>r</w:t>
      </w:r>
      <w:r w:rsidRPr="006313D0">
        <w:t xml:space="preserve"> will </w:t>
      </w:r>
      <w:r w:rsidR="00BE4B84" w:rsidRPr="006313D0">
        <w:t>give you information about</w:t>
      </w:r>
      <w:r w:rsidRPr="006313D0">
        <w:t xml:space="preserve"> the Pooled Fund</w:t>
      </w:r>
      <w:r w:rsidR="00294C5D" w:rsidRPr="006313D0">
        <w:t xml:space="preserve">. </w:t>
      </w:r>
      <w:r w:rsidR="0061536F" w:rsidRPr="006313D0">
        <w:t>It</w:t>
      </w:r>
      <w:bookmarkEnd w:id="0"/>
      <w:r w:rsidR="00781C44">
        <w:t> </w:t>
      </w:r>
      <w:r w:rsidR="00654CFF" w:rsidRPr="006313D0">
        <w:t>provides</w:t>
      </w:r>
      <w:r w:rsidR="00781C44">
        <w:t> </w:t>
      </w:r>
      <w:r w:rsidR="00654CFF" w:rsidRPr="006313D0">
        <w:t>access to a wider range of supports, including</w:t>
      </w:r>
      <w:r w:rsidR="00294C5D" w:rsidRPr="006313D0">
        <w:t>:</w:t>
      </w:r>
    </w:p>
    <w:p w14:paraId="5D2A2128" w14:textId="6761E941" w:rsidR="00CB0913" w:rsidRPr="006313D0" w:rsidRDefault="0048758E" w:rsidP="006313D0">
      <w:pPr>
        <w:pStyle w:val="ListBullet"/>
      </w:pPr>
      <w:r w:rsidRPr="006313D0">
        <w:t xml:space="preserve">work-related items </w:t>
      </w:r>
      <w:r w:rsidR="002702F8" w:rsidRPr="006313D0">
        <w:t xml:space="preserve">such as </w:t>
      </w:r>
      <w:r w:rsidRPr="006313D0">
        <w:t xml:space="preserve">professional </w:t>
      </w:r>
      <w:r w:rsidR="00C67249" w:rsidRPr="006313D0">
        <w:t>clothing</w:t>
      </w:r>
      <w:r w:rsidRPr="006313D0">
        <w:t xml:space="preserve"> and personal</w:t>
      </w:r>
      <w:r w:rsidR="00781C44">
        <w:t> </w:t>
      </w:r>
      <w:r w:rsidRPr="006313D0">
        <w:t>protective equipment</w:t>
      </w:r>
    </w:p>
    <w:p w14:paraId="31E283AD" w14:textId="549B109D" w:rsidR="009273FD" w:rsidRPr="006313D0" w:rsidRDefault="002702F8" w:rsidP="006313D0">
      <w:pPr>
        <w:pStyle w:val="ListBullet"/>
      </w:pPr>
      <w:r w:rsidRPr="006313D0">
        <w:t>waitlist fees and bond fees for childcare</w:t>
      </w:r>
    </w:p>
    <w:p w14:paraId="3446EFBF" w14:textId="1973D660" w:rsidR="00CB0913" w:rsidRPr="006313D0" w:rsidRDefault="00FC738A" w:rsidP="006313D0">
      <w:pPr>
        <w:pStyle w:val="ListBullet"/>
      </w:pPr>
      <w:r w:rsidRPr="006313D0">
        <w:t xml:space="preserve">medical expenses </w:t>
      </w:r>
      <w:r w:rsidR="00DD5777" w:rsidRPr="006313D0">
        <w:t>if you have a</w:t>
      </w:r>
      <w:r w:rsidR="00952037" w:rsidRPr="006313D0">
        <w:t xml:space="preserve"> health issue</w:t>
      </w:r>
      <w:r w:rsidR="00377A6E" w:rsidRPr="006313D0">
        <w:t xml:space="preserve"> that</w:t>
      </w:r>
      <w:r w:rsidR="00F42087" w:rsidRPr="006313D0">
        <w:t xml:space="preserve"> stops you</w:t>
      </w:r>
      <w:r w:rsidR="00781C44">
        <w:t> </w:t>
      </w:r>
      <w:r w:rsidR="00F42087" w:rsidRPr="006313D0">
        <w:t>from</w:t>
      </w:r>
      <w:r w:rsidR="00781C44">
        <w:t> </w:t>
      </w:r>
      <w:r w:rsidR="00F42087" w:rsidRPr="006313D0">
        <w:t>participating in activities</w:t>
      </w:r>
    </w:p>
    <w:p w14:paraId="206841AA" w14:textId="3BCDAC35" w:rsidR="00CB0913" w:rsidRPr="006313D0" w:rsidRDefault="00F42087" w:rsidP="006313D0">
      <w:pPr>
        <w:pStyle w:val="ListBullet"/>
      </w:pPr>
      <w:r w:rsidRPr="006313D0">
        <w:t xml:space="preserve">short-term </w:t>
      </w:r>
      <w:r w:rsidR="00E66378" w:rsidRPr="006313D0">
        <w:t>crisis support</w:t>
      </w:r>
    </w:p>
    <w:p w14:paraId="53B66AC2" w14:textId="2895CD34" w:rsidR="00270E09" w:rsidRPr="006313D0" w:rsidRDefault="00270E09" w:rsidP="006313D0">
      <w:pPr>
        <w:pStyle w:val="ListBullet"/>
      </w:pPr>
      <w:r w:rsidRPr="006313D0">
        <w:t>interpreters</w:t>
      </w:r>
      <w:r w:rsidR="00823A42" w:rsidRPr="006313D0">
        <w:t>.</w:t>
      </w:r>
      <w:r w:rsidRPr="006313D0">
        <w:t xml:space="preserve"> </w:t>
      </w:r>
    </w:p>
    <w:p w14:paraId="7021E3C8" w14:textId="27047B3C" w:rsidR="009049DA" w:rsidRPr="006313D0" w:rsidRDefault="009049DA" w:rsidP="006313D0">
      <w:pPr>
        <w:pStyle w:val="Heading2"/>
      </w:pPr>
      <w:r w:rsidRPr="006313D0">
        <w:t>Compliments, suggestions, or</w:t>
      </w:r>
      <w:r w:rsidR="00781C44">
        <w:t> </w:t>
      </w:r>
      <w:r w:rsidRPr="006313D0">
        <w:t xml:space="preserve">complaints </w:t>
      </w:r>
    </w:p>
    <w:p w14:paraId="31A2E508" w14:textId="62E4DE7C" w:rsidR="001562A9" w:rsidRPr="006313D0" w:rsidRDefault="00682E14" w:rsidP="006313D0">
      <w:pPr>
        <w:sectPr w:rsidR="001562A9" w:rsidRPr="006313D0" w:rsidSect="006313D0">
          <w:type w:val="continuous"/>
          <w:pgSz w:w="16838" w:h="23811" w:code="8"/>
          <w:pgMar w:top="567" w:right="720" w:bottom="720" w:left="720" w:header="709" w:footer="709" w:gutter="0"/>
          <w:cols w:num="2" w:space="394"/>
          <w:docGrid w:linePitch="360"/>
        </w:sectPr>
      </w:pPr>
      <w:r w:rsidRPr="006313D0">
        <w:t>We want to hear your feedback</w:t>
      </w:r>
      <w:r w:rsidR="009049DA" w:rsidRPr="006313D0">
        <w:t>.</w:t>
      </w:r>
      <w:r w:rsidR="009F6B11" w:rsidRPr="006313D0">
        <w:t xml:space="preserve"> If you have a compliment</w:t>
      </w:r>
      <w:r w:rsidR="00C73DC9" w:rsidRPr="006313D0">
        <w:t>,</w:t>
      </w:r>
      <w:r w:rsidR="009F6B11" w:rsidRPr="006313D0">
        <w:t xml:space="preserve"> </w:t>
      </w:r>
      <w:r w:rsidR="00C73DC9" w:rsidRPr="006313D0">
        <w:t xml:space="preserve">complaint </w:t>
      </w:r>
      <w:r w:rsidR="009F6B11" w:rsidRPr="006313D0">
        <w:t>or</w:t>
      </w:r>
      <w:r w:rsidR="00781C44">
        <w:t> </w:t>
      </w:r>
      <w:r w:rsidR="009F6B11" w:rsidRPr="006313D0">
        <w:t>suggestion</w:t>
      </w:r>
      <w:r w:rsidR="003E23AF" w:rsidRPr="006313D0">
        <w:t xml:space="preserve">, </w:t>
      </w:r>
      <w:r w:rsidR="00EE274A" w:rsidRPr="006313D0">
        <w:t xml:space="preserve">you can </w:t>
      </w:r>
      <w:r w:rsidR="003E23AF" w:rsidRPr="006313D0">
        <w:t>t</w:t>
      </w:r>
      <w:r w:rsidR="009049DA" w:rsidRPr="006313D0">
        <w:t xml:space="preserve">alk to your </w:t>
      </w:r>
      <w:r w:rsidR="00C73DC9" w:rsidRPr="006313D0">
        <w:t>M</w:t>
      </w:r>
      <w:r w:rsidR="009049DA" w:rsidRPr="006313D0">
        <w:t xml:space="preserve">entor. Your </w:t>
      </w:r>
      <w:r w:rsidR="00C73DC9" w:rsidRPr="006313D0">
        <w:t>M</w:t>
      </w:r>
      <w:r w:rsidR="009049DA" w:rsidRPr="006313D0">
        <w:t xml:space="preserve">entor will offer a fair feedback process and try to resolve your concerns. If you feel you can’t talk to your </w:t>
      </w:r>
      <w:r w:rsidR="00C73DC9" w:rsidRPr="006313D0">
        <w:t>M</w:t>
      </w:r>
      <w:r w:rsidR="009049DA" w:rsidRPr="006313D0">
        <w:t xml:space="preserve">entor, </w:t>
      </w:r>
      <w:r w:rsidR="00094710" w:rsidRPr="006313D0">
        <w:t xml:space="preserve">or you aren’t happy with the complaints process offered by your </w:t>
      </w:r>
      <w:r w:rsidR="00C31F2B" w:rsidRPr="006313D0">
        <w:t>p</w:t>
      </w:r>
      <w:r w:rsidR="00094710" w:rsidRPr="006313D0">
        <w:t xml:space="preserve">rovider, </w:t>
      </w:r>
      <w:r w:rsidR="009049DA" w:rsidRPr="006313D0">
        <w:t>contact the National Customer Service Line</w:t>
      </w:r>
      <w:r w:rsidR="00B97E60" w:rsidRPr="006313D0">
        <w:t xml:space="preserve"> on</w:t>
      </w:r>
      <w:r w:rsidR="00781C44">
        <w:t> </w:t>
      </w:r>
      <w:r w:rsidR="009049DA" w:rsidRPr="006313D0">
        <w:t xml:space="preserve">1800 805 260 (free call from land lines) </w:t>
      </w:r>
      <w:r w:rsidR="00B97E60" w:rsidRPr="006313D0">
        <w:t xml:space="preserve">or </w:t>
      </w:r>
      <w:r w:rsidR="0006417E" w:rsidRPr="006313D0">
        <w:t>visit</w:t>
      </w:r>
      <w:r w:rsidR="001B04D0" w:rsidRPr="006313D0">
        <w:t xml:space="preserve"> </w:t>
      </w:r>
      <w:r w:rsidR="004E527C" w:rsidRPr="006313D0">
        <w:t xml:space="preserve">the Department of Employment and Workplace Relations </w:t>
      </w:r>
      <w:r w:rsidR="001B50D4" w:rsidRPr="006313D0">
        <w:t xml:space="preserve">website </w:t>
      </w:r>
      <w:r w:rsidR="004E527C" w:rsidRPr="006313D0">
        <w:t>(</w:t>
      </w:r>
      <w:r w:rsidR="00531B76" w:rsidRPr="006313D0">
        <w:t>dewr.gov.au</w:t>
      </w:r>
      <w:r w:rsidR="004E527C" w:rsidRPr="006313D0">
        <w:t>)</w:t>
      </w:r>
      <w:r w:rsidR="00531B76" w:rsidRPr="006313D0">
        <w:t xml:space="preserve"> for information about </w:t>
      </w:r>
      <w:hyperlink r:id="rId16" w:history="1">
        <w:r w:rsidR="00531B76" w:rsidRPr="006313D0">
          <w:rPr>
            <w:rStyle w:val="Hyperlink"/>
          </w:rPr>
          <w:t>other</w:t>
        </w:r>
        <w:r w:rsidR="00B604F6">
          <w:rPr>
            <w:rStyle w:val="Hyperlink"/>
          </w:rPr>
          <w:t> </w:t>
        </w:r>
        <w:r w:rsidR="00531B76" w:rsidRPr="006313D0">
          <w:rPr>
            <w:rStyle w:val="Hyperlink"/>
          </w:rPr>
          <w:t>ways</w:t>
        </w:r>
        <w:r w:rsidR="00B604F6">
          <w:rPr>
            <w:rStyle w:val="Hyperlink"/>
          </w:rPr>
          <w:t> </w:t>
        </w:r>
        <w:r w:rsidR="00531B76" w:rsidRPr="006313D0">
          <w:rPr>
            <w:rStyle w:val="Hyperlink"/>
          </w:rPr>
          <w:t>to make a complaint</w:t>
        </w:r>
      </w:hyperlink>
      <w:r w:rsidR="00303483" w:rsidRPr="006313D0">
        <w:t>.</w:t>
      </w:r>
    </w:p>
    <w:p w14:paraId="6A8B2742" w14:textId="33599D8C" w:rsidR="000A45CE" w:rsidRPr="006313D0" w:rsidRDefault="000A45CE" w:rsidP="006313D0">
      <w:pPr>
        <w:pStyle w:val="Heading2"/>
      </w:pPr>
      <w:r w:rsidRPr="006313D0">
        <w:t xml:space="preserve">Your privacy is protected </w:t>
      </w:r>
    </w:p>
    <w:p w14:paraId="53C4EF55" w14:textId="632B3E4E" w:rsidR="000A45CE" w:rsidRPr="006313D0" w:rsidRDefault="000A45CE" w:rsidP="006313D0">
      <w:r w:rsidRPr="006313D0">
        <w:t xml:space="preserve">Your personal information is protected by law, including the </w:t>
      </w:r>
      <w:r w:rsidRPr="00F30AAF">
        <w:rPr>
          <w:rStyle w:val="Emphasis"/>
        </w:rPr>
        <w:t>Privacy Act 1988</w:t>
      </w:r>
      <w:r w:rsidRPr="006313D0">
        <w:t xml:space="preserve"> (</w:t>
      </w:r>
      <w:proofErr w:type="spellStart"/>
      <w:r w:rsidRPr="006313D0">
        <w:t>Cth</w:t>
      </w:r>
      <w:proofErr w:type="spellEnd"/>
      <w:r w:rsidRPr="006313D0">
        <w:t>) and, in some cases, the social security law. In the first meeting with</w:t>
      </w:r>
      <w:r w:rsidR="00781C44">
        <w:t> </w:t>
      </w:r>
      <w:r w:rsidRPr="006313D0">
        <w:t>your provider, they’ll explain why your personal information is being collected and how it will be handled. They may seek your consent to collect your personal information from Services Australia or to collect your sensitive information. Your consent is needed, unless collecting this information is</w:t>
      </w:r>
      <w:r w:rsidR="00781C44">
        <w:t> </w:t>
      </w:r>
      <w:r w:rsidRPr="006313D0">
        <w:t xml:space="preserve">required or authorised under Australian law. Giving consent is voluntary and you can withdraw your consent at any time. </w:t>
      </w:r>
    </w:p>
    <w:p w14:paraId="451E6705" w14:textId="4CB32527" w:rsidR="000A45CE" w:rsidRPr="006313D0" w:rsidRDefault="000A45CE" w:rsidP="006313D0">
      <w:r w:rsidRPr="006313D0">
        <w:t>Your provider will protect your information. You can ask your provider for access to the information they have about you. You can ask them to correct</w:t>
      </w:r>
      <w:r w:rsidR="00781C44">
        <w:t> </w:t>
      </w:r>
      <w:r w:rsidRPr="006313D0">
        <w:t xml:space="preserve">this information if needed. When you meet with your provider, you can ask for a copy of their privacy policy. </w:t>
      </w:r>
    </w:p>
    <w:p w14:paraId="3A630E2C" w14:textId="77777777" w:rsidR="000A45CE" w:rsidRPr="006313D0" w:rsidRDefault="000A45CE" w:rsidP="006313D0">
      <w:pPr>
        <w:pStyle w:val="Heading3"/>
      </w:pPr>
      <w:r w:rsidRPr="006313D0">
        <w:lastRenderedPageBreak/>
        <w:t xml:space="preserve">Department of Employment and Workplace Relations </w:t>
      </w:r>
    </w:p>
    <w:p w14:paraId="50FFB587" w14:textId="39055C47" w:rsidR="00F64802" w:rsidRPr="006313D0" w:rsidRDefault="000A45CE" w:rsidP="006313D0">
      <w:r w:rsidRPr="006313D0">
        <w:t xml:space="preserve">You can find the Department of Employment and Workplace Relations </w:t>
      </w:r>
      <w:hyperlink r:id="rId17" w:history="1">
        <w:r w:rsidRPr="006313D0">
          <w:rPr>
            <w:rStyle w:val="Hyperlink"/>
          </w:rPr>
          <w:t>privacy policy</w:t>
        </w:r>
      </w:hyperlink>
      <w:r w:rsidRPr="006313D0">
        <w:t xml:space="preserve"> at (dewr.gov.au/privacy). The policy explains how you can make</w:t>
      </w:r>
      <w:r w:rsidR="00781C44">
        <w:t> </w:t>
      </w:r>
      <w:r w:rsidRPr="006313D0">
        <w:t>a</w:t>
      </w:r>
      <w:r w:rsidR="00781C44">
        <w:t> </w:t>
      </w:r>
      <w:r w:rsidRPr="006313D0">
        <w:t xml:space="preserve">privacy complaint and how to access and correct your personal information. To contact the department about your personal information, email </w:t>
      </w:r>
      <w:hyperlink r:id="rId18" w:history="1">
        <w:r w:rsidR="0025485E" w:rsidRPr="006313D0">
          <w:rPr>
            <w:rStyle w:val="Hyperlink"/>
          </w:rPr>
          <w:t>privacy@dewr.gov.au</w:t>
        </w:r>
      </w:hyperlink>
      <w:r w:rsidR="0025485E" w:rsidRPr="006313D0">
        <w:t xml:space="preserve"> </w:t>
      </w:r>
    </w:p>
    <w:sectPr w:rsidR="00F64802" w:rsidRPr="006313D0" w:rsidSect="004057C4">
      <w:type w:val="continuous"/>
      <w:pgSz w:w="16838" w:h="23811" w:code="8"/>
      <w:pgMar w:top="720" w:right="720" w:bottom="720" w:left="720" w:header="709"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51E08" w14:textId="77777777" w:rsidR="009750E7" w:rsidRDefault="009750E7" w:rsidP="007569AE">
      <w:pPr>
        <w:spacing w:after="0"/>
      </w:pPr>
      <w:r>
        <w:separator/>
      </w:r>
    </w:p>
  </w:endnote>
  <w:endnote w:type="continuationSeparator" w:id="0">
    <w:p w14:paraId="10809712" w14:textId="77777777" w:rsidR="009750E7" w:rsidRDefault="009750E7" w:rsidP="007569AE">
      <w:pPr>
        <w:spacing w:after="0"/>
      </w:pPr>
      <w:r>
        <w:continuationSeparator/>
      </w:r>
    </w:p>
  </w:endnote>
  <w:endnote w:type="continuationNotice" w:id="1">
    <w:p w14:paraId="4543D33F" w14:textId="77777777" w:rsidR="009750E7" w:rsidRDefault="009750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65814" w14:textId="77777777" w:rsidR="009750E7" w:rsidRDefault="009750E7" w:rsidP="007569AE">
      <w:pPr>
        <w:spacing w:after="0"/>
      </w:pPr>
      <w:r>
        <w:separator/>
      </w:r>
    </w:p>
  </w:footnote>
  <w:footnote w:type="continuationSeparator" w:id="0">
    <w:p w14:paraId="1C7FB811" w14:textId="77777777" w:rsidR="009750E7" w:rsidRDefault="009750E7" w:rsidP="007569AE">
      <w:pPr>
        <w:spacing w:after="0"/>
      </w:pPr>
      <w:r>
        <w:continuationSeparator/>
      </w:r>
    </w:p>
  </w:footnote>
  <w:footnote w:type="continuationNotice" w:id="1">
    <w:p w14:paraId="282BBC31" w14:textId="77777777" w:rsidR="009750E7" w:rsidRDefault="009750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B841" w14:textId="3E8246CD" w:rsidR="007569AE" w:rsidRDefault="007569AE" w:rsidP="008718E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7F101F"/>
    <w:multiLevelType w:val="multilevel"/>
    <w:tmpl w:val="7F1258F4"/>
    <w:name w:val="Headings - Numbered"/>
    <w:lvl w:ilvl="0">
      <w:start w:val="1"/>
      <w:numFmt w:val="decimal"/>
      <w:pStyle w:val="Heading2-Numbered"/>
      <w:lvlText w:val="%1."/>
      <w:lvlJc w:val="left"/>
      <w:pPr>
        <w:ind w:left="567" w:hanging="567"/>
      </w:pPr>
      <w:rPr>
        <w:rFonts w:hint="default"/>
      </w:rPr>
    </w:lvl>
    <w:lvl w:ilvl="1">
      <w:start w:val="1"/>
      <w:numFmt w:val="decimal"/>
      <w:pStyle w:val="Heading3-Numbered"/>
      <w:lvlText w:val="%1.%2."/>
      <w:lvlJc w:val="left"/>
      <w:pPr>
        <w:ind w:left="851" w:hanging="851"/>
      </w:pPr>
      <w:rPr>
        <w:rFonts w:hint="default"/>
      </w:rPr>
    </w:lvl>
    <w:lvl w:ilvl="2">
      <w:start w:val="1"/>
      <w:numFmt w:val="decimal"/>
      <w:pStyle w:val="Heading4-Numbered"/>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62637B"/>
    <w:multiLevelType w:val="hybridMultilevel"/>
    <w:tmpl w:val="1E667982"/>
    <w:lvl w:ilvl="0" w:tplc="FA1A3B10">
      <w:start w:val="1"/>
      <w:numFmt w:val="bullet"/>
      <w:lvlText w:val=""/>
      <w:lvlJc w:val="left"/>
      <w:pPr>
        <w:ind w:left="780" w:hanging="360"/>
      </w:pPr>
      <w:rPr>
        <w:rFonts w:ascii="Symbol" w:hAnsi="Symbol" w:hint="default"/>
        <w:sz w:val="24"/>
        <w:szCs w:val="24"/>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0CEC77A0"/>
    <w:multiLevelType w:val="hybridMultilevel"/>
    <w:tmpl w:val="BD0AA09C"/>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A37A10B0"/>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9917F2D"/>
    <w:multiLevelType w:val="hybridMultilevel"/>
    <w:tmpl w:val="A8A2CEF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15:restartNumberingAfterBreak="0">
    <w:nsid w:val="24F9111B"/>
    <w:multiLevelType w:val="hybridMultilevel"/>
    <w:tmpl w:val="F508C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4636B8"/>
    <w:multiLevelType w:val="multilevel"/>
    <w:tmpl w:val="F67EFB8C"/>
    <w:lvl w:ilvl="0">
      <w:start w:val="1"/>
      <w:numFmt w:val="decimal"/>
      <w:lvlText w:val="Chapter %1."/>
      <w:lvlJc w:val="left"/>
      <w:pPr>
        <w:tabs>
          <w:tab w:val="num" w:pos="2694"/>
        </w:tabs>
        <w:ind w:left="2694" w:hanging="1985"/>
      </w:pPr>
      <w:rPr>
        <w:rFonts w:hint="default"/>
      </w:rPr>
    </w:lvl>
    <w:lvl w:ilvl="1">
      <w:start w:val="1"/>
      <w:numFmt w:val="decimal"/>
      <w:lvlText w:val="%1.%2."/>
      <w:lvlJc w:val="left"/>
      <w:pPr>
        <w:tabs>
          <w:tab w:val="num" w:pos="4537"/>
        </w:tabs>
        <w:ind w:left="4537"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954"/>
        </w:tabs>
        <w:ind w:left="5954" w:hanging="1134"/>
      </w:pPr>
      <w:rPr>
        <w:rFonts w:ascii="Calibri" w:hAnsi="Calibri" w:cs="Calibr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Attachment %1%4."/>
      <w:lvlJc w:val="left"/>
      <w:pPr>
        <w:tabs>
          <w:tab w:val="num" w:pos="1134"/>
        </w:tabs>
        <w:ind w:left="1134"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E1261F3A"/>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B371FF6"/>
    <w:multiLevelType w:val="multilevel"/>
    <w:tmpl w:val="9086E53C"/>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7D3D9C"/>
    <w:multiLevelType w:val="multilevel"/>
    <w:tmpl w:val="979CB4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2" w15:restartNumberingAfterBreak="0">
    <w:nsid w:val="67DC2A47"/>
    <w:multiLevelType w:val="multilevel"/>
    <w:tmpl w:val="42C0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64543F"/>
    <w:multiLevelType w:val="multilevel"/>
    <w:tmpl w:val="7D18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A3173E"/>
    <w:multiLevelType w:val="hybridMultilevel"/>
    <w:tmpl w:val="C3BA5B58"/>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7A265E20"/>
    <w:multiLevelType w:val="hybridMultilevel"/>
    <w:tmpl w:val="6AD04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3043742">
    <w:abstractNumId w:val="10"/>
  </w:num>
  <w:num w:numId="2" w16cid:durableId="578367805">
    <w:abstractNumId w:val="14"/>
  </w:num>
  <w:num w:numId="3" w16cid:durableId="414132026">
    <w:abstractNumId w:val="22"/>
  </w:num>
  <w:num w:numId="4" w16cid:durableId="1922905832">
    <w:abstractNumId w:val="21"/>
  </w:num>
  <w:num w:numId="5" w16cid:durableId="475031683">
    <w:abstractNumId w:val="15"/>
  </w:num>
  <w:num w:numId="6" w16cid:durableId="268197651">
    <w:abstractNumId w:val="23"/>
  </w:num>
  <w:num w:numId="7" w16cid:durableId="1755979949">
    <w:abstractNumId w:val="13"/>
  </w:num>
  <w:num w:numId="8" w16cid:durableId="708918967">
    <w:abstractNumId w:val="5"/>
  </w:num>
  <w:num w:numId="9" w16cid:durableId="8608409">
    <w:abstractNumId w:val="4"/>
  </w:num>
  <w:num w:numId="10" w16cid:durableId="724915917">
    <w:abstractNumId w:val="3"/>
  </w:num>
  <w:num w:numId="11" w16cid:durableId="184516535">
    <w:abstractNumId w:val="18"/>
  </w:num>
  <w:num w:numId="12" w16cid:durableId="1670674449">
    <w:abstractNumId w:val="2"/>
  </w:num>
  <w:num w:numId="13" w16cid:durableId="1997950430">
    <w:abstractNumId w:val="1"/>
  </w:num>
  <w:num w:numId="14" w16cid:durableId="2065828222">
    <w:abstractNumId w:val="0"/>
  </w:num>
  <w:num w:numId="15" w16cid:durableId="297154042">
    <w:abstractNumId w:val="17"/>
  </w:num>
  <w:num w:numId="16" w16cid:durableId="429279230">
    <w:abstractNumId w:val="8"/>
  </w:num>
  <w:num w:numId="17" w16cid:durableId="1374306616">
    <w:abstractNumId w:val="24"/>
  </w:num>
  <w:num w:numId="18" w16cid:durableId="1081221433">
    <w:abstractNumId w:val="12"/>
  </w:num>
  <w:num w:numId="19" w16cid:durableId="195991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480897">
    <w:abstractNumId w:val="11"/>
  </w:num>
  <w:num w:numId="21" w16cid:durableId="1733692276">
    <w:abstractNumId w:val="6"/>
  </w:num>
  <w:num w:numId="22" w16cid:durableId="833957081">
    <w:abstractNumId w:val="25"/>
  </w:num>
  <w:num w:numId="23" w16cid:durableId="1778715397">
    <w:abstractNumId w:val="19"/>
  </w:num>
  <w:num w:numId="24" w16cid:durableId="1079138160">
    <w:abstractNumId w:val="9"/>
  </w:num>
  <w:num w:numId="25" w16cid:durableId="1916087870">
    <w:abstractNumId w:val="20"/>
  </w:num>
  <w:num w:numId="26" w16cid:durableId="1566136577">
    <w:abstractNumId w:val="7"/>
  </w:num>
  <w:num w:numId="27" w16cid:durableId="812020750">
    <w:abstractNumId w:val="16"/>
  </w:num>
  <w:num w:numId="28" w16cid:durableId="17633799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B2"/>
    <w:rsid w:val="000161B1"/>
    <w:rsid w:val="00020E43"/>
    <w:rsid w:val="0002161C"/>
    <w:rsid w:val="000222A9"/>
    <w:rsid w:val="00034267"/>
    <w:rsid w:val="000357B5"/>
    <w:rsid w:val="00043A43"/>
    <w:rsid w:val="0005256C"/>
    <w:rsid w:val="0005486D"/>
    <w:rsid w:val="00054B04"/>
    <w:rsid w:val="000622A2"/>
    <w:rsid w:val="0006417E"/>
    <w:rsid w:val="00066F69"/>
    <w:rsid w:val="000704E8"/>
    <w:rsid w:val="000862C8"/>
    <w:rsid w:val="00092E7F"/>
    <w:rsid w:val="00092F00"/>
    <w:rsid w:val="00094710"/>
    <w:rsid w:val="000A45CE"/>
    <w:rsid w:val="000A53A7"/>
    <w:rsid w:val="000B1889"/>
    <w:rsid w:val="000B250E"/>
    <w:rsid w:val="000B3725"/>
    <w:rsid w:val="000C6D20"/>
    <w:rsid w:val="000D08B5"/>
    <w:rsid w:val="000D569C"/>
    <w:rsid w:val="000D5F47"/>
    <w:rsid w:val="000F0C85"/>
    <w:rsid w:val="00102C77"/>
    <w:rsid w:val="001039A5"/>
    <w:rsid w:val="00105742"/>
    <w:rsid w:val="0010577E"/>
    <w:rsid w:val="0013612F"/>
    <w:rsid w:val="00140A23"/>
    <w:rsid w:val="00153F27"/>
    <w:rsid w:val="00153F3B"/>
    <w:rsid w:val="00154493"/>
    <w:rsid w:val="0015474C"/>
    <w:rsid w:val="00155830"/>
    <w:rsid w:val="001562A9"/>
    <w:rsid w:val="0016657E"/>
    <w:rsid w:val="00171A92"/>
    <w:rsid w:val="00172012"/>
    <w:rsid w:val="0018181E"/>
    <w:rsid w:val="0018500E"/>
    <w:rsid w:val="00187388"/>
    <w:rsid w:val="00191ED4"/>
    <w:rsid w:val="001A0F5B"/>
    <w:rsid w:val="001A677C"/>
    <w:rsid w:val="001B04D0"/>
    <w:rsid w:val="001B50D4"/>
    <w:rsid w:val="001C638C"/>
    <w:rsid w:val="001D1411"/>
    <w:rsid w:val="001D25FE"/>
    <w:rsid w:val="001D406B"/>
    <w:rsid w:val="001E28FC"/>
    <w:rsid w:val="001E5CCF"/>
    <w:rsid w:val="001E662B"/>
    <w:rsid w:val="001F20CD"/>
    <w:rsid w:val="001F5BB3"/>
    <w:rsid w:val="00200BBE"/>
    <w:rsid w:val="0020157E"/>
    <w:rsid w:val="00203B34"/>
    <w:rsid w:val="002044F1"/>
    <w:rsid w:val="00206C23"/>
    <w:rsid w:val="002106A9"/>
    <w:rsid w:val="0021170E"/>
    <w:rsid w:val="00212AA2"/>
    <w:rsid w:val="00214E52"/>
    <w:rsid w:val="00232654"/>
    <w:rsid w:val="0025485E"/>
    <w:rsid w:val="00262A89"/>
    <w:rsid w:val="00262BB4"/>
    <w:rsid w:val="00266686"/>
    <w:rsid w:val="002702F8"/>
    <w:rsid w:val="00270909"/>
    <w:rsid w:val="00270E09"/>
    <w:rsid w:val="00272A4F"/>
    <w:rsid w:val="00274D6C"/>
    <w:rsid w:val="00286679"/>
    <w:rsid w:val="00294C5D"/>
    <w:rsid w:val="002A5E27"/>
    <w:rsid w:val="002B1D56"/>
    <w:rsid w:val="002B2AA0"/>
    <w:rsid w:val="002C612B"/>
    <w:rsid w:val="002D186F"/>
    <w:rsid w:val="002D4821"/>
    <w:rsid w:val="002D6566"/>
    <w:rsid w:val="002D7474"/>
    <w:rsid w:val="002E329F"/>
    <w:rsid w:val="002E3C0D"/>
    <w:rsid w:val="00303483"/>
    <w:rsid w:val="00307D31"/>
    <w:rsid w:val="00314708"/>
    <w:rsid w:val="00343817"/>
    <w:rsid w:val="003503B0"/>
    <w:rsid w:val="003523D7"/>
    <w:rsid w:val="003569BC"/>
    <w:rsid w:val="00356EED"/>
    <w:rsid w:val="00356EF1"/>
    <w:rsid w:val="00360DCA"/>
    <w:rsid w:val="00363811"/>
    <w:rsid w:val="00371C9C"/>
    <w:rsid w:val="00377A6E"/>
    <w:rsid w:val="003858BB"/>
    <w:rsid w:val="003929F3"/>
    <w:rsid w:val="00397EDA"/>
    <w:rsid w:val="003A1677"/>
    <w:rsid w:val="003A17FA"/>
    <w:rsid w:val="003A3FE3"/>
    <w:rsid w:val="003A6352"/>
    <w:rsid w:val="003B730A"/>
    <w:rsid w:val="003C090B"/>
    <w:rsid w:val="003C69E3"/>
    <w:rsid w:val="003E23AF"/>
    <w:rsid w:val="003F1457"/>
    <w:rsid w:val="003F7876"/>
    <w:rsid w:val="003F7BE2"/>
    <w:rsid w:val="004057C4"/>
    <w:rsid w:val="0040690F"/>
    <w:rsid w:val="00412CA5"/>
    <w:rsid w:val="00413F36"/>
    <w:rsid w:val="00421137"/>
    <w:rsid w:val="00421B1C"/>
    <w:rsid w:val="004412FD"/>
    <w:rsid w:val="004426BC"/>
    <w:rsid w:val="004452DF"/>
    <w:rsid w:val="00451065"/>
    <w:rsid w:val="0045191E"/>
    <w:rsid w:val="00454498"/>
    <w:rsid w:val="00456B0B"/>
    <w:rsid w:val="0045755C"/>
    <w:rsid w:val="004717DD"/>
    <w:rsid w:val="00473EAD"/>
    <w:rsid w:val="00476436"/>
    <w:rsid w:val="00476BC5"/>
    <w:rsid w:val="0048758E"/>
    <w:rsid w:val="00490FF6"/>
    <w:rsid w:val="004A35F4"/>
    <w:rsid w:val="004B0DA9"/>
    <w:rsid w:val="004C28D1"/>
    <w:rsid w:val="004D0F5D"/>
    <w:rsid w:val="004D5933"/>
    <w:rsid w:val="004E1103"/>
    <w:rsid w:val="004E22AA"/>
    <w:rsid w:val="004E4931"/>
    <w:rsid w:val="004E527C"/>
    <w:rsid w:val="004F23B2"/>
    <w:rsid w:val="00501A6D"/>
    <w:rsid w:val="00501A7A"/>
    <w:rsid w:val="00503E46"/>
    <w:rsid w:val="00503EB4"/>
    <w:rsid w:val="00530E62"/>
    <w:rsid w:val="00531B76"/>
    <w:rsid w:val="00537B55"/>
    <w:rsid w:val="00540869"/>
    <w:rsid w:val="005437A6"/>
    <w:rsid w:val="00543B14"/>
    <w:rsid w:val="00553301"/>
    <w:rsid w:val="0056302F"/>
    <w:rsid w:val="00570998"/>
    <w:rsid w:val="00572196"/>
    <w:rsid w:val="0057479C"/>
    <w:rsid w:val="0057787B"/>
    <w:rsid w:val="00580993"/>
    <w:rsid w:val="00581A51"/>
    <w:rsid w:val="00586E68"/>
    <w:rsid w:val="005A2433"/>
    <w:rsid w:val="005A3F3E"/>
    <w:rsid w:val="005A444A"/>
    <w:rsid w:val="005A4CBF"/>
    <w:rsid w:val="005A537B"/>
    <w:rsid w:val="005A6346"/>
    <w:rsid w:val="005B7C55"/>
    <w:rsid w:val="005C4A5B"/>
    <w:rsid w:val="005D5572"/>
    <w:rsid w:val="005D7804"/>
    <w:rsid w:val="005E1105"/>
    <w:rsid w:val="005E561F"/>
    <w:rsid w:val="005F074F"/>
    <w:rsid w:val="005F2422"/>
    <w:rsid w:val="005F7997"/>
    <w:rsid w:val="005F7A0D"/>
    <w:rsid w:val="006012DB"/>
    <w:rsid w:val="006018B6"/>
    <w:rsid w:val="00602D8B"/>
    <w:rsid w:val="0060628A"/>
    <w:rsid w:val="0061218D"/>
    <w:rsid w:val="0061536F"/>
    <w:rsid w:val="00625241"/>
    <w:rsid w:val="006313D0"/>
    <w:rsid w:val="006320DD"/>
    <w:rsid w:val="00645A25"/>
    <w:rsid w:val="00654CFF"/>
    <w:rsid w:val="00656053"/>
    <w:rsid w:val="0066112C"/>
    <w:rsid w:val="00670035"/>
    <w:rsid w:val="00671FA7"/>
    <w:rsid w:val="00672DAE"/>
    <w:rsid w:val="00675F9D"/>
    <w:rsid w:val="00676C44"/>
    <w:rsid w:val="00676F7A"/>
    <w:rsid w:val="00682E14"/>
    <w:rsid w:val="006958D0"/>
    <w:rsid w:val="00695D42"/>
    <w:rsid w:val="006A45C1"/>
    <w:rsid w:val="006A691A"/>
    <w:rsid w:val="006B51C0"/>
    <w:rsid w:val="006C6C21"/>
    <w:rsid w:val="006C751E"/>
    <w:rsid w:val="006F08F2"/>
    <w:rsid w:val="006F16CC"/>
    <w:rsid w:val="00702D87"/>
    <w:rsid w:val="007151EA"/>
    <w:rsid w:val="00723114"/>
    <w:rsid w:val="00726376"/>
    <w:rsid w:val="0073256D"/>
    <w:rsid w:val="007325BE"/>
    <w:rsid w:val="00740B8E"/>
    <w:rsid w:val="00740BC8"/>
    <w:rsid w:val="007415A0"/>
    <w:rsid w:val="00747C42"/>
    <w:rsid w:val="00756249"/>
    <w:rsid w:val="007569AE"/>
    <w:rsid w:val="00761504"/>
    <w:rsid w:val="00763113"/>
    <w:rsid w:val="00766972"/>
    <w:rsid w:val="00766ABF"/>
    <w:rsid w:val="0077010B"/>
    <w:rsid w:val="007701DF"/>
    <w:rsid w:val="00770291"/>
    <w:rsid w:val="00770CBC"/>
    <w:rsid w:val="0077287C"/>
    <w:rsid w:val="00774E9C"/>
    <w:rsid w:val="0077705F"/>
    <w:rsid w:val="007811F5"/>
    <w:rsid w:val="00781C44"/>
    <w:rsid w:val="007841AD"/>
    <w:rsid w:val="00790193"/>
    <w:rsid w:val="007952CE"/>
    <w:rsid w:val="007A532E"/>
    <w:rsid w:val="007B4A54"/>
    <w:rsid w:val="007B4EC6"/>
    <w:rsid w:val="007B598B"/>
    <w:rsid w:val="007B6071"/>
    <w:rsid w:val="007C00D6"/>
    <w:rsid w:val="007C37B5"/>
    <w:rsid w:val="007C5434"/>
    <w:rsid w:val="007C65B4"/>
    <w:rsid w:val="007D2F89"/>
    <w:rsid w:val="007E3C7F"/>
    <w:rsid w:val="00811E68"/>
    <w:rsid w:val="0081208E"/>
    <w:rsid w:val="00821DF8"/>
    <w:rsid w:val="00822DD0"/>
    <w:rsid w:val="00823396"/>
    <w:rsid w:val="00823A42"/>
    <w:rsid w:val="00831826"/>
    <w:rsid w:val="00834B49"/>
    <w:rsid w:val="008354A2"/>
    <w:rsid w:val="008474FC"/>
    <w:rsid w:val="00854800"/>
    <w:rsid w:val="00854F16"/>
    <w:rsid w:val="0085579F"/>
    <w:rsid w:val="00855E6F"/>
    <w:rsid w:val="008718E1"/>
    <w:rsid w:val="00877427"/>
    <w:rsid w:val="00877AD5"/>
    <w:rsid w:val="0088053B"/>
    <w:rsid w:val="00885DFA"/>
    <w:rsid w:val="00895983"/>
    <w:rsid w:val="008A3178"/>
    <w:rsid w:val="008B1CCF"/>
    <w:rsid w:val="008C1477"/>
    <w:rsid w:val="008C1BEB"/>
    <w:rsid w:val="008C2EDC"/>
    <w:rsid w:val="008C3EB2"/>
    <w:rsid w:val="008C75BF"/>
    <w:rsid w:val="008D2986"/>
    <w:rsid w:val="008D63DB"/>
    <w:rsid w:val="008E2C13"/>
    <w:rsid w:val="008E40C2"/>
    <w:rsid w:val="008E7CB8"/>
    <w:rsid w:val="008F5818"/>
    <w:rsid w:val="008F7C77"/>
    <w:rsid w:val="009049DA"/>
    <w:rsid w:val="0090749D"/>
    <w:rsid w:val="00920CFF"/>
    <w:rsid w:val="00921B81"/>
    <w:rsid w:val="009236F8"/>
    <w:rsid w:val="009273FD"/>
    <w:rsid w:val="009369F5"/>
    <w:rsid w:val="00941F8D"/>
    <w:rsid w:val="00942C27"/>
    <w:rsid w:val="00942F59"/>
    <w:rsid w:val="00944053"/>
    <w:rsid w:val="009463EA"/>
    <w:rsid w:val="00951BD3"/>
    <w:rsid w:val="00952037"/>
    <w:rsid w:val="00954B2F"/>
    <w:rsid w:val="00956418"/>
    <w:rsid w:val="00956A8F"/>
    <w:rsid w:val="00962D5D"/>
    <w:rsid w:val="009739FA"/>
    <w:rsid w:val="009750E7"/>
    <w:rsid w:val="009903BB"/>
    <w:rsid w:val="009A2BB3"/>
    <w:rsid w:val="009A591D"/>
    <w:rsid w:val="009C10E1"/>
    <w:rsid w:val="009E0DAD"/>
    <w:rsid w:val="009E278D"/>
    <w:rsid w:val="009E2F1A"/>
    <w:rsid w:val="009E5ABF"/>
    <w:rsid w:val="009E74E7"/>
    <w:rsid w:val="009F6B11"/>
    <w:rsid w:val="00A0744B"/>
    <w:rsid w:val="00A10112"/>
    <w:rsid w:val="00A10ED1"/>
    <w:rsid w:val="00A1314B"/>
    <w:rsid w:val="00A335FD"/>
    <w:rsid w:val="00A348D2"/>
    <w:rsid w:val="00A353EE"/>
    <w:rsid w:val="00A40EFF"/>
    <w:rsid w:val="00A42D94"/>
    <w:rsid w:val="00A517D5"/>
    <w:rsid w:val="00A60281"/>
    <w:rsid w:val="00A63C03"/>
    <w:rsid w:val="00A657A6"/>
    <w:rsid w:val="00A70C5D"/>
    <w:rsid w:val="00A7735C"/>
    <w:rsid w:val="00A83E4A"/>
    <w:rsid w:val="00A8533E"/>
    <w:rsid w:val="00A907F1"/>
    <w:rsid w:val="00A90C4E"/>
    <w:rsid w:val="00A95F32"/>
    <w:rsid w:val="00AA70F6"/>
    <w:rsid w:val="00AA72C0"/>
    <w:rsid w:val="00AB6545"/>
    <w:rsid w:val="00AC50FB"/>
    <w:rsid w:val="00AC5AC1"/>
    <w:rsid w:val="00AC5BCF"/>
    <w:rsid w:val="00AD5648"/>
    <w:rsid w:val="00AD5AC3"/>
    <w:rsid w:val="00AE394C"/>
    <w:rsid w:val="00AE479F"/>
    <w:rsid w:val="00AE4E54"/>
    <w:rsid w:val="00AF5F7E"/>
    <w:rsid w:val="00AF70C5"/>
    <w:rsid w:val="00B002DD"/>
    <w:rsid w:val="00B00F3D"/>
    <w:rsid w:val="00B02379"/>
    <w:rsid w:val="00B05B34"/>
    <w:rsid w:val="00B13B75"/>
    <w:rsid w:val="00B1553E"/>
    <w:rsid w:val="00B16EA9"/>
    <w:rsid w:val="00B1731C"/>
    <w:rsid w:val="00B20E22"/>
    <w:rsid w:val="00B21CD3"/>
    <w:rsid w:val="00B26433"/>
    <w:rsid w:val="00B4095B"/>
    <w:rsid w:val="00B43AB8"/>
    <w:rsid w:val="00B50F3C"/>
    <w:rsid w:val="00B549C6"/>
    <w:rsid w:val="00B54D8E"/>
    <w:rsid w:val="00B604F6"/>
    <w:rsid w:val="00B66B34"/>
    <w:rsid w:val="00B67A85"/>
    <w:rsid w:val="00B712B2"/>
    <w:rsid w:val="00B728A9"/>
    <w:rsid w:val="00B73A95"/>
    <w:rsid w:val="00B76125"/>
    <w:rsid w:val="00B77081"/>
    <w:rsid w:val="00B813B9"/>
    <w:rsid w:val="00B849C2"/>
    <w:rsid w:val="00B8511A"/>
    <w:rsid w:val="00B8686B"/>
    <w:rsid w:val="00B92C6F"/>
    <w:rsid w:val="00B97E60"/>
    <w:rsid w:val="00BB79A0"/>
    <w:rsid w:val="00BC40FD"/>
    <w:rsid w:val="00BC5490"/>
    <w:rsid w:val="00BC7FCB"/>
    <w:rsid w:val="00BD49C0"/>
    <w:rsid w:val="00BD6333"/>
    <w:rsid w:val="00BE3E5B"/>
    <w:rsid w:val="00BE4B84"/>
    <w:rsid w:val="00BF00FA"/>
    <w:rsid w:val="00BF287D"/>
    <w:rsid w:val="00BF3302"/>
    <w:rsid w:val="00C00660"/>
    <w:rsid w:val="00C03FF2"/>
    <w:rsid w:val="00C06B7A"/>
    <w:rsid w:val="00C27C07"/>
    <w:rsid w:val="00C31F2B"/>
    <w:rsid w:val="00C348E3"/>
    <w:rsid w:val="00C35E46"/>
    <w:rsid w:val="00C35F49"/>
    <w:rsid w:val="00C63DC2"/>
    <w:rsid w:val="00C64F40"/>
    <w:rsid w:val="00C67249"/>
    <w:rsid w:val="00C73DC9"/>
    <w:rsid w:val="00C8044B"/>
    <w:rsid w:val="00C85954"/>
    <w:rsid w:val="00C85BB3"/>
    <w:rsid w:val="00CA30C1"/>
    <w:rsid w:val="00CA37DA"/>
    <w:rsid w:val="00CA41ED"/>
    <w:rsid w:val="00CB0913"/>
    <w:rsid w:val="00CB1DCD"/>
    <w:rsid w:val="00CB225E"/>
    <w:rsid w:val="00CB26F2"/>
    <w:rsid w:val="00CC3281"/>
    <w:rsid w:val="00CC51A9"/>
    <w:rsid w:val="00CD216D"/>
    <w:rsid w:val="00CD3711"/>
    <w:rsid w:val="00CD7C4A"/>
    <w:rsid w:val="00CE0B87"/>
    <w:rsid w:val="00CE34D1"/>
    <w:rsid w:val="00CE6B34"/>
    <w:rsid w:val="00CF1E98"/>
    <w:rsid w:val="00CF6382"/>
    <w:rsid w:val="00D0731B"/>
    <w:rsid w:val="00D11B06"/>
    <w:rsid w:val="00D11C5D"/>
    <w:rsid w:val="00D15A27"/>
    <w:rsid w:val="00D20B16"/>
    <w:rsid w:val="00D22439"/>
    <w:rsid w:val="00D23AD3"/>
    <w:rsid w:val="00D31B01"/>
    <w:rsid w:val="00D625CF"/>
    <w:rsid w:val="00D738B0"/>
    <w:rsid w:val="00D75298"/>
    <w:rsid w:val="00D75C79"/>
    <w:rsid w:val="00D81886"/>
    <w:rsid w:val="00D85065"/>
    <w:rsid w:val="00D85D28"/>
    <w:rsid w:val="00D87DED"/>
    <w:rsid w:val="00D92A1C"/>
    <w:rsid w:val="00D97C6D"/>
    <w:rsid w:val="00DA7510"/>
    <w:rsid w:val="00DB0C18"/>
    <w:rsid w:val="00DB2FE6"/>
    <w:rsid w:val="00DB3971"/>
    <w:rsid w:val="00DB5B0B"/>
    <w:rsid w:val="00DD0673"/>
    <w:rsid w:val="00DD181E"/>
    <w:rsid w:val="00DD2E26"/>
    <w:rsid w:val="00DD43FB"/>
    <w:rsid w:val="00DD5777"/>
    <w:rsid w:val="00DD668C"/>
    <w:rsid w:val="00DD70BD"/>
    <w:rsid w:val="00DD7B5E"/>
    <w:rsid w:val="00DE05D8"/>
    <w:rsid w:val="00DE4699"/>
    <w:rsid w:val="00DE7891"/>
    <w:rsid w:val="00DE7C8A"/>
    <w:rsid w:val="00DF04D1"/>
    <w:rsid w:val="00E03A60"/>
    <w:rsid w:val="00E04514"/>
    <w:rsid w:val="00E06EA0"/>
    <w:rsid w:val="00E12C86"/>
    <w:rsid w:val="00E24F5F"/>
    <w:rsid w:val="00E44548"/>
    <w:rsid w:val="00E57E14"/>
    <w:rsid w:val="00E63E4B"/>
    <w:rsid w:val="00E6630D"/>
    <w:rsid w:val="00E66378"/>
    <w:rsid w:val="00E869CD"/>
    <w:rsid w:val="00EA165F"/>
    <w:rsid w:val="00EA3EE3"/>
    <w:rsid w:val="00EA679A"/>
    <w:rsid w:val="00EC3EA1"/>
    <w:rsid w:val="00ED1D2D"/>
    <w:rsid w:val="00ED30E6"/>
    <w:rsid w:val="00EE274A"/>
    <w:rsid w:val="00EF2557"/>
    <w:rsid w:val="00EF5D91"/>
    <w:rsid w:val="00F1280D"/>
    <w:rsid w:val="00F1435E"/>
    <w:rsid w:val="00F21545"/>
    <w:rsid w:val="00F30AAF"/>
    <w:rsid w:val="00F34177"/>
    <w:rsid w:val="00F34712"/>
    <w:rsid w:val="00F4148E"/>
    <w:rsid w:val="00F42087"/>
    <w:rsid w:val="00F57181"/>
    <w:rsid w:val="00F64802"/>
    <w:rsid w:val="00F66696"/>
    <w:rsid w:val="00F7722C"/>
    <w:rsid w:val="00F822A2"/>
    <w:rsid w:val="00F8484E"/>
    <w:rsid w:val="00F85B5F"/>
    <w:rsid w:val="00F908D7"/>
    <w:rsid w:val="00F91A4D"/>
    <w:rsid w:val="00F9607F"/>
    <w:rsid w:val="00FA466C"/>
    <w:rsid w:val="00FB0916"/>
    <w:rsid w:val="00FB193C"/>
    <w:rsid w:val="00FB6863"/>
    <w:rsid w:val="00FC5B64"/>
    <w:rsid w:val="00FC738A"/>
    <w:rsid w:val="00FE34D4"/>
    <w:rsid w:val="00FE39B4"/>
    <w:rsid w:val="00FE7290"/>
    <w:rsid w:val="00FF0117"/>
    <w:rsid w:val="00FF1C8A"/>
    <w:rsid w:val="00FF2E6D"/>
    <w:rsid w:val="0D085E72"/>
    <w:rsid w:val="2158ADCC"/>
    <w:rsid w:val="2589DBD9"/>
    <w:rsid w:val="2AB45A53"/>
    <w:rsid w:val="2B8C7078"/>
    <w:rsid w:val="2FF55D23"/>
    <w:rsid w:val="36C5364E"/>
    <w:rsid w:val="394ADB77"/>
    <w:rsid w:val="4C88FCFD"/>
    <w:rsid w:val="4E8BB199"/>
    <w:rsid w:val="627B9C6E"/>
    <w:rsid w:val="63DA58D8"/>
    <w:rsid w:val="794E5A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A421C"/>
  <w15:chartTrackingRefBased/>
  <w15:docId w15:val="{3B98E98D-D090-4E0A-9F62-F7924B63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DF8"/>
    <w:pPr>
      <w:spacing w:line="278" w:lineRule="auto"/>
    </w:pPr>
    <w:rPr>
      <w:sz w:val="24"/>
      <w:szCs w:val="24"/>
    </w:rPr>
  </w:style>
  <w:style w:type="paragraph" w:styleId="Heading1">
    <w:name w:val="heading 1"/>
    <w:basedOn w:val="Normal"/>
    <w:next w:val="Normal"/>
    <w:link w:val="Heading1Char"/>
    <w:uiPriority w:val="9"/>
    <w:qFormat/>
    <w:rsid w:val="00DD0673"/>
    <w:pPr>
      <w:keepNext/>
      <w:keepLines/>
      <w:spacing w:before="1080" w:after="0" w:line="660" w:lineRule="exact"/>
      <w:outlineLvl w:val="0"/>
    </w:pPr>
    <w:rPr>
      <w:rFonts w:ascii="Aptos SemiBold" w:eastAsiaTheme="majorEastAsia" w:hAnsi="Aptos SemiBold" w:cstheme="majorBidi"/>
      <w:b/>
      <w:color w:val="5A1E35" w:themeColor="text2"/>
      <w:sz w:val="60"/>
      <w:szCs w:val="32"/>
    </w:rPr>
  </w:style>
  <w:style w:type="paragraph" w:styleId="Heading2">
    <w:name w:val="heading 2"/>
    <w:basedOn w:val="Normal"/>
    <w:next w:val="Normal"/>
    <w:link w:val="Heading2Char"/>
    <w:uiPriority w:val="9"/>
    <w:unhideWhenUsed/>
    <w:qFormat/>
    <w:rsid w:val="00F30AAF"/>
    <w:pPr>
      <w:keepNext/>
      <w:keepLines/>
      <w:spacing w:before="360" w:line="240" w:lineRule="auto"/>
      <w:outlineLvl w:val="1"/>
    </w:pPr>
    <w:rPr>
      <w:rFonts w:eastAsiaTheme="majorEastAsia" w:cstheme="majorBidi"/>
      <w:b/>
      <w:color w:val="5A1E35" w:themeColor="text2"/>
      <w:sz w:val="44"/>
      <w:szCs w:val="26"/>
    </w:rPr>
  </w:style>
  <w:style w:type="paragraph" w:styleId="Heading3">
    <w:name w:val="heading 3"/>
    <w:aliases w:val="Chapter Level 4"/>
    <w:basedOn w:val="Normal"/>
    <w:next w:val="Normal"/>
    <w:link w:val="Heading3Char"/>
    <w:uiPriority w:val="9"/>
    <w:qFormat/>
    <w:rsid w:val="006313D0"/>
    <w:pPr>
      <w:keepNext/>
      <w:keepLines/>
      <w:spacing w:before="240" w:after="0" w:line="276" w:lineRule="auto"/>
      <w:outlineLvl w:val="2"/>
    </w:pPr>
    <w:rPr>
      <w:rFonts w:ascii="Calibri" w:eastAsiaTheme="majorEastAsia" w:hAnsi="Calibri" w:cstheme="majorBidi"/>
      <w:b/>
      <w:bCs/>
      <w:color w:val="5A1E35" w:themeColor="text2"/>
      <w:kern w:val="0"/>
      <w:sz w:val="28"/>
      <w14:ligatures w14:val="none"/>
    </w:rPr>
  </w:style>
  <w:style w:type="paragraph" w:styleId="Heading4">
    <w:name w:val="heading 4"/>
    <w:basedOn w:val="Normal"/>
    <w:next w:val="Normal"/>
    <w:link w:val="Heading4Char"/>
    <w:uiPriority w:val="9"/>
    <w:semiHidden/>
    <w:unhideWhenUsed/>
    <w:qFormat/>
    <w:rsid w:val="00DD0673"/>
    <w:pPr>
      <w:keepNext/>
      <w:keepLines/>
      <w:spacing w:before="360" w:after="0"/>
      <w:outlineLvl w:val="3"/>
    </w:pPr>
    <w:rPr>
      <w:rFonts w:eastAsiaTheme="majorEastAsia" w:cstheme="majorBidi"/>
      <w:b/>
      <w:iCs/>
      <w:color w:val="595959" w:themeColor="text1" w:themeTint="A6"/>
      <w:sz w:val="28"/>
    </w:rPr>
  </w:style>
  <w:style w:type="paragraph" w:styleId="Heading5">
    <w:name w:val="heading 5"/>
    <w:basedOn w:val="Normal"/>
    <w:next w:val="Normal"/>
    <w:link w:val="Heading5Char"/>
    <w:uiPriority w:val="9"/>
    <w:semiHidden/>
    <w:unhideWhenUsed/>
    <w:qFormat/>
    <w:rsid w:val="00DD0673"/>
    <w:pPr>
      <w:keepNext/>
      <w:keepLines/>
      <w:spacing w:before="40" w:after="0"/>
      <w:outlineLvl w:val="4"/>
    </w:pPr>
    <w:rPr>
      <w:rFonts w:eastAsiaTheme="majorEastAsia" w:cstheme="majorBidi"/>
      <w:b/>
      <w:color w:val="5A1E35" w:themeColor="text2"/>
      <w:sz w:val="26"/>
    </w:rPr>
  </w:style>
  <w:style w:type="paragraph" w:styleId="Heading6">
    <w:name w:val="heading 6"/>
    <w:basedOn w:val="Normal"/>
    <w:next w:val="Normal"/>
    <w:link w:val="Heading6Char"/>
    <w:uiPriority w:val="9"/>
    <w:semiHidden/>
    <w:unhideWhenUsed/>
    <w:qFormat/>
    <w:rsid w:val="00DD0673"/>
    <w:pPr>
      <w:keepNext/>
      <w:keepLines/>
      <w:spacing w:before="40" w:after="0"/>
      <w:outlineLvl w:val="5"/>
    </w:pPr>
    <w:rPr>
      <w:rFonts w:eastAsiaTheme="majorEastAsia" w:cstheme="majorBidi"/>
      <w:b/>
      <w:color w:val="0C5256" w:themeColor="background2"/>
    </w:rPr>
  </w:style>
  <w:style w:type="paragraph" w:styleId="Heading7">
    <w:name w:val="heading 7"/>
    <w:basedOn w:val="Normal"/>
    <w:next w:val="Normal"/>
    <w:link w:val="Heading7Char"/>
    <w:uiPriority w:val="9"/>
    <w:semiHidden/>
    <w:qFormat/>
    <w:rsid w:val="00DD0673"/>
    <w:pPr>
      <w:keepNext/>
      <w:keepLines/>
      <w:spacing w:before="40" w:after="0"/>
      <w:outlineLvl w:val="6"/>
    </w:pPr>
    <w:rPr>
      <w:rFonts w:eastAsiaTheme="majorEastAsia" w:cstheme="majorBidi"/>
      <w:i/>
      <w:iCs/>
      <w:color w:val="D3F2DD" w:themeColor="accent2"/>
    </w:rPr>
  </w:style>
  <w:style w:type="character" w:default="1" w:styleId="DefaultParagraphFont">
    <w:name w:val="Default Paragraph Font"/>
    <w:uiPriority w:val="1"/>
    <w:semiHidden/>
    <w:unhideWhenUsed/>
    <w:rsid w:val="00821D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1DF8"/>
  </w:style>
  <w:style w:type="character" w:styleId="BookTitle">
    <w:name w:val="Book Title"/>
    <w:basedOn w:val="DefaultParagraphFont"/>
    <w:uiPriority w:val="33"/>
    <w:qFormat/>
    <w:rsid w:val="00B73A95"/>
    <w:rPr>
      <w:b/>
      <w:bCs/>
      <w:i/>
      <w:iCs/>
      <w:spacing w:val="5"/>
    </w:rPr>
  </w:style>
  <w:style w:type="paragraph" w:styleId="ListParagraph">
    <w:name w:val="List Paragraph"/>
    <w:basedOn w:val="Normal"/>
    <w:uiPriority w:val="34"/>
    <w:qFormat/>
    <w:rsid w:val="00DB3971"/>
    <w:pPr>
      <w:ind w:left="720"/>
      <w:contextualSpacing/>
    </w:pPr>
  </w:style>
  <w:style w:type="character" w:styleId="Hyperlink">
    <w:name w:val="Hyperlink"/>
    <w:basedOn w:val="DefaultParagraphFont"/>
    <w:uiPriority w:val="98"/>
    <w:unhideWhenUsed/>
    <w:qFormat/>
    <w:rsid w:val="00DD0673"/>
    <w:rPr>
      <w:color w:val="8B6272" w:themeColor="hyperlink"/>
      <w:u w:val="single"/>
    </w:rPr>
  </w:style>
  <w:style w:type="character" w:styleId="UnresolvedMention">
    <w:name w:val="Unresolved Mention"/>
    <w:basedOn w:val="DefaultParagraphFont"/>
    <w:uiPriority w:val="99"/>
    <w:semiHidden/>
    <w:unhideWhenUsed/>
    <w:rsid w:val="00DD0673"/>
    <w:rPr>
      <w:color w:val="605E5C"/>
      <w:shd w:val="clear" w:color="auto" w:fill="E1DFDD"/>
    </w:rPr>
  </w:style>
  <w:style w:type="character" w:styleId="FollowedHyperlink">
    <w:name w:val="FollowedHyperlink"/>
    <w:basedOn w:val="DefaultParagraphFont"/>
    <w:uiPriority w:val="99"/>
    <w:semiHidden/>
    <w:unhideWhenUsed/>
    <w:rsid w:val="009049DA"/>
    <w:rPr>
      <w:color w:val="3D7578" w:themeColor="followedHyperlink"/>
      <w:u w:val="single"/>
    </w:rPr>
  </w:style>
  <w:style w:type="paragraph" w:styleId="Revision">
    <w:name w:val="Revision"/>
    <w:hidden/>
    <w:uiPriority w:val="99"/>
    <w:semiHidden/>
    <w:rsid w:val="00E03A60"/>
    <w:pPr>
      <w:spacing w:after="0" w:line="240" w:lineRule="auto"/>
    </w:pPr>
  </w:style>
  <w:style w:type="character" w:styleId="CommentReference">
    <w:name w:val="annotation reference"/>
    <w:basedOn w:val="DefaultParagraphFont"/>
    <w:uiPriority w:val="99"/>
    <w:semiHidden/>
    <w:unhideWhenUsed/>
    <w:rsid w:val="00F57181"/>
    <w:rPr>
      <w:sz w:val="16"/>
      <w:szCs w:val="16"/>
    </w:rPr>
  </w:style>
  <w:style w:type="paragraph" w:styleId="CommentText">
    <w:name w:val="annotation text"/>
    <w:basedOn w:val="Normal"/>
    <w:link w:val="CommentTextChar"/>
    <w:uiPriority w:val="99"/>
    <w:unhideWhenUsed/>
    <w:rsid w:val="00F57181"/>
    <w:rPr>
      <w:sz w:val="20"/>
      <w:szCs w:val="20"/>
    </w:rPr>
  </w:style>
  <w:style w:type="character" w:customStyle="1" w:styleId="CommentTextChar">
    <w:name w:val="Comment Text Char"/>
    <w:basedOn w:val="DefaultParagraphFont"/>
    <w:link w:val="CommentText"/>
    <w:uiPriority w:val="99"/>
    <w:rsid w:val="00F57181"/>
    <w:rPr>
      <w:sz w:val="20"/>
      <w:szCs w:val="20"/>
    </w:rPr>
  </w:style>
  <w:style w:type="paragraph" w:styleId="CommentSubject">
    <w:name w:val="annotation subject"/>
    <w:basedOn w:val="CommentText"/>
    <w:next w:val="CommentText"/>
    <w:link w:val="CommentSubjectChar"/>
    <w:uiPriority w:val="99"/>
    <w:semiHidden/>
    <w:unhideWhenUsed/>
    <w:rsid w:val="00F57181"/>
    <w:rPr>
      <w:b/>
      <w:bCs/>
    </w:rPr>
  </w:style>
  <w:style w:type="character" w:customStyle="1" w:styleId="CommentSubjectChar">
    <w:name w:val="Comment Subject Char"/>
    <w:basedOn w:val="CommentTextChar"/>
    <w:link w:val="CommentSubject"/>
    <w:uiPriority w:val="99"/>
    <w:semiHidden/>
    <w:rsid w:val="00F57181"/>
    <w:rPr>
      <w:b/>
      <w:bCs/>
      <w:sz w:val="20"/>
      <w:szCs w:val="20"/>
    </w:rPr>
  </w:style>
  <w:style w:type="paragraph" w:styleId="Header">
    <w:name w:val="header"/>
    <w:basedOn w:val="Normal"/>
    <w:link w:val="HeaderChar"/>
    <w:uiPriority w:val="99"/>
    <w:unhideWhenUsed/>
    <w:rsid w:val="00DD0673"/>
    <w:pPr>
      <w:tabs>
        <w:tab w:val="center" w:pos="4513"/>
        <w:tab w:val="right" w:pos="9026"/>
      </w:tabs>
      <w:spacing w:after="0"/>
    </w:pPr>
  </w:style>
  <w:style w:type="character" w:customStyle="1" w:styleId="HeaderChar">
    <w:name w:val="Header Char"/>
    <w:basedOn w:val="DefaultParagraphFont"/>
    <w:link w:val="Header"/>
    <w:uiPriority w:val="99"/>
    <w:rsid w:val="00DD0673"/>
    <w:rPr>
      <w:rFonts w:ascii="Aptos Display" w:hAnsi="Aptos Display"/>
      <w:kern w:val="0"/>
      <w14:ligatures w14:val="none"/>
    </w:rPr>
  </w:style>
  <w:style w:type="paragraph" w:styleId="Footer">
    <w:name w:val="footer"/>
    <w:basedOn w:val="Normal"/>
    <w:link w:val="FooterChar"/>
    <w:uiPriority w:val="99"/>
    <w:unhideWhenUsed/>
    <w:rsid w:val="00DD0673"/>
    <w:pPr>
      <w:tabs>
        <w:tab w:val="center" w:pos="4513"/>
        <w:tab w:val="right" w:pos="9026"/>
      </w:tabs>
      <w:spacing w:after="0"/>
      <w:jc w:val="right"/>
    </w:pPr>
    <w:rPr>
      <w:color w:val="5F636A"/>
    </w:rPr>
  </w:style>
  <w:style w:type="character" w:customStyle="1" w:styleId="FooterChar">
    <w:name w:val="Footer Char"/>
    <w:basedOn w:val="DefaultParagraphFont"/>
    <w:link w:val="Footer"/>
    <w:uiPriority w:val="99"/>
    <w:rsid w:val="00DD0673"/>
    <w:rPr>
      <w:rFonts w:ascii="Aptos Display" w:hAnsi="Aptos Display"/>
      <w:color w:val="5F636A"/>
      <w:kern w:val="0"/>
      <w14:ligatures w14:val="none"/>
    </w:rPr>
  </w:style>
  <w:style w:type="paragraph" w:customStyle="1" w:styleId="paragraph">
    <w:name w:val="paragraph"/>
    <w:basedOn w:val="Normal"/>
    <w:rsid w:val="007569AE"/>
    <w:pPr>
      <w:spacing w:before="100" w:beforeAutospacing="1" w:after="100" w:afterAutospacing="1"/>
    </w:pPr>
    <w:rPr>
      <w:rFonts w:ascii="Times New Roman" w:eastAsia="Times New Roman" w:hAnsi="Times New Roman" w:cs="Times New Roman"/>
      <w:lang w:eastAsia="en-AU"/>
    </w:rPr>
  </w:style>
  <w:style w:type="character" w:customStyle="1" w:styleId="normaltextrun">
    <w:name w:val="normaltextrun"/>
    <w:basedOn w:val="DefaultParagraphFont"/>
    <w:rsid w:val="007569AE"/>
  </w:style>
  <w:style w:type="character" w:customStyle="1" w:styleId="eop">
    <w:name w:val="eop"/>
    <w:basedOn w:val="DefaultParagraphFont"/>
    <w:rsid w:val="007569AE"/>
  </w:style>
  <w:style w:type="character" w:customStyle="1" w:styleId="Heading1Char">
    <w:name w:val="Heading 1 Char"/>
    <w:basedOn w:val="DefaultParagraphFont"/>
    <w:link w:val="Heading1"/>
    <w:uiPriority w:val="9"/>
    <w:rsid w:val="00DD0673"/>
    <w:rPr>
      <w:rFonts w:ascii="Aptos SemiBold" w:eastAsiaTheme="majorEastAsia" w:hAnsi="Aptos SemiBold" w:cstheme="majorBidi"/>
      <w:b/>
      <w:color w:val="5A1E35" w:themeColor="text2"/>
      <w:kern w:val="0"/>
      <w:sz w:val="60"/>
      <w:szCs w:val="32"/>
      <w14:ligatures w14:val="none"/>
    </w:rPr>
  </w:style>
  <w:style w:type="character" w:customStyle="1" w:styleId="Heading2Char">
    <w:name w:val="Heading 2 Char"/>
    <w:basedOn w:val="DefaultParagraphFont"/>
    <w:link w:val="Heading2"/>
    <w:uiPriority w:val="9"/>
    <w:rsid w:val="00F30AAF"/>
    <w:rPr>
      <w:rFonts w:eastAsiaTheme="majorEastAsia" w:cstheme="majorBidi"/>
      <w:b/>
      <w:color w:val="5A1E35" w:themeColor="text2"/>
      <w:sz w:val="44"/>
      <w:szCs w:val="26"/>
    </w:rPr>
  </w:style>
  <w:style w:type="character" w:customStyle="1" w:styleId="Heading3Char">
    <w:name w:val="Heading 3 Char"/>
    <w:aliases w:val="Chapter Level 4 Char"/>
    <w:basedOn w:val="DefaultParagraphFont"/>
    <w:link w:val="Heading3"/>
    <w:uiPriority w:val="9"/>
    <w:rsid w:val="006313D0"/>
    <w:rPr>
      <w:rFonts w:ascii="Calibri" w:eastAsiaTheme="majorEastAsia" w:hAnsi="Calibri" w:cstheme="majorBidi"/>
      <w:b/>
      <w:bCs/>
      <w:color w:val="5A1E35" w:themeColor="text2"/>
      <w:kern w:val="0"/>
      <w:sz w:val="28"/>
      <w14:ligatures w14:val="none"/>
    </w:rPr>
  </w:style>
  <w:style w:type="character" w:customStyle="1" w:styleId="Heading4Char">
    <w:name w:val="Heading 4 Char"/>
    <w:basedOn w:val="DefaultParagraphFont"/>
    <w:link w:val="Heading4"/>
    <w:uiPriority w:val="9"/>
    <w:semiHidden/>
    <w:rsid w:val="00DD0673"/>
    <w:rPr>
      <w:rFonts w:ascii="Aptos Display" w:eastAsiaTheme="majorEastAsia" w:hAnsi="Aptos Display" w:cstheme="majorBidi"/>
      <w:b/>
      <w:iCs/>
      <w:color w:val="595959" w:themeColor="text1" w:themeTint="A6"/>
      <w:kern w:val="0"/>
      <w:sz w:val="28"/>
      <w14:ligatures w14:val="none"/>
    </w:rPr>
  </w:style>
  <w:style w:type="character" w:customStyle="1" w:styleId="Heading5Char">
    <w:name w:val="Heading 5 Char"/>
    <w:basedOn w:val="DefaultParagraphFont"/>
    <w:link w:val="Heading5"/>
    <w:uiPriority w:val="9"/>
    <w:semiHidden/>
    <w:rsid w:val="00DD0673"/>
    <w:rPr>
      <w:rFonts w:ascii="Aptos Display" w:eastAsiaTheme="majorEastAsia" w:hAnsi="Aptos Display" w:cstheme="majorBidi"/>
      <w:b/>
      <w:color w:val="5A1E35" w:themeColor="text2"/>
      <w:kern w:val="0"/>
      <w:sz w:val="26"/>
      <w14:ligatures w14:val="none"/>
    </w:rPr>
  </w:style>
  <w:style w:type="character" w:customStyle="1" w:styleId="Heading6Char">
    <w:name w:val="Heading 6 Char"/>
    <w:basedOn w:val="DefaultParagraphFont"/>
    <w:link w:val="Heading6"/>
    <w:uiPriority w:val="9"/>
    <w:semiHidden/>
    <w:rsid w:val="00DD0673"/>
    <w:rPr>
      <w:rFonts w:ascii="Aptos Display" w:eastAsiaTheme="majorEastAsia" w:hAnsi="Aptos Display" w:cstheme="majorBidi"/>
      <w:b/>
      <w:color w:val="0C5256" w:themeColor="background2"/>
      <w:kern w:val="0"/>
      <w14:ligatures w14:val="none"/>
    </w:rPr>
  </w:style>
  <w:style w:type="character" w:customStyle="1" w:styleId="Heading7Char">
    <w:name w:val="Heading 7 Char"/>
    <w:basedOn w:val="DefaultParagraphFont"/>
    <w:link w:val="Heading7"/>
    <w:uiPriority w:val="9"/>
    <w:semiHidden/>
    <w:rsid w:val="00DD0673"/>
    <w:rPr>
      <w:rFonts w:ascii="Aptos Display" w:eastAsiaTheme="majorEastAsia" w:hAnsi="Aptos Display" w:cstheme="majorBidi"/>
      <w:i/>
      <w:iCs/>
      <w:color w:val="D3F2DD" w:themeColor="accent2"/>
      <w:kern w:val="0"/>
      <w14:ligatures w14:val="none"/>
    </w:rPr>
  </w:style>
  <w:style w:type="character" w:styleId="Strong">
    <w:name w:val="Strong"/>
    <w:basedOn w:val="DefaultParagraphFont"/>
    <w:uiPriority w:val="22"/>
    <w:qFormat/>
    <w:rsid w:val="00DD0673"/>
    <w:rPr>
      <w:b/>
      <w:bCs/>
    </w:rPr>
  </w:style>
  <w:style w:type="table" w:styleId="TableGrid">
    <w:name w:val="Table Grid"/>
    <w:basedOn w:val="TableNormal"/>
    <w:uiPriority w:val="39"/>
    <w:rsid w:val="00DD06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DD0673"/>
    <w:rPr>
      <w:b/>
      <w:iCs/>
      <w:color w:val="595959" w:themeColor="text1" w:themeTint="A6"/>
      <w:szCs w:val="18"/>
    </w:rPr>
  </w:style>
  <w:style w:type="paragraph" w:customStyle="1" w:styleId="Source">
    <w:name w:val="Source"/>
    <w:basedOn w:val="Normal"/>
    <w:uiPriority w:val="97"/>
    <w:qFormat/>
    <w:rsid w:val="00DD0673"/>
    <w:pPr>
      <w:spacing w:before="120"/>
    </w:pPr>
    <w:rPr>
      <w:sz w:val="18"/>
    </w:rPr>
  </w:style>
  <w:style w:type="paragraph" w:styleId="Subtitle">
    <w:name w:val="Subtitle"/>
    <w:basedOn w:val="Normal"/>
    <w:next w:val="Normal"/>
    <w:link w:val="SubtitleChar"/>
    <w:uiPriority w:val="11"/>
    <w:qFormat/>
    <w:rsid w:val="00DD0673"/>
    <w:pPr>
      <w:numPr>
        <w:ilvl w:val="1"/>
      </w:numPr>
      <w:spacing w:before="160" w:after="140"/>
    </w:pPr>
    <w:rPr>
      <w:rFonts w:eastAsiaTheme="minorEastAsia"/>
      <w:color w:val="000000" w:themeColor="text1"/>
      <w:spacing w:val="15"/>
      <w:sz w:val="32"/>
    </w:rPr>
  </w:style>
  <w:style w:type="character" w:customStyle="1" w:styleId="SubtitleChar">
    <w:name w:val="Subtitle Char"/>
    <w:basedOn w:val="DefaultParagraphFont"/>
    <w:link w:val="Subtitle"/>
    <w:uiPriority w:val="11"/>
    <w:rsid w:val="00DD0673"/>
    <w:rPr>
      <w:rFonts w:ascii="Aptos Display" w:eastAsiaTheme="minorEastAsia" w:hAnsi="Aptos Display"/>
      <w:color w:val="000000" w:themeColor="text1"/>
      <w:spacing w:val="15"/>
      <w:kern w:val="0"/>
      <w:sz w:val="32"/>
      <w14:ligatures w14:val="none"/>
    </w:rPr>
  </w:style>
  <w:style w:type="paragraph" w:styleId="List">
    <w:name w:val="List"/>
    <w:basedOn w:val="Normal"/>
    <w:uiPriority w:val="98"/>
    <w:qFormat/>
    <w:rsid w:val="00DD0673"/>
    <w:pPr>
      <w:numPr>
        <w:numId w:val="25"/>
      </w:numPr>
      <w:spacing w:after="200"/>
      <w:contextualSpacing/>
    </w:pPr>
  </w:style>
  <w:style w:type="paragraph" w:styleId="List2">
    <w:name w:val="List 2"/>
    <w:basedOn w:val="Normal"/>
    <w:uiPriority w:val="98"/>
    <w:qFormat/>
    <w:rsid w:val="00DD0673"/>
    <w:pPr>
      <w:numPr>
        <w:ilvl w:val="1"/>
        <w:numId w:val="25"/>
      </w:numPr>
      <w:spacing w:after="200"/>
      <w:contextualSpacing/>
    </w:pPr>
  </w:style>
  <w:style w:type="paragraph" w:styleId="List3">
    <w:name w:val="List 3"/>
    <w:basedOn w:val="Normal"/>
    <w:uiPriority w:val="98"/>
    <w:qFormat/>
    <w:rsid w:val="00DD0673"/>
    <w:pPr>
      <w:numPr>
        <w:ilvl w:val="2"/>
        <w:numId w:val="25"/>
      </w:numPr>
      <w:spacing w:after="200"/>
      <w:contextualSpacing/>
    </w:pPr>
  </w:style>
  <w:style w:type="paragraph" w:styleId="List4">
    <w:name w:val="List 4"/>
    <w:basedOn w:val="Normal"/>
    <w:uiPriority w:val="98"/>
    <w:qFormat/>
    <w:rsid w:val="00DD0673"/>
    <w:pPr>
      <w:numPr>
        <w:ilvl w:val="3"/>
        <w:numId w:val="25"/>
      </w:numPr>
      <w:spacing w:after="200"/>
      <w:contextualSpacing/>
    </w:pPr>
  </w:style>
  <w:style w:type="paragraph" w:styleId="ListNumber">
    <w:name w:val="List Number"/>
    <w:basedOn w:val="Normal"/>
    <w:uiPriority w:val="98"/>
    <w:qFormat/>
    <w:rsid w:val="00DD0673"/>
    <w:pPr>
      <w:numPr>
        <w:numId w:val="11"/>
      </w:numPr>
      <w:spacing w:after="200"/>
      <w:contextualSpacing/>
    </w:pPr>
  </w:style>
  <w:style w:type="paragraph" w:styleId="ListNumber2">
    <w:name w:val="List Number 2"/>
    <w:basedOn w:val="Normal"/>
    <w:uiPriority w:val="98"/>
    <w:qFormat/>
    <w:rsid w:val="00DD0673"/>
    <w:pPr>
      <w:numPr>
        <w:ilvl w:val="1"/>
        <w:numId w:val="11"/>
      </w:numPr>
      <w:spacing w:after="200"/>
      <w:contextualSpacing/>
    </w:pPr>
  </w:style>
  <w:style w:type="paragraph" w:styleId="ListBullet3">
    <w:name w:val="List Bullet 3"/>
    <w:basedOn w:val="Normal"/>
    <w:uiPriority w:val="98"/>
    <w:qFormat/>
    <w:rsid w:val="00DD0673"/>
    <w:pPr>
      <w:numPr>
        <w:numId w:val="22"/>
      </w:numPr>
      <w:spacing w:after="200"/>
      <w:contextualSpacing/>
    </w:pPr>
  </w:style>
  <w:style w:type="paragraph" w:styleId="ListNumber3">
    <w:name w:val="List Number 3"/>
    <w:basedOn w:val="Normal"/>
    <w:uiPriority w:val="98"/>
    <w:qFormat/>
    <w:rsid w:val="00DD0673"/>
    <w:pPr>
      <w:numPr>
        <w:ilvl w:val="2"/>
        <w:numId w:val="11"/>
      </w:numPr>
      <w:spacing w:after="200"/>
      <w:contextualSpacing/>
    </w:pPr>
  </w:style>
  <w:style w:type="paragraph" w:styleId="ListNumber4">
    <w:name w:val="List Number 4"/>
    <w:basedOn w:val="Normal"/>
    <w:uiPriority w:val="98"/>
    <w:qFormat/>
    <w:rsid w:val="00DD0673"/>
    <w:pPr>
      <w:numPr>
        <w:ilvl w:val="3"/>
        <w:numId w:val="11"/>
      </w:numPr>
      <w:spacing w:after="200"/>
      <w:contextualSpacing/>
    </w:pPr>
  </w:style>
  <w:style w:type="paragraph" w:styleId="ListBullet">
    <w:name w:val="List Bullet"/>
    <w:basedOn w:val="Normal"/>
    <w:uiPriority w:val="98"/>
    <w:qFormat/>
    <w:rsid w:val="0060628A"/>
    <w:pPr>
      <w:numPr>
        <w:numId w:val="7"/>
      </w:numPr>
      <w:spacing w:after="200"/>
      <w:contextualSpacing/>
    </w:pPr>
  </w:style>
  <w:style w:type="paragraph" w:styleId="ListBullet2">
    <w:name w:val="List Bullet 2"/>
    <w:basedOn w:val="Normal"/>
    <w:uiPriority w:val="98"/>
    <w:qFormat/>
    <w:rsid w:val="00DD0673"/>
    <w:pPr>
      <w:numPr>
        <w:ilvl w:val="1"/>
        <w:numId w:val="7"/>
      </w:numPr>
      <w:spacing w:after="200"/>
      <w:contextualSpacing/>
    </w:pPr>
  </w:style>
  <w:style w:type="paragraph" w:styleId="ListBullet4">
    <w:name w:val="List Bullet 4"/>
    <w:basedOn w:val="Normal"/>
    <w:uiPriority w:val="98"/>
    <w:qFormat/>
    <w:rsid w:val="00DD0673"/>
    <w:pPr>
      <w:numPr>
        <w:numId w:val="20"/>
      </w:numPr>
      <w:spacing w:after="200"/>
      <w:contextualSpacing/>
    </w:pPr>
  </w:style>
  <w:style w:type="paragraph" w:styleId="Quote">
    <w:name w:val="Quote"/>
    <w:basedOn w:val="Normal"/>
    <w:next w:val="Normal"/>
    <w:link w:val="QuoteChar"/>
    <w:uiPriority w:val="29"/>
    <w:qFormat/>
    <w:rsid w:val="00DD0673"/>
    <w:pPr>
      <w:spacing w:before="200"/>
      <w:ind w:left="864" w:right="864"/>
      <w:jc w:val="center"/>
    </w:pPr>
    <w:rPr>
      <w:iCs/>
      <w:color w:val="5F6369"/>
    </w:rPr>
  </w:style>
  <w:style w:type="character" w:customStyle="1" w:styleId="QuoteChar">
    <w:name w:val="Quote Char"/>
    <w:basedOn w:val="DefaultParagraphFont"/>
    <w:link w:val="Quote"/>
    <w:uiPriority w:val="29"/>
    <w:rsid w:val="00DD0673"/>
    <w:rPr>
      <w:rFonts w:ascii="Aptos Display" w:hAnsi="Aptos Display"/>
      <w:iCs/>
      <w:color w:val="5F6369"/>
      <w:kern w:val="0"/>
      <w14:ligatures w14:val="none"/>
    </w:rPr>
  </w:style>
  <w:style w:type="table" w:customStyle="1" w:styleId="EDU-Basic">
    <w:name w:val="EDU - Basic"/>
    <w:basedOn w:val="TableNormal"/>
    <w:uiPriority w:val="99"/>
    <w:rsid w:val="00DD0673"/>
    <w:pPr>
      <w:spacing w:before="100" w:beforeAutospacing="1" w:after="100" w:afterAutospacing="1"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A1E35" w:themeFill="text2"/>
      </w:tcPr>
    </w:tblStylePr>
    <w:tblStylePr w:type="firstCol">
      <w:rPr>
        <w:b w:val="0"/>
      </w:rPr>
    </w:tblStylePr>
  </w:style>
  <w:style w:type="character" w:styleId="PlaceholderText">
    <w:name w:val="Placeholder Text"/>
    <w:basedOn w:val="DefaultParagraphFont"/>
    <w:uiPriority w:val="99"/>
    <w:semiHidden/>
    <w:rsid w:val="00DD0673"/>
    <w:rPr>
      <w:color w:val="808080"/>
    </w:rPr>
  </w:style>
  <w:style w:type="paragraph" w:styleId="TOC1">
    <w:name w:val="toc 1"/>
    <w:basedOn w:val="Normal"/>
    <w:next w:val="Normal"/>
    <w:autoRedefine/>
    <w:uiPriority w:val="99"/>
    <w:unhideWhenUsed/>
    <w:rsid w:val="00DD0673"/>
    <w:pPr>
      <w:tabs>
        <w:tab w:val="right" w:leader="dot" w:pos="9016"/>
      </w:tabs>
      <w:spacing w:after="100"/>
    </w:pPr>
  </w:style>
  <w:style w:type="paragraph" w:styleId="TOC2">
    <w:name w:val="toc 2"/>
    <w:basedOn w:val="Normal"/>
    <w:next w:val="Normal"/>
    <w:autoRedefine/>
    <w:uiPriority w:val="99"/>
    <w:unhideWhenUsed/>
    <w:rsid w:val="00DD0673"/>
    <w:pPr>
      <w:spacing w:after="100"/>
      <w:ind w:left="220"/>
    </w:pPr>
  </w:style>
  <w:style w:type="paragraph" w:styleId="TOC3">
    <w:name w:val="toc 3"/>
    <w:basedOn w:val="Normal"/>
    <w:next w:val="Normal"/>
    <w:autoRedefine/>
    <w:uiPriority w:val="99"/>
    <w:unhideWhenUsed/>
    <w:rsid w:val="00DD0673"/>
    <w:pPr>
      <w:spacing w:after="100"/>
      <w:ind w:left="440"/>
    </w:pPr>
  </w:style>
  <w:style w:type="paragraph" w:styleId="TOCHeading">
    <w:name w:val="TOC Heading"/>
    <w:basedOn w:val="Heading1"/>
    <w:next w:val="Normal"/>
    <w:uiPriority w:val="99"/>
    <w:unhideWhenUsed/>
    <w:rsid w:val="00DD0673"/>
    <w:pPr>
      <w:spacing w:before="0" w:after="240" w:line="259" w:lineRule="auto"/>
      <w:outlineLvl w:val="9"/>
    </w:pPr>
    <w:rPr>
      <w:sz w:val="44"/>
      <w:lang w:val="en-US"/>
    </w:rPr>
  </w:style>
  <w:style w:type="character" w:customStyle="1" w:styleId="Aptos-SemiBold">
    <w:name w:val="Aptos - SemiBold"/>
    <w:basedOn w:val="DefaultParagraphFont"/>
    <w:uiPriority w:val="1"/>
    <w:qFormat/>
    <w:rsid w:val="00DD0673"/>
    <w:rPr>
      <w:rFonts w:ascii="Aptos SemiBold" w:hAnsi="Aptos SemiBold"/>
    </w:rPr>
  </w:style>
  <w:style w:type="paragraph" w:customStyle="1" w:styleId="Heading2-Numbered">
    <w:name w:val="Heading 2 - Numbered"/>
    <w:basedOn w:val="Heading2"/>
    <w:qFormat/>
    <w:rsid w:val="00DD0673"/>
    <w:pPr>
      <w:numPr>
        <w:numId w:val="26"/>
      </w:numPr>
    </w:pPr>
  </w:style>
  <w:style w:type="paragraph" w:customStyle="1" w:styleId="Heading2-NumberedChapter">
    <w:name w:val="Heading 2 - Numbered Chapter"/>
    <w:basedOn w:val="Heading2-Numbered"/>
    <w:qFormat/>
    <w:rsid w:val="00DD0673"/>
  </w:style>
  <w:style w:type="paragraph" w:customStyle="1" w:styleId="Heading3-Numbered">
    <w:name w:val="Heading 3 - Numbered"/>
    <w:basedOn w:val="Heading3"/>
    <w:qFormat/>
    <w:rsid w:val="00DD0673"/>
    <w:pPr>
      <w:numPr>
        <w:ilvl w:val="1"/>
        <w:numId w:val="26"/>
      </w:numPr>
    </w:pPr>
  </w:style>
  <w:style w:type="paragraph" w:customStyle="1" w:styleId="Heading4-Numbered">
    <w:name w:val="Heading 4 - Numbered"/>
    <w:basedOn w:val="Heading4"/>
    <w:qFormat/>
    <w:rsid w:val="00DD0673"/>
    <w:pPr>
      <w:numPr>
        <w:ilvl w:val="2"/>
        <w:numId w:val="26"/>
      </w:numPr>
    </w:pPr>
  </w:style>
  <w:style w:type="paragraph" w:styleId="Title">
    <w:name w:val="Title"/>
    <w:basedOn w:val="Normal"/>
    <w:next w:val="Normal"/>
    <w:link w:val="TitleChar"/>
    <w:autoRedefine/>
    <w:uiPriority w:val="10"/>
    <w:qFormat/>
    <w:rsid w:val="00A657A6"/>
    <w:pPr>
      <w:spacing w:before="1320" w:after="0"/>
      <w:contextualSpacing/>
    </w:pPr>
    <w:rPr>
      <w:rFonts w:eastAsiaTheme="majorEastAsia" w:cstheme="majorBidi"/>
      <w:b/>
      <w:color w:val="5A1E35" w:themeColor="text2"/>
      <w:spacing w:val="-10"/>
      <w:kern w:val="28"/>
      <w:sz w:val="64"/>
      <w:szCs w:val="56"/>
    </w:rPr>
  </w:style>
  <w:style w:type="character" w:customStyle="1" w:styleId="TitleChar">
    <w:name w:val="Title Char"/>
    <w:basedOn w:val="DefaultParagraphFont"/>
    <w:link w:val="Title"/>
    <w:uiPriority w:val="10"/>
    <w:rsid w:val="00A657A6"/>
    <w:rPr>
      <w:rFonts w:ascii="Aptos Display" w:eastAsiaTheme="majorEastAsia" w:hAnsi="Aptos Display" w:cstheme="majorBidi"/>
      <w:b/>
      <w:color w:val="5A1E35" w:themeColor="text2"/>
      <w:spacing w:val="-10"/>
      <w:kern w:val="28"/>
      <w:sz w:val="64"/>
      <w:szCs w:val="56"/>
      <w14:ligatures w14:val="none"/>
    </w:rPr>
  </w:style>
  <w:style w:type="character" w:styleId="Mention">
    <w:name w:val="Mention"/>
    <w:basedOn w:val="DefaultParagraphFont"/>
    <w:uiPriority w:val="99"/>
    <w:unhideWhenUsed/>
    <w:rsid w:val="001B50D4"/>
    <w:rPr>
      <w:color w:val="2B579A"/>
      <w:shd w:val="clear" w:color="auto" w:fill="E1DFDD"/>
    </w:rPr>
  </w:style>
  <w:style w:type="character" w:styleId="Emphasis">
    <w:name w:val="Emphasis"/>
    <w:basedOn w:val="DefaultParagraphFont"/>
    <w:uiPriority w:val="20"/>
    <w:qFormat/>
    <w:rsid w:val="00F30A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4002">
      <w:bodyDiv w:val="1"/>
      <w:marLeft w:val="0"/>
      <w:marRight w:val="0"/>
      <w:marTop w:val="0"/>
      <w:marBottom w:val="0"/>
      <w:divBdr>
        <w:top w:val="none" w:sz="0" w:space="0" w:color="auto"/>
        <w:left w:val="none" w:sz="0" w:space="0" w:color="auto"/>
        <w:bottom w:val="none" w:sz="0" w:space="0" w:color="auto"/>
        <w:right w:val="none" w:sz="0" w:space="0" w:color="auto"/>
      </w:divBdr>
    </w:div>
    <w:div w:id="261379107">
      <w:bodyDiv w:val="1"/>
      <w:marLeft w:val="0"/>
      <w:marRight w:val="0"/>
      <w:marTop w:val="0"/>
      <w:marBottom w:val="0"/>
      <w:divBdr>
        <w:top w:val="none" w:sz="0" w:space="0" w:color="auto"/>
        <w:left w:val="none" w:sz="0" w:space="0" w:color="auto"/>
        <w:bottom w:val="none" w:sz="0" w:space="0" w:color="auto"/>
        <w:right w:val="none" w:sz="0" w:space="0" w:color="auto"/>
      </w:divBdr>
      <w:divsChild>
        <w:div w:id="305546575">
          <w:marLeft w:val="0"/>
          <w:marRight w:val="0"/>
          <w:marTop w:val="0"/>
          <w:marBottom w:val="0"/>
          <w:divBdr>
            <w:top w:val="none" w:sz="0" w:space="0" w:color="auto"/>
            <w:left w:val="none" w:sz="0" w:space="0" w:color="auto"/>
            <w:bottom w:val="none" w:sz="0" w:space="0" w:color="auto"/>
            <w:right w:val="none" w:sz="0" w:space="0" w:color="auto"/>
          </w:divBdr>
          <w:divsChild>
            <w:div w:id="803235061">
              <w:marLeft w:val="0"/>
              <w:marRight w:val="0"/>
              <w:marTop w:val="0"/>
              <w:marBottom w:val="0"/>
              <w:divBdr>
                <w:top w:val="none" w:sz="0" w:space="0" w:color="auto"/>
                <w:left w:val="none" w:sz="0" w:space="0" w:color="auto"/>
                <w:bottom w:val="none" w:sz="0" w:space="0" w:color="auto"/>
                <w:right w:val="none" w:sz="0" w:space="0" w:color="auto"/>
              </w:divBdr>
            </w:div>
            <w:div w:id="1134521826">
              <w:marLeft w:val="0"/>
              <w:marRight w:val="0"/>
              <w:marTop w:val="0"/>
              <w:marBottom w:val="0"/>
              <w:divBdr>
                <w:top w:val="none" w:sz="0" w:space="0" w:color="auto"/>
                <w:left w:val="none" w:sz="0" w:space="0" w:color="auto"/>
                <w:bottom w:val="none" w:sz="0" w:space="0" w:color="auto"/>
                <w:right w:val="none" w:sz="0" w:space="0" w:color="auto"/>
              </w:divBdr>
            </w:div>
          </w:divsChild>
        </w:div>
        <w:div w:id="418647584">
          <w:marLeft w:val="0"/>
          <w:marRight w:val="0"/>
          <w:marTop w:val="0"/>
          <w:marBottom w:val="0"/>
          <w:divBdr>
            <w:top w:val="none" w:sz="0" w:space="0" w:color="auto"/>
            <w:left w:val="none" w:sz="0" w:space="0" w:color="auto"/>
            <w:bottom w:val="none" w:sz="0" w:space="0" w:color="auto"/>
            <w:right w:val="none" w:sz="0" w:space="0" w:color="auto"/>
          </w:divBdr>
        </w:div>
      </w:divsChild>
    </w:div>
    <w:div w:id="5874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mailto:privacy@dewr.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dewr.gov.au/using-site/privacy-notice" TargetMode="External"/><Relationship Id="rId2" Type="http://schemas.openxmlformats.org/officeDocument/2006/relationships/customXml" Target="../customXml/item2.xml"/><Relationship Id="rId16" Type="http://schemas.openxmlformats.org/officeDocument/2006/relationships/hyperlink" Target="https://www.dewr.gov.au/about-department/contact-us/complaints/making-complaint-about-employment-services-and-parent-pathway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Parent Pathways">
      <a:dk1>
        <a:sysClr val="windowText" lastClr="000000"/>
      </a:dk1>
      <a:lt1>
        <a:sysClr val="window" lastClr="FFFFFF"/>
      </a:lt1>
      <a:dk2>
        <a:srgbClr val="5A1E35"/>
      </a:dk2>
      <a:lt2>
        <a:srgbClr val="0C5256"/>
      </a:lt2>
      <a:accent1>
        <a:srgbClr val="FFFDF3"/>
      </a:accent1>
      <a:accent2>
        <a:srgbClr val="D3F2DD"/>
      </a:accent2>
      <a:accent3>
        <a:srgbClr val="FFC091"/>
      </a:accent3>
      <a:accent4>
        <a:srgbClr val="F9F5DE"/>
      </a:accent4>
      <a:accent5>
        <a:srgbClr val="FFE493"/>
      </a:accent5>
      <a:accent6>
        <a:srgbClr val="D8D8D8"/>
      </a:accent6>
      <a:hlink>
        <a:srgbClr val="8B6272"/>
      </a:hlink>
      <a:folHlink>
        <a:srgbClr val="3D757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DFD1BCDB0054814ABB48070C7129B250" ma:contentTypeVersion="49" ma:contentTypeDescription="Secure Site content type template for recording metadata for documents." ma:contentTypeScope="" ma:versionID="32690307d238941f45e6f43cb4876b60">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d6435ac3f6481c2c59fa53fcd1649b88"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61CA3AEBCB7641B2B54C3F3939101E" ma:contentTypeVersion="17" ma:contentTypeDescription="Create a new document." ma:contentTypeScope="" ma:versionID="a1e574918b16906ef08bd0165a09d8cb">
  <xsd:schema xmlns:xsd="http://www.w3.org/2001/XMLSchema" xmlns:xs="http://www.w3.org/2001/XMLSchema" xmlns:p="http://schemas.microsoft.com/office/2006/metadata/properties" xmlns:ns2="29f4c161-4551-4b7e-a4db-944cac6cc325" xmlns:ns3="eb74366d-3dff-4a10-a7c1-ccff4564bcfc" targetNamespace="http://schemas.microsoft.com/office/2006/metadata/properties" ma:root="true" ma:fieldsID="66c19c962bb2d74f4e6596f6bf70a171" ns2:_="" ns3:_="">
    <xsd:import namespace="29f4c161-4551-4b7e-a4db-944cac6cc325"/>
    <xsd:import namespace="eb74366d-3dff-4a10-a7c1-ccff4564bc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Status" minOccurs="0"/>
                <xsd:element ref="ns2:Clear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4c161-4551-4b7e-a4db-944cac6cc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Status" ma:index="23" nillable="true" ma:displayName="Status" ma:format="Dropdown" ma:internalName="Status">
      <xsd:simpleType>
        <xsd:restriction base="dms:Choice">
          <xsd:enumeration value="EL2 Cleared"/>
          <xsd:enumeration value="DRAFT"/>
          <xsd:enumeration value="under AS review"/>
          <xsd:enumeration value="Draft"/>
        </xsd:restriction>
      </xsd:simpleType>
    </xsd:element>
    <xsd:element name="Clearance" ma:index="24" nillable="true" ma:displayName="Clearance" ma:format="Dropdown" ma:internalName="Clearance">
      <xsd:simpleType>
        <xsd:restriction base="dms:Choice">
          <xsd:enumeration value="AS cleared"/>
          <xsd:enumeration value="FAS cleared"/>
          <xsd:enumeration value="EL2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b74366d-3dff-4a10-a7c1-ccff4564bc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13d0042-9e76-4b61-a912-3e2c264f4197}" ma:internalName="TaxCatchAll" ma:showField="CatchAllData" ma:web="eb74366d-3dff-4a10-a7c1-ccff4564bc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earance xmlns="29f4c161-4551-4b7e-a4db-944cac6cc325" xsi:nil="true"/>
    <TaxCatchAll xmlns="eb74366d-3dff-4a10-a7c1-ccff4564bcfc" xsi:nil="true"/>
    <lcf76f155ced4ddcb4097134ff3c332f xmlns="29f4c161-4551-4b7e-a4db-944cac6cc325">
      <Terms xmlns="http://schemas.microsoft.com/office/infopath/2007/PartnerControls"/>
    </lcf76f155ced4ddcb4097134ff3c332f>
    <Status xmlns="29f4c161-4551-4b7e-a4db-944cac6cc32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8747C-7C91-40AF-BA38-6DAACCD51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90A6E-CAF6-4BAE-ACB0-9527FA2B0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4c161-4551-4b7e-a4db-944cac6cc325"/>
    <ds:schemaRef ds:uri="eb74366d-3dff-4a10-a7c1-ccff4564b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E2D8E-EFD8-4CC2-98F1-C645412E29CE}">
  <ds:schemaRefs>
    <ds:schemaRef ds:uri="http://schemas.microsoft.com/office/2006/metadata/properties"/>
    <ds:schemaRef ds:uri="http://schemas.microsoft.com/office/infopath/2007/PartnerControls"/>
    <ds:schemaRef ds:uri="29f4c161-4551-4b7e-a4db-944cac6cc325"/>
    <ds:schemaRef ds:uri="eb74366d-3dff-4a10-a7c1-ccff4564bcfc"/>
  </ds:schemaRefs>
</ds:datastoreItem>
</file>

<file path=customXml/itemProps4.xml><?xml version="1.0" encoding="utf-8"?>
<ds:datastoreItem xmlns:ds="http://schemas.openxmlformats.org/officeDocument/2006/customXml" ds:itemID="{22EA66AF-6A3F-4662-8A8C-083504EC2A61}">
  <ds:schemaRefs>
    <ds:schemaRef ds:uri="http://schemas.openxmlformats.org/officeDocument/2006/bibliography"/>
  </ds:schemaRefs>
</ds:datastoreItem>
</file>

<file path=customXml/itemProps5.xml><?xml version="1.0" encoding="utf-8"?>
<ds:datastoreItem xmlns:ds="http://schemas.openxmlformats.org/officeDocument/2006/customXml" ds:itemID="{73B160FC-FDB1-45E9-B6FC-5EC8EB7CC0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Service Guarantee</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Pathways Service Guarantee</dc:title>
  <dc:subject/>
  <dc:creator>HENNESSY,Tricia</dc:creator>
  <cp:keywords/>
  <dc:description/>
  <cp:lastModifiedBy>GROOM,Nelson</cp:lastModifiedBy>
  <cp:revision>2</cp:revision>
  <cp:lastPrinted>2025-05-07T23:27:00Z</cp:lastPrinted>
  <dcterms:created xsi:type="dcterms:W3CDTF">2025-07-22T23:16:00Z</dcterms:created>
  <dcterms:modified xsi:type="dcterms:W3CDTF">2025-07-22T23:16:00Z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2024-10-21T01:57:26Z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2baa37d6-113a-4dd7-b0ae-d536c39e9973</vt:lpwstr>
  </property>
  <property fmtid="{D5CDD505-2E9C-101B-9397-08002B2CF9AE}" pid="8" name="MSIP_Label_79d889eb-932f-4752-8739-64d25806ef64_ContentBits">
    <vt:lpwstr>0</vt:lpwstr>
  </property>
  <property fmtid="{D5CDD505-2E9C-101B-9397-08002B2CF9AE}" pid="9" name="ContentTypeId">
    <vt:lpwstr>0x010100A261CA3AEBCB7641B2B54C3F3939101E</vt:lpwstr>
  </property>
  <property fmtid="{D5CDD505-2E9C-101B-9397-08002B2CF9AE}" pid="10" name="MediaServiceImageTags">
    <vt:lpwstr/>
  </property>
</Properties>
</file>