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4F8BD" w14:textId="5F50D1F9" w:rsidR="00AD33B9" w:rsidRPr="00676843" w:rsidRDefault="00F5407F" w:rsidP="00351EA1">
      <w:pPr>
        <w:pStyle w:val="Title"/>
        <w:spacing w:before="0" w:beforeAutospacing="0" w:after="720" w:line="240" w:lineRule="auto"/>
        <w:jc w:val="center"/>
        <w:rPr>
          <w:b/>
          <w:bCs/>
        </w:rPr>
      </w:pPr>
      <w:r w:rsidRPr="00676843">
        <w:rPr>
          <w:b/>
          <w:bCs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A49AC5" wp14:editId="223C5D0F">
                <wp:simplePos x="0" y="0"/>
                <wp:positionH relativeFrom="column">
                  <wp:posOffset>-904875</wp:posOffset>
                </wp:positionH>
                <wp:positionV relativeFrom="paragraph">
                  <wp:posOffset>-781685</wp:posOffset>
                </wp:positionV>
                <wp:extent cx="7552055" cy="1724025"/>
                <wp:effectExtent l="0" t="0" r="10795" b="28575"/>
                <wp:wrapNone/>
                <wp:docPr id="1445812331" name="Rectangle 144581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055" cy="1724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4EE74" id="Rectangle 1445812331" o:spid="_x0000_s1026" style="position:absolute;margin-left:-71.25pt;margin-top:-61.55pt;width:594.65pt;height:13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" fillcolor="#092050 [2409]" strokecolor="#12170b [484]" strokeweight="1pt"/>
            </w:pict>
          </mc:Fallback>
        </mc:AlternateContent>
      </w:r>
      <w:r w:rsidR="008C559A" w:rsidRPr="00676843">
        <w:rPr>
          <w:b/>
          <w:bCs/>
        </w:rPr>
        <w:t>NATIONAL CONSTRUCTION INDUSTRY FORUM</w:t>
      </w:r>
      <w:r w:rsidR="00126DBA">
        <w:rPr>
          <w:b/>
          <w:bCs/>
        </w:rPr>
        <w:t xml:space="preserve"> </w:t>
      </w:r>
      <w:r w:rsidR="008C559A" w:rsidRPr="00676843">
        <w:rPr>
          <w:b/>
          <w:bCs/>
        </w:rPr>
        <w:t>MEETING</w:t>
      </w:r>
    </w:p>
    <w:p w14:paraId="2D561793" w14:textId="5A20C88D" w:rsidR="0035079F" w:rsidRDefault="00950FA7" w:rsidP="00630645">
      <w:pPr>
        <w:pStyle w:val="paragraph"/>
        <w:spacing w:before="0" w:beforeAutospacing="0" w:after="0" w:afterAutospacing="0"/>
        <w:ind w:right="-329"/>
        <w:textAlignment w:val="baseline"/>
        <w:rPr>
          <w:rStyle w:val="eop"/>
          <w:rFonts w:ascii="Calibri" w:eastAsiaTheme="majorEastAsia" w:hAnsi="Calibri" w:cs="Calibri"/>
          <w:b/>
          <w:bCs/>
          <w:color w:val="092050" w:themeColor="accent6" w:themeShade="BF"/>
        </w:rPr>
      </w:pPr>
      <w:r w:rsidRPr="00950FA7">
        <w:rPr>
          <w:rStyle w:val="normaltextrun"/>
          <w:rFonts w:ascii="Calibri" w:hAnsi="Calibri" w:cs="Calibri"/>
          <w:b/>
          <w:bCs/>
          <w:color w:val="092050" w:themeColor="accent6" w:themeShade="BF"/>
        </w:rPr>
        <w:t xml:space="preserve">27 June </w:t>
      </w:r>
      <w:r w:rsidR="00542ABF" w:rsidRPr="00950FA7">
        <w:rPr>
          <w:rStyle w:val="normaltextrun"/>
          <w:rFonts w:ascii="Calibri" w:hAnsi="Calibri" w:cs="Calibri"/>
          <w:b/>
          <w:bCs/>
          <w:color w:val="092050" w:themeColor="accent6" w:themeShade="BF"/>
        </w:rPr>
        <w:t>2025</w:t>
      </w:r>
    </w:p>
    <w:p w14:paraId="49AB26E8" w14:textId="042F2814" w:rsidR="005A6069" w:rsidRPr="00676843" w:rsidRDefault="005A6069" w:rsidP="00676843">
      <w:pPr>
        <w:pStyle w:val="Subtitle"/>
        <w:rPr>
          <w:rFonts w:eastAsiaTheme="majorEastAsia"/>
        </w:rPr>
      </w:pPr>
      <w:r w:rsidRPr="00676843">
        <w:rPr>
          <w:rStyle w:val="normaltextrun"/>
        </w:rPr>
        <w:t>Communiqu</w:t>
      </w:r>
      <w:r w:rsidR="00FB6DC7" w:rsidRPr="00676843">
        <w:t>é</w:t>
      </w:r>
    </w:p>
    <w:p w14:paraId="20B17A3E" w14:textId="68780CC3" w:rsidR="008D4F7A" w:rsidRPr="005D5865" w:rsidRDefault="006D434A" w:rsidP="34CD2EB8">
      <w:pPr>
        <w:pStyle w:val="paragraph"/>
        <w:spacing w:before="120" w:beforeAutospacing="0" w:after="120" w:afterAutospacing="0"/>
        <w:ind w:right="-62"/>
        <w:rPr>
          <w:rStyle w:val="normaltextrun"/>
          <w:rFonts w:ascii="Calibri" w:hAnsi="Calibri" w:cs="Calibri"/>
          <w:color w:val="092050"/>
          <w:sz w:val="22"/>
          <w:szCs w:val="22"/>
        </w:rPr>
      </w:pPr>
      <w:r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The </w:t>
      </w:r>
      <w:r w:rsidR="00500C7F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tripartite </w:t>
      </w:r>
      <w:r w:rsidR="20B0626B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National Construction Industry </w:t>
      </w:r>
      <w:r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Forum </w:t>
      </w:r>
      <w:r w:rsidR="000B30DF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has today </w:t>
      </w:r>
      <w:r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agreed </w:t>
      </w:r>
      <w:r w:rsidR="008D4F7A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on a process for</w:t>
      </w:r>
      <w:r w:rsidR="001E41E6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 </w:t>
      </w:r>
      <w:r w:rsidR="00500C7F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formal </w:t>
      </w:r>
      <w:r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endorse</w:t>
      </w:r>
      <w:r w:rsidR="008D4F7A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ment</w:t>
      </w:r>
      <w:r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 </w:t>
      </w:r>
      <w:r w:rsidR="008D4F7A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of </w:t>
      </w:r>
      <w:r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the </w:t>
      </w:r>
      <w:r w:rsidR="00500C7F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draft ‘</w:t>
      </w:r>
      <w:r w:rsidR="78D21B72" w:rsidRPr="005D5865">
        <w:rPr>
          <w:rStyle w:val="normaltextrun"/>
          <w:rFonts w:ascii="Calibri" w:hAnsi="Calibri"/>
          <w:color w:val="092050"/>
          <w:sz w:val="22"/>
        </w:rPr>
        <w:t>Blueprint for the Future</w:t>
      </w:r>
      <w:r w:rsidR="00D92DF8" w:rsidRPr="005D5865">
        <w:rPr>
          <w:rStyle w:val="normaltextrun"/>
          <w:rFonts w:ascii="Calibri" w:hAnsi="Calibri"/>
          <w:color w:val="092050"/>
          <w:sz w:val="22"/>
        </w:rPr>
        <w:t>’</w:t>
      </w:r>
      <w:r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 </w:t>
      </w:r>
      <w:r w:rsidR="001E41E6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by </w:t>
      </w:r>
      <w:r w:rsidR="000B30DF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no later than </w:t>
      </w:r>
      <w:r w:rsidR="001E41E6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September 2025</w:t>
      </w:r>
      <w:r w:rsidR="000B30DF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. </w:t>
      </w:r>
    </w:p>
    <w:p w14:paraId="63FC1D22" w14:textId="53B74633" w:rsidR="00E51BC5" w:rsidRPr="005D5865" w:rsidRDefault="000B30DF" w:rsidP="34CD2EB8">
      <w:pPr>
        <w:pStyle w:val="paragraph"/>
        <w:spacing w:before="120" w:beforeAutospacing="0" w:after="120" w:afterAutospacing="0"/>
        <w:ind w:right="-62"/>
        <w:rPr>
          <w:rStyle w:val="normaltextrun"/>
          <w:rFonts w:ascii="Calibri" w:hAnsi="Calibri" w:cs="Calibri"/>
          <w:color w:val="092050"/>
          <w:sz w:val="22"/>
          <w:szCs w:val="22"/>
        </w:rPr>
      </w:pPr>
      <w:r w:rsidRPr="2C82F562">
        <w:rPr>
          <w:rStyle w:val="normaltextrun"/>
          <w:rFonts w:ascii="Calibri" w:hAnsi="Calibri" w:cs="Calibri"/>
          <w:color w:val="092050" w:themeColor="accent6" w:themeShade="BF"/>
          <w:sz w:val="22"/>
          <w:szCs w:val="22"/>
        </w:rPr>
        <w:t>M</w:t>
      </w:r>
      <w:r w:rsidR="001E41E6" w:rsidRPr="2C82F562">
        <w:rPr>
          <w:rStyle w:val="normaltextrun"/>
          <w:rFonts w:ascii="Calibri" w:hAnsi="Calibri" w:cs="Calibri"/>
          <w:color w:val="092050" w:themeColor="accent6" w:themeShade="BF"/>
          <w:sz w:val="22"/>
          <w:szCs w:val="22"/>
        </w:rPr>
        <w:t xml:space="preserve">embers </w:t>
      </w:r>
      <w:r w:rsidRPr="2C82F562">
        <w:rPr>
          <w:rStyle w:val="normaltextrun"/>
          <w:rFonts w:ascii="Calibri" w:hAnsi="Calibri" w:cs="Calibri"/>
          <w:color w:val="092050" w:themeColor="accent6" w:themeShade="BF"/>
          <w:sz w:val="22"/>
          <w:szCs w:val="22"/>
        </w:rPr>
        <w:t xml:space="preserve">also </w:t>
      </w:r>
      <w:r w:rsidR="001E41E6" w:rsidRPr="2C82F562">
        <w:rPr>
          <w:rStyle w:val="normaltextrun"/>
          <w:rFonts w:ascii="Calibri" w:hAnsi="Calibri" w:cs="Calibri"/>
          <w:color w:val="092050" w:themeColor="accent6" w:themeShade="BF"/>
          <w:sz w:val="22"/>
          <w:szCs w:val="22"/>
        </w:rPr>
        <w:t xml:space="preserve">agreed </w:t>
      </w:r>
      <w:r w:rsidR="008D4F7A" w:rsidRPr="2C82F562">
        <w:rPr>
          <w:rStyle w:val="normaltextrun"/>
          <w:rFonts w:ascii="Calibri" w:hAnsi="Calibri" w:cs="Calibri"/>
          <w:color w:val="092050" w:themeColor="accent6" w:themeShade="BF"/>
          <w:sz w:val="22"/>
          <w:szCs w:val="22"/>
        </w:rPr>
        <w:t xml:space="preserve">that </w:t>
      </w:r>
      <w:r w:rsidR="00405E82" w:rsidRPr="2C82F562">
        <w:rPr>
          <w:rStyle w:val="normaltextrun"/>
          <w:rFonts w:ascii="Calibri" w:hAnsi="Calibri" w:cs="Calibri"/>
          <w:color w:val="092050" w:themeColor="accent6" w:themeShade="BF"/>
          <w:sz w:val="22"/>
          <w:szCs w:val="22"/>
        </w:rPr>
        <w:t>9</w:t>
      </w:r>
      <w:r w:rsidRPr="2C82F562">
        <w:rPr>
          <w:rStyle w:val="normaltextrun"/>
          <w:rFonts w:ascii="Calibri" w:hAnsi="Calibri" w:cs="Calibri"/>
          <w:color w:val="092050" w:themeColor="accent6" w:themeShade="BF"/>
          <w:sz w:val="22"/>
          <w:szCs w:val="22"/>
        </w:rPr>
        <w:t xml:space="preserve"> </w:t>
      </w:r>
      <w:r w:rsidR="008D4F7A" w:rsidRPr="2C82F562">
        <w:rPr>
          <w:rStyle w:val="normaltextrun"/>
          <w:rFonts w:ascii="Calibri" w:hAnsi="Calibri" w:cs="Calibri"/>
          <w:color w:val="092050" w:themeColor="accent6" w:themeShade="BF"/>
          <w:sz w:val="22"/>
          <w:szCs w:val="22"/>
        </w:rPr>
        <w:t xml:space="preserve">of the </w:t>
      </w:r>
      <w:r w:rsidR="00BF7AA5" w:rsidRPr="002B2304">
        <w:rPr>
          <w:rStyle w:val="normaltextrun"/>
          <w:rFonts w:ascii="Calibri" w:hAnsi="Calibri" w:cs="Calibri"/>
          <w:color w:val="092050" w:themeColor="accent6" w:themeShade="BF"/>
          <w:sz w:val="22"/>
          <w:szCs w:val="22"/>
        </w:rPr>
        <w:t>45</w:t>
      </w:r>
      <w:r w:rsidR="008D4F7A" w:rsidRPr="2C82F562">
        <w:rPr>
          <w:rStyle w:val="normaltextrun"/>
          <w:rFonts w:ascii="Calibri" w:hAnsi="Calibri" w:cs="Calibri"/>
          <w:color w:val="092050" w:themeColor="accent6" w:themeShade="BF"/>
          <w:sz w:val="22"/>
          <w:szCs w:val="22"/>
        </w:rPr>
        <w:t xml:space="preserve"> recommendations in </w:t>
      </w:r>
      <w:r w:rsidR="00353435" w:rsidRPr="2C82F562">
        <w:rPr>
          <w:rStyle w:val="normaltextrun"/>
          <w:rFonts w:ascii="Calibri" w:hAnsi="Calibri" w:cs="Calibri"/>
          <w:color w:val="092050" w:themeColor="accent6" w:themeShade="BF"/>
          <w:sz w:val="22"/>
          <w:szCs w:val="22"/>
        </w:rPr>
        <w:t xml:space="preserve">the </w:t>
      </w:r>
      <w:r w:rsidR="008D4F7A" w:rsidRPr="2C82F562">
        <w:rPr>
          <w:rStyle w:val="normaltextrun"/>
          <w:rFonts w:ascii="Calibri" w:hAnsi="Calibri" w:cs="Calibri"/>
          <w:color w:val="092050" w:themeColor="accent6" w:themeShade="BF"/>
          <w:sz w:val="22"/>
          <w:szCs w:val="22"/>
        </w:rPr>
        <w:t xml:space="preserve">Blueprint should be prioritised </w:t>
      </w:r>
      <w:r w:rsidR="001E41E6" w:rsidRPr="2C82F562">
        <w:rPr>
          <w:rStyle w:val="normaltextrun"/>
          <w:rFonts w:ascii="Calibri" w:hAnsi="Calibri" w:cs="Calibri"/>
          <w:color w:val="092050" w:themeColor="accent6" w:themeShade="BF"/>
          <w:sz w:val="22"/>
          <w:szCs w:val="22"/>
        </w:rPr>
        <w:t>for immediate action</w:t>
      </w:r>
      <w:r w:rsidRPr="2C82F562">
        <w:rPr>
          <w:rStyle w:val="normaltextrun"/>
          <w:rFonts w:ascii="Calibri" w:hAnsi="Calibri" w:cs="Calibri"/>
          <w:color w:val="092050" w:themeColor="accent6" w:themeShade="BF"/>
          <w:sz w:val="22"/>
          <w:szCs w:val="22"/>
        </w:rPr>
        <w:t>,</w:t>
      </w:r>
      <w:r w:rsidR="001E41E6" w:rsidRPr="2C82F562">
        <w:rPr>
          <w:rStyle w:val="normaltextrun"/>
          <w:rFonts w:ascii="Calibri" w:hAnsi="Calibri" w:cs="Calibri"/>
          <w:color w:val="092050" w:themeColor="accent6" w:themeShade="BF"/>
          <w:sz w:val="22"/>
          <w:szCs w:val="22"/>
        </w:rPr>
        <w:t xml:space="preserve"> once the Blueprint is formally endorsed.</w:t>
      </w:r>
    </w:p>
    <w:p w14:paraId="5047DD2F" w14:textId="4285C561" w:rsidR="000B30DF" w:rsidRPr="005D5865" w:rsidRDefault="000B30DF" w:rsidP="00274B53">
      <w:pPr>
        <w:pStyle w:val="paragraph"/>
        <w:spacing w:before="120" w:beforeAutospacing="0" w:after="120" w:afterAutospacing="0"/>
        <w:ind w:right="-62"/>
        <w:rPr>
          <w:rStyle w:val="normaltextrun"/>
          <w:rFonts w:ascii="Calibri" w:eastAsiaTheme="minorEastAsia" w:hAnsi="Calibri" w:cs="Calibri"/>
          <w:color w:val="092050"/>
          <w:sz w:val="22"/>
          <w:szCs w:val="22"/>
          <w:lang w:val="en-US" w:eastAsia="ja-JP"/>
        </w:rPr>
      </w:pPr>
      <w:r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The NCIF is the leading national</w:t>
      </w:r>
      <w:r w:rsidR="003A6041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 tripartite forum in the</w:t>
      </w:r>
      <w:r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 building and construction industry, bringing together government, unions and business to promote best practice, address systemic problems and drive reform to industry culture. </w:t>
      </w:r>
    </w:p>
    <w:p w14:paraId="3BE8067F" w14:textId="1205D3CA" w:rsidR="000B30DF" w:rsidRPr="005D5865" w:rsidRDefault="19ED2757" w:rsidP="28B55175">
      <w:pPr>
        <w:pStyle w:val="paragraph"/>
        <w:spacing w:before="0" w:beforeAutospacing="0" w:after="200" w:afterAutospacing="0"/>
        <w:ind w:right="-62"/>
        <w:rPr>
          <w:rStyle w:val="normaltextrun"/>
          <w:rFonts w:ascii="Calibri" w:eastAsiaTheme="minorEastAsia" w:hAnsi="Calibri" w:cs="Calibri"/>
          <w:color w:val="092050"/>
          <w:sz w:val="22"/>
          <w:szCs w:val="22"/>
          <w:lang w:val="en-US" w:eastAsia="ja-JP"/>
        </w:rPr>
      </w:pPr>
      <w:r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Chair of</w:t>
      </w:r>
      <w:r w:rsidRPr="005D5865">
        <w:rPr>
          <w:rStyle w:val="normaltextrun"/>
          <w:rFonts w:ascii="Calibri" w:hAnsi="Calibri"/>
          <w:color w:val="092050"/>
          <w:sz w:val="22"/>
          <w:szCs w:val="22"/>
        </w:rPr>
        <w:t xml:space="preserve"> the </w:t>
      </w:r>
      <w:r w:rsidR="0BA38A69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Forum</w:t>
      </w:r>
      <w:r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, the</w:t>
      </w:r>
      <w:r w:rsidR="6A440079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 </w:t>
      </w:r>
      <w:r w:rsidR="1C97A2D9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Hon Amanda Rishworth MP, Minister for Employment and Workplace Relations</w:t>
      </w:r>
      <w:r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, acknowledged </w:t>
      </w:r>
      <w:r w:rsidR="49ED3BCE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the</w:t>
      </w:r>
      <w:r w:rsidR="0A6DC476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 u</w:t>
      </w:r>
      <w:r w:rsidR="0A26D35D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nprecedented u</w:t>
      </w:r>
      <w:r w:rsidR="0A6DC476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nity and </w:t>
      </w:r>
      <w:r w:rsidR="49ED3BCE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commitment</w:t>
      </w:r>
      <w:r w:rsidR="0A6DC476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 </w:t>
      </w:r>
      <w:r w:rsidR="49ED3BCE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shown by NCIF Members to address systemic challenges and reform the</w:t>
      </w:r>
      <w:r w:rsidR="4563FF94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 industry</w:t>
      </w:r>
      <w:r w:rsidR="49ED3BCE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. Th</w:t>
      </w:r>
      <w:r w:rsidR="78DA9AAE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>e determination</w:t>
      </w:r>
      <w:r w:rsidR="49ED3BCE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 </w:t>
      </w:r>
      <w:r w:rsidR="78DA9AAE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from industry leaders to drive real long-term change </w:t>
      </w:r>
      <w:r w:rsidR="49ED3BCE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is reflected in the </w:t>
      </w:r>
      <w:r w:rsidR="0A6DC476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draft Blueprint, which identifies </w:t>
      </w:r>
      <w:r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key </w:t>
      </w:r>
      <w:r w:rsidR="0A6DC476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challenges and sets out a </w:t>
      </w:r>
      <w:r w:rsidR="00312154">
        <w:rPr>
          <w:rStyle w:val="normaltextrun"/>
          <w:rFonts w:ascii="Calibri" w:hAnsi="Calibri" w:cs="Calibri"/>
          <w:color w:val="092050"/>
          <w:sz w:val="22"/>
          <w:szCs w:val="22"/>
        </w:rPr>
        <w:t>forward</w:t>
      </w:r>
      <w:r w:rsidR="00312154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 </w:t>
      </w:r>
      <w:r w:rsidR="0A6DC476"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workplan to address them. </w:t>
      </w:r>
    </w:p>
    <w:p w14:paraId="0FA9E182" w14:textId="617D0E98" w:rsidR="001E41E6" w:rsidRPr="005D5865" w:rsidRDefault="001E41E6" w:rsidP="00274B53">
      <w:pPr>
        <w:pStyle w:val="paragraph"/>
        <w:spacing w:before="0" w:beforeAutospacing="0" w:after="200" w:afterAutospacing="0"/>
        <w:ind w:right="-62"/>
        <w:rPr>
          <w:rStyle w:val="normaltextrun"/>
          <w:rFonts w:ascii="Calibri" w:hAnsi="Calibri" w:cs="Calibri"/>
          <w:color w:val="092050"/>
          <w:sz w:val="22"/>
          <w:szCs w:val="22"/>
        </w:rPr>
      </w:pPr>
      <w:r w:rsidRPr="005D5865">
        <w:rPr>
          <w:rStyle w:val="normaltextrun"/>
          <w:rFonts w:ascii="Calibri" w:hAnsi="Calibri" w:cs="Calibri"/>
          <w:color w:val="092050"/>
          <w:sz w:val="22"/>
          <w:szCs w:val="22"/>
        </w:rPr>
        <w:t xml:space="preserve">Minister Rishworth, the Hon Clare O’Neil MP, Minister for Housing, and the Hon Andrew Giles MP, Minister for Skills and Training, outlined their portfolio responsibilities for the Albanese </w:t>
      </w:r>
      <w:r w:rsidRPr="005D5865">
        <w:rPr>
          <w:rStyle w:val="normaltextrun"/>
          <w:rFonts w:asciiTheme="minorHAnsi" w:hAnsiTheme="minorHAnsi" w:cstheme="minorBidi"/>
          <w:color w:val="092050"/>
          <w:sz w:val="22"/>
          <w:szCs w:val="22"/>
        </w:rPr>
        <w:t xml:space="preserve">Government’s second term. They highlighted key areas where the NCIF and the Blueprint will play a </w:t>
      </w:r>
      <w:r w:rsidR="000B30DF" w:rsidRPr="005D5865">
        <w:rPr>
          <w:rStyle w:val="normaltextrun"/>
          <w:rFonts w:asciiTheme="minorHAnsi" w:hAnsiTheme="minorHAnsi" w:cstheme="minorBidi"/>
          <w:color w:val="092050"/>
          <w:sz w:val="22"/>
          <w:szCs w:val="22"/>
        </w:rPr>
        <w:t xml:space="preserve">critical </w:t>
      </w:r>
      <w:r w:rsidRPr="005D5865">
        <w:rPr>
          <w:rStyle w:val="normaltextrun"/>
          <w:rFonts w:asciiTheme="minorHAnsi" w:hAnsiTheme="minorHAnsi" w:cstheme="minorBidi"/>
          <w:color w:val="092050"/>
          <w:sz w:val="22"/>
          <w:szCs w:val="22"/>
        </w:rPr>
        <w:t>role.</w:t>
      </w:r>
      <w:r w:rsidR="008D4F7A" w:rsidRPr="005D5865">
        <w:rPr>
          <w:rStyle w:val="normaltextrun"/>
          <w:rFonts w:asciiTheme="minorHAnsi" w:hAnsiTheme="minorHAnsi" w:cstheme="minorBidi"/>
          <w:color w:val="092050"/>
          <w:sz w:val="22"/>
          <w:szCs w:val="22"/>
        </w:rPr>
        <w:t xml:space="preserve"> </w:t>
      </w:r>
      <w:r w:rsidRPr="005D5865">
        <w:rPr>
          <w:rStyle w:val="normaltextrun"/>
          <w:rFonts w:asciiTheme="minorHAnsi" w:hAnsiTheme="minorHAnsi" w:cstheme="minorBidi"/>
          <w:color w:val="092050"/>
          <w:sz w:val="22"/>
          <w:szCs w:val="22"/>
        </w:rPr>
        <w:t>Priorities include boosting industry productivity for more homes and infrastructure, driving cultural change for the industry, building a skilled and adaptable workforce, and improving safety and women’s participation.</w:t>
      </w:r>
    </w:p>
    <w:p w14:paraId="02BA063D" w14:textId="1745CE26" w:rsidR="7C6A4C9B" w:rsidRPr="005D5865" w:rsidRDefault="7C6A4C9B" w:rsidP="4C31041B">
      <w:pPr>
        <w:ind w:right="-62"/>
        <w:rPr>
          <w:rFonts w:ascii="Calibri" w:eastAsia="Times New Roman" w:hAnsi="Calibri" w:cs="Calibri"/>
          <w:color w:val="092050"/>
          <w:lang w:val="en-AU" w:eastAsia="en-AU"/>
        </w:rPr>
      </w:pPr>
      <w:r w:rsidRPr="005D5865">
        <w:rPr>
          <w:rFonts w:ascii="Calibri" w:eastAsia="Times New Roman" w:hAnsi="Calibri" w:cs="Calibri"/>
          <w:color w:val="092050"/>
          <w:lang w:val="en-AU" w:eastAsia="en-AU"/>
        </w:rPr>
        <w:t xml:space="preserve">The facilitator of the Blueprint, Dr Rod Harrison, was also in attendance and shared </w:t>
      </w:r>
      <w:r w:rsidR="3631CDA6" w:rsidRPr="005D5865">
        <w:rPr>
          <w:rFonts w:ascii="Calibri" w:eastAsia="Times New Roman" w:hAnsi="Calibri" w:cs="Calibri"/>
          <w:color w:val="092050"/>
          <w:lang w:val="en-AU" w:eastAsia="en-AU"/>
        </w:rPr>
        <w:t>his</w:t>
      </w:r>
      <w:r w:rsidRPr="005D5865">
        <w:rPr>
          <w:rFonts w:ascii="Calibri" w:eastAsia="Times New Roman" w:hAnsi="Calibri" w:cs="Calibri"/>
          <w:color w:val="092050"/>
          <w:lang w:val="en-AU" w:eastAsia="en-AU"/>
        </w:rPr>
        <w:t xml:space="preserve"> reflections on the </w:t>
      </w:r>
      <w:r w:rsidR="51E5BC78" w:rsidRPr="005D5865">
        <w:rPr>
          <w:rFonts w:ascii="Calibri" w:eastAsia="Times New Roman" w:hAnsi="Calibri" w:cs="Calibri"/>
          <w:color w:val="092050"/>
          <w:lang w:val="en-AU" w:eastAsia="en-AU"/>
        </w:rPr>
        <w:t xml:space="preserve">collaborative process to develop the </w:t>
      </w:r>
      <w:r w:rsidR="4C478B5C" w:rsidRPr="005D5865">
        <w:rPr>
          <w:rFonts w:ascii="Calibri" w:eastAsia="Times New Roman" w:hAnsi="Calibri" w:cs="Calibri"/>
          <w:color w:val="092050"/>
          <w:lang w:val="en-AU" w:eastAsia="en-AU"/>
        </w:rPr>
        <w:t xml:space="preserve">draft </w:t>
      </w:r>
      <w:r w:rsidR="51E5BC78" w:rsidRPr="005D5865">
        <w:rPr>
          <w:rFonts w:ascii="Calibri" w:eastAsia="Times New Roman" w:hAnsi="Calibri" w:cs="Calibri"/>
          <w:color w:val="092050"/>
          <w:lang w:val="en-AU" w:eastAsia="en-AU"/>
        </w:rPr>
        <w:t xml:space="preserve">Blueprint. Dr Harrison emphasised the high level of engagement, goodwill and collective wisdom that members brought to the </w:t>
      </w:r>
      <w:r w:rsidR="22B326E8" w:rsidRPr="005D5865">
        <w:rPr>
          <w:rFonts w:ascii="Calibri" w:eastAsia="Times New Roman" w:hAnsi="Calibri" w:cs="Calibri"/>
          <w:color w:val="092050"/>
          <w:lang w:val="en-AU" w:eastAsia="en-AU"/>
        </w:rPr>
        <w:t>process.</w:t>
      </w:r>
      <w:r w:rsidR="02058C00" w:rsidRPr="005D5865">
        <w:rPr>
          <w:rFonts w:ascii="Calibri" w:eastAsia="Times New Roman" w:hAnsi="Calibri" w:cs="Calibri"/>
          <w:color w:val="092050"/>
          <w:lang w:val="en-AU" w:eastAsia="en-AU"/>
        </w:rPr>
        <w:t xml:space="preserve"> </w:t>
      </w:r>
      <w:r w:rsidR="561B98D0" w:rsidRPr="005D5865">
        <w:rPr>
          <w:rFonts w:ascii="Calibri" w:eastAsia="Times New Roman" w:hAnsi="Calibri" w:cs="Calibri"/>
          <w:color w:val="092050"/>
          <w:lang w:val="en-AU" w:eastAsia="en-AU"/>
        </w:rPr>
        <w:t>Members</w:t>
      </w:r>
      <w:r w:rsidR="02058C00" w:rsidRPr="005D5865">
        <w:rPr>
          <w:rFonts w:ascii="Calibri" w:eastAsia="Times New Roman" w:hAnsi="Calibri" w:cs="Calibri"/>
          <w:color w:val="092050"/>
          <w:lang w:val="en-AU" w:eastAsia="en-AU"/>
        </w:rPr>
        <w:t xml:space="preserve"> thank</w:t>
      </w:r>
      <w:r w:rsidR="50C85F1E" w:rsidRPr="005D5865">
        <w:rPr>
          <w:rFonts w:ascii="Calibri" w:eastAsia="Times New Roman" w:hAnsi="Calibri" w:cs="Calibri"/>
          <w:color w:val="092050"/>
          <w:lang w:val="en-AU" w:eastAsia="en-AU"/>
        </w:rPr>
        <w:t>ed</w:t>
      </w:r>
      <w:r w:rsidR="02058C00" w:rsidRPr="005D5865">
        <w:rPr>
          <w:rFonts w:ascii="Calibri" w:eastAsia="Times New Roman" w:hAnsi="Calibri" w:cs="Calibri"/>
          <w:color w:val="092050"/>
          <w:lang w:val="en-AU" w:eastAsia="en-AU"/>
        </w:rPr>
        <w:t xml:space="preserve"> Dr Harrison for the significant role he played in delivering the Blueprint.</w:t>
      </w:r>
    </w:p>
    <w:p w14:paraId="69406F0B" w14:textId="507CDADA" w:rsidR="00D31E35" w:rsidRPr="00676843" w:rsidRDefault="001E41E6" w:rsidP="00676843">
      <w:pPr>
        <w:pStyle w:val="Heading2"/>
        <w:rPr>
          <w:rStyle w:val="normaltextrun"/>
        </w:rPr>
      </w:pPr>
      <w:r w:rsidRPr="00676843">
        <w:rPr>
          <w:rStyle w:val="normaltextrun"/>
        </w:rPr>
        <w:t xml:space="preserve">Blueprint </w:t>
      </w:r>
      <w:r w:rsidR="00210EAA" w:rsidRPr="00676843">
        <w:rPr>
          <w:rStyle w:val="normaltextrun"/>
        </w:rPr>
        <w:t xml:space="preserve">priorities </w:t>
      </w:r>
      <w:r w:rsidR="000B30DF" w:rsidRPr="00676843">
        <w:rPr>
          <w:rStyle w:val="normaltextrun"/>
        </w:rPr>
        <w:t xml:space="preserve">– First Tranche </w:t>
      </w:r>
    </w:p>
    <w:p w14:paraId="1CC3EAA3" w14:textId="0C122C86" w:rsidR="00F374B9" w:rsidRPr="005D5865" w:rsidRDefault="086744AC" w:rsidP="00D31E35">
      <w:pPr>
        <w:spacing w:before="120" w:after="120"/>
        <w:rPr>
          <w:rStyle w:val="normaltextrun"/>
          <w:rFonts w:ascii="Calibri" w:eastAsia="Times New Roman" w:hAnsi="Calibri" w:cs="Calibri"/>
          <w:color w:val="092050"/>
          <w:lang w:val="en-AU" w:eastAsia="en-AU"/>
        </w:rPr>
      </w:pPr>
      <w:r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 xml:space="preserve">The </w:t>
      </w:r>
      <w:r w:rsidR="0F1988E6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 xml:space="preserve">draft </w:t>
      </w:r>
      <w:r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 xml:space="preserve">Blueprint contains </w:t>
      </w:r>
      <w:r w:rsidR="00BF7AA5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>45</w:t>
      </w:r>
      <w:r w:rsidR="0F1988E6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 xml:space="preserve"> concrete recommendations for reform spanning 8 broad areas for action across the sector, </w:t>
      </w:r>
      <w:r w:rsidR="331E8C8D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>namely</w:t>
      </w:r>
      <w:r w:rsidR="750B2E20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>:</w:t>
      </w:r>
      <w:r w:rsidR="0F1988E6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 xml:space="preserve"> </w:t>
      </w:r>
    </w:p>
    <w:p w14:paraId="7869C921" w14:textId="67C92CFB" w:rsidR="00F374B9" w:rsidRPr="005D5865" w:rsidRDefault="00F374B9" w:rsidP="00F374B9">
      <w:pPr>
        <w:pStyle w:val="ListParagraph"/>
        <w:numPr>
          <w:ilvl w:val="0"/>
          <w:numId w:val="24"/>
        </w:numPr>
        <w:spacing w:before="120" w:after="120"/>
        <w:rPr>
          <w:rFonts w:ascii="Calibri" w:eastAsia="Times New Roman" w:hAnsi="Calibri" w:cs="Calibri"/>
          <w:color w:val="092050"/>
          <w:lang w:eastAsia="en-AU"/>
        </w:rPr>
      </w:pPr>
      <w:r w:rsidRPr="005D5865">
        <w:rPr>
          <w:rFonts w:ascii="Calibri" w:eastAsia="Times New Roman" w:hAnsi="Calibri" w:cs="Calibri"/>
          <w:color w:val="092050"/>
          <w:lang w:eastAsia="en-AU"/>
        </w:rPr>
        <w:t>C</w:t>
      </w:r>
      <w:r w:rsidR="00210EAA" w:rsidRPr="005D5865">
        <w:rPr>
          <w:rFonts w:ascii="Calibri" w:eastAsia="Times New Roman" w:hAnsi="Calibri" w:cs="Calibri"/>
          <w:color w:val="092050"/>
          <w:lang w:eastAsia="en-AU"/>
        </w:rPr>
        <w:t>ollaboration</w:t>
      </w:r>
      <w:r w:rsidR="7B248369" w:rsidRPr="005D5865">
        <w:rPr>
          <w:rFonts w:ascii="Calibri" w:eastAsia="Times New Roman" w:hAnsi="Calibri" w:cs="Calibri"/>
          <w:color w:val="092050"/>
          <w:lang w:eastAsia="en-AU"/>
        </w:rPr>
        <w:t xml:space="preserve"> and alignment </w:t>
      </w:r>
    </w:p>
    <w:p w14:paraId="232FB1EA" w14:textId="53621D7C" w:rsidR="00F374B9" w:rsidRPr="005D5865" w:rsidRDefault="00F374B9" w:rsidP="00F374B9">
      <w:pPr>
        <w:pStyle w:val="ListParagraph"/>
        <w:numPr>
          <w:ilvl w:val="0"/>
          <w:numId w:val="24"/>
        </w:numPr>
        <w:spacing w:before="120" w:after="120"/>
        <w:rPr>
          <w:rFonts w:ascii="Calibri" w:eastAsia="Times New Roman" w:hAnsi="Calibri" w:cs="Calibri"/>
          <w:color w:val="092050"/>
          <w:lang w:eastAsia="en-AU"/>
        </w:rPr>
      </w:pPr>
      <w:r w:rsidRPr="005D5865">
        <w:rPr>
          <w:rFonts w:ascii="Calibri" w:eastAsia="Times New Roman" w:hAnsi="Calibri" w:cs="Calibri"/>
          <w:color w:val="092050"/>
          <w:lang w:eastAsia="en-AU"/>
        </w:rPr>
        <w:t>G</w:t>
      </w:r>
      <w:r w:rsidR="00210EAA" w:rsidRPr="005D5865">
        <w:rPr>
          <w:rFonts w:ascii="Calibri" w:eastAsia="Times New Roman" w:hAnsi="Calibri" w:cs="Calibri"/>
          <w:color w:val="092050"/>
          <w:lang w:eastAsia="en-AU"/>
        </w:rPr>
        <w:t xml:space="preserve">overnance, lawfulness and compliance </w:t>
      </w:r>
    </w:p>
    <w:p w14:paraId="7844B4DE" w14:textId="2BF1FF08" w:rsidR="00F374B9" w:rsidRPr="005D5865" w:rsidRDefault="00F374B9" w:rsidP="00F374B9">
      <w:pPr>
        <w:pStyle w:val="ListParagraph"/>
        <w:numPr>
          <w:ilvl w:val="0"/>
          <w:numId w:val="24"/>
        </w:numPr>
        <w:spacing w:before="120" w:after="120"/>
        <w:rPr>
          <w:rFonts w:ascii="Calibri" w:eastAsia="Times New Roman" w:hAnsi="Calibri" w:cs="Calibri"/>
          <w:color w:val="092050"/>
          <w:lang w:eastAsia="en-AU"/>
        </w:rPr>
      </w:pPr>
      <w:r w:rsidRPr="005D5865">
        <w:rPr>
          <w:rFonts w:ascii="Calibri" w:eastAsia="Times New Roman" w:hAnsi="Calibri" w:cs="Calibri"/>
          <w:color w:val="092050"/>
          <w:lang w:eastAsia="en-AU"/>
        </w:rPr>
        <w:t>R</w:t>
      </w:r>
      <w:r w:rsidR="00210EAA" w:rsidRPr="005D5865">
        <w:rPr>
          <w:rFonts w:ascii="Calibri" w:eastAsia="Times New Roman" w:hAnsi="Calibri" w:cs="Calibri"/>
          <w:color w:val="092050"/>
          <w:lang w:eastAsia="en-AU"/>
        </w:rPr>
        <w:t xml:space="preserve">egulation and procurement </w:t>
      </w:r>
    </w:p>
    <w:p w14:paraId="018FBE55" w14:textId="700B0729" w:rsidR="00F374B9" w:rsidRPr="005D5865" w:rsidRDefault="00F374B9" w:rsidP="00F374B9">
      <w:pPr>
        <w:pStyle w:val="ListParagraph"/>
        <w:numPr>
          <w:ilvl w:val="0"/>
          <w:numId w:val="24"/>
        </w:numPr>
        <w:spacing w:before="120" w:after="120"/>
        <w:rPr>
          <w:rFonts w:ascii="Calibri" w:eastAsia="Times New Roman" w:hAnsi="Calibri" w:cs="Calibri"/>
          <w:color w:val="092050"/>
          <w:lang w:eastAsia="en-AU"/>
        </w:rPr>
      </w:pPr>
      <w:r w:rsidRPr="005D5865">
        <w:rPr>
          <w:rFonts w:ascii="Calibri" w:eastAsia="Times New Roman" w:hAnsi="Calibri" w:cs="Calibri"/>
          <w:color w:val="092050"/>
          <w:lang w:eastAsia="en-AU"/>
        </w:rPr>
        <w:t>S</w:t>
      </w:r>
      <w:r w:rsidR="00210EAA" w:rsidRPr="005D5865">
        <w:rPr>
          <w:rFonts w:ascii="Calibri" w:eastAsia="Times New Roman" w:hAnsi="Calibri" w:cs="Calibri"/>
          <w:color w:val="092050"/>
          <w:lang w:eastAsia="en-AU"/>
        </w:rPr>
        <w:t>kills, workforce and participation</w:t>
      </w:r>
    </w:p>
    <w:p w14:paraId="43D108D9" w14:textId="77777777" w:rsidR="00F374B9" w:rsidRPr="005D5865" w:rsidRDefault="00F374B9" w:rsidP="00F374B9">
      <w:pPr>
        <w:pStyle w:val="ListParagraph"/>
        <w:numPr>
          <w:ilvl w:val="0"/>
          <w:numId w:val="24"/>
        </w:numPr>
        <w:spacing w:before="120" w:after="120"/>
        <w:rPr>
          <w:rFonts w:ascii="Calibri" w:eastAsia="Times New Roman" w:hAnsi="Calibri" w:cs="Calibri"/>
          <w:color w:val="092050"/>
          <w:lang w:eastAsia="en-AU"/>
        </w:rPr>
      </w:pPr>
      <w:r w:rsidRPr="005D5865">
        <w:rPr>
          <w:rFonts w:ascii="Calibri" w:eastAsia="Times New Roman" w:hAnsi="Calibri" w:cs="Calibri"/>
          <w:color w:val="092050"/>
          <w:lang w:eastAsia="en-AU"/>
        </w:rPr>
        <w:t>Financial viability</w:t>
      </w:r>
    </w:p>
    <w:p w14:paraId="37743E9D" w14:textId="698F0C05" w:rsidR="00F374B9" w:rsidRPr="005D5865" w:rsidRDefault="750B2E20" w:rsidP="00F374B9">
      <w:pPr>
        <w:pStyle w:val="ListParagraph"/>
        <w:numPr>
          <w:ilvl w:val="0"/>
          <w:numId w:val="24"/>
        </w:numPr>
        <w:spacing w:before="120" w:after="120"/>
        <w:rPr>
          <w:rFonts w:ascii="Calibri" w:eastAsia="Times New Roman" w:hAnsi="Calibri" w:cs="Calibri"/>
          <w:color w:val="092050"/>
          <w:lang w:eastAsia="en-AU"/>
        </w:rPr>
      </w:pPr>
      <w:r w:rsidRPr="005D5865">
        <w:rPr>
          <w:rFonts w:ascii="Calibri" w:eastAsia="Times New Roman" w:hAnsi="Calibri" w:cs="Calibri"/>
          <w:color w:val="092050"/>
          <w:lang w:eastAsia="en-AU"/>
        </w:rPr>
        <w:t>Fragmented and project-based nature of industry (</w:t>
      </w:r>
      <w:r w:rsidR="331E8C8D" w:rsidRPr="005D5865">
        <w:rPr>
          <w:rFonts w:ascii="Calibri" w:eastAsia="Times New Roman" w:hAnsi="Calibri" w:cs="Calibri"/>
          <w:color w:val="092050"/>
          <w:lang w:eastAsia="en-AU"/>
        </w:rPr>
        <w:t>“</w:t>
      </w:r>
      <w:r w:rsidRPr="005D5865">
        <w:rPr>
          <w:rFonts w:ascii="Calibri" w:eastAsia="Times New Roman" w:hAnsi="Calibri" w:cs="Calibri"/>
          <w:color w:val="092050"/>
          <w:lang w:eastAsia="en-AU"/>
        </w:rPr>
        <w:t>industry projectification</w:t>
      </w:r>
      <w:r w:rsidR="331E8C8D" w:rsidRPr="005D5865">
        <w:rPr>
          <w:rFonts w:ascii="Calibri" w:eastAsia="Times New Roman" w:hAnsi="Calibri" w:cs="Calibri"/>
          <w:color w:val="092050"/>
          <w:lang w:eastAsia="en-AU"/>
        </w:rPr>
        <w:t>”</w:t>
      </w:r>
      <w:r w:rsidRPr="005D5865">
        <w:rPr>
          <w:rFonts w:ascii="Calibri" w:eastAsia="Times New Roman" w:hAnsi="Calibri" w:cs="Calibri"/>
          <w:color w:val="092050"/>
          <w:lang w:eastAsia="en-AU"/>
        </w:rPr>
        <w:t>)</w:t>
      </w:r>
    </w:p>
    <w:p w14:paraId="0192D977" w14:textId="77777777" w:rsidR="00F374B9" w:rsidRPr="005D5865" w:rsidRDefault="00F374B9" w:rsidP="00F374B9">
      <w:pPr>
        <w:pStyle w:val="ListParagraph"/>
        <w:numPr>
          <w:ilvl w:val="0"/>
          <w:numId w:val="24"/>
        </w:numPr>
        <w:spacing w:before="120" w:after="120"/>
        <w:rPr>
          <w:rFonts w:ascii="Calibri" w:eastAsia="Times New Roman" w:hAnsi="Calibri" w:cs="Calibri"/>
          <w:color w:val="092050"/>
          <w:lang w:eastAsia="en-AU"/>
        </w:rPr>
      </w:pPr>
      <w:r w:rsidRPr="005D5865">
        <w:rPr>
          <w:rFonts w:ascii="Calibri" w:eastAsia="Times New Roman" w:hAnsi="Calibri" w:cs="Calibri"/>
          <w:color w:val="092050"/>
          <w:lang w:eastAsia="en-AU"/>
        </w:rPr>
        <w:t>Risk allocation</w:t>
      </w:r>
    </w:p>
    <w:p w14:paraId="787CCA55" w14:textId="159C755A" w:rsidR="00AF1478" w:rsidRPr="005D5865" w:rsidRDefault="00F374B9" w:rsidP="00F20CCF">
      <w:pPr>
        <w:pStyle w:val="ListParagraph"/>
        <w:numPr>
          <w:ilvl w:val="0"/>
          <w:numId w:val="24"/>
        </w:numPr>
        <w:spacing w:before="120" w:after="120"/>
        <w:rPr>
          <w:rFonts w:ascii="Calibri" w:eastAsia="Times New Roman" w:hAnsi="Calibri" w:cs="Calibri"/>
          <w:color w:val="092050"/>
          <w:lang w:eastAsia="en-AU"/>
        </w:rPr>
      </w:pPr>
      <w:r w:rsidRPr="005D5865">
        <w:rPr>
          <w:rFonts w:ascii="Calibri" w:eastAsia="Times New Roman" w:hAnsi="Calibri" w:cs="Calibri"/>
          <w:color w:val="092050"/>
          <w:lang w:eastAsia="en-AU"/>
        </w:rPr>
        <w:t>Reporting and transparency</w:t>
      </w:r>
      <w:r w:rsidR="00210EAA" w:rsidRPr="005D5865">
        <w:rPr>
          <w:rFonts w:ascii="Calibri" w:eastAsia="Times New Roman" w:hAnsi="Calibri" w:cs="Calibri"/>
          <w:color w:val="092050"/>
          <w:lang w:eastAsia="en-AU"/>
        </w:rPr>
        <w:t xml:space="preserve"> </w:t>
      </w:r>
    </w:p>
    <w:p w14:paraId="62FF8E4F" w14:textId="0DC0706F" w:rsidR="00353435" w:rsidRPr="005D5865" w:rsidRDefault="00353435" w:rsidP="00D31E35">
      <w:pPr>
        <w:spacing w:before="120" w:after="120"/>
        <w:rPr>
          <w:rStyle w:val="normaltextrun"/>
          <w:rFonts w:ascii="Calibri" w:eastAsia="Times New Roman" w:hAnsi="Calibri" w:cs="Calibri"/>
          <w:color w:val="092050"/>
          <w:lang w:val="en-AU" w:eastAsia="en-AU"/>
        </w:rPr>
      </w:pPr>
      <w:r w:rsidRPr="005D5865" w:rsidDel="003148B3">
        <w:rPr>
          <w:rFonts w:ascii="Calibri" w:eastAsia="Times New Roman" w:hAnsi="Calibri" w:cs="Calibri"/>
          <w:color w:val="092050"/>
          <w:lang w:val="en-AU" w:eastAsia="en-AU"/>
        </w:rPr>
        <w:lastRenderedPageBreak/>
        <w:t>M</w:t>
      </w:r>
      <w:r w:rsidRPr="005D5865">
        <w:rPr>
          <w:rFonts w:ascii="Calibri" w:eastAsia="Times New Roman" w:hAnsi="Calibri" w:cs="Calibri"/>
          <w:color w:val="092050"/>
          <w:lang w:val="en-AU" w:eastAsia="en-AU"/>
        </w:rPr>
        <w:t>embers agreed that implementation of all the recommendations of the Blueprint is pivotal to addressing persistent challenges in the sector</w:t>
      </w:r>
      <w:r w:rsidRPr="005D5865">
        <w:rPr>
          <w:color w:val="092050"/>
        </w:rPr>
        <w:t>, including skills shortages</w:t>
      </w:r>
      <w:r w:rsidRPr="005D5865">
        <w:rPr>
          <w:rFonts w:ascii="Calibri" w:eastAsia="Times New Roman" w:hAnsi="Calibri" w:cs="Calibri"/>
          <w:color w:val="092050"/>
          <w:lang w:eastAsia="en-AU"/>
        </w:rPr>
        <w:t>, safety,</w:t>
      </w:r>
      <w:r w:rsidRPr="005D5865">
        <w:rPr>
          <w:color w:val="092050"/>
        </w:rPr>
        <w:t xml:space="preserve"> productivity</w:t>
      </w:r>
      <w:r w:rsidRPr="005D5865">
        <w:rPr>
          <w:rFonts w:ascii="Calibri" w:eastAsia="Times New Roman" w:hAnsi="Calibri" w:cs="Calibri"/>
          <w:color w:val="092050"/>
          <w:lang w:eastAsia="en-AU"/>
        </w:rPr>
        <w:t>, and gender equality.</w:t>
      </w:r>
    </w:p>
    <w:p w14:paraId="0573DF8C" w14:textId="4572EDDF" w:rsidR="00D31E35" w:rsidRPr="005D5865" w:rsidRDefault="00EA16C6" w:rsidP="000A5269">
      <w:pPr>
        <w:rPr>
          <w:rStyle w:val="normaltextrun"/>
          <w:color w:val="092050"/>
        </w:rPr>
      </w:pPr>
      <w:r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 xml:space="preserve">Members agreed </w:t>
      </w:r>
      <w:r w:rsidR="001E41E6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>that once the Blueprint is formally endorsed,</w:t>
      </w:r>
      <w:r w:rsidR="00210EAA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 xml:space="preserve"> </w:t>
      </w:r>
      <w:r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>the below</w:t>
      </w:r>
      <w:r w:rsidR="00210EAA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 xml:space="preserve"> </w:t>
      </w:r>
      <w:r w:rsidR="003C555D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>9</w:t>
      </w:r>
      <w:r w:rsidR="00F15F46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 xml:space="preserve"> </w:t>
      </w:r>
      <w:r w:rsidR="00210EAA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>recommendations</w:t>
      </w:r>
      <w:r w:rsidR="000B30DF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 xml:space="preserve"> </w:t>
      </w:r>
      <w:r w:rsidR="00210EAA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>should be acted on as</w:t>
      </w:r>
      <w:r w:rsidR="000B30DF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 xml:space="preserve"> the first tranche of </w:t>
      </w:r>
      <w:r w:rsidR="00D93E16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>implementation</w:t>
      </w:r>
      <w:r w:rsidR="008D4F7A"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 xml:space="preserve"> of the Blueprint</w:t>
      </w:r>
      <w:r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>:</w:t>
      </w:r>
    </w:p>
    <w:p w14:paraId="7F6EF2A1" w14:textId="57D48AA4" w:rsidR="00D97D06" w:rsidRPr="005D5865" w:rsidRDefault="0A778978" w:rsidP="000A5269">
      <w:pPr>
        <w:pStyle w:val="CABParagraph"/>
        <w:numPr>
          <w:ilvl w:val="0"/>
          <w:numId w:val="25"/>
        </w:numPr>
        <w:spacing w:after="120"/>
        <w:rPr>
          <w:rStyle w:val="normaltextrun"/>
          <w:rFonts w:ascii="Calibri" w:eastAsia="Times New Roman" w:hAnsi="Calibri" w:cs="Calibri"/>
          <w:color w:val="092050"/>
          <w:lang w:val="en-US" w:eastAsia="en-AU"/>
        </w:rPr>
      </w:pPr>
      <w:r w:rsidRPr="0F38E56D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>s</w:t>
      </w:r>
      <w:r w:rsidR="147334E2" w:rsidRPr="0F38E56D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trengthening the role of the NCIF </w:t>
      </w:r>
      <w:r w:rsidR="0E6B250A" w:rsidRPr="0F38E56D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>through increased resourcing</w:t>
      </w:r>
      <w:r w:rsidR="147334E2" w:rsidRPr="0F38E56D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 </w:t>
      </w:r>
      <w:r w:rsidR="7DA9CC4F" w:rsidRPr="0F38E56D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to </w:t>
      </w:r>
      <w:r w:rsidR="147334E2" w:rsidRPr="0F38E56D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>driv</w:t>
      </w:r>
      <w:r w:rsidR="33B7AF49" w:rsidRPr="0F38E56D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>e</w:t>
      </w:r>
      <w:r w:rsidR="4A21099C" w:rsidRPr="0F38E56D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 </w:t>
      </w:r>
      <w:r w:rsidR="147334E2" w:rsidRPr="0F38E56D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long-term </w:t>
      </w:r>
      <w:r w:rsidR="75E092D4" w:rsidRPr="0F38E56D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>structural</w:t>
      </w:r>
      <w:r w:rsidR="147334E2" w:rsidRPr="0F38E56D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 reform</w:t>
      </w:r>
    </w:p>
    <w:p w14:paraId="4953A0B3" w14:textId="723271FA" w:rsidR="00D31E35" w:rsidRPr="005D5865" w:rsidRDefault="6EE5EA4F" w:rsidP="000A5269">
      <w:pPr>
        <w:pStyle w:val="CABParagraph"/>
        <w:numPr>
          <w:ilvl w:val="0"/>
          <w:numId w:val="25"/>
        </w:numPr>
        <w:spacing w:after="120"/>
        <w:rPr>
          <w:rStyle w:val="normaltextrun"/>
          <w:rFonts w:ascii="Calibri" w:eastAsia="Times New Roman" w:hAnsi="Calibri" w:cs="Calibri"/>
          <w:color w:val="092050"/>
          <w:lang w:val="en-US" w:eastAsia="en-AU"/>
        </w:rPr>
      </w:pPr>
      <w:r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developing </w:t>
      </w:r>
      <w:r w:rsidR="000D6614"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>a new Joint Construction</w:t>
      </w:r>
      <w:r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 Industry Charter </w:t>
      </w:r>
      <w:r w:rsidR="000D6614"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setting out </w:t>
      </w:r>
      <w:r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>clear shared goals and behavioural expectations</w:t>
      </w:r>
      <w:r w:rsidR="18B23C4D"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 </w:t>
      </w:r>
    </w:p>
    <w:p w14:paraId="051D6E73" w14:textId="2976B0FC" w:rsidR="0656D3BB" w:rsidRPr="005D5865" w:rsidRDefault="5533AA4D" w:rsidP="004516A8">
      <w:pPr>
        <w:pStyle w:val="CABParagraph"/>
        <w:numPr>
          <w:ilvl w:val="0"/>
          <w:numId w:val="25"/>
        </w:numPr>
        <w:spacing w:after="120"/>
        <w:rPr>
          <w:rStyle w:val="normaltextrun"/>
          <w:rFonts w:ascii="Calibri" w:eastAsia="Times New Roman" w:hAnsi="Calibri" w:cs="Calibri"/>
          <w:color w:val="092050"/>
          <w:lang w:eastAsia="en-AU"/>
        </w:rPr>
      </w:pPr>
      <w:r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>advising on best practice for procurement frameworks and settings</w:t>
      </w:r>
      <w:r w:rsidR="000D6614"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>,</w:t>
      </w:r>
      <w:r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 including the use of labour hire</w:t>
      </w:r>
      <w:r w:rsidR="6533A681"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 </w:t>
      </w:r>
      <w:r w:rsidR="00AD48B7"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and reducing planning and approval red tape </w:t>
      </w:r>
    </w:p>
    <w:p w14:paraId="03F4B349" w14:textId="7B5A9E40" w:rsidR="00C91D7E" w:rsidRPr="005D5865" w:rsidRDefault="00EC65DA" w:rsidP="000A5269">
      <w:pPr>
        <w:pStyle w:val="CABParagraph"/>
        <w:numPr>
          <w:ilvl w:val="0"/>
          <w:numId w:val="25"/>
        </w:numPr>
        <w:spacing w:after="120"/>
        <w:rPr>
          <w:rStyle w:val="normaltextrun"/>
          <w:rFonts w:ascii="Calibri" w:eastAsia="Times New Roman" w:hAnsi="Calibri" w:cs="Calibri"/>
          <w:color w:val="092050"/>
          <w:lang w:eastAsia="en-AU"/>
        </w:rPr>
      </w:pPr>
      <w:r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>d</w:t>
      </w:r>
      <w:r w:rsidR="00C91D7E"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eveloping advice on delivering </w:t>
      </w:r>
      <w:r w:rsidR="00531B50"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safe, </w:t>
      </w:r>
      <w:r w:rsidR="00C91D7E"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>secure</w:t>
      </w:r>
      <w:r w:rsidR="009C0200"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, </w:t>
      </w:r>
      <w:r w:rsidR="002A1D35"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>well-paid jobs</w:t>
      </w:r>
      <w:r w:rsidR="00DC5E00"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 in the construction industry</w:t>
      </w:r>
      <w:r w:rsidR="0F50C325" w:rsidRPr="245DDF94">
        <w:rPr>
          <w:rStyle w:val="normaltextrun"/>
          <w:rFonts w:ascii="Calibri" w:eastAsia="Times New Roman" w:hAnsi="Calibri" w:cs="Calibri"/>
          <w:color w:val="092050" w:themeColor="accent6" w:themeShade="BF"/>
          <w:lang w:eastAsia="en-AU"/>
        </w:rPr>
        <w:t xml:space="preserve"> </w:t>
      </w:r>
    </w:p>
    <w:p w14:paraId="7D0F5543" w14:textId="1619EA06" w:rsidR="00D31E35" w:rsidRPr="005D5865" w:rsidRDefault="000D6614" w:rsidP="000A5269">
      <w:pPr>
        <w:pStyle w:val="CABParagraph"/>
        <w:numPr>
          <w:ilvl w:val="0"/>
          <w:numId w:val="25"/>
        </w:numPr>
        <w:spacing w:after="120"/>
        <w:rPr>
          <w:rStyle w:val="normaltextrun"/>
          <w:rFonts w:ascii="Calibri" w:eastAsia="Times New Roman" w:hAnsi="Calibri" w:cs="Calibri"/>
          <w:color w:val="092050"/>
          <w:lang w:eastAsia="en-AU"/>
        </w:rPr>
      </w:pPr>
      <w:r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>advising</w:t>
      </w:r>
      <w:r w:rsidR="750425D0"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 xml:space="preserve"> on strengthening pathways </w:t>
      </w:r>
      <w:r w:rsidR="407292C4"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>in</w:t>
      </w:r>
      <w:r w:rsidR="750425D0"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 xml:space="preserve">to the construction industry, by identifying strategies </w:t>
      </w:r>
      <w:r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>to</w:t>
      </w:r>
      <w:r w:rsidR="750425D0"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 xml:space="preserve"> address structural barriers to entry </w:t>
      </w:r>
    </w:p>
    <w:p w14:paraId="6539D588" w14:textId="7B33B43B" w:rsidR="00402DF8" w:rsidRPr="005D5865" w:rsidRDefault="00402DF8" w:rsidP="001D2553">
      <w:pPr>
        <w:pStyle w:val="CABParagraph"/>
        <w:numPr>
          <w:ilvl w:val="0"/>
          <w:numId w:val="25"/>
        </w:numPr>
        <w:spacing w:after="120"/>
        <w:rPr>
          <w:rStyle w:val="normaltextrun"/>
          <w:rFonts w:asciiTheme="minorHAnsi" w:eastAsia="Times New Roman" w:hAnsiTheme="minorHAnsi" w:cstheme="minorHAnsi"/>
          <w:color w:val="092050"/>
          <w:lang w:eastAsia="en-AU"/>
        </w:rPr>
      </w:pPr>
      <w:r w:rsidRPr="005D5865">
        <w:rPr>
          <w:rStyle w:val="normaltextrun"/>
          <w:rFonts w:asciiTheme="minorHAnsi" w:hAnsiTheme="minorHAnsi" w:cstheme="minorHAnsi"/>
          <w:color w:val="092050"/>
        </w:rPr>
        <w:t xml:space="preserve">identifying best practice to address structural barriers to women’s participation in the industry </w:t>
      </w:r>
    </w:p>
    <w:p w14:paraId="748B99F8" w14:textId="750F0821" w:rsidR="00D31E35" w:rsidRPr="005D5865" w:rsidRDefault="000D6614" w:rsidP="000A5269">
      <w:pPr>
        <w:pStyle w:val="CABParagraph"/>
        <w:numPr>
          <w:ilvl w:val="0"/>
          <w:numId w:val="25"/>
        </w:numPr>
        <w:spacing w:after="120"/>
        <w:rPr>
          <w:rStyle w:val="normaltextrun"/>
          <w:rFonts w:ascii="Calibri" w:eastAsia="Times New Roman" w:hAnsi="Calibri" w:cs="Calibri"/>
          <w:color w:val="092050"/>
          <w:lang w:eastAsia="en-AU"/>
        </w:rPr>
      </w:pPr>
      <w:r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>i</w:t>
      </w:r>
      <w:r w:rsidR="13F7C27B"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>mproving worker mobility through nationally consistent skills accreditation</w:t>
      </w:r>
      <w:r w:rsidR="0BEB481F"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>,</w:t>
      </w:r>
      <w:r w:rsidR="13F7C27B"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 xml:space="preserve"> </w:t>
      </w:r>
      <w:r w:rsidR="0BEB481F"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>licensing</w:t>
      </w:r>
      <w:r w:rsidR="13F7C27B"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 xml:space="preserve"> </w:t>
      </w:r>
      <w:r w:rsidR="48358C2C"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>and regulation</w:t>
      </w:r>
      <w:r w:rsidR="13F7C27B"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 xml:space="preserve"> </w:t>
      </w:r>
    </w:p>
    <w:p w14:paraId="4F8258DF" w14:textId="5CB7BFAA" w:rsidR="00DC5E00" w:rsidRPr="005D5865" w:rsidRDefault="4BCDBBE2" w:rsidP="004516A8">
      <w:pPr>
        <w:pStyle w:val="CABParagraph"/>
        <w:numPr>
          <w:ilvl w:val="0"/>
          <w:numId w:val="25"/>
        </w:numPr>
        <w:rPr>
          <w:rStyle w:val="normaltextrun"/>
          <w:rFonts w:ascii="Calibri" w:eastAsia="Times New Roman" w:hAnsi="Calibri" w:cs="Calibri"/>
          <w:color w:val="092050"/>
          <w:lang w:eastAsia="en-AU"/>
        </w:rPr>
      </w:pPr>
      <w:r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 xml:space="preserve">developing advice on effective security of payment arrangements for contractors throughout the supply chain </w:t>
      </w:r>
    </w:p>
    <w:p w14:paraId="1A87CABF" w14:textId="1040C955" w:rsidR="000B5215" w:rsidRPr="005D5865" w:rsidRDefault="00325890" w:rsidP="000A5269">
      <w:pPr>
        <w:pStyle w:val="CABParagraph"/>
        <w:numPr>
          <w:ilvl w:val="0"/>
          <w:numId w:val="25"/>
        </w:numPr>
        <w:rPr>
          <w:rStyle w:val="normaltextrun"/>
          <w:rFonts w:ascii="Calibri" w:eastAsia="Times New Roman" w:hAnsi="Calibri" w:cs="Calibri"/>
          <w:color w:val="092050"/>
          <w:lang w:eastAsia="en-AU"/>
        </w:rPr>
      </w:pPr>
      <w:r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>developing guidelines on appropriate risk management</w:t>
      </w:r>
      <w:r w:rsidR="001869CC"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>/risk allocation</w:t>
      </w:r>
      <w:r w:rsidR="00F14370" w:rsidRPr="005D5865">
        <w:rPr>
          <w:rStyle w:val="normaltextrun"/>
          <w:rFonts w:ascii="Calibri" w:eastAsia="Times New Roman" w:hAnsi="Calibri" w:cs="Calibri"/>
          <w:color w:val="092050"/>
          <w:lang w:eastAsia="en-AU"/>
        </w:rPr>
        <w:t>.</w:t>
      </w:r>
    </w:p>
    <w:p w14:paraId="1CD956DA" w14:textId="7E1711EB" w:rsidR="005D1A94" w:rsidRPr="005D5865" w:rsidRDefault="00CB2CEB" w:rsidP="00353435">
      <w:pPr>
        <w:pStyle w:val="CABParagraph"/>
        <w:rPr>
          <w:rFonts w:ascii="Calibri" w:eastAsia="Times New Roman" w:hAnsi="Calibri" w:cs="Calibri"/>
          <w:color w:val="092050"/>
          <w:lang w:val="en-US" w:eastAsia="en-AU"/>
        </w:rPr>
      </w:pPr>
      <w:r w:rsidRPr="005D5865">
        <w:rPr>
          <w:rFonts w:ascii="Calibri" w:eastAsia="Times New Roman" w:hAnsi="Calibri" w:cs="Calibri"/>
          <w:color w:val="092050"/>
          <w:lang w:val="en-US" w:eastAsia="en-AU"/>
        </w:rPr>
        <w:t xml:space="preserve">Members </w:t>
      </w:r>
      <w:r w:rsidR="003857F0" w:rsidRPr="005D5865">
        <w:rPr>
          <w:rFonts w:ascii="Calibri" w:eastAsia="Times New Roman" w:hAnsi="Calibri" w:cs="Calibri"/>
          <w:color w:val="092050"/>
          <w:lang w:val="en-US" w:eastAsia="en-AU"/>
        </w:rPr>
        <w:t>acknowledged the</w:t>
      </w:r>
      <w:r w:rsidR="00D65507" w:rsidRPr="005D5865">
        <w:rPr>
          <w:rFonts w:ascii="Calibri" w:eastAsia="Times New Roman" w:hAnsi="Calibri" w:cs="Calibri"/>
          <w:color w:val="092050"/>
          <w:lang w:val="en-US" w:eastAsia="en-AU"/>
        </w:rPr>
        <w:t xml:space="preserve"> first</w:t>
      </w:r>
      <w:r w:rsidR="000542B9" w:rsidRPr="005D5865">
        <w:rPr>
          <w:rFonts w:ascii="Calibri" w:eastAsia="Times New Roman" w:hAnsi="Calibri" w:cs="Calibri"/>
          <w:color w:val="092050"/>
          <w:lang w:val="en-US" w:eastAsia="en-AU"/>
        </w:rPr>
        <w:t xml:space="preserve"> </w:t>
      </w:r>
      <w:r w:rsidR="000C7B28" w:rsidRPr="005D5865">
        <w:rPr>
          <w:rFonts w:ascii="Calibri" w:eastAsia="Times New Roman" w:hAnsi="Calibri" w:cs="Calibri"/>
          <w:color w:val="092050"/>
          <w:lang w:val="en-US" w:eastAsia="en-AU"/>
        </w:rPr>
        <w:t xml:space="preserve">tranche of </w:t>
      </w:r>
      <w:r w:rsidR="000542B9" w:rsidRPr="005D5865">
        <w:rPr>
          <w:rFonts w:ascii="Calibri" w:eastAsia="Times New Roman" w:hAnsi="Calibri" w:cs="Calibri"/>
          <w:color w:val="092050"/>
          <w:lang w:val="en-US" w:eastAsia="en-AU"/>
        </w:rPr>
        <w:t>priorit</w:t>
      </w:r>
      <w:r w:rsidR="00D65507" w:rsidRPr="005D5865">
        <w:rPr>
          <w:rFonts w:ascii="Calibri" w:eastAsia="Times New Roman" w:hAnsi="Calibri" w:cs="Calibri"/>
          <w:color w:val="092050"/>
          <w:lang w:val="en-US" w:eastAsia="en-AU"/>
        </w:rPr>
        <w:t xml:space="preserve">ies </w:t>
      </w:r>
      <w:r w:rsidR="008F7014" w:rsidRPr="005D5865">
        <w:rPr>
          <w:rFonts w:ascii="Calibri" w:eastAsia="Times New Roman" w:hAnsi="Calibri" w:cs="Calibri"/>
          <w:color w:val="092050"/>
          <w:lang w:val="en-US" w:eastAsia="en-AU"/>
        </w:rPr>
        <w:t>represent</w:t>
      </w:r>
      <w:r w:rsidR="000542B9" w:rsidRPr="005D5865">
        <w:rPr>
          <w:rFonts w:ascii="Calibri" w:eastAsia="Times New Roman" w:hAnsi="Calibri" w:cs="Calibri"/>
          <w:color w:val="092050"/>
          <w:lang w:val="en-US" w:eastAsia="en-AU"/>
        </w:rPr>
        <w:t xml:space="preserve"> the need to commence</w:t>
      </w:r>
      <w:r w:rsidR="003857F0" w:rsidRPr="005D5865">
        <w:rPr>
          <w:rFonts w:ascii="Calibri" w:eastAsia="Times New Roman" w:hAnsi="Calibri" w:cs="Calibri"/>
          <w:color w:val="092050"/>
          <w:lang w:val="en-US" w:eastAsia="en-AU"/>
        </w:rPr>
        <w:t xml:space="preserve"> action </w:t>
      </w:r>
      <w:r w:rsidR="005625D7" w:rsidRPr="005D5865">
        <w:rPr>
          <w:rFonts w:ascii="Calibri" w:eastAsia="Times New Roman" w:hAnsi="Calibri" w:cs="Calibri"/>
          <w:color w:val="092050"/>
          <w:lang w:val="en-US" w:eastAsia="en-AU"/>
        </w:rPr>
        <w:t>to address the</w:t>
      </w:r>
      <w:r w:rsidR="00E76626" w:rsidRPr="005D5865">
        <w:rPr>
          <w:rFonts w:ascii="Calibri" w:eastAsia="Times New Roman" w:hAnsi="Calibri" w:cs="Calibri"/>
          <w:color w:val="092050"/>
          <w:lang w:val="en-US" w:eastAsia="en-AU"/>
        </w:rPr>
        <w:t xml:space="preserve"> broad </w:t>
      </w:r>
      <w:r w:rsidR="005625D7" w:rsidRPr="005D5865">
        <w:rPr>
          <w:rFonts w:ascii="Calibri" w:eastAsia="Times New Roman" w:hAnsi="Calibri" w:cs="Calibri"/>
          <w:color w:val="092050"/>
          <w:lang w:val="en-US" w:eastAsia="en-AU"/>
        </w:rPr>
        <w:t>range of challenges</w:t>
      </w:r>
      <w:r w:rsidR="00E76626" w:rsidRPr="005D5865">
        <w:rPr>
          <w:rFonts w:ascii="Calibri" w:eastAsia="Times New Roman" w:hAnsi="Calibri" w:cs="Calibri"/>
          <w:color w:val="092050"/>
          <w:lang w:val="en-US" w:eastAsia="en-AU"/>
        </w:rPr>
        <w:t xml:space="preserve">. </w:t>
      </w:r>
      <w:r w:rsidR="00DE5F6B" w:rsidRPr="005D5865">
        <w:rPr>
          <w:rFonts w:ascii="Calibri" w:eastAsia="Times New Roman" w:hAnsi="Calibri" w:cs="Calibri"/>
          <w:color w:val="092050"/>
          <w:lang w:val="en-US" w:eastAsia="en-AU"/>
        </w:rPr>
        <w:t>Importantly, they reflect the diverse and legitimate interests of all Forum members, aligning with the NCIF’s tripartite focus and commitment to collaborative reform.</w:t>
      </w:r>
    </w:p>
    <w:p w14:paraId="7243C4BA" w14:textId="77777777" w:rsidR="00727917" w:rsidRPr="00727917" w:rsidRDefault="00727917" w:rsidP="00676843">
      <w:pPr>
        <w:pStyle w:val="Heading2"/>
      </w:pPr>
      <w:r w:rsidRPr="698F9F09">
        <w:t>Working effectively </w:t>
      </w:r>
    </w:p>
    <w:p w14:paraId="7DD4BA7B" w14:textId="1CAC2A80" w:rsidR="000C5DD6" w:rsidRPr="001377E1" w:rsidRDefault="000C5DD6" w:rsidP="000C5DD6">
      <w:pPr>
        <w:pStyle w:val="CABParagraph"/>
        <w:rPr>
          <w:rFonts w:ascii="Calibri" w:eastAsia="Times New Roman" w:hAnsi="Calibri" w:cs="Calibri"/>
          <w:color w:val="092050"/>
          <w:lang w:val="en-US" w:eastAsia="en-AU"/>
        </w:rPr>
      </w:pPr>
      <w:r w:rsidRPr="6F22999A">
        <w:rPr>
          <w:rFonts w:ascii="Calibri" w:eastAsia="Times New Roman" w:hAnsi="Calibri" w:cs="Calibri"/>
          <w:color w:val="092050" w:themeColor="accent6" w:themeShade="BF"/>
          <w:lang w:val="en-US" w:eastAsia="en-AU"/>
        </w:rPr>
        <w:t xml:space="preserve">Members agreed that existing reform initiatives should be leveraged wherever possible to avoid </w:t>
      </w:r>
      <w:r w:rsidRPr="00D27150">
        <w:rPr>
          <w:rFonts w:ascii="Calibri" w:eastAsia="Times New Roman" w:hAnsi="Calibri" w:cs="Calibri"/>
          <w:color w:val="092050" w:themeColor="accent6" w:themeShade="BF"/>
          <w:lang w:val="en-US" w:eastAsia="en-AU"/>
        </w:rPr>
        <w:t>duplicatio</w:t>
      </w:r>
      <w:r w:rsidRPr="00D27150">
        <w:rPr>
          <w:rFonts w:asciiTheme="minorHAnsi" w:eastAsiaTheme="minorEastAsia" w:hAnsiTheme="minorHAnsi"/>
          <w:color w:val="092050" w:themeColor="accent6" w:themeShade="BF"/>
          <w:lang w:val="en-US" w:eastAsia="en-AU"/>
        </w:rPr>
        <w:t>n. </w:t>
      </w:r>
      <w:r w:rsidR="59329946" w:rsidRPr="00D27150">
        <w:rPr>
          <w:rFonts w:asciiTheme="minorHAnsi" w:eastAsiaTheme="minorEastAsia" w:hAnsiTheme="minorHAnsi"/>
          <w:color w:val="092050" w:themeColor="accent6" w:themeShade="BF"/>
          <w:lang w:val="en-US" w:eastAsia="en-AU"/>
        </w:rPr>
        <w:t>A key example highlighted by members was the work underway by Minister O'Neil to reduce red tape to turbocharge the delivery of housing.</w:t>
      </w:r>
    </w:p>
    <w:p w14:paraId="650307DA" w14:textId="77777777" w:rsidR="000C5DD6" w:rsidRPr="005D5865" w:rsidRDefault="000C5DD6" w:rsidP="000C5DD6">
      <w:pPr>
        <w:pStyle w:val="CABParagraph"/>
        <w:rPr>
          <w:rFonts w:ascii="Calibri" w:eastAsia="Times New Roman" w:hAnsi="Calibri" w:cs="Calibri"/>
          <w:color w:val="092050"/>
          <w:lang w:val="en-US" w:eastAsia="en-AU"/>
        </w:rPr>
      </w:pPr>
      <w:r w:rsidRPr="001377E1">
        <w:rPr>
          <w:rFonts w:ascii="Calibri" w:eastAsia="Times New Roman" w:hAnsi="Calibri" w:cs="Calibri"/>
          <w:color w:val="092050"/>
          <w:lang w:val="en-US" w:eastAsia="en-AU"/>
        </w:rPr>
        <w:t>Members confirmed that the work of the NCIF aligns with the</w:t>
      </w:r>
      <w:r w:rsidRPr="005D5865">
        <w:rPr>
          <w:rFonts w:ascii="Calibri" w:eastAsia="Times New Roman" w:hAnsi="Calibri" w:cs="Calibri"/>
          <w:color w:val="092050"/>
          <w:lang w:val="en-US" w:eastAsia="en-AU"/>
        </w:rPr>
        <w:t xml:space="preserve"> government’s broader productivity agenda, and the Blueprint should be incorporated into other relevant processes as appropriate, including the upcoming productivity roundtable, to avoid duplication.</w:t>
      </w:r>
    </w:p>
    <w:p w14:paraId="40512A1C" w14:textId="77777777" w:rsidR="000C5DD6" w:rsidRPr="005D5865" w:rsidRDefault="000C5DD6" w:rsidP="000C5DD6">
      <w:pPr>
        <w:pStyle w:val="CABParagraph"/>
        <w:rPr>
          <w:rFonts w:ascii="Calibri" w:eastAsia="Times New Roman" w:hAnsi="Calibri" w:cs="Calibri"/>
          <w:color w:val="092050"/>
          <w:lang w:val="en-US" w:eastAsia="en-AU"/>
        </w:rPr>
      </w:pPr>
      <w:r w:rsidRPr="005D5865">
        <w:rPr>
          <w:rFonts w:ascii="Calibri" w:eastAsia="Times New Roman" w:hAnsi="Calibri" w:cs="Calibri"/>
          <w:color w:val="092050"/>
          <w:lang w:val="en-US" w:eastAsia="en-AU"/>
        </w:rPr>
        <w:t>Members acknowledged the essential role of the states and territories in the building and construction sector; and confirmed that they should be consulted as appropriate as the Blueprint process progresses.</w:t>
      </w:r>
    </w:p>
    <w:p w14:paraId="0138E009" w14:textId="48A3068A" w:rsidR="00057189" w:rsidRPr="005D1A94" w:rsidRDefault="00057189" w:rsidP="00676843">
      <w:pPr>
        <w:pStyle w:val="Heading2"/>
      </w:pPr>
      <w:r w:rsidRPr="005D1A94">
        <w:t xml:space="preserve">Next </w:t>
      </w:r>
      <w:r w:rsidR="08CA804E" w:rsidRPr="005D1A94">
        <w:t>steps</w:t>
      </w:r>
    </w:p>
    <w:p w14:paraId="5C746B7A" w14:textId="3BD951FC" w:rsidR="00676843" w:rsidRDefault="000B30DF" w:rsidP="005C0455">
      <w:pPr>
        <w:spacing w:before="120" w:after="120"/>
        <w:rPr>
          <w:rFonts w:ascii="Calibri" w:eastAsia="Times New Roman" w:hAnsi="Calibri" w:cs="Calibri"/>
          <w:color w:val="092050"/>
          <w:lang w:val="en-AU" w:eastAsia="en-AU"/>
        </w:rPr>
      </w:pPr>
      <w:r w:rsidRPr="005D5865">
        <w:rPr>
          <w:rFonts w:ascii="Calibri" w:hAnsi="Calibri" w:cs="Calibri"/>
          <w:color w:val="092050"/>
        </w:rPr>
        <w:t>The NCIF agreed that a meeting would be held in September 2025</w:t>
      </w:r>
      <w:r w:rsidRPr="005D5865">
        <w:rPr>
          <w:color w:val="092050"/>
        </w:rPr>
        <w:t xml:space="preserve"> to formally</w:t>
      </w:r>
      <w:r w:rsidRPr="005D5865">
        <w:rPr>
          <w:rStyle w:val="normaltextrun"/>
          <w:rFonts w:ascii="Calibri" w:eastAsia="Times New Roman" w:hAnsi="Calibri" w:cs="Calibri"/>
          <w:color w:val="092050"/>
          <w:lang w:val="en-AU" w:eastAsia="en-AU"/>
        </w:rPr>
        <w:t xml:space="preserve"> endorse the Blueprint.</w:t>
      </w:r>
      <w:r w:rsidR="00676843">
        <w:rPr>
          <w:rFonts w:ascii="Calibri" w:eastAsia="Times New Roman" w:hAnsi="Calibri" w:cs="Calibri"/>
          <w:color w:val="092050"/>
          <w:lang w:val="en-AU" w:eastAsia="en-AU"/>
        </w:rPr>
        <w:br w:type="page"/>
      </w:r>
    </w:p>
    <w:p w14:paraId="1F9C4D2C" w14:textId="1E3E4391" w:rsidR="005D730A" w:rsidRPr="005D1A94" w:rsidRDefault="005D730A" w:rsidP="005C0455">
      <w:pPr>
        <w:pStyle w:val="Heading2"/>
      </w:pPr>
      <w:r w:rsidRPr="005D730A">
        <w:lastRenderedPageBreak/>
        <w:t>Attendees </w:t>
      </w:r>
    </w:p>
    <w:p w14:paraId="7935C4A1" w14:textId="7875B087" w:rsidR="005D730A" w:rsidRPr="005D730A" w:rsidRDefault="005D730A" w:rsidP="005D730A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5D730A">
        <w:rPr>
          <w:rFonts w:ascii="Calibri" w:eastAsia="Times New Roman" w:hAnsi="Calibri" w:cs="Calibri"/>
          <w:color w:val="0A2151"/>
          <w:lang w:val="en-AU" w:eastAsia="en-AU"/>
        </w:rPr>
        <w:t xml:space="preserve">The Chair, the Hon </w:t>
      </w:r>
      <w:r>
        <w:rPr>
          <w:rFonts w:ascii="Calibri" w:eastAsia="Times New Roman" w:hAnsi="Calibri" w:cs="Calibri"/>
          <w:color w:val="0A2151"/>
          <w:lang w:val="en-AU" w:eastAsia="en-AU"/>
        </w:rPr>
        <w:t>Amanda Rishworth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 xml:space="preserve"> MP, Minister for </w:t>
      </w:r>
      <w:r>
        <w:rPr>
          <w:rFonts w:ascii="Calibri" w:eastAsia="Times New Roman" w:hAnsi="Calibri" w:cs="Calibri"/>
          <w:color w:val="0A2151"/>
          <w:lang w:val="en-AU" w:eastAsia="en-AU"/>
        </w:rPr>
        <w:t>Employment and Workplace Relations</w:t>
      </w:r>
    </w:p>
    <w:p w14:paraId="42469F59" w14:textId="77777777" w:rsidR="00B45A81" w:rsidRDefault="00B45A81" w:rsidP="00B45A81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>
        <w:rPr>
          <w:rFonts w:ascii="Calibri" w:eastAsia="Times New Roman" w:hAnsi="Calibri" w:cs="Calibri"/>
          <w:color w:val="0A2151"/>
          <w:lang w:val="en-AU" w:eastAsia="en-AU"/>
        </w:rPr>
        <w:t>The Hon Clare O’Neil MP, Minister for Housing</w:t>
      </w:r>
    </w:p>
    <w:p w14:paraId="59AC4E59" w14:textId="7A518901" w:rsidR="00B45A81" w:rsidRDefault="00B45A81" w:rsidP="0081133F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>
        <w:rPr>
          <w:rFonts w:ascii="Calibri" w:eastAsia="Times New Roman" w:hAnsi="Calibri" w:cs="Calibri"/>
          <w:color w:val="0A2151"/>
          <w:lang w:val="en-AU" w:eastAsia="en-AU"/>
        </w:rPr>
        <w:t xml:space="preserve">The Hon Andrew Giles MP, Minister for Skills and Training </w:t>
      </w:r>
    </w:p>
    <w:p w14:paraId="45497B72" w14:textId="425889D3" w:rsidR="0081133F" w:rsidRPr="005D730A" w:rsidRDefault="0081133F" w:rsidP="0081133F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5D730A">
        <w:rPr>
          <w:rFonts w:ascii="Calibri" w:eastAsia="Times New Roman" w:hAnsi="Calibri" w:cs="Calibri"/>
          <w:color w:val="0A2151"/>
          <w:lang w:val="en-AU" w:eastAsia="en-AU"/>
        </w:rPr>
        <w:t>Mr Brent Crockford, Australian Owned Contractors </w:t>
      </w:r>
    </w:p>
    <w:p w14:paraId="0D86742A" w14:textId="77777777" w:rsidR="005D6118" w:rsidRPr="005D730A" w:rsidRDefault="005D6118" w:rsidP="005D6118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5D730A">
        <w:rPr>
          <w:rFonts w:ascii="Calibri" w:eastAsia="Times New Roman" w:hAnsi="Calibri" w:cs="Calibri"/>
          <w:color w:val="0A2151"/>
          <w:lang w:val="en-AU" w:eastAsia="en-AU"/>
        </w:rPr>
        <w:t>M</w:t>
      </w:r>
      <w:r>
        <w:rPr>
          <w:rFonts w:ascii="Calibri" w:eastAsia="Times New Roman" w:hAnsi="Calibri" w:cs="Calibri"/>
          <w:color w:val="0A2151"/>
          <w:lang w:val="en-AU" w:eastAsia="en-AU"/>
        </w:rPr>
        <w:t>r Paul Farrow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>, Australian Workers’ Union  </w:t>
      </w:r>
    </w:p>
    <w:p w14:paraId="0DF19204" w14:textId="6979B8FB" w:rsidR="0020569D" w:rsidRPr="005D730A" w:rsidRDefault="0020569D" w:rsidP="0020569D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5D730A">
        <w:rPr>
          <w:rFonts w:ascii="Calibri" w:eastAsia="Times New Roman" w:hAnsi="Calibri" w:cs="Calibri"/>
          <w:color w:val="0A2151"/>
          <w:lang w:val="en-AU" w:eastAsia="en-AU"/>
        </w:rPr>
        <w:t>M</w:t>
      </w:r>
      <w:r>
        <w:rPr>
          <w:rFonts w:ascii="Calibri" w:eastAsia="Times New Roman" w:hAnsi="Calibri" w:cs="Calibri"/>
          <w:color w:val="0A2151"/>
          <w:lang w:val="en-AU" w:eastAsia="en-AU"/>
        </w:rPr>
        <w:t>s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 xml:space="preserve"> </w:t>
      </w:r>
      <w:r w:rsidR="00E4655A">
        <w:rPr>
          <w:rFonts w:ascii="Calibri" w:eastAsia="Times New Roman" w:hAnsi="Calibri" w:cs="Calibri"/>
          <w:color w:val="0A2151"/>
          <w:lang w:val="en-AU" w:eastAsia="en-AU"/>
        </w:rPr>
        <w:t>Robyn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 xml:space="preserve"> </w:t>
      </w:r>
      <w:r w:rsidR="00E4655A">
        <w:rPr>
          <w:rFonts w:ascii="Calibri" w:eastAsia="Times New Roman" w:hAnsi="Calibri" w:cs="Calibri"/>
          <w:color w:val="0A2151"/>
          <w:lang w:val="en-AU" w:eastAsia="en-AU"/>
        </w:rPr>
        <w:t>Fortescue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>, Australian Manufacturing Workers’ Union </w:t>
      </w:r>
    </w:p>
    <w:p w14:paraId="5E9863DB" w14:textId="369D6BDF" w:rsidR="00C42100" w:rsidRDefault="00C42100" w:rsidP="00802FA4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>
        <w:rPr>
          <w:rFonts w:ascii="Calibri" w:eastAsia="Times New Roman" w:hAnsi="Calibri" w:cs="Calibri"/>
          <w:color w:val="0A2151"/>
          <w:lang w:val="en-AU" w:eastAsia="en-AU"/>
        </w:rPr>
        <w:t xml:space="preserve">Mr Jon Davies, Australian Constructors Association </w:t>
      </w:r>
    </w:p>
    <w:p w14:paraId="0B3F28C3" w14:textId="57F3AA7E" w:rsidR="00270BB8" w:rsidRDefault="00270BB8" w:rsidP="00802FA4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5D730A">
        <w:rPr>
          <w:rFonts w:ascii="Calibri" w:eastAsia="Times New Roman" w:hAnsi="Calibri" w:cs="Calibri"/>
          <w:color w:val="0A2151"/>
          <w:lang w:val="en-AU" w:eastAsia="en-AU"/>
        </w:rPr>
        <w:t>Mr Tony Callinan, Australian Workers’ Union </w:t>
      </w:r>
    </w:p>
    <w:p w14:paraId="38CD23BD" w14:textId="0577C39F" w:rsidR="00802FA4" w:rsidRPr="005D730A" w:rsidRDefault="00802FA4" w:rsidP="00802FA4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5D730A">
        <w:rPr>
          <w:rFonts w:ascii="Calibri" w:eastAsia="Times New Roman" w:hAnsi="Calibri" w:cs="Calibri"/>
          <w:color w:val="0A2151"/>
          <w:lang w:val="en-AU" w:eastAsia="en-AU"/>
        </w:rPr>
        <w:t>M</w:t>
      </w:r>
      <w:r>
        <w:rPr>
          <w:rFonts w:ascii="Calibri" w:eastAsia="Times New Roman" w:hAnsi="Calibri" w:cs="Calibri"/>
          <w:color w:val="0A2151"/>
          <w:lang w:val="en-AU" w:eastAsia="en-AU"/>
        </w:rPr>
        <w:t>r Oliver Judd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>, National Electrical and Communications Association </w:t>
      </w:r>
    </w:p>
    <w:p w14:paraId="2340A90A" w14:textId="4592957D" w:rsidR="00802FA4" w:rsidRPr="005D730A" w:rsidRDefault="00802FA4" w:rsidP="00802FA4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5D730A">
        <w:rPr>
          <w:rFonts w:ascii="Calibri" w:eastAsia="Times New Roman" w:hAnsi="Calibri" w:cs="Calibri"/>
          <w:color w:val="0A2151"/>
          <w:lang w:val="en-AU" w:eastAsia="en-AU"/>
        </w:rPr>
        <w:t xml:space="preserve">Ms </w:t>
      </w:r>
      <w:r>
        <w:rPr>
          <w:rFonts w:ascii="Calibri" w:eastAsia="Times New Roman" w:hAnsi="Calibri" w:cs="Calibri"/>
          <w:color w:val="0A2151"/>
          <w:lang w:val="en-AU" w:eastAsia="en-AU"/>
        </w:rPr>
        <w:t>J</w:t>
      </w:r>
      <w:r w:rsidR="0051288A">
        <w:rPr>
          <w:rFonts w:ascii="Calibri" w:eastAsia="Times New Roman" w:hAnsi="Calibri" w:cs="Calibri"/>
          <w:color w:val="0A2151"/>
          <w:lang w:val="en-AU" w:eastAsia="en-AU"/>
        </w:rPr>
        <w:t>ocelyn Martin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>, Housing Industry Association  </w:t>
      </w:r>
    </w:p>
    <w:p w14:paraId="3EB810C5" w14:textId="0BF96481" w:rsidR="005D730A" w:rsidRPr="005D730A" w:rsidRDefault="005D730A" w:rsidP="005D730A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5D730A">
        <w:rPr>
          <w:rFonts w:ascii="Calibri" w:eastAsia="Times New Roman" w:hAnsi="Calibri" w:cs="Calibri"/>
          <w:color w:val="0A2151"/>
          <w:lang w:val="en-AU" w:eastAsia="en-AU"/>
        </w:rPr>
        <w:t xml:space="preserve">Ms Alison Mirams, </w:t>
      </w:r>
      <w:r w:rsidR="001435CD">
        <w:rPr>
          <w:rFonts w:ascii="Calibri" w:eastAsia="Times New Roman" w:hAnsi="Calibri" w:cs="Calibri"/>
          <w:color w:val="0A2151"/>
          <w:lang w:val="en-AU" w:eastAsia="en-AU"/>
        </w:rPr>
        <w:t xml:space="preserve">Independent </w:t>
      </w:r>
      <w:r w:rsidR="003725F9">
        <w:rPr>
          <w:rFonts w:ascii="Calibri" w:eastAsia="Times New Roman" w:hAnsi="Calibri" w:cs="Calibri"/>
          <w:color w:val="0A2151"/>
          <w:lang w:val="en-AU" w:eastAsia="en-AU"/>
        </w:rPr>
        <w:t>(</w:t>
      </w:r>
      <w:r w:rsidR="001435CD">
        <w:rPr>
          <w:rFonts w:ascii="Calibri" w:eastAsia="Times New Roman" w:hAnsi="Calibri" w:cs="Calibri"/>
          <w:color w:val="0A2151"/>
          <w:lang w:val="en-AU" w:eastAsia="en-AU"/>
        </w:rPr>
        <w:t xml:space="preserve">formerly of 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>Roberts Co</w:t>
      </w:r>
      <w:r w:rsidR="003725F9">
        <w:rPr>
          <w:rFonts w:ascii="Calibri" w:eastAsia="Times New Roman" w:hAnsi="Calibri" w:cs="Calibri"/>
          <w:color w:val="0A2151"/>
          <w:lang w:val="en-AU" w:eastAsia="en-AU"/>
        </w:rPr>
        <w:t>)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> </w:t>
      </w:r>
    </w:p>
    <w:p w14:paraId="16B9215D" w14:textId="02B81A6D" w:rsidR="0034534D" w:rsidRDefault="0034534D" w:rsidP="00F33419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>
        <w:rPr>
          <w:rFonts w:ascii="Calibri" w:eastAsia="Times New Roman" w:hAnsi="Calibri" w:cs="Calibri"/>
          <w:color w:val="0A2151"/>
          <w:lang w:val="en-AU" w:eastAsia="en-AU"/>
        </w:rPr>
        <w:t>Mr Nicholas Proud, Civil Con</w:t>
      </w:r>
      <w:r w:rsidR="00226042">
        <w:rPr>
          <w:rFonts w:ascii="Calibri" w:eastAsia="Times New Roman" w:hAnsi="Calibri" w:cs="Calibri"/>
          <w:color w:val="0A2151"/>
          <w:lang w:val="en-AU" w:eastAsia="en-AU"/>
        </w:rPr>
        <w:t>tractors Federation</w:t>
      </w:r>
    </w:p>
    <w:p w14:paraId="72AE72C8" w14:textId="63AB3C1D" w:rsidR="002C2438" w:rsidRPr="005D730A" w:rsidRDefault="002C2438" w:rsidP="00F33419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>
        <w:rPr>
          <w:rFonts w:ascii="Calibri" w:eastAsia="Times New Roman" w:hAnsi="Calibri" w:cs="Calibri"/>
          <w:color w:val="0A2151"/>
          <w:lang w:val="en-AU" w:eastAsia="en-AU"/>
        </w:rPr>
        <w:t>Ms Kristen Reid</w:t>
      </w:r>
      <w:r w:rsidR="008C0E88">
        <w:rPr>
          <w:rFonts w:ascii="Calibri" w:eastAsia="Times New Roman" w:hAnsi="Calibri" w:cs="Calibri"/>
          <w:color w:val="0A2151"/>
          <w:lang w:val="en-AU" w:eastAsia="en-AU"/>
        </w:rPr>
        <w:t>, Plumbing and Pipe Trades Employees Union</w:t>
      </w:r>
    </w:p>
    <w:p w14:paraId="5B8B3879" w14:textId="5C93B50A" w:rsidR="00C5239F" w:rsidRDefault="00AF1D6A" w:rsidP="00AF1D6A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5D730A">
        <w:rPr>
          <w:rFonts w:ascii="Calibri" w:eastAsia="Times New Roman" w:hAnsi="Calibri" w:cs="Calibri"/>
          <w:color w:val="0A2151"/>
          <w:lang w:val="en-AU" w:eastAsia="en-AU"/>
        </w:rPr>
        <w:t>Mr Zach Smith, Construction, Forestry</w:t>
      </w:r>
      <w:r w:rsidR="003054BE">
        <w:rPr>
          <w:rFonts w:ascii="Calibri" w:eastAsia="Times New Roman" w:hAnsi="Calibri" w:cs="Calibri"/>
          <w:color w:val="0A2151"/>
          <w:lang w:val="en-AU" w:eastAsia="en-AU"/>
        </w:rPr>
        <w:t xml:space="preserve"> and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 xml:space="preserve"> Maritime</w:t>
      </w:r>
      <w:r w:rsidR="003054BE">
        <w:rPr>
          <w:rFonts w:ascii="Calibri" w:eastAsia="Times New Roman" w:hAnsi="Calibri" w:cs="Calibri"/>
          <w:color w:val="0A2151"/>
          <w:lang w:val="en-AU" w:eastAsia="en-AU"/>
        </w:rPr>
        <w:t xml:space="preserve"> Employees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 xml:space="preserve"> Union</w:t>
      </w:r>
    </w:p>
    <w:p w14:paraId="4373F301" w14:textId="6E8FA9BC" w:rsidR="00AF1D6A" w:rsidRPr="005D730A" w:rsidRDefault="00C5239F" w:rsidP="00AF1D6A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>
        <w:rPr>
          <w:rFonts w:ascii="Calibri" w:eastAsia="Times New Roman" w:hAnsi="Calibri" w:cs="Calibri"/>
          <w:color w:val="0A2151"/>
          <w:lang w:val="en-AU" w:eastAsia="en-AU"/>
        </w:rPr>
        <w:t>Ms Denit</w:t>
      </w:r>
      <w:r w:rsidR="0020255C">
        <w:rPr>
          <w:rFonts w:ascii="Calibri" w:eastAsia="Times New Roman" w:hAnsi="Calibri" w:cs="Calibri"/>
          <w:color w:val="0A2151"/>
          <w:lang w:val="en-AU" w:eastAsia="en-AU"/>
        </w:rPr>
        <w:t>a Wawn</w:t>
      </w:r>
      <w:r w:rsidR="00672D29">
        <w:rPr>
          <w:rFonts w:ascii="Calibri" w:eastAsia="Times New Roman" w:hAnsi="Calibri" w:cs="Calibri"/>
          <w:color w:val="0A2151"/>
          <w:lang w:val="en-AU" w:eastAsia="en-AU"/>
        </w:rPr>
        <w:t>, Master Builders Australia</w:t>
      </w:r>
      <w:r w:rsidR="00AF1D6A" w:rsidRPr="005D730A">
        <w:rPr>
          <w:rFonts w:ascii="Calibri" w:eastAsia="Times New Roman" w:hAnsi="Calibri" w:cs="Calibri"/>
          <w:color w:val="0A2151"/>
          <w:lang w:val="en-AU" w:eastAsia="en-AU"/>
        </w:rPr>
        <w:t>  </w:t>
      </w:r>
    </w:p>
    <w:p w14:paraId="366824FE" w14:textId="5DBE9356" w:rsidR="005D730A" w:rsidRPr="005D730A" w:rsidRDefault="005D730A" w:rsidP="005D730A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5D730A">
        <w:rPr>
          <w:rFonts w:ascii="Calibri" w:eastAsia="Times New Roman" w:hAnsi="Calibri" w:cs="Calibri"/>
          <w:color w:val="0A2151"/>
          <w:lang w:val="en-AU" w:eastAsia="en-AU"/>
        </w:rPr>
        <w:t xml:space="preserve">Ms </w:t>
      </w:r>
      <w:r w:rsidR="001435CD">
        <w:rPr>
          <w:rFonts w:ascii="Calibri" w:eastAsia="Times New Roman" w:hAnsi="Calibri" w:cs="Calibri"/>
          <w:color w:val="0A2151"/>
          <w:lang w:val="en-AU" w:eastAsia="en-AU"/>
        </w:rPr>
        <w:t>Lucy Weber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 xml:space="preserve">, Construction, Forestry </w:t>
      </w:r>
      <w:r w:rsidR="006A13D3">
        <w:rPr>
          <w:rFonts w:ascii="Calibri" w:eastAsia="Times New Roman" w:hAnsi="Calibri" w:cs="Calibri"/>
          <w:color w:val="0A2151"/>
          <w:lang w:val="en-AU" w:eastAsia="en-AU"/>
        </w:rPr>
        <w:t xml:space="preserve">and 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 xml:space="preserve">Maritime </w:t>
      </w:r>
      <w:r w:rsidR="003054BE">
        <w:rPr>
          <w:rFonts w:ascii="Calibri" w:eastAsia="Times New Roman" w:hAnsi="Calibri" w:cs="Calibri"/>
          <w:color w:val="0A2151"/>
          <w:lang w:val="en-AU" w:eastAsia="en-AU"/>
        </w:rPr>
        <w:t>Employees</w:t>
      </w:r>
      <w:r w:rsidR="003054BE" w:rsidRPr="005D730A">
        <w:rPr>
          <w:rFonts w:ascii="Calibri" w:eastAsia="Times New Roman" w:hAnsi="Calibri" w:cs="Calibri"/>
          <w:color w:val="0A2151"/>
          <w:lang w:val="en-AU" w:eastAsia="en-AU"/>
        </w:rPr>
        <w:t xml:space="preserve"> 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>Union  </w:t>
      </w:r>
    </w:p>
    <w:p w14:paraId="3E20EA64" w14:textId="77777777" w:rsidR="005D730A" w:rsidRDefault="005D730A" w:rsidP="005D730A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5D730A">
        <w:rPr>
          <w:rFonts w:ascii="Calibri" w:eastAsia="Times New Roman" w:hAnsi="Calibri" w:cs="Calibri"/>
          <w:color w:val="0A2151"/>
          <w:lang w:val="en-AU" w:eastAsia="en-AU"/>
        </w:rPr>
        <w:t>Mr Michael Wright, Electrical Trades Union </w:t>
      </w:r>
    </w:p>
    <w:p w14:paraId="5035B969" w14:textId="79E1D01D" w:rsidR="001506F4" w:rsidRPr="005D730A" w:rsidRDefault="001506F4" w:rsidP="005D730A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5D730A">
        <w:rPr>
          <w:rFonts w:ascii="Calibri" w:eastAsia="Times New Roman" w:hAnsi="Calibri" w:cs="Calibri"/>
          <w:color w:val="0A2151"/>
          <w:lang w:val="en-AU" w:eastAsia="en-AU"/>
        </w:rPr>
        <w:t>M</w:t>
      </w:r>
      <w:r>
        <w:rPr>
          <w:rFonts w:ascii="Calibri" w:eastAsia="Times New Roman" w:hAnsi="Calibri" w:cs="Calibri"/>
          <w:color w:val="0A2151"/>
          <w:lang w:val="en-AU" w:eastAsia="en-AU"/>
        </w:rPr>
        <w:t>r Matthew Kandelaars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>, Property Council of Australia </w:t>
      </w:r>
      <w:r w:rsidRPr="001506F4">
        <w:rPr>
          <w:rFonts w:ascii="Calibri" w:eastAsia="Times New Roman" w:hAnsi="Calibri" w:cs="Calibri"/>
          <w:color w:val="0A2151"/>
          <w:lang w:eastAsia="en-AU"/>
        </w:rPr>
        <w:t xml:space="preserve">(Substitute for </w:t>
      </w:r>
      <w:r>
        <w:rPr>
          <w:rFonts w:ascii="Calibri" w:eastAsia="Times New Roman" w:hAnsi="Calibri" w:cs="Calibri"/>
          <w:color w:val="0A2151"/>
          <w:lang w:eastAsia="en-AU"/>
        </w:rPr>
        <w:t>Mr Mike Zorbas</w:t>
      </w:r>
      <w:r w:rsidRPr="001506F4">
        <w:rPr>
          <w:rFonts w:ascii="Calibri" w:eastAsia="Times New Roman" w:hAnsi="Calibri" w:cs="Calibri"/>
          <w:color w:val="0A2151"/>
          <w:lang w:eastAsia="en-AU"/>
        </w:rPr>
        <w:t>)</w:t>
      </w:r>
    </w:p>
    <w:p w14:paraId="3D911DB2" w14:textId="77777777" w:rsidR="005D730A" w:rsidRPr="005D730A" w:rsidRDefault="005D730A" w:rsidP="005D730A">
      <w:pPr>
        <w:spacing w:before="120" w:after="120" w:line="240" w:lineRule="auto"/>
        <w:ind w:right="-62"/>
        <w:outlineLvl w:val="2"/>
        <w:rPr>
          <w:rFonts w:ascii="Calibri" w:eastAsia="Times New Roman" w:hAnsi="Calibri" w:cs="Calibri"/>
          <w:b/>
          <w:bCs/>
          <w:i/>
          <w:iCs/>
          <w:color w:val="0A2151"/>
          <w:lang w:val="en-AU" w:eastAsia="en-AU"/>
        </w:rPr>
      </w:pPr>
      <w:r w:rsidRPr="005D730A">
        <w:rPr>
          <w:rFonts w:ascii="Calibri" w:eastAsia="Times New Roman" w:hAnsi="Calibri" w:cs="Calibri"/>
          <w:b/>
          <w:bCs/>
          <w:i/>
          <w:iCs/>
          <w:color w:val="0A2151"/>
          <w:lang w:val="en-AU" w:eastAsia="en-AU"/>
        </w:rPr>
        <w:t>Other participants</w:t>
      </w:r>
    </w:p>
    <w:p w14:paraId="339212CA" w14:textId="73272D4B" w:rsidR="004778FF" w:rsidRDefault="004778FF" w:rsidP="005D730A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>
        <w:rPr>
          <w:rFonts w:ascii="Calibri" w:eastAsia="Times New Roman" w:hAnsi="Calibri" w:cs="Calibri"/>
          <w:color w:val="0A2151"/>
          <w:lang w:val="en-AU" w:eastAsia="en-AU"/>
        </w:rPr>
        <w:t>Mr Mark Irving KC</w:t>
      </w:r>
      <w:r w:rsidR="00B17744">
        <w:rPr>
          <w:rFonts w:ascii="Calibri" w:eastAsia="Times New Roman" w:hAnsi="Calibri" w:cs="Calibri"/>
          <w:color w:val="0A2151"/>
          <w:lang w:val="en-AU" w:eastAsia="en-AU"/>
        </w:rPr>
        <w:t xml:space="preserve">, </w:t>
      </w:r>
      <w:r w:rsidR="00B17744" w:rsidRPr="00B17744">
        <w:rPr>
          <w:rFonts w:ascii="Calibri" w:eastAsia="Times New Roman" w:hAnsi="Calibri" w:cs="Calibri"/>
          <w:color w:val="0A2151"/>
          <w:lang w:val="en-AU" w:eastAsia="en-AU"/>
        </w:rPr>
        <w:t>Administrator, Construction, Forestry</w:t>
      </w:r>
      <w:r w:rsidR="006A13D3">
        <w:rPr>
          <w:rFonts w:ascii="Calibri" w:eastAsia="Times New Roman" w:hAnsi="Calibri" w:cs="Calibri"/>
          <w:color w:val="0A2151"/>
          <w:lang w:val="en-AU" w:eastAsia="en-AU"/>
        </w:rPr>
        <w:t xml:space="preserve"> and</w:t>
      </w:r>
      <w:r w:rsidR="00B17744" w:rsidRPr="00B17744">
        <w:rPr>
          <w:rFonts w:ascii="Calibri" w:eastAsia="Times New Roman" w:hAnsi="Calibri" w:cs="Calibri"/>
          <w:color w:val="0A2151"/>
          <w:lang w:val="en-AU" w:eastAsia="en-AU"/>
        </w:rPr>
        <w:t xml:space="preserve"> Maritime Employees Union</w:t>
      </w:r>
      <w:r w:rsidR="00584A56">
        <w:rPr>
          <w:rFonts w:ascii="Calibri" w:eastAsia="Times New Roman" w:hAnsi="Calibri" w:cs="Calibri"/>
          <w:color w:val="0A2151"/>
          <w:lang w:val="en-AU" w:eastAsia="en-AU"/>
        </w:rPr>
        <w:t xml:space="preserve"> </w:t>
      </w:r>
    </w:p>
    <w:p w14:paraId="032CFEB9" w14:textId="41019B65" w:rsidR="005D730A" w:rsidRDefault="005D730A" w:rsidP="005D730A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5D730A">
        <w:rPr>
          <w:rFonts w:ascii="Calibri" w:eastAsia="Times New Roman" w:hAnsi="Calibri" w:cs="Calibri"/>
          <w:color w:val="0A2151"/>
          <w:lang w:val="en-AU" w:eastAsia="en-AU"/>
        </w:rPr>
        <w:t>M</w:t>
      </w:r>
      <w:r w:rsidR="001435CD">
        <w:rPr>
          <w:rFonts w:ascii="Calibri" w:eastAsia="Times New Roman" w:hAnsi="Calibri" w:cs="Calibri"/>
          <w:color w:val="0A2151"/>
          <w:lang w:val="en-AU" w:eastAsia="en-AU"/>
        </w:rPr>
        <w:t>r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 xml:space="preserve"> </w:t>
      </w:r>
      <w:r w:rsidR="001435CD">
        <w:rPr>
          <w:rFonts w:ascii="Calibri" w:eastAsia="Times New Roman" w:hAnsi="Calibri" w:cs="Calibri"/>
          <w:color w:val="0A2151"/>
          <w:lang w:val="en-AU" w:eastAsia="en-AU"/>
        </w:rPr>
        <w:t>Michael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 xml:space="preserve"> </w:t>
      </w:r>
      <w:r w:rsidR="001435CD">
        <w:rPr>
          <w:rFonts w:ascii="Calibri" w:eastAsia="Times New Roman" w:hAnsi="Calibri" w:cs="Calibri"/>
          <w:color w:val="0A2151"/>
          <w:lang w:val="en-AU" w:eastAsia="en-AU"/>
        </w:rPr>
        <w:t>Flinn</w:t>
      </w:r>
      <w:r w:rsidRPr="005D730A">
        <w:rPr>
          <w:rFonts w:ascii="Calibri" w:eastAsia="Times New Roman" w:hAnsi="Calibri" w:cs="Calibri"/>
          <w:color w:val="0A2151"/>
          <w:lang w:val="en-AU" w:eastAsia="en-AU"/>
        </w:rPr>
        <w:t xml:space="preserve">, </w:t>
      </w:r>
      <w:r w:rsidR="00E94669">
        <w:rPr>
          <w:rFonts w:ascii="Calibri" w:eastAsia="Times New Roman" w:hAnsi="Calibri" w:cs="Calibri"/>
          <w:color w:val="0A2151"/>
          <w:lang w:val="en-AU" w:eastAsia="en-AU"/>
        </w:rPr>
        <w:t xml:space="preserve">Deputy Chief of Staff, </w:t>
      </w:r>
      <w:r w:rsidR="00557AF6" w:rsidRPr="00557AF6">
        <w:rPr>
          <w:rFonts w:ascii="Calibri" w:eastAsia="Times New Roman" w:hAnsi="Calibri" w:cs="Calibri"/>
          <w:color w:val="0A2151"/>
          <w:lang w:val="en-AU" w:eastAsia="en-AU"/>
        </w:rPr>
        <w:t>Administrator, Construction, Forestry</w:t>
      </w:r>
      <w:r w:rsidR="006A13D3">
        <w:rPr>
          <w:rFonts w:ascii="Calibri" w:eastAsia="Times New Roman" w:hAnsi="Calibri" w:cs="Calibri"/>
          <w:color w:val="0A2151"/>
          <w:lang w:val="en-AU" w:eastAsia="en-AU"/>
        </w:rPr>
        <w:t xml:space="preserve"> and</w:t>
      </w:r>
      <w:r w:rsidR="00557AF6" w:rsidRPr="00557AF6">
        <w:rPr>
          <w:rFonts w:ascii="Calibri" w:eastAsia="Times New Roman" w:hAnsi="Calibri" w:cs="Calibri"/>
          <w:color w:val="0A2151"/>
          <w:lang w:val="en-AU" w:eastAsia="en-AU"/>
        </w:rPr>
        <w:t xml:space="preserve"> Maritime Employees Union </w:t>
      </w:r>
    </w:p>
    <w:p w14:paraId="6FB4FF59" w14:textId="63BE5D25" w:rsidR="00627403" w:rsidRPr="005D730A" w:rsidRDefault="00627403" w:rsidP="005D730A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>
        <w:rPr>
          <w:rFonts w:ascii="Calibri" w:eastAsia="Times New Roman" w:hAnsi="Calibri" w:cs="Calibri"/>
          <w:color w:val="0A2151"/>
          <w:lang w:val="en-AU" w:eastAsia="en-AU"/>
        </w:rPr>
        <w:t xml:space="preserve">Dr Rod Harrison, Principal Associate, Australian Business Lawyers and Advisors </w:t>
      </w:r>
    </w:p>
    <w:p w14:paraId="314A4EA7" w14:textId="15F01475" w:rsidR="005D730A" w:rsidRPr="005D730A" w:rsidRDefault="005D730A" w:rsidP="005D730A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5D730A">
        <w:rPr>
          <w:rFonts w:ascii="Calibri" w:eastAsia="Times New Roman" w:hAnsi="Calibri" w:cs="Calibri"/>
          <w:color w:val="0A2151"/>
          <w:lang w:val="en-AU" w:eastAsia="en-AU"/>
        </w:rPr>
        <w:t>Ms Natalie James, Secretary, Department of Employment and Workplace Relations </w:t>
      </w:r>
    </w:p>
    <w:p w14:paraId="29E86F71" w14:textId="4C99A47F" w:rsidR="1DA0DB63" w:rsidRDefault="00871074" w:rsidP="12400057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>
        <w:rPr>
          <w:rFonts w:ascii="Calibri" w:eastAsia="Times New Roman" w:hAnsi="Calibri" w:cs="Calibri"/>
          <w:color w:val="0A2151"/>
          <w:lang w:val="en-AU" w:eastAsia="en-AU"/>
        </w:rPr>
        <w:t xml:space="preserve">Ms Jessica Hall, </w:t>
      </w:r>
      <w:r w:rsidR="00A24299" w:rsidRPr="00A24299">
        <w:rPr>
          <w:rFonts w:ascii="Calibri" w:eastAsia="Times New Roman" w:hAnsi="Calibri" w:cs="Calibri"/>
          <w:color w:val="0A2151"/>
          <w:lang w:val="en-AU" w:eastAsia="en-AU"/>
        </w:rPr>
        <w:t xml:space="preserve">Deputy Secretary, Infrastructure </w:t>
      </w:r>
      <w:r w:rsidR="007A7B8F">
        <w:rPr>
          <w:rFonts w:ascii="Calibri" w:eastAsia="Times New Roman" w:hAnsi="Calibri" w:cs="Calibri"/>
          <w:color w:val="0A2151"/>
          <w:lang w:val="en-AU" w:eastAsia="en-AU"/>
        </w:rPr>
        <w:t>G</w:t>
      </w:r>
      <w:r w:rsidR="00A24299" w:rsidRPr="00A24299">
        <w:rPr>
          <w:rFonts w:ascii="Calibri" w:eastAsia="Times New Roman" w:hAnsi="Calibri" w:cs="Calibri"/>
          <w:color w:val="0A2151"/>
          <w:lang w:val="en-AU" w:eastAsia="en-AU"/>
        </w:rPr>
        <w:t>roup, Department of Infrastructure, Transport, Regional Development, Communications, Sport and the Arts</w:t>
      </w:r>
      <w:r w:rsidR="00A24299">
        <w:rPr>
          <w:rFonts w:ascii="Calibri" w:eastAsia="Times New Roman" w:hAnsi="Calibri" w:cs="Calibri"/>
          <w:color w:val="0A2151"/>
          <w:lang w:val="en-AU" w:eastAsia="en-AU"/>
        </w:rPr>
        <w:t xml:space="preserve"> </w:t>
      </w:r>
    </w:p>
    <w:p w14:paraId="151A7CD3" w14:textId="313C93C5" w:rsidR="005D730A" w:rsidRPr="00A23D0B" w:rsidRDefault="005D730A" w:rsidP="005C0455">
      <w:pPr>
        <w:pStyle w:val="Heading2"/>
      </w:pPr>
      <w:r w:rsidRPr="005D730A">
        <w:t>Apolog</w:t>
      </w:r>
      <w:r w:rsidR="001435CD">
        <w:t>ies</w:t>
      </w:r>
    </w:p>
    <w:p w14:paraId="5C900057" w14:textId="5FA0F566" w:rsidR="00A03798" w:rsidRDefault="0076197E" w:rsidP="003725F9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1770BE">
        <w:rPr>
          <w:rFonts w:ascii="Calibri" w:eastAsia="Times New Roman" w:hAnsi="Calibri" w:cs="Calibri"/>
          <w:color w:val="0A2151"/>
          <w:lang w:val="en-AU" w:eastAsia="en-AU"/>
        </w:rPr>
        <w:t>Senator the Hon Tim Ayres,</w:t>
      </w:r>
      <w:r w:rsidR="001770BE" w:rsidRPr="001770BE">
        <w:rPr>
          <w:rFonts w:ascii="Calibri" w:eastAsia="Times New Roman" w:hAnsi="Calibri" w:cs="Calibri"/>
          <w:color w:val="0A2151"/>
          <w:lang w:val="en-AU" w:eastAsia="en-AU"/>
        </w:rPr>
        <w:t xml:space="preserve"> Minister for Industry and Innovation</w:t>
      </w:r>
    </w:p>
    <w:p w14:paraId="24D1BDCC" w14:textId="5918FC34" w:rsidR="00060AA3" w:rsidRDefault="00714F2E" w:rsidP="003725F9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 w:rsidRPr="00714F2E">
        <w:rPr>
          <w:rFonts w:ascii="Calibri" w:eastAsia="Times New Roman" w:hAnsi="Calibri" w:cs="Calibri"/>
          <w:color w:val="0A2151"/>
          <w:lang w:val="en-AU" w:eastAsia="en-AU"/>
        </w:rPr>
        <w:t>The Hon Catherine King MP</w:t>
      </w:r>
      <w:r>
        <w:rPr>
          <w:rFonts w:ascii="Calibri" w:eastAsia="Times New Roman" w:hAnsi="Calibri" w:cs="Calibri"/>
          <w:color w:val="0A2151"/>
          <w:lang w:val="en-AU" w:eastAsia="en-AU"/>
        </w:rPr>
        <w:t xml:space="preserve">, </w:t>
      </w:r>
      <w:r w:rsidR="000C507E" w:rsidRPr="000C507E">
        <w:rPr>
          <w:rFonts w:ascii="Calibri" w:eastAsia="Times New Roman" w:hAnsi="Calibri" w:cs="Calibri"/>
          <w:color w:val="0A2151"/>
          <w:lang w:val="en-AU" w:eastAsia="en-AU"/>
        </w:rPr>
        <w:t>Minister for Infrastructure, Transport, Regional Development and Local Government</w:t>
      </w:r>
    </w:p>
    <w:p w14:paraId="79DDEC8A" w14:textId="5DC1ED82" w:rsidR="00F96501" w:rsidRDefault="00F96501" w:rsidP="005D730A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>
        <w:rPr>
          <w:rFonts w:ascii="Calibri" w:eastAsia="Times New Roman" w:hAnsi="Calibri" w:cs="Calibri"/>
          <w:color w:val="0A2151"/>
          <w:lang w:val="en-AU" w:eastAsia="en-AU"/>
        </w:rPr>
        <w:t xml:space="preserve">Mr Steve Murphy, Australian Manufacturing Workers’ Union </w:t>
      </w:r>
    </w:p>
    <w:p w14:paraId="3433677F" w14:textId="5910F042" w:rsidR="005D730A" w:rsidRPr="005D730A" w:rsidRDefault="003C274D" w:rsidP="005D730A">
      <w:pPr>
        <w:spacing w:after="120" w:line="240" w:lineRule="auto"/>
        <w:ind w:right="-62"/>
        <w:rPr>
          <w:rFonts w:ascii="Calibri" w:eastAsia="Times New Roman" w:hAnsi="Calibri" w:cs="Calibri"/>
          <w:color w:val="0A2151"/>
          <w:lang w:val="en-AU" w:eastAsia="en-AU"/>
        </w:rPr>
      </w:pPr>
      <w:r>
        <w:rPr>
          <w:rFonts w:ascii="Calibri" w:eastAsia="Times New Roman" w:hAnsi="Calibri" w:cs="Calibri"/>
          <w:color w:val="0A2151"/>
          <w:lang w:val="en-AU" w:eastAsia="en-AU"/>
        </w:rPr>
        <w:t xml:space="preserve">Mr </w:t>
      </w:r>
      <w:r w:rsidR="00626ADF" w:rsidRPr="00626ADF">
        <w:rPr>
          <w:rFonts w:ascii="Calibri" w:eastAsia="Times New Roman" w:hAnsi="Calibri" w:cs="Calibri"/>
          <w:color w:val="0A2151"/>
          <w:lang w:val="en-AU" w:eastAsia="en-AU"/>
        </w:rPr>
        <w:t>Mike Zorbas</w:t>
      </w:r>
      <w:r w:rsidR="003070D4">
        <w:rPr>
          <w:rFonts w:ascii="Calibri" w:eastAsia="Times New Roman" w:hAnsi="Calibri" w:cs="Calibri"/>
          <w:color w:val="0A2151"/>
          <w:lang w:val="en-AU" w:eastAsia="en-AU"/>
        </w:rPr>
        <w:t xml:space="preserve">, </w:t>
      </w:r>
      <w:r w:rsidR="003070D4" w:rsidRPr="003070D4">
        <w:rPr>
          <w:rFonts w:ascii="Calibri" w:eastAsia="Times New Roman" w:hAnsi="Calibri" w:cs="Calibri"/>
          <w:color w:val="0A2151"/>
          <w:lang w:val="en-AU" w:eastAsia="en-AU"/>
        </w:rPr>
        <w:t>Property Council of Australia</w:t>
      </w:r>
    </w:p>
    <w:p w14:paraId="247AD105" w14:textId="23058142" w:rsidR="00E1624F" w:rsidRPr="00830A55" w:rsidRDefault="00D94D57" w:rsidP="005C0455">
      <w:pPr>
        <w:pStyle w:val="paragraph"/>
        <w:spacing w:before="240" w:beforeAutospacing="0" w:after="0" w:afterAutospacing="0"/>
        <w:ind w:right="-60"/>
        <w:textAlignment w:val="baseline"/>
        <w:rPr>
          <w:rFonts w:ascii="Calibri" w:hAnsi="Calibri" w:cs="Calibri"/>
          <w:b/>
          <w:bCs/>
          <w:color w:val="092050" w:themeColor="accent6" w:themeShade="BF"/>
          <w:sz w:val="22"/>
          <w:szCs w:val="22"/>
          <w:lang w:val="en-US"/>
        </w:rPr>
      </w:pPr>
      <w:r w:rsidRPr="00830A55">
        <w:rPr>
          <w:rFonts w:ascii="Calibri" w:hAnsi="Calibri" w:cs="Calibri"/>
          <w:b/>
          <w:bCs/>
          <w:color w:val="092050" w:themeColor="accent6" w:themeShade="BF"/>
          <w:sz w:val="22"/>
          <w:szCs w:val="22"/>
          <w:lang w:val="en-US"/>
        </w:rPr>
        <w:t xml:space="preserve">More information on the Forum is available at: </w:t>
      </w:r>
      <w:hyperlink r:id="rId8" w:history="1">
        <w:r w:rsidRPr="00830A55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https://www.dewr.gov.au/australian-building-and-construction-industry/national-construction-industry-forum</w:t>
        </w:r>
      </w:hyperlink>
      <w:r w:rsidRPr="00830A55">
        <w:rPr>
          <w:rFonts w:ascii="Calibri" w:hAnsi="Calibri" w:cs="Calibri"/>
          <w:b/>
          <w:bCs/>
          <w:color w:val="092050" w:themeColor="accent6" w:themeShade="BF"/>
          <w:sz w:val="22"/>
          <w:szCs w:val="22"/>
          <w:lang w:val="en-US"/>
        </w:rPr>
        <w:t>.</w:t>
      </w:r>
    </w:p>
    <w:p w14:paraId="620092E5" w14:textId="365B861E" w:rsidR="005B5825" w:rsidRPr="00BD0740" w:rsidRDefault="0035079F" w:rsidP="005C0455">
      <w:pPr>
        <w:spacing w:before="240"/>
      </w:pPr>
      <w:r w:rsidRPr="00830A55">
        <w:rPr>
          <w:rStyle w:val="normaltextrun"/>
          <w:rFonts w:ascii="Calibri" w:hAnsi="Calibri" w:cs="Calibri"/>
          <w:b/>
          <w:bCs/>
          <w:color w:val="092050" w:themeColor="accent6" w:themeShade="BF"/>
        </w:rPr>
        <w:t xml:space="preserve">Enquiries: </w:t>
      </w:r>
      <w:hyperlink r:id="rId9" w:history="1">
        <w:r w:rsidR="00DF3995" w:rsidRPr="00830A55">
          <w:rPr>
            <w:rStyle w:val="Hyperlink"/>
            <w:rFonts w:cstheme="minorHAnsi"/>
          </w:rPr>
          <w:t>NCIFSecretariat@dewr.gov.au</w:t>
        </w:r>
      </w:hyperlink>
      <w:r w:rsidR="00F5407F">
        <w:rPr>
          <w:rFonts w:cstheme="minorHAnsi"/>
        </w:rPr>
        <w:t>.</w:t>
      </w:r>
    </w:p>
    <w:sectPr w:rsidR="005B5825" w:rsidRPr="00BD0740" w:rsidSect="00E14465">
      <w:headerReference w:type="default" r:id="rId10"/>
      <w:footerReference w:type="default" r:id="rId11"/>
      <w:type w:val="continuous"/>
      <w:pgSz w:w="11906" w:h="16838" w:code="9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5B4A" w14:textId="77777777" w:rsidR="00E07CAE" w:rsidRDefault="00E07CAE" w:rsidP="00AD33B9">
      <w:r>
        <w:separator/>
      </w:r>
    </w:p>
  </w:endnote>
  <w:endnote w:type="continuationSeparator" w:id="0">
    <w:p w14:paraId="7A8D9AF1" w14:textId="77777777" w:rsidR="00E07CAE" w:rsidRDefault="00E07CAE" w:rsidP="00AD33B9">
      <w:r>
        <w:continuationSeparator/>
      </w:r>
    </w:p>
  </w:endnote>
  <w:endnote w:type="continuationNotice" w:id="1">
    <w:p w14:paraId="6FB9563C" w14:textId="77777777" w:rsidR="00E07CAE" w:rsidRDefault="00E07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3EE6A" w14:textId="7D37FEE1" w:rsidR="00A66352" w:rsidRDefault="00A6635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3173E" wp14:editId="4B87BD88">
              <wp:simplePos x="0" y="0"/>
              <wp:positionH relativeFrom="column">
                <wp:posOffset>-902970</wp:posOffset>
              </wp:positionH>
              <wp:positionV relativeFrom="paragraph">
                <wp:posOffset>-34290</wp:posOffset>
              </wp:positionV>
              <wp:extent cx="7552055" cy="1074420"/>
              <wp:effectExtent l="0" t="0" r="0" b="0"/>
              <wp:wrapNone/>
              <wp:docPr id="513755139" name="Rectangle 513755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055" cy="107442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rect id="Rectangle 513755139" style="position:absolute;margin-left:-71.1pt;margin-top:-2.7pt;width:594.65pt;height:8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61535 [1609]" stroked="f" strokeweight="1pt" w14:anchorId="17FB26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DE364" w14:textId="77777777" w:rsidR="00E07CAE" w:rsidRDefault="00E07CAE" w:rsidP="00AD33B9">
      <w:r>
        <w:separator/>
      </w:r>
    </w:p>
  </w:footnote>
  <w:footnote w:type="continuationSeparator" w:id="0">
    <w:p w14:paraId="4809F1E0" w14:textId="77777777" w:rsidR="00E07CAE" w:rsidRDefault="00E07CAE" w:rsidP="00AD33B9">
      <w:r>
        <w:continuationSeparator/>
      </w:r>
    </w:p>
  </w:footnote>
  <w:footnote w:type="continuationNotice" w:id="1">
    <w:p w14:paraId="16413421" w14:textId="77777777" w:rsidR="00E07CAE" w:rsidRDefault="00E07C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FE8A0" w14:textId="3EA8B3CE" w:rsidR="00227287" w:rsidRDefault="00227287">
    <w:pPr>
      <w:pStyle w:val="Header"/>
    </w:pPr>
  </w:p>
  <w:p w14:paraId="00FB99DF" w14:textId="11D0A4EF" w:rsidR="00231ABA" w:rsidRDefault="00231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7F5D"/>
    <w:multiLevelType w:val="hybridMultilevel"/>
    <w:tmpl w:val="6D280BEE"/>
    <w:lvl w:ilvl="0" w:tplc="E67A9256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06184"/>
    <w:multiLevelType w:val="multilevel"/>
    <w:tmpl w:val="AE84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D36C0"/>
    <w:multiLevelType w:val="multilevel"/>
    <w:tmpl w:val="43A6B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1C7431A"/>
    <w:multiLevelType w:val="multilevel"/>
    <w:tmpl w:val="FFEE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C1466"/>
    <w:multiLevelType w:val="multilevel"/>
    <w:tmpl w:val="822A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4198A"/>
    <w:multiLevelType w:val="multilevel"/>
    <w:tmpl w:val="FBCE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857135"/>
    <w:multiLevelType w:val="multilevel"/>
    <w:tmpl w:val="7D163D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20B3371"/>
    <w:multiLevelType w:val="multilevel"/>
    <w:tmpl w:val="6646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D91C0F"/>
    <w:multiLevelType w:val="multilevel"/>
    <w:tmpl w:val="5B64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EB0A19"/>
    <w:multiLevelType w:val="multilevel"/>
    <w:tmpl w:val="3ABE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DC0498"/>
    <w:multiLevelType w:val="multilevel"/>
    <w:tmpl w:val="BBE8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5A1293"/>
    <w:multiLevelType w:val="hybridMultilevel"/>
    <w:tmpl w:val="71B46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5460B"/>
    <w:multiLevelType w:val="hybridMultilevel"/>
    <w:tmpl w:val="C8A64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9544F"/>
    <w:multiLevelType w:val="multilevel"/>
    <w:tmpl w:val="5068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E35A6E"/>
    <w:multiLevelType w:val="multilevel"/>
    <w:tmpl w:val="E006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291EEF"/>
    <w:multiLevelType w:val="multilevel"/>
    <w:tmpl w:val="D05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8E7BD6"/>
    <w:multiLevelType w:val="multilevel"/>
    <w:tmpl w:val="1D26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255BB"/>
    <w:multiLevelType w:val="multilevel"/>
    <w:tmpl w:val="3EA248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2E740D7"/>
    <w:multiLevelType w:val="multilevel"/>
    <w:tmpl w:val="80AA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E768AA"/>
    <w:multiLevelType w:val="hybridMultilevel"/>
    <w:tmpl w:val="47E47B52"/>
    <w:lvl w:ilvl="0" w:tplc="B3DA3C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D0D0D" w:themeColor="text1" w:themeTint="F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978BD"/>
    <w:multiLevelType w:val="multilevel"/>
    <w:tmpl w:val="87AC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EE6133"/>
    <w:multiLevelType w:val="multilevel"/>
    <w:tmpl w:val="5F24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A85FC5"/>
    <w:multiLevelType w:val="multilevel"/>
    <w:tmpl w:val="BB38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ED61F8"/>
    <w:multiLevelType w:val="hybridMultilevel"/>
    <w:tmpl w:val="5C6E7E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C53A8"/>
    <w:multiLevelType w:val="hybridMultilevel"/>
    <w:tmpl w:val="D66EC3F8"/>
    <w:lvl w:ilvl="0" w:tplc="293648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26BDC2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6251371">
    <w:abstractNumId w:val="0"/>
  </w:num>
  <w:num w:numId="2" w16cid:durableId="454836950">
    <w:abstractNumId w:val="19"/>
  </w:num>
  <w:num w:numId="3" w16cid:durableId="1757021432">
    <w:abstractNumId w:val="7"/>
  </w:num>
  <w:num w:numId="4" w16cid:durableId="1198659190">
    <w:abstractNumId w:val="3"/>
  </w:num>
  <w:num w:numId="5" w16cid:durableId="199710543">
    <w:abstractNumId w:val="14"/>
  </w:num>
  <w:num w:numId="6" w16cid:durableId="1297370990">
    <w:abstractNumId w:val="15"/>
  </w:num>
  <w:num w:numId="7" w16cid:durableId="1131437016">
    <w:abstractNumId w:val="4"/>
  </w:num>
  <w:num w:numId="8" w16cid:durableId="1244801939">
    <w:abstractNumId w:val="20"/>
  </w:num>
  <w:num w:numId="9" w16cid:durableId="840394622">
    <w:abstractNumId w:val="9"/>
  </w:num>
  <w:num w:numId="10" w16cid:durableId="2073117064">
    <w:abstractNumId w:val="21"/>
  </w:num>
  <w:num w:numId="11" w16cid:durableId="2049985836">
    <w:abstractNumId w:val="8"/>
  </w:num>
  <w:num w:numId="12" w16cid:durableId="759521589">
    <w:abstractNumId w:val="5"/>
  </w:num>
  <w:num w:numId="13" w16cid:durableId="1004283621">
    <w:abstractNumId w:val="16"/>
  </w:num>
  <w:num w:numId="14" w16cid:durableId="872115737">
    <w:abstractNumId w:val="18"/>
  </w:num>
  <w:num w:numId="15" w16cid:durableId="465049826">
    <w:abstractNumId w:val="22"/>
  </w:num>
  <w:num w:numId="16" w16cid:durableId="1472670394">
    <w:abstractNumId w:val="13"/>
  </w:num>
  <w:num w:numId="17" w16cid:durableId="1147894916">
    <w:abstractNumId w:val="1"/>
  </w:num>
  <w:num w:numId="18" w16cid:durableId="1642034677">
    <w:abstractNumId w:val="10"/>
  </w:num>
  <w:num w:numId="19" w16cid:durableId="1157500070">
    <w:abstractNumId w:val="24"/>
  </w:num>
  <w:num w:numId="20" w16cid:durableId="1910382630">
    <w:abstractNumId w:val="6"/>
  </w:num>
  <w:num w:numId="21" w16cid:durableId="732238276">
    <w:abstractNumId w:val="2"/>
  </w:num>
  <w:num w:numId="22" w16cid:durableId="497157524">
    <w:abstractNumId w:val="17"/>
  </w:num>
  <w:num w:numId="23" w16cid:durableId="367532501">
    <w:abstractNumId w:val="12"/>
  </w:num>
  <w:num w:numId="24" w16cid:durableId="2117094469">
    <w:abstractNumId w:val="11"/>
  </w:num>
  <w:num w:numId="25" w16cid:durableId="9947254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40"/>
    <w:rsid w:val="000050EE"/>
    <w:rsid w:val="00006367"/>
    <w:rsid w:val="00006712"/>
    <w:rsid w:val="00010A5F"/>
    <w:rsid w:val="00011910"/>
    <w:rsid w:val="00012676"/>
    <w:rsid w:val="00013147"/>
    <w:rsid w:val="000143FB"/>
    <w:rsid w:val="00014A4D"/>
    <w:rsid w:val="00015FF3"/>
    <w:rsid w:val="0001664D"/>
    <w:rsid w:val="00016938"/>
    <w:rsid w:val="000176BF"/>
    <w:rsid w:val="00021014"/>
    <w:rsid w:val="00021F5E"/>
    <w:rsid w:val="0002239F"/>
    <w:rsid w:val="00022DB8"/>
    <w:rsid w:val="00024367"/>
    <w:rsid w:val="00025D86"/>
    <w:rsid w:val="00026166"/>
    <w:rsid w:val="00030806"/>
    <w:rsid w:val="00031019"/>
    <w:rsid w:val="00032E50"/>
    <w:rsid w:val="00032F5A"/>
    <w:rsid w:val="00035430"/>
    <w:rsid w:val="00035891"/>
    <w:rsid w:val="000360B8"/>
    <w:rsid w:val="0003785A"/>
    <w:rsid w:val="00042C04"/>
    <w:rsid w:val="00042C4D"/>
    <w:rsid w:val="00044CA7"/>
    <w:rsid w:val="00050940"/>
    <w:rsid w:val="00053C07"/>
    <w:rsid w:val="00053ED5"/>
    <w:rsid w:val="000542B9"/>
    <w:rsid w:val="00055AED"/>
    <w:rsid w:val="00055F05"/>
    <w:rsid w:val="00056BC9"/>
    <w:rsid w:val="00057189"/>
    <w:rsid w:val="00060A10"/>
    <w:rsid w:val="00060AA3"/>
    <w:rsid w:val="00060B7A"/>
    <w:rsid w:val="00061617"/>
    <w:rsid w:val="00062706"/>
    <w:rsid w:val="00062F3C"/>
    <w:rsid w:val="0006382A"/>
    <w:rsid w:val="00065333"/>
    <w:rsid w:val="00065836"/>
    <w:rsid w:val="00067361"/>
    <w:rsid w:val="000723ED"/>
    <w:rsid w:val="0007390A"/>
    <w:rsid w:val="0007433C"/>
    <w:rsid w:val="00075F12"/>
    <w:rsid w:val="00077BC2"/>
    <w:rsid w:val="0008097D"/>
    <w:rsid w:val="00081595"/>
    <w:rsid w:val="00082668"/>
    <w:rsid w:val="000850BE"/>
    <w:rsid w:val="00087C00"/>
    <w:rsid w:val="00087D47"/>
    <w:rsid w:val="00090120"/>
    <w:rsid w:val="000902F9"/>
    <w:rsid w:val="00091E5E"/>
    <w:rsid w:val="0009202B"/>
    <w:rsid w:val="00092201"/>
    <w:rsid w:val="000922CF"/>
    <w:rsid w:val="00096DD7"/>
    <w:rsid w:val="000A0DEB"/>
    <w:rsid w:val="000A5269"/>
    <w:rsid w:val="000A5F5B"/>
    <w:rsid w:val="000A77FD"/>
    <w:rsid w:val="000B1963"/>
    <w:rsid w:val="000B1A14"/>
    <w:rsid w:val="000B25EA"/>
    <w:rsid w:val="000B30DF"/>
    <w:rsid w:val="000B5215"/>
    <w:rsid w:val="000B6169"/>
    <w:rsid w:val="000B6259"/>
    <w:rsid w:val="000B75B4"/>
    <w:rsid w:val="000C03A1"/>
    <w:rsid w:val="000C507E"/>
    <w:rsid w:val="000C54D6"/>
    <w:rsid w:val="000C5DD6"/>
    <w:rsid w:val="000C6D20"/>
    <w:rsid w:val="000C7B28"/>
    <w:rsid w:val="000D03C8"/>
    <w:rsid w:val="000D2574"/>
    <w:rsid w:val="000D3C04"/>
    <w:rsid w:val="000D43F7"/>
    <w:rsid w:val="000D44AA"/>
    <w:rsid w:val="000D578C"/>
    <w:rsid w:val="000D5F1D"/>
    <w:rsid w:val="000D6563"/>
    <w:rsid w:val="000D6584"/>
    <w:rsid w:val="000D6614"/>
    <w:rsid w:val="000D717C"/>
    <w:rsid w:val="000E007A"/>
    <w:rsid w:val="000E1A19"/>
    <w:rsid w:val="000E1C3D"/>
    <w:rsid w:val="000E1D39"/>
    <w:rsid w:val="000E3377"/>
    <w:rsid w:val="000E42E0"/>
    <w:rsid w:val="000E54D4"/>
    <w:rsid w:val="000F03B9"/>
    <w:rsid w:val="000F0563"/>
    <w:rsid w:val="000F0CD1"/>
    <w:rsid w:val="000F4795"/>
    <w:rsid w:val="000F570E"/>
    <w:rsid w:val="000F5820"/>
    <w:rsid w:val="000F6918"/>
    <w:rsid w:val="000F7C14"/>
    <w:rsid w:val="00102879"/>
    <w:rsid w:val="001032CF"/>
    <w:rsid w:val="00106A1A"/>
    <w:rsid w:val="00106F56"/>
    <w:rsid w:val="001075B7"/>
    <w:rsid w:val="001114EC"/>
    <w:rsid w:val="00112338"/>
    <w:rsid w:val="00114B63"/>
    <w:rsid w:val="00115583"/>
    <w:rsid w:val="00115875"/>
    <w:rsid w:val="00117301"/>
    <w:rsid w:val="00120CCD"/>
    <w:rsid w:val="00120EFA"/>
    <w:rsid w:val="00123369"/>
    <w:rsid w:val="00124AB6"/>
    <w:rsid w:val="0012529C"/>
    <w:rsid w:val="00125A11"/>
    <w:rsid w:val="00126DBA"/>
    <w:rsid w:val="00130D56"/>
    <w:rsid w:val="001329EA"/>
    <w:rsid w:val="00134222"/>
    <w:rsid w:val="00136F6B"/>
    <w:rsid w:val="00137548"/>
    <w:rsid w:val="001377E1"/>
    <w:rsid w:val="00140794"/>
    <w:rsid w:val="00140CC8"/>
    <w:rsid w:val="00140CF0"/>
    <w:rsid w:val="00142BC8"/>
    <w:rsid w:val="001430D4"/>
    <w:rsid w:val="001431D6"/>
    <w:rsid w:val="001435CD"/>
    <w:rsid w:val="001506F4"/>
    <w:rsid w:val="00151CAA"/>
    <w:rsid w:val="00154678"/>
    <w:rsid w:val="00154CA7"/>
    <w:rsid w:val="00155C97"/>
    <w:rsid w:val="0015691C"/>
    <w:rsid w:val="00160FE5"/>
    <w:rsid w:val="00161863"/>
    <w:rsid w:val="00165EA0"/>
    <w:rsid w:val="00170318"/>
    <w:rsid w:val="00170AF0"/>
    <w:rsid w:val="001713CA"/>
    <w:rsid w:val="001714F2"/>
    <w:rsid w:val="00171A79"/>
    <w:rsid w:val="00172785"/>
    <w:rsid w:val="00173AD9"/>
    <w:rsid w:val="001743E4"/>
    <w:rsid w:val="0017484B"/>
    <w:rsid w:val="00176B3F"/>
    <w:rsid w:val="00176BFB"/>
    <w:rsid w:val="001770BE"/>
    <w:rsid w:val="001775F8"/>
    <w:rsid w:val="001779A5"/>
    <w:rsid w:val="00181C41"/>
    <w:rsid w:val="00183653"/>
    <w:rsid w:val="00183818"/>
    <w:rsid w:val="00184227"/>
    <w:rsid w:val="0018428E"/>
    <w:rsid w:val="001869CC"/>
    <w:rsid w:val="00186E44"/>
    <w:rsid w:val="00187AC5"/>
    <w:rsid w:val="00187CBC"/>
    <w:rsid w:val="001900B4"/>
    <w:rsid w:val="0019174F"/>
    <w:rsid w:val="001921D1"/>
    <w:rsid w:val="00193AEF"/>
    <w:rsid w:val="00194A67"/>
    <w:rsid w:val="0019502C"/>
    <w:rsid w:val="001A0BB4"/>
    <w:rsid w:val="001A31CF"/>
    <w:rsid w:val="001A3383"/>
    <w:rsid w:val="001A3658"/>
    <w:rsid w:val="001A419B"/>
    <w:rsid w:val="001A47DC"/>
    <w:rsid w:val="001A47FD"/>
    <w:rsid w:val="001A688C"/>
    <w:rsid w:val="001A693C"/>
    <w:rsid w:val="001B0972"/>
    <w:rsid w:val="001B192B"/>
    <w:rsid w:val="001B35F2"/>
    <w:rsid w:val="001B57CA"/>
    <w:rsid w:val="001C1A94"/>
    <w:rsid w:val="001C207F"/>
    <w:rsid w:val="001C35CE"/>
    <w:rsid w:val="001C41C9"/>
    <w:rsid w:val="001C4E9D"/>
    <w:rsid w:val="001C63A2"/>
    <w:rsid w:val="001C6A7E"/>
    <w:rsid w:val="001C7605"/>
    <w:rsid w:val="001C7B9F"/>
    <w:rsid w:val="001D1A64"/>
    <w:rsid w:val="001D1BEE"/>
    <w:rsid w:val="001D2553"/>
    <w:rsid w:val="001D36F2"/>
    <w:rsid w:val="001D3C0B"/>
    <w:rsid w:val="001D439C"/>
    <w:rsid w:val="001D5C19"/>
    <w:rsid w:val="001D6914"/>
    <w:rsid w:val="001D69EA"/>
    <w:rsid w:val="001D7E2B"/>
    <w:rsid w:val="001D7EB1"/>
    <w:rsid w:val="001E0E9C"/>
    <w:rsid w:val="001E1565"/>
    <w:rsid w:val="001E2E03"/>
    <w:rsid w:val="001E32A9"/>
    <w:rsid w:val="001E41E6"/>
    <w:rsid w:val="001E72E0"/>
    <w:rsid w:val="001E76EF"/>
    <w:rsid w:val="001F2854"/>
    <w:rsid w:val="001F2E28"/>
    <w:rsid w:val="001F5018"/>
    <w:rsid w:val="001F5B39"/>
    <w:rsid w:val="001F5E6E"/>
    <w:rsid w:val="00200C51"/>
    <w:rsid w:val="00200C75"/>
    <w:rsid w:val="0020178B"/>
    <w:rsid w:val="0020255C"/>
    <w:rsid w:val="002038C3"/>
    <w:rsid w:val="00203BD2"/>
    <w:rsid w:val="00204B4C"/>
    <w:rsid w:val="00204CA8"/>
    <w:rsid w:val="00204FCA"/>
    <w:rsid w:val="0020569D"/>
    <w:rsid w:val="00205730"/>
    <w:rsid w:val="00207D7C"/>
    <w:rsid w:val="002101B7"/>
    <w:rsid w:val="00210EAA"/>
    <w:rsid w:val="00210FCD"/>
    <w:rsid w:val="00211156"/>
    <w:rsid w:val="00214049"/>
    <w:rsid w:val="00216049"/>
    <w:rsid w:val="0021784B"/>
    <w:rsid w:val="00220833"/>
    <w:rsid w:val="002234DC"/>
    <w:rsid w:val="00224516"/>
    <w:rsid w:val="002254E4"/>
    <w:rsid w:val="002258F9"/>
    <w:rsid w:val="00225A7D"/>
    <w:rsid w:val="00225E48"/>
    <w:rsid w:val="00226042"/>
    <w:rsid w:val="00226784"/>
    <w:rsid w:val="00226B40"/>
    <w:rsid w:val="00226D6D"/>
    <w:rsid w:val="00227287"/>
    <w:rsid w:val="002302AD"/>
    <w:rsid w:val="00230EC6"/>
    <w:rsid w:val="00231ABA"/>
    <w:rsid w:val="00232CE8"/>
    <w:rsid w:val="0023353E"/>
    <w:rsid w:val="00234842"/>
    <w:rsid w:val="002364FA"/>
    <w:rsid w:val="002376F7"/>
    <w:rsid w:val="00240364"/>
    <w:rsid w:val="0024060C"/>
    <w:rsid w:val="0024094C"/>
    <w:rsid w:val="00240BD0"/>
    <w:rsid w:val="00241A6E"/>
    <w:rsid w:val="00241E3B"/>
    <w:rsid w:val="00241E6A"/>
    <w:rsid w:val="00242C66"/>
    <w:rsid w:val="0024510E"/>
    <w:rsid w:val="0024575D"/>
    <w:rsid w:val="0024621F"/>
    <w:rsid w:val="00247F6C"/>
    <w:rsid w:val="0025674A"/>
    <w:rsid w:val="00257EDF"/>
    <w:rsid w:val="002600EE"/>
    <w:rsid w:val="00260273"/>
    <w:rsid w:val="00260879"/>
    <w:rsid w:val="00260A98"/>
    <w:rsid w:val="00260C5F"/>
    <w:rsid w:val="00261D1F"/>
    <w:rsid w:val="00262876"/>
    <w:rsid w:val="002632E2"/>
    <w:rsid w:val="0026336D"/>
    <w:rsid w:val="00263CE0"/>
    <w:rsid w:val="002642B3"/>
    <w:rsid w:val="0026559F"/>
    <w:rsid w:val="002659B4"/>
    <w:rsid w:val="00266DF0"/>
    <w:rsid w:val="00270584"/>
    <w:rsid w:val="00270660"/>
    <w:rsid w:val="002709ED"/>
    <w:rsid w:val="00270BB8"/>
    <w:rsid w:val="00271438"/>
    <w:rsid w:val="00271DC3"/>
    <w:rsid w:val="00273BAF"/>
    <w:rsid w:val="002740D6"/>
    <w:rsid w:val="002742D6"/>
    <w:rsid w:val="00274B53"/>
    <w:rsid w:val="00276DF7"/>
    <w:rsid w:val="002800EF"/>
    <w:rsid w:val="00280D0D"/>
    <w:rsid w:val="002833DE"/>
    <w:rsid w:val="00283BA1"/>
    <w:rsid w:val="00283E53"/>
    <w:rsid w:val="00283E66"/>
    <w:rsid w:val="002858EE"/>
    <w:rsid w:val="00285902"/>
    <w:rsid w:val="002866AA"/>
    <w:rsid w:val="0028694C"/>
    <w:rsid w:val="00286BE6"/>
    <w:rsid w:val="00287046"/>
    <w:rsid w:val="002872D1"/>
    <w:rsid w:val="00291530"/>
    <w:rsid w:val="00291B26"/>
    <w:rsid w:val="0029275D"/>
    <w:rsid w:val="002950C4"/>
    <w:rsid w:val="002954BF"/>
    <w:rsid w:val="002A053A"/>
    <w:rsid w:val="002A1059"/>
    <w:rsid w:val="002A1D35"/>
    <w:rsid w:val="002A3396"/>
    <w:rsid w:val="002A3570"/>
    <w:rsid w:val="002A5BF8"/>
    <w:rsid w:val="002A7387"/>
    <w:rsid w:val="002B04B3"/>
    <w:rsid w:val="002B2304"/>
    <w:rsid w:val="002B387C"/>
    <w:rsid w:val="002B3A55"/>
    <w:rsid w:val="002B4FC0"/>
    <w:rsid w:val="002B6284"/>
    <w:rsid w:val="002C08C4"/>
    <w:rsid w:val="002C0E78"/>
    <w:rsid w:val="002C104C"/>
    <w:rsid w:val="002C13B1"/>
    <w:rsid w:val="002C207F"/>
    <w:rsid w:val="002C2438"/>
    <w:rsid w:val="002C3AEB"/>
    <w:rsid w:val="002C7B86"/>
    <w:rsid w:val="002C7DDF"/>
    <w:rsid w:val="002D016D"/>
    <w:rsid w:val="002D0A56"/>
    <w:rsid w:val="002D1A29"/>
    <w:rsid w:val="002D296A"/>
    <w:rsid w:val="002D2C06"/>
    <w:rsid w:val="002D2E44"/>
    <w:rsid w:val="002D3E12"/>
    <w:rsid w:val="002D477B"/>
    <w:rsid w:val="002D6568"/>
    <w:rsid w:val="002D7440"/>
    <w:rsid w:val="002E2390"/>
    <w:rsid w:val="002E3CFB"/>
    <w:rsid w:val="002E438A"/>
    <w:rsid w:val="002E578A"/>
    <w:rsid w:val="002E6939"/>
    <w:rsid w:val="002E702F"/>
    <w:rsid w:val="002E75AB"/>
    <w:rsid w:val="002E7FCD"/>
    <w:rsid w:val="002F114C"/>
    <w:rsid w:val="002F304F"/>
    <w:rsid w:val="002F3175"/>
    <w:rsid w:val="002F4C35"/>
    <w:rsid w:val="002F503A"/>
    <w:rsid w:val="002F5FC3"/>
    <w:rsid w:val="002F6347"/>
    <w:rsid w:val="002F6E0B"/>
    <w:rsid w:val="003003A3"/>
    <w:rsid w:val="0030107E"/>
    <w:rsid w:val="00301458"/>
    <w:rsid w:val="003036F2"/>
    <w:rsid w:val="00304D06"/>
    <w:rsid w:val="003054BE"/>
    <w:rsid w:val="003067ED"/>
    <w:rsid w:val="003070D4"/>
    <w:rsid w:val="00307253"/>
    <w:rsid w:val="00307298"/>
    <w:rsid w:val="003072F1"/>
    <w:rsid w:val="00311FA9"/>
    <w:rsid w:val="00312154"/>
    <w:rsid w:val="003126FB"/>
    <w:rsid w:val="00312DBF"/>
    <w:rsid w:val="003132E7"/>
    <w:rsid w:val="003148B3"/>
    <w:rsid w:val="00314AD0"/>
    <w:rsid w:val="0031687D"/>
    <w:rsid w:val="00316A5F"/>
    <w:rsid w:val="0031751B"/>
    <w:rsid w:val="0032003F"/>
    <w:rsid w:val="00320AF2"/>
    <w:rsid w:val="00320DA8"/>
    <w:rsid w:val="003213D1"/>
    <w:rsid w:val="00322E98"/>
    <w:rsid w:val="003243F5"/>
    <w:rsid w:val="0032515C"/>
    <w:rsid w:val="00325890"/>
    <w:rsid w:val="00331B1A"/>
    <w:rsid w:val="00331BF1"/>
    <w:rsid w:val="003326A4"/>
    <w:rsid w:val="00335D2A"/>
    <w:rsid w:val="00336784"/>
    <w:rsid w:val="00340618"/>
    <w:rsid w:val="00340818"/>
    <w:rsid w:val="00343E2A"/>
    <w:rsid w:val="00344D61"/>
    <w:rsid w:val="0034534D"/>
    <w:rsid w:val="00346537"/>
    <w:rsid w:val="00347377"/>
    <w:rsid w:val="00350456"/>
    <w:rsid w:val="0035079F"/>
    <w:rsid w:val="00351EA1"/>
    <w:rsid w:val="00353297"/>
    <w:rsid w:val="00353435"/>
    <w:rsid w:val="00353A2E"/>
    <w:rsid w:val="003540F4"/>
    <w:rsid w:val="003546E1"/>
    <w:rsid w:val="00355887"/>
    <w:rsid w:val="0035717B"/>
    <w:rsid w:val="00357FC8"/>
    <w:rsid w:val="003634E8"/>
    <w:rsid w:val="0036371E"/>
    <w:rsid w:val="00364585"/>
    <w:rsid w:val="00364B5C"/>
    <w:rsid w:val="00365C5D"/>
    <w:rsid w:val="003701B4"/>
    <w:rsid w:val="003713FA"/>
    <w:rsid w:val="003714F1"/>
    <w:rsid w:val="003725F9"/>
    <w:rsid w:val="00373169"/>
    <w:rsid w:val="00374129"/>
    <w:rsid w:val="00374FDF"/>
    <w:rsid w:val="00377124"/>
    <w:rsid w:val="003812F4"/>
    <w:rsid w:val="0038145D"/>
    <w:rsid w:val="003839C8"/>
    <w:rsid w:val="003857F0"/>
    <w:rsid w:val="00385CDA"/>
    <w:rsid w:val="00386BAB"/>
    <w:rsid w:val="00386FFF"/>
    <w:rsid w:val="0039182E"/>
    <w:rsid w:val="0039289D"/>
    <w:rsid w:val="003944BF"/>
    <w:rsid w:val="003944CD"/>
    <w:rsid w:val="00394F8F"/>
    <w:rsid w:val="00395476"/>
    <w:rsid w:val="0039565E"/>
    <w:rsid w:val="00395DF0"/>
    <w:rsid w:val="00396769"/>
    <w:rsid w:val="00397297"/>
    <w:rsid w:val="00397FFD"/>
    <w:rsid w:val="003A028B"/>
    <w:rsid w:val="003A0855"/>
    <w:rsid w:val="003A2C14"/>
    <w:rsid w:val="003A3A8C"/>
    <w:rsid w:val="003A579A"/>
    <w:rsid w:val="003A5C40"/>
    <w:rsid w:val="003A6041"/>
    <w:rsid w:val="003A773E"/>
    <w:rsid w:val="003B1323"/>
    <w:rsid w:val="003B2175"/>
    <w:rsid w:val="003B261C"/>
    <w:rsid w:val="003B29A6"/>
    <w:rsid w:val="003B44E4"/>
    <w:rsid w:val="003B4C37"/>
    <w:rsid w:val="003B7B28"/>
    <w:rsid w:val="003B7CC6"/>
    <w:rsid w:val="003C0469"/>
    <w:rsid w:val="003C1BC4"/>
    <w:rsid w:val="003C274D"/>
    <w:rsid w:val="003C2D5F"/>
    <w:rsid w:val="003C39DC"/>
    <w:rsid w:val="003C4ABC"/>
    <w:rsid w:val="003C4D35"/>
    <w:rsid w:val="003C4E77"/>
    <w:rsid w:val="003C555D"/>
    <w:rsid w:val="003D1213"/>
    <w:rsid w:val="003D1E81"/>
    <w:rsid w:val="003D2899"/>
    <w:rsid w:val="003D2D05"/>
    <w:rsid w:val="003D33C5"/>
    <w:rsid w:val="003D37BC"/>
    <w:rsid w:val="003D39A4"/>
    <w:rsid w:val="003D42F2"/>
    <w:rsid w:val="003D5C77"/>
    <w:rsid w:val="003E3FB2"/>
    <w:rsid w:val="003E6857"/>
    <w:rsid w:val="003E6D4C"/>
    <w:rsid w:val="003E76F9"/>
    <w:rsid w:val="003F0D5B"/>
    <w:rsid w:val="003F1B88"/>
    <w:rsid w:val="003F1E05"/>
    <w:rsid w:val="003F2A7F"/>
    <w:rsid w:val="003F4530"/>
    <w:rsid w:val="003F526B"/>
    <w:rsid w:val="003F5473"/>
    <w:rsid w:val="003F5C7F"/>
    <w:rsid w:val="003F6F29"/>
    <w:rsid w:val="003F7269"/>
    <w:rsid w:val="0040290E"/>
    <w:rsid w:val="00402DF8"/>
    <w:rsid w:val="00403118"/>
    <w:rsid w:val="0040334F"/>
    <w:rsid w:val="00403415"/>
    <w:rsid w:val="00404E2A"/>
    <w:rsid w:val="00405E82"/>
    <w:rsid w:val="00407807"/>
    <w:rsid w:val="004129ED"/>
    <w:rsid w:val="004144A7"/>
    <w:rsid w:val="004164C0"/>
    <w:rsid w:val="004174DB"/>
    <w:rsid w:val="00417ADD"/>
    <w:rsid w:val="00422E1C"/>
    <w:rsid w:val="00423466"/>
    <w:rsid w:val="00423789"/>
    <w:rsid w:val="004242BB"/>
    <w:rsid w:val="00430EB3"/>
    <w:rsid w:val="00431658"/>
    <w:rsid w:val="0043218E"/>
    <w:rsid w:val="00434F4E"/>
    <w:rsid w:val="0043540A"/>
    <w:rsid w:val="0043657D"/>
    <w:rsid w:val="00436E45"/>
    <w:rsid w:val="004371CC"/>
    <w:rsid w:val="00437F48"/>
    <w:rsid w:val="0044042F"/>
    <w:rsid w:val="00440627"/>
    <w:rsid w:val="004408F4"/>
    <w:rsid w:val="00440F67"/>
    <w:rsid w:val="00441857"/>
    <w:rsid w:val="0044267D"/>
    <w:rsid w:val="004430DB"/>
    <w:rsid w:val="00443935"/>
    <w:rsid w:val="00445065"/>
    <w:rsid w:val="004502D2"/>
    <w:rsid w:val="004503E1"/>
    <w:rsid w:val="00451199"/>
    <w:rsid w:val="004516A8"/>
    <w:rsid w:val="004517E0"/>
    <w:rsid w:val="00452336"/>
    <w:rsid w:val="0045435B"/>
    <w:rsid w:val="00454881"/>
    <w:rsid w:val="004549FC"/>
    <w:rsid w:val="00455C58"/>
    <w:rsid w:val="004565B1"/>
    <w:rsid w:val="00456A25"/>
    <w:rsid w:val="004616E7"/>
    <w:rsid w:val="00461F11"/>
    <w:rsid w:val="00463FEE"/>
    <w:rsid w:val="00464512"/>
    <w:rsid w:val="00471815"/>
    <w:rsid w:val="00471A67"/>
    <w:rsid w:val="00472155"/>
    <w:rsid w:val="00474909"/>
    <w:rsid w:val="00474998"/>
    <w:rsid w:val="00474C50"/>
    <w:rsid w:val="00476FE6"/>
    <w:rsid w:val="004778FF"/>
    <w:rsid w:val="0048089F"/>
    <w:rsid w:val="0048098C"/>
    <w:rsid w:val="00481181"/>
    <w:rsid w:val="0048166C"/>
    <w:rsid w:val="00482386"/>
    <w:rsid w:val="00483DB0"/>
    <w:rsid w:val="00483E18"/>
    <w:rsid w:val="00484C30"/>
    <w:rsid w:val="004860D1"/>
    <w:rsid w:val="00490DD6"/>
    <w:rsid w:val="00495758"/>
    <w:rsid w:val="004A0B6C"/>
    <w:rsid w:val="004A165A"/>
    <w:rsid w:val="004A2876"/>
    <w:rsid w:val="004A32A7"/>
    <w:rsid w:val="004A38F2"/>
    <w:rsid w:val="004A4DE5"/>
    <w:rsid w:val="004A4E75"/>
    <w:rsid w:val="004A5345"/>
    <w:rsid w:val="004A5E4B"/>
    <w:rsid w:val="004A6C4F"/>
    <w:rsid w:val="004A7EF1"/>
    <w:rsid w:val="004B2556"/>
    <w:rsid w:val="004B3281"/>
    <w:rsid w:val="004B5917"/>
    <w:rsid w:val="004B59F7"/>
    <w:rsid w:val="004B6B2F"/>
    <w:rsid w:val="004B76CD"/>
    <w:rsid w:val="004C571B"/>
    <w:rsid w:val="004C6E3F"/>
    <w:rsid w:val="004C7797"/>
    <w:rsid w:val="004C7E5E"/>
    <w:rsid w:val="004D0BD2"/>
    <w:rsid w:val="004D10F1"/>
    <w:rsid w:val="004D2269"/>
    <w:rsid w:val="004D311F"/>
    <w:rsid w:val="004D33C5"/>
    <w:rsid w:val="004D3C29"/>
    <w:rsid w:val="004D5D17"/>
    <w:rsid w:val="004D6C72"/>
    <w:rsid w:val="004D766B"/>
    <w:rsid w:val="004D79FB"/>
    <w:rsid w:val="004E0739"/>
    <w:rsid w:val="004E0A2D"/>
    <w:rsid w:val="004E1509"/>
    <w:rsid w:val="004E1E84"/>
    <w:rsid w:val="004E2A62"/>
    <w:rsid w:val="004E4584"/>
    <w:rsid w:val="004E4628"/>
    <w:rsid w:val="004E4CFF"/>
    <w:rsid w:val="004E5A0B"/>
    <w:rsid w:val="004E68B9"/>
    <w:rsid w:val="004E72C2"/>
    <w:rsid w:val="004F0EC9"/>
    <w:rsid w:val="004F2101"/>
    <w:rsid w:val="004F25F0"/>
    <w:rsid w:val="00500C7F"/>
    <w:rsid w:val="005011EB"/>
    <w:rsid w:val="0050162B"/>
    <w:rsid w:val="0050215D"/>
    <w:rsid w:val="005032FB"/>
    <w:rsid w:val="00503E23"/>
    <w:rsid w:val="005042F8"/>
    <w:rsid w:val="00504392"/>
    <w:rsid w:val="00505FBE"/>
    <w:rsid w:val="00507D2E"/>
    <w:rsid w:val="0051041A"/>
    <w:rsid w:val="005107A9"/>
    <w:rsid w:val="00510F03"/>
    <w:rsid w:val="0051288A"/>
    <w:rsid w:val="00513288"/>
    <w:rsid w:val="00513980"/>
    <w:rsid w:val="00515B4C"/>
    <w:rsid w:val="005173F1"/>
    <w:rsid w:val="005235D0"/>
    <w:rsid w:val="005242D0"/>
    <w:rsid w:val="00524BB8"/>
    <w:rsid w:val="00526A47"/>
    <w:rsid w:val="00527784"/>
    <w:rsid w:val="0053027A"/>
    <w:rsid w:val="00531B50"/>
    <w:rsid w:val="00531D53"/>
    <w:rsid w:val="005322B9"/>
    <w:rsid w:val="00532B57"/>
    <w:rsid w:val="0053409B"/>
    <w:rsid w:val="00534EBE"/>
    <w:rsid w:val="00535A76"/>
    <w:rsid w:val="00535E49"/>
    <w:rsid w:val="0053637B"/>
    <w:rsid w:val="00542ABF"/>
    <w:rsid w:val="0054600F"/>
    <w:rsid w:val="00550988"/>
    <w:rsid w:val="00550F92"/>
    <w:rsid w:val="0055127A"/>
    <w:rsid w:val="0055249F"/>
    <w:rsid w:val="00553EFB"/>
    <w:rsid w:val="00554AEA"/>
    <w:rsid w:val="005568FA"/>
    <w:rsid w:val="00556AE5"/>
    <w:rsid w:val="00557AF6"/>
    <w:rsid w:val="00557C75"/>
    <w:rsid w:val="0056047D"/>
    <w:rsid w:val="00561F5A"/>
    <w:rsid w:val="005623E9"/>
    <w:rsid w:val="005625D7"/>
    <w:rsid w:val="00562F99"/>
    <w:rsid w:val="0056383C"/>
    <w:rsid w:val="005643F1"/>
    <w:rsid w:val="0056494C"/>
    <w:rsid w:val="00566778"/>
    <w:rsid w:val="00567672"/>
    <w:rsid w:val="00567A6C"/>
    <w:rsid w:val="0057110D"/>
    <w:rsid w:val="00573A54"/>
    <w:rsid w:val="00573B59"/>
    <w:rsid w:val="00573D98"/>
    <w:rsid w:val="00575EE2"/>
    <w:rsid w:val="00576C5E"/>
    <w:rsid w:val="0057726D"/>
    <w:rsid w:val="0058407C"/>
    <w:rsid w:val="00584A56"/>
    <w:rsid w:val="00584AAF"/>
    <w:rsid w:val="005852A4"/>
    <w:rsid w:val="005852AC"/>
    <w:rsid w:val="00586238"/>
    <w:rsid w:val="00586E31"/>
    <w:rsid w:val="00587555"/>
    <w:rsid w:val="005877EB"/>
    <w:rsid w:val="00590828"/>
    <w:rsid w:val="00594680"/>
    <w:rsid w:val="00594932"/>
    <w:rsid w:val="00595CA5"/>
    <w:rsid w:val="0059627E"/>
    <w:rsid w:val="005A0870"/>
    <w:rsid w:val="005A2C7A"/>
    <w:rsid w:val="005A3579"/>
    <w:rsid w:val="005A40BF"/>
    <w:rsid w:val="005A6069"/>
    <w:rsid w:val="005A6D01"/>
    <w:rsid w:val="005B1E56"/>
    <w:rsid w:val="005B26A6"/>
    <w:rsid w:val="005B2715"/>
    <w:rsid w:val="005B2B2E"/>
    <w:rsid w:val="005B35EE"/>
    <w:rsid w:val="005B37DE"/>
    <w:rsid w:val="005B46CB"/>
    <w:rsid w:val="005B5825"/>
    <w:rsid w:val="005B606F"/>
    <w:rsid w:val="005B6609"/>
    <w:rsid w:val="005C025D"/>
    <w:rsid w:val="005C0455"/>
    <w:rsid w:val="005C2483"/>
    <w:rsid w:val="005C3875"/>
    <w:rsid w:val="005C4304"/>
    <w:rsid w:val="005C64E5"/>
    <w:rsid w:val="005C6622"/>
    <w:rsid w:val="005D00FE"/>
    <w:rsid w:val="005D1A94"/>
    <w:rsid w:val="005D266E"/>
    <w:rsid w:val="005D26DA"/>
    <w:rsid w:val="005D32FF"/>
    <w:rsid w:val="005D56A2"/>
    <w:rsid w:val="005D5865"/>
    <w:rsid w:val="005D6118"/>
    <w:rsid w:val="005D6D1C"/>
    <w:rsid w:val="005D72B2"/>
    <w:rsid w:val="005D730A"/>
    <w:rsid w:val="005D7E96"/>
    <w:rsid w:val="005E0964"/>
    <w:rsid w:val="005E1000"/>
    <w:rsid w:val="005E2058"/>
    <w:rsid w:val="005E25C6"/>
    <w:rsid w:val="005E2BCE"/>
    <w:rsid w:val="005E3E3C"/>
    <w:rsid w:val="005E526A"/>
    <w:rsid w:val="005E6382"/>
    <w:rsid w:val="005F2AC0"/>
    <w:rsid w:val="005F35DC"/>
    <w:rsid w:val="005F410B"/>
    <w:rsid w:val="005F4587"/>
    <w:rsid w:val="005F45C6"/>
    <w:rsid w:val="005F46F0"/>
    <w:rsid w:val="005F522D"/>
    <w:rsid w:val="005F6717"/>
    <w:rsid w:val="005F6DC8"/>
    <w:rsid w:val="005F6F44"/>
    <w:rsid w:val="005F754B"/>
    <w:rsid w:val="005F7D87"/>
    <w:rsid w:val="00600114"/>
    <w:rsid w:val="006005FB"/>
    <w:rsid w:val="00600979"/>
    <w:rsid w:val="00602168"/>
    <w:rsid w:val="006028B7"/>
    <w:rsid w:val="00603171"/>
    <w:rsid w:val="00606477"/>
    <w:rsid w:val="00607982"/>
    <w:rsid w:val="00610E57"/>
    <w:rsid w:val="00611BA5"/>
    <w:rsid w:val="00612A9E"/>
    <w:rsid w:val="00613469"/>
    <w:rsid w:val="00615746"/>
    <w:rsid w:val="0061774C"/>
    <w:rsid w:val="00620C00"/>
    <w:rsid w:val="00621E7B"/>
    <w:rsid w:val="006229DA"/>
    <w:rsid w:val="00625360"/>
    <w:rsid w:val="00626A45"/>
    <w:rsid w:val="00626ADF"/>
    <w:rsid w:val="0062716C"/>
    <w:rsid w:val="00627403"/>
    <w:rsid w:val="006303B3"/>
    <w:rsid w:val="006304FE"/>
    <w:rsid w:val="00630645"/>
    <w:rsid w:val="00630EFC"/>
    <w:rsid w:val="00632887"/>
    <w:rsid w:val="006335F4"/>
    <w:rsid w:val="0063485A"/>
    <w:rsid w:val="006377AA"/>
    <w:rsid w:val="00641D3C"/>
    <w:rsid w:val="00641DA0"/>
    <w:rsid w:val="00642765"/>
    <w:rsid w:val="00643767"/>
    <w:rsid w:val="006447BF"/>
    <w:rsid w:val="00646D5B"/>
    <w:rsid w:val="006476BD"/>
    <w:rsid w:val="00650460"/>
    <w:rsid w:val="00650F26"/>
    <w:rsid w:val="006535C1"/>
    <w:rsid w:val="00653708"/>
    <w:rsid w:val="0065408C"/>
    <w:rsid w:val="0065649C"/>
    <w:rsid w:val="00656677"/>
    <w:rsid w:val="00656AC2"/>
    <w:rsid w:val="006575FC"/>
    <w:rsid w:val="00662E8B"/>
    <w:rsid w:val="006631F7"/>
    <w:rsid w:val="00663547"/>
    <w:rsid w:val="00665888"/>
    <w:rsid w:val="0066627B"/>
    <w:rsid w:val="00667771"/>
    <w:rsid w:val="006704A7"/>
    <w:rsid w:val="006717C6"/>
    <w:rsid w:val="00672BEC"/>
    <w:rsid w:val="00672D29"/>
    <w:rsid w:val="00672E22"/>
    <w:rsid w:val="00675419"/>
    <w:rsid w:val="00676843"/>
    <w:rsid w:val="00677A77"/>
    <w:rsid w:val="00680E3E"/>
    <w:rsid w:val="00681204"/>
    <w:rsid w:val="00681268"/>
    <w:rsid w:val="006814DF"/>
    <w:rsid w:val="0068350B"/>
    <w:rsid w:val="006838BC"/>
    <w:rsid w:val="006854C8"/>
    <w:rsid w:val="00685CEC"/>
    <w:rsid w:val="00686B29"/>
    <w:rsid w:val="00690F1E"/>
    <w:rsid w:val="00692006"/>
    <w:rsid w:val="00694146"/>
    <w:rsid w:val="00694BBF"/>
    <w:rsid w:val="006956CC"/>
    <w:rsid w:val="006965A3"/>
    <w:rsid w:val="00697A23"/>
    <w:rsid w:val="006A13D3"/>
    <w:rsid w:val="006A2A36"/>
    <w:rsid w:val="006A3C17"/>
    <w:rsid w:val="006A42F4"/>
    <w:rsid w:val="006A4C68"/>
    <w:rsid w:val="006A5890"/>
    <w:rsid w:val="006A5BA1"/>
    <w:rsid w:val="006A5DCB"/>
    <w:rsid w:val="006A5F86"/>
    <w:rsid w:val="006A6978"/>
    <w:rsid w:val="006A7598"/>
    <w:rsid w:val="006B0581"/>
    <w:rsid w:val="006B0FEE"/>
    <w:rsid w:val="006B101A"/>
    <w:rsid w:val="006B44BC"/>
    <w:rsid w:val="006B54E1"/>
    <w:rsid w:val="006B5807"/>
    <w:rsid w:val="006B6B3C"/>
    <w:rsid w:val="006C1FB4"/>
    <w:rsid w:val="006C2762"/>
    <w:rsid w:val="006C37AE"/>
    <w:rsid w:val="006C3CD7"/>
    <w:rsid w:val="006C41FA"/>
    <w:rsid w:val="006C54CB"/>
    <w:rsid w:val="006C604F"/>
    <w:rsid w:val="006D0104"/>
    <w:rsid w:val="006D0C5D"/>
    <w:rsid w:val="006D118F"/>
    <w:rsid w:val="006D2085"/>
    <w:rsid w:val="006D3DA9"/>
    <w:rsid w:val="006D434A"/>
    <w:rsid w:val="006D4372"/>
    <w:rsid w:val="006D77A9"/>
    <w:rsid w:val="006E05F9"/>
    <w:rsid w:val="006E10C5"/>
    <w:rsid w:val="006E1C7E"/>
    <w:rsid w:val="006E2DA7"/>
    <w:rsid w:val="006E2E5A"/>
    <w:rsid w:val="006E368B"/>
    <w:rsid w:val="006E37E4"/>
    <w:rsid w:val="006E3CF1"/>
    <w:rsid w:val="006E54E0"/>
    <w:rsid w:val="006E5CE8"/>
    <w:rsid w:val="006F076B"/>
    <w:rsid w:val="006F101A"/>
    <w:rsid w:val="006F1165"/>
    <w:rsid w:val="006F211E"/>
    <w:rsid w:val="006F24DD"/>
    <w:rsid w:val="006F24E4"/>
    <w:rsid w:val="006F2A8B"/>
    <w:rsid w:val="006F3ADF"/>
    <w:rsid w:val="006F3DD4"/>
    <w:rsid w:val="006F51B9"/>
    <w:rsid w:val="006F62CF"/>
    <w:rsid w:val="006F62DC"/>
    <w:rsid w:val="006F63A5"/>
    <w:rsid w:val="006F66E7"/>
    <w:rsid w:val="006F7606"/>
    <w:rsid w:val="0070145A"/>
    <w:rsid w:val="00701726"/>
    <w:rsid w:val="0070338C"/>
    <w:rsid w:val="00704635"/>
    <w:rsid w:val="00704B79"/>
    <w:rsid w:val="00705091"/>
    <w:rsid w:val="0070553A"/>
    <w:rsid w:val="00705A02"/>
    <w:rsid w:val="007076EA"/>
    <w:rsid w:val="00707AAA"/>
    <w:rsid w:val="00707E57"/>
    <w:rsid w:val="007115D8"/>
    <w:rsid w:val="007121BE"/>
    <w:rsid w:val="007124B7"/>
    <w:rsid w:val="007138A5"/>
    <w:rsid w:val="00714F2E"/>
    <w:rsid w:val="00715321"/>
    <w:rsid w:val="0071554D"/>
    <w:rsid w:val="00716C1D"/>
    <w:rsid w:val="00717078"/>
    <w:rsid w:val="0071730A"/>
    <w:rsid w:val="007177B8"/>
    <w:rsid w:val="00717D19"/>
    <w:rsid w:val="0072227B"/>
    <w:rsid w:val="00722AC9"/>
    <w:rsid w:val="00722B39"/>
    <w:rsid w:val="00723AEE"/>
    <w:rsid w:val="00724FED"/>
    <w:rsid w:val="007263D2"/>
    <w:rsid w:val="00726AE8"/>
    <w:rsid w:val="00726C99"/>
    <w:rsid w:val="00727008"/>
    <w:rsid w:val="00727917"/>
    <w:rsid w:val="00727A46"/>
    <w:rsid w:val="00727D37"/>
    <w:rsid w:val="00727FE0"/>
    <w:rsid w:val="0073059D"/>
    <w:rsid w:val="0073212C"/>
    <w:rsid w:val="00732EA0"/>
    <w:rsid w:val="007359DC"/>
    <w:rsid w:val="00735D85"/>
    <w:rsid w:val="0073628C"/>
    <w:rsid w:val="00736328"/>
    <w:rsid w:val="00737CC2"/>
    <w:rsid w:val="00741FF7"/>
    <w:rsid w:val="00743781"/>
    <w:rsid w:val="00743ABE"/>
    <w:rsid w:val="00743D8D"/>
    <w:rsid w:val="00744927"/>
    <w:rsid w:val="00744979"/>
    <w:rsid w:val="00745909"/>
    <w:rsid w:val="00745B2B"/>
    <w:rsid w:val="007530C0"/>
    <w:rsid w:val="00753948"/>
    <w:rsid w:val="00753D94"/>
    <w:rsid w:val="00760A0E"/>
    <w:rsid w:val="00760D39"/>
    <w:rsid w:val="0076164F"/>
    <w:rsid w:val="007618AE"/>
    <w:rsid w:val="0076197E"/>
    <w:rsid w:val="00762BE0"/>
    <w:rsid w:val="0076362E"/>
    <w:rsid w:val="0076399F"/>
    <w:rsid w:val="00764185"/>
    <w:rsid w:val="00765017"/>
    <w:rsid w:val="007704BF"/>
    <w:rsid w:val="00771222"/>
    <w:rsid w:val="00771641"/>
    <w:rsid w:val="007740C1"/>
    <w:rsid w:val="00774DFE"/>
    <w:rsid w:val="00775444"/>
    <w:rsid w:val="0077594B"/>
    <w:rsid w:val="00775ADC"/>
    <w:rsid w:val="00775B1F"/>
    <w:rsid w:val="0077786D"/>
    <w:rsid w:val="00781F0B"/>
    <w:rsid w:val="007830A0"/>
    <w:rsid w:val="0078438C"/>
    <w:rsid w:val="00785176"/>
    <w:rsid w:val="007872D7"/>
    <w:rsid w:val="007908F7"/>
    <w:rsid w:val="007925B7"/>
    <w:rsid w:val="00794653"/>
    <w:rsid w:val="007970C5"/>
    <w:rsid w:val="00797611"/>
    <w:rsid w:val="007A0606"/>
    <w:rsid w:val="007A1EAF"/>
    <w:rsid w:val="007A2704"/>
    <w:rsid w:val="007A2C2A"/>
    <w:rsid w:val="007A38DB"/>
    <w:rsid w:val="007A44DB"/>
    <w:rsid w:val="007A460D"/>
    <w:rsid w:val="007A52B4"/>
    <w:rsid w:val="007A66BB"/>
    <w:rsid w:val="007A6E3C"/>
    <w:rsid w:val="007A7307"/>
    <w:rsid w:val="007A7B8F"/>
    <w:rsid w:val="007B0FD2"/>
    <w:rsid w:val="007B1BC2"/>
    <w:rsid w:val="007B1F11"/>
    <w:rsid w:val="007B5155"/>
    <w:rsid w:val="007B56B0"/>
    <w:rsid w:val="007B5853"/>
    <w:rsid w:val="007C00F0"/>
    <w:rsid w:val="007C01DF"/>
    <w:rsid w:val="007C0B8B"/>
    <w:rsid w:val="007C1A0C"/>
    <w:rsid w:val="007C3BD5"/>
    <w:rsid w:val="007C3BFB"/>
    <w:rsid w:val="007C712E"/>
    <w:rsid w:val="007D2081"/>
    <w:rsid w:val="007D5D58"/>
    <w:rsid w:val="007D67FA"/>
    <w:rsid w:val="007D6969"/>
    <w:rsid w:val="007D7540"/>
    <w:rsid w:val="007D782C"/>
    <w:rsid w:val="007D7B32"/>
    <w:rsid w:val="007E03DA"/>
    <w:rsid w:val="007E1569"/>
    <w:rsid w:val="007E1CFD"/>
    <w:rsid w:val="007E2218"/>
    <w:rsid w:val="007E31F4"/>
    <w:rsid w:val="007E4660"/>
    <w:rsid w:val="007E53C8"/>
    <w:rsid w:val="007E6F46"/>
    <w:rsid w:val="007E74C9"/>
    <w:rsid w:val="007F0366"/>
    <w:rsid w:val="007F1CC9"/>
    <w:rsid w:val="007F1D4A"/>
    <w:rsid w:val="007F2E57"/>
    <w:rsid w:val="007F3977"/>
    <w:rsid w:val="007F7B44"/>
    <w:rsid w:val="0080143C"/>
    <w:rsid w:val="00802FA4"/>
    <w:rsid w:val="0080642C"/>
    <w:rsid w:val="0081124F"/>
    <w:rsid w:val="0081133F"/>
    <w:rsid w:val="0081161D"/>
    <w:rsid w:val="0081208E"/>
    <w:rsid w:val="00813F61"/>
    <w:rsid w:val="00814A9C"/>
    <w:rsid w:val="0081509B"/>
    <w:rsid w:val="008156E6"/>
    <w:rsid w:val="00816575"/>
    <w:rsid w:val="008203D4"/>
    <w:rsid w:val="00821EA3"/>
    <w:rsid w:val="008230F7"/>
    <w:rsid w:val="00824195"/>
    <w:rsid w:val="008268B7"/>
    <w:rsid w:val="00830A55"/>
    <w:rsid w:val="00833393"/>
    <w:rsid w:val="008334EE"/>
    <w:rsid w:val="00835169"/>
    <w:rsid w:val="00835D5E"/>
    <w:rsid w:val="008371C1"/>
    <w:rsid w:val="00837592"/>
    <w:rsid w:val="00837AA3"/>
    <w:rsid w:val="0084254D"/>
    <w:rsid w:val="008426EC"/>
    <w:rsid w:val="00842E3B"/>
    <w:rsid w:val="00842E6D"/>
    <w:rsid w:val="008444D0"/>
    <w:rsid w:val="00845118"/>
    <w:rsid w:val="0084528B"/>
    <w:rsid w:val="008457FA"/>
    <w:rsid w:val="00845B34"/>
    <w:rsid w:val="008463E4"/>
    <w:rsid w:val="008472DC"/>
    <w:rsid w:val="008474DB"/>
    <w:rsid w:val="008521FA"/>
    <w:rsid w:val="00852864"/>
    <w:rsid w:val="008529A9"/>
    <w:rsid w:val="00853D59"/>
    <w:rsid w:val="00854A72"/>
    <w:rsid w:val="00856977"/>
    <w:rsid w:val="0085697E"/>
    <w:rsid w:val="00861A07"/>
    <w:rsid w:val="00862834"/>
    <w:rsid w:val="008640D4"/>
    <w:rsid w:val="008654B7"/>
    <w:rsid w:val="00865531"/>
    <w:rsid w:val="00865F80"/>
    <w:rsid w:val="00866C83"/>
    <w:rsid w:val="0087073E"/>
    <w:rsid w:val="00871074"/>
    <w:rsid w:val="008719B6"/>
    <w:rsid w:val="00873CFD"/>
    <w:rsid w:val="00874794"/>
    <w:rsid w:val="00874CEA"/>
    <w:rsid w:val="008759A2"/>
    <w:rsid w:val="00877B44"/>
    <w:rsid w:val="008816E9"/>
    <w:rsid w:val="00884D8A"/>
    <w:rsid w:val="008854A9"/>
    <w:rsid w:val="00885EA4"/>
    <w:rsid w:val="00890239"/>
    <w:rsid w:val="008908BB"/>
    <w:rsid w:val="008909BA"/>
    <w:rsid w:val="00890E1A"/>
    <w:rsid w:val="008938BD"/>
    <w:rsid w:val="00893FE0"/>
    <w:rsid w:val="00897143"/>
    <w:rsid w:val="008A060F"/>
    <w:rsid w:val="008A0BC1"/>
    <w:rsid w:val="008A1817"/>
    <w:rsid w:val="008A328A"/>
    <w:rsid w:val="008A34E3"/>
    <w:rsid w:val="008A3B42"/>
    <w:rsid w:val="008A5057"/>
    <w:rsid w:val="008A5391"/>
    <w:rsid w:val="008A59AF"/>
    <w:rsid w:val="008A5C11"/>
    <w:rsid w:val="008A5E03"/>
    <w:rsid w:val="008A5E6D"/>
    <w:rsid w:val="008A76FD"/>
    <w:rsid w:val="008B05E6"/>
    <w:rsid w:val="008B136A"/>
    <w:rsid w:val="008B207B"/>
    <w:rsid w:val="008C0E6F"/>
    <w:rsid w:val="008C0E88"/>
    <w:rsid w:val="008C116A"/>
    <w:rsid w:val="008C3995"/>
    <w:rsid w:val="008C4619"/>
    <w:rsid w:val="008C49B5"/>
    <w:rsid w:val="008C4CF1"/>
    <w:rsid w:val="008C559A"/>
    <w:rsid w:val="008C6B6C"/>
    <w:rsid w:val="008C77DD"/>
    <w:rsid w:val="008D1AAF"/>
    <w:rsid w:val="008D3C70"/>
    <w:rsid w:val="008D4F7A"/>
    <w:rsid w:val="008D6921"/>
    <w:rsid w:val="008D71EE"/>
    <w:rsid w:val="008D7DFA"/>
    <w:rsid w:val="008E1557"/>
    <w:rsid w:val="008E2395"/>
    <w:rsid w:val="008E40E2"/>
    <w:rsid w:val="008E41F7"/>
    <w:rsid w:val="008E5045"/>
    <w:rsid w:val="008E59AA"/>
    <w:rsid w:val="008E5B29"/>
    <w:rsid w:val="008E63BC"/>
    <w:rsid w:val="008E72E6"/>
    <w:rsid w:val="008E739C"/>
    <w:rsid w:val="008E7460"/>
    <w:rsid w:val="008E7560"/>
    <w:rsid w:val="008E7692"/>
    <w:rsid w:val="008E7DE3"/>
    <w:rsid w:val="008F08C5"/>
    <w:rsid w:val="008F0AF7"/>
    <w:rsid w:val="008F3A45"/>
    <w:rsid w:val="008F42C1"/>
    <w:rsid w:val="008F63D2"/>
    <w:rsid w:val="008F7014"/>
    <w:rsid w:val="008F701C"/>
    <w:rsid w:val="008F77E1"/>
    <w:rsid w:val="008F7AEC"/>
    <w:rsid w:val="00900A03"/>
    <w:rsid w:val="009036A3"/>
    <w:rsid w:val="00904231"/>
    <w:rsid w:val="00904D80"/>
    <w:rsid w:val="00905205"/>
    <w:rsid w:val="00905D6A"/>
    <w:rsid w:val="00906BBD"/>
    <w:rsid w:val="0091311A"/>
    <w:rsid w:val="00913B0B"/>
    <w:rsid w:val="0091535C"/>
    <w:rsid w:val="00916898"/>
    <w:rsid w:val="00916EB9"/>
    <w:rsid w:val="00920359"/>
    <w:rsid w:val="00921646"/>
    <w:rsid w:val="00921C3B"/>
    <w:rsid w:val="00922760"/>
    <w:rsid w:val="00925BD6"/>
    <w:rsid w:val="00926A6E"/>
    <w:rsid w:val="00930996"/>
    <w:rsid w:val="009320DA"/>
    <w:rsid w:val="00932E06"/>
    <w:rsid w:val="00932FF3"/>
    <w:rsid w:val="009331C8"/>
    <w:rsid w:val="00934FC7"/>
    <w:rsid w:val="00941039"/>
    <w:rsid w:val="00942731"/>
    <w:rsid w:val="009428D9"/>
    <w:rsid w:val="00943165"/>
    <w:rsid w:val="00943E71"/>
    <w:rsid w:val="00944AAF"/>
    <w:rsid w:val="00944E71"/>
    <w:rsid w:val="009450D3"/>
    <w:rsid w:val="009451DB"/>
    <w:rsid w:val="00945473"/>
    <w:rsid w:val="00945E04"/>
    <w:rsid w:val="0095022C"/>
    <w:rsid w:val="00950332"/>
    <w:rsid w:val="00950FA7"/>
    <w:rsid w:val="009510DB"/>
    <w:rsid w:val="00952C0E"/>
    <w:rsid w:val="00952C38"/>
    <w:rsid w:val="0095343C"/>
    <w:rsid w:val="009534CF"/>
    <w:rsid w:val="0095548A"/>
    <w:rsid w:val="009609B4"/>
    <w:rsid w:val="00962AA1"/>
    <w:rsid w:val="00964686"/>
    <w:rsid w:val="00964CD4"/>
    <w:rsid w:val="00966CEC"/>
    <w:rsid w:val="00967660"/>
    <w:rsid w:val="0097394C"/>
    <w:rsid w:val="00976FC2"/>
    <w:rsid w:val="0098316B"/>
    <w:rsid w:val="009835A0"/>
    <w:rsid w:val="00985851"/>
    <w:rsid w:val="00987C01"/>
    <w:rsid w:val="00990CA6"/>
    <w:rsid w:val="00992AD5"/>
    <w:rsid w:val="00992C5E"/>
    <w:rsid w:val="009944FD"/>
    <w:rsid w:val="00995E70"/>
    <w:rsid w:val="009970AC"/>
    <w:rsid w:val="0099734F"/>
    <w:rsid w:val="00997EC9"/>
    <w:rsid w:val="009A073D"/>
    <w:rsid w:val="009A1A9E"/>
    <w:rsid w:val="009A1EAF"/>
    <w:rsid w:val="009A67B0"/>
    <w:rsid w:val="009A6BCC"/>
    <w:rsid w:val="009B02D4"/>
    <w:rsid w:val="009B2931"/>
    <w:rsid w:val="009B40FE"/>
    <w:rsid w:val="009B4288"/>
    <w:rsid w:val="009B546A"/>
    <w:rsid w:val="009B548F"/>
    <w:rsid w:val="009B5933"/>
    <w:rsid w:val="009B5CC5"/>
    <w:rsid w:val="009B6FF4"/>
    <w:rsid w:val="009B7095"/>
    <w:rsid w:val="009B7192"/>
    <w:rsid w:val="009C0200"/>
    <w:rsid w:val="009C1CB3"/>
    <w:rsid w:val="009C2DE8"/>
    <w:rsid w:val="009C3B68"/>
    <w:rsid w:val="009C481A"/>
    <w:rsid w:val="009C4E82"/>
    <w:rsid w:val="009C4F54"/>
    <w:rsid w:val="009C7D1A"/>
    <w:rsid w:val="009C7D2C"/>
    <w:rsid w:val="009D0F97"/>
    <w:rsid w:val="009D12C2"/>
    <w:rsid w:val="009D1D50"/>
    <w:rsid w:val="009D2EC0"/>
    <w:rsid w:val="009D3F58"/>
    <w:rsid w:val="009D49F3"/>
    <w:rsid w:val="009D5446"/>
    <w:rsid w:val="009D547B"/>
    <w:rsid w:val="009D59DB"/>
    <w:rsid w:val="009D61B8"/>
    <w:rsid w:val="009D7938"/>
    <w:rsid w:val="009E0AA9"/>
    <w:rsid w:val="009E11FC"/>
    <w:rsid w:val="009E21CB"/>
    <w:rsid w:val="009E3B3C"/>
    <w:rsid w:val="009E4B17"/>
    <w:rsid w:val="009E62C5"/>
    <w:rsid w:val="009F0784"/>
    <w:rsid w:val="009F11F0"/>
    <w:rsid w:val="009F4EC2"/>
    <w:rsid w:val="009F5575"/>
    <w:rsid w:val="009F60B1"/>
    <w:rsid w:val="009F6697"/>
    <w:rsid w:val="00A00C2E"/>
    <w:rsid w:val="00A0206C"/>
    <w:rsid w:val="00A030C6"/>
    <w:rsid w:val="00A03798"/>
    <w:rsid w:val="00A04960"/>
    <w:rsid w:val="00A11B8F"/>
    <w:rsid w:val="00A1473F"/>
    <w:rsid w:val="00A149AC"/>
    <w:rsid w:val="00A14EE0"/>
    <w:rsid w:val="00A1554D"/>
    <w:rsid w:val="00A15E8D"/>
    <w:rsid w:val="00A16FDF"/>
    <w:rsid w:val="00A175B7"/>
    <w:rsid w:val="00A20EC8"/>
    <w:rsid w:val="00A23794"/>
    <w:rsid w:val="00A23A1A"/>
    <w:rsid w:val="00A23B11"/>
    <w:rsid w:val="00A23D0B"/>
    <w:rsid w:val="00A2410F"/>
    <w:rsid w:val="00A24299"/>
    <w:rsid w:val="00A26049"/>
    <w:rsid w:val="00A309DA"/>
    <w:rsid w:val="00A31D44"/>
    <w:rsid w:val="00A35E4C"/>
    <w:rsid w:val="00A366D7"/>
    <w:rsid w:val="00A36B89"/>
    <w:rsid w:val="00A3700D"/>
    <w:rsid w:val="00A371EC"/>
    <w:rsid w:val="00A41C88"/>
    <w:rsid w:val="00A43599"/>
    <w:rsid w:val="00A44829"/>
    <w:rsid w:val="00A44D4E"/>
    <w:rsid w:val="00A457E9"/>
    <w:rsid w:val="00A46413"/>
    <w:rsid w:val="00A477A3"/>
    <w:rsid w:val="00A50A9C"/>
    <w:rsid w:val="00A5185C"/>
    <w:rsid w:val="00A52009"/>
    <w:rsid w:val="00A526E8"/>
    <w:rsid w:val="00A53EF6"/>
    <w:rsid w:val="00A57443"/>
    <w:rsid w:val="00A61250"/>
    <w:rsid w:val="00A6310E"/>
    <w:rsid w:val="00A650E7"/>
    <w:rsid w:val="00A66352"/>
    <w:rsid w:val="00A67598"/>
    <w:rsid w:val="00A7117B"/>
    <w:rsid w:val="00A71343"/>
    <w:rsid w:val="00A724FB"/>
    <w:rsid w:val="00A72CF7"/>
    <w:rsid w:val="00A769A5"/>
    <w:rsid w:val="00A77FAD"/>
    <w:rsid w:val="00A81F2A"/>
    <w:rsid w:val="00A82E89"/>
    <w:rsid w:val="00A84620"/>
    <w:rsid w:val="00A8553B"/>
    <w:rsid w:val="00A86A81"/>
    <w:rsid w:val="00A875D3"/>
    <w:rsid w:val="00A87EF7"/>
    <w:rsid w:val="00A90C92"/>
    <w:rsid w:val="00A9301A"/>
    <w:rsid w:val="00A939BA"/>
    <w:rsid w:val="00A9518B"/>
    <w:rsid w:val="00A9519E"/>
    <w:rsid w:val="00A95F0A"/>
    <w:rsid w:val="00AA0203"/>
    <w:rsid w:val="00AA111D"/>
    <w:rsid w:val="00AA46DE"/>
    <w:rsid w:val="00AA61DB"/>
    <w:rsid w:val="00AA6A7B"/>
    <w:rsid w:val="00AA6FF5"/>
    <w:rsid w:val="00AA7727"/>
    <w:rsid w:val="00AB02B0"/>
    <w:rsid w:val="00AB047F"/>
    <w:rsid w:val="00AB10FD"/>
    <w:rsid w:val="00AB2327"/>
    <w:rsid w:val="00AB2A53"/>
    <w:rsid w:val="00AB34F0"/>
    <w:rsid w:val="00AB404D"/>
    <w:rsid w:val="00AB5891"/>
    <w:rsid w:val="00AB5D70"/>
    <w:rsid w:val="00AB6624"/>
    <w:rsid w:val="00AB668C"/>
    <w:rsid w:val="00AC025B"/>
    <w:rsid w:val="00AC1455"/>
    <w:rsid w:val="00AC2E67"/>
    <w:rsid w:val="00AC3A9C"/>
    <w:rsid w:val="00AC5DF8"/>
    <w:rsid w:val="00AC6307"/>
    <w:rsid w:val="00AC68C1"/>
    <w:rsid w:val="00AD0102"/>
    <w:rsid w:val="00AD038F"/>
    <w:rsid w:val="00AD0AEE"/>
    <w:rsid w:val="00AD33B9"/>
    <w:rsid w:val="00AD3AF3"/>
    <w:rsid w:val="00AD4543"/>
    <w:rsid w:val="00AD48B7"/>
    <w:rsid w:val="00AD5F6C"/>
    <w:rsid w:val="00AD7343"/>
    <w:rsid w:val="00AE0192"/>
    <w:rsid w:val="00AE07F5"/>
    <w:rsid w:val="00AE0D83"/>
    <w:rsid w:val="00AE52F7"/>
    <w:rsid w:val="00AE5A9C"/>
    <w:rsid w:val="00AE6682"/>
    <w:rsid w:val="00AE68E0"/>
    <w:rsid w:val="00AF0792"/>
    <w:rsid w:val="00AF07A2"/>
    <w:rsid w:val="00AF1478"/>
    <w:rsid w:val="00AF1AFB"/>
    <w:rsid w:val="00AF1D6A"/>
    <w:rsid w:val="00AF2163"/>
    <w:rsid w:val="00AF255B"/>
    <w:rsid w:val="00AF30A4"/>
    <w:rsid w:val="00AF4391"/>
    <w:rsid w:val="00AF599D"/>
    <w:rsid w:val="00AF5AE5"/>
    <w:rsid w:val="00AF70D9"/>
    <w:rsid w:val="00AF7A36"/>
    <w:rsid w:val="00AF7A9E"/>
    <w:rsid w:val="00B0038E"/>
    <w:rsid w:val="00B01571"/>
    <w:rsid w:val="00B02640"/>
    <w:rsid w:val="00B030BE"/>
    <w:rsid w:val="00B04BD0"/>
    <w:rsid w:val="00B04ED9"/>
    <w:rsid w:val="00B0719F"/>
    <w:rsid w:val="00B071C8"/>
    <w:rsid w:val="00B07423"/>
    <w:rsid w:val="00B101B9"/>
    <w:rsid w:val="00B12FD6"/>
    <w:rsid w:val="00B16ED8"/>
    <w:rsid w:val="00B17744"/>
    <w:rsid w:val="00B20B84"/>
    <w:rsid w:val="00B22975"/>
    <w:rsid w:val="00B2417F"/>
    <w:rsid w:val="00B25811"/>
    <w:rsid w:val="00B267BE"/>
    <w:rsid w:val="00B26B0F"/>
    <w:rsid w:val="00B314C1"/>
    <w:rsid w:val="00B31D7A"/>
    <w:rsid w:val="00B335FE"/>
    <w:rsid w:val="00B342BF"/>
    <w:rsid w:val="00B353E8"/>
    <w:rsid w:val="00B35FCF"/>
    <w:rsid w:val="00B36E67"/>
    <w:rsid w:val="00B372B5"/>
    <w:rsid w:val="00B4088F"/>
    <w:rsid w:val="00B40D53"/>
    <w:rsid w:val="00B410B3"/>
    <w:rsid w:val="00B4203D"/>
    <w:rsid w:val="00B43006"/>
    <w:rsid w:val="00B44427"/>
    <w:rsid w:val="00B4522C"/>
    <w:rsid w:val="00B452C0"/>
    <w:rsid w:val="00B455B8"/>
    <w:rsid w:val="00B45A81"/>
    <w:rsid w:val="00B45E0D"/>
    <w:rsid w:val="00B50128"/>
    <w:rsid w:val="00B508DA"/>
    <w:rsid w:val="00B53E10"/>
    <w:rsid w:val="00B543DD"/>
    <w:rsid w:val="00B55170"/>
    <w:rsid w:val="00B5704D"/>
    <w:rsid w:val="00B577CB"/>
    <w:rsid w:val="00B60034"/>
    <w:rsid w:val="00B608D8"/>
    <w:rsid w:val="00B60EF6"/>
    <w:rsid w:val="00B6215F"/>
    <w:rsid w:val="00B644D2"/>
    <w:rsid w:val="00B65A34"/>
    <w:rsid w:val="00B66EA8"/>
    <w:rsid w:val="00B67525"/>
    <w:rsid w:val="00B71047"/>
    <w:rsid w:val="00B71967"/>
    <w:rsid w:val="00B7359C"/>
    <w:rsid w:val="00B74A29"/>
    <w:rsid w:val="00B7643D"/>
    <w:rsid w:val="00B77A5A"/>
    <w:rsid w:val="00B80AA3"/>
    <w:rsid w:val="00B80F71"/>
    <w:rsid w:val="00B82B07"/>
    <w:rsid w:val="00B8430D"/>
    <w:rsid w:val="00B85616"/>
    <w:rsid w:val="00B86C50"/>
    <w:rsid w:val="00B87E65"/>
    <w:rsid w:val="00B901E7"/>
    <w:rsid w:val="00B90CEF"/>
    <w:rsid w:val="00B912C3"/>
    <w:rsid w:val="00B9185A"/>
    <w:rsid w:val="00B9230C"/>
    <w:rsid w:val="00B92547"/>
    <w:rsid w:val="00B92AA9"/>
    <w:rsid w:val="00B93EFC"/>
    <w:rsid w:val="00B9421B"/>
    <w:rsid w:val="00B95BB9"/>
    <w:rsid w:val="00B95FCA"/>
    <w:rsid w:val="00B963CF"/>
    <w:rsid w:val="00B967FD"/>
    <w:rsid w:val="00B97FB6"/>
    <w:rsid w:val="00BA0165"/>
    <w:rsid w:val="00BA20C6"/>
    <w:rsid w:val="00BA28B5"/>
    <w:rsid w:val="00BA4818"/>
    <w:rsid w:val="00BA4975"/>
    <w:rsid w:val="00BA544E"/>
    <w:rsid w:val="00BA6D5D"/>
    <w:rsid w:val="00BA7E62"/>
    <w:rsid w:val="00BB0A1F"/>
    <w:rsid w:val="00BB0E69"/>
    <w:rsid w:val="00BB116A"/>
    <w:rsid w:val="00BB1911"/>
    <w:rsid w:val="00BB2544"/>
    <w:rsid w:val="00BB29A9"/>
    <w:rsid w:val="00BB2FF6"/>
    <w:rsid w:val="00BB577D"/>
    <w:rsid w:val="00BB6E28"/>
    <w:rsid w:val="00BB776B"/>
    <w:rsid w:val="00BC02F9"/>
    <w:rsid w:val="00BC0C7E"/>
    <w:rsid w:val="00BC0EDC"/>
    <w:rsid w:val="00BC3AA1"/>
    <w:rsid w:val="00BC4BA8"/>
    <w:rsid w:val="00BC77CA"/>
    <w:rsid w:val="00BD0740"/>
    <w:rsid w:val="00BD1072"/>
    <w:rsid w:val="00BD1695"/>
    <w:rsid w:val="00BD341F"/>
    <w:rsid w:val="00BD3923"/>
    <w:rsid w:val="00BD438F"/>
    <w:rsid w:val="00BD5131"/>
    <w:rsid w:val="00BD54F7"/>
    <w:rsid w:val="00BD5810"/>
    <w:rsid w:val="00BD58B0"/>
    <w:rsid w:val="00BD6210"/>
    <w:rsid w:val="00BD70B8"/>
    <w:rsid w:val="00BD726B"/>
    <w:rsid w:val="00BD77E2"/>
    <w:rsid w:val="00BE01A5"/>
    <w:rsid w:val="00BE0927"/>
    <w:rsid w:val="00BE34DD"/>
    <w:rsid w:val="00BE529D"/>
    <w:rsid w:val="00BE5EE6"/>
    <w:rsid w:val="00BE5F0B"/>
    <w:rsid w:val="00BE62E6"/>
    <w:rsid w:val="00BE75F9"/>
    <w:rsid w:val="00BF0AB6"/>
    <w:rsid w:val="00BF0DF0"/>
    <w:rsid w:val="00BF48D8"/>
    <w:rsid w:val="00BF48E7"/>
    <w:rsid w:val="00BF59B7"/>
    <w:rsid w:val="00BF5ED1"/>
    <w:rsid w:val="00BF6385"/>
    <w:rsid w:val="00BF6A53"/>
    <w:rsid w:val="00BF73C9"/>
    <w:rsid w:val="00BF7AA5"/>
    <w:rsid w:val="00C01849"/>
    <w:rsid w:val="00C02CDB"/>
    <w:rsid w:val="00C03206"/>
    <w:rsid w:val="00C05A8B"/>
    <w:rsid w:val="00C05DD7"/>
    <w:rsid w:val="00C100D4"/>
    <w:rsid w:val="00C10FD3"/>
    <w:rsid w:val="00C11362"/>
    <w:rsid w:val="00C159DE"/>
    <w:rsid w:val="00C1794A"/>
    <w:rsid w:val="00C17C8E"/>
    <w:rsid w:val="00C2317C"/>
    <w:rsid w:val="00C23C03"/>
    <w:rsid w:val="00C23D18"/>
    <w:rsid w:val="00C245F9"/>
    <w:rsid w:val="00C24892"/>
    <w:rsid w:val="00C25855"/>
    <w:rsid w:val="00C25BFD"/>
    <w:rsid w:val="00C3051B"/>
    <w:rsid w:val="00C32FE6"/>
    <w:rsid w:val="00C34CEB"/>
    <w:rsid w:val="00C37C94"/>
    <w:rsid w:val="00C40936"/>
    <w:rsid w:val="00C42100"/>
    <w:rsid w:val="00C426E5"/>
    <w:rsid w:val="00C42929"/>
    <w:rsid w:val="00C4357C"/>
    <w:rsid w:val="00C43D27"/>
    <w:rsid w:val="00C44305"/>
    <w:rsid w:val="00C45C79"/>
    <w:rsid w:val="00C45C95"/>
    <w:rsid w:val="00C50E5B"/>
    <w:rsid w:val="00C5239F"/>
    <w:rsid w:val="00C5636C"/>
    <w:rsid w:val="00C60550"/>
    <w:rsid w:val="00C61B5E"/>
    <w:rsid w:val="00C61F48"/>
    <w:rsid w:val="00C6200B"/>
    <w:rsid w:val="00C62216"/>
    <w:rsid w:val="00C6271A"/>
    <w:rsid w:val="00C62E82"/>
    <w:rsid w:val="00C62F8B"/>
    <w:rsid w:val="00C634FE"/>
    <w:rsid w:val="00C646AB"/>
    <w:rsid w:val="00C64E82"/>
    <w:rsid w:val="00C650C9"/>
    <w:rsid w:val="00C65D3E"/>
    <w:rsid w:val="00C66319"/>
    <w:rsid w:val="00C678AA"/>
    <w:rsid w:val="00C72022"/>
    <w:rsid w:val="00C72898"/>
    <w:rsid w:val="00C739B6"/>
    <w:rsid w:val="00C73D2F"/>
    <w:rsid w:val="00C74897"/>
    <w:rsid w:val="00C7502E"/>
    <w:rsid w:val="00C77B76"/>
    <w:rsid w:val="00C8369B"/>
    <w:rsid w:val="00C83C74"/>
    <w:rsid w:val="00C867E4"/>
    <w:rsid w:val="00C87CA6"/>
    <w:rsid w:val="00C90DA9"/>
    <w:rsid w:val="00C90FBD"/>
    <w:rsid w:val="00C91D7E"/>
    <w:rsid w:val="00C92102"/>
    <w:rsid w:val="00C92338"/>
    <w:rsid w:val="00C92EC7"/>
    <w:rsid w:val="00C94035"/>
    <w:rsid w:val="00C9416D"/>
    <w:rsid w:val="00C97252"/>
    <w:rsid w:val="00C97F44"/>
    <w:rsid w:val="00CA0577"/>
    <w:rsid w:val="00CA1EEF"/>
    <w:rsid w:val="00CA5BBD"/>
    <w:rsid w:val="00CA6344"/>
    <w:rsid w:val="00CA69F8"/>
    <w:rsid w:val="00CA74D9"/>
    <w:rsid w:val="00CA766D"/>
    <w:rsid w:val="00CB0F83"/>
    <w:rsid w:val="00CB1486"/>
    <w:rsid w:val="00CB2CEB"/>
    <w:rsid w:val="00CB58D7"/>
    <w:rsid w:val="00CB5B46"/>
    <w:rsid w:val="00CC1542"/>
    <w:rsid w:val="00CC263C"/>
    <w:rsid w:val="00CC3CDB"/>
    <w:rsid w:val="00CC5345"/>
    <w:rsid w:val="00CC5C5C"/>
    <w:rsid w:val="00CC6496"/>
    <w:rsid w:val="00CC6CD9"/>
    <w:rsid w:val="00CC7687"/>
    <w:rsid w:val="00CD35E1"/>
    <w:rsid w:val="00CD390A"/>
    <w:rsid w:val="00CD4E68"/>
    <w:rsid w:val="00CE0E53"/>
    <w:rsid w:val="00CE2E04"/>
    <w:rsid w:val="00CE342F"/>
    <w:rsid w:val="00CE43B2"/>
    <w:rsid w:val="00CE50D2"/>
    <w:rsid w:val="00CE7757"/>
    <w:rsid w:val="00CF0C0A"/>
    <w:rsid w:val="00CF17D2"/>
    <w:rsid w:val="00CF1837"/>
    <w:rsid w:val="00CF1D78"/>
    <w:rsid w:val="00CF21F9"/>
    <w:rsid w:val="00CF384D"/>
    <w:rsid w:val="00CF54BD"/>
    <w:rsid w:val="00CF6DB8"/>
    <w:rsid w:val="00D00EB0"/>
    <w:rsid w:val="00D01E69"/>
    <w:rsid w:val="00D0618E"/>
    <w:rsid w:val="00D06F40"/>
    <w:rsid w:val="00D108A8"/>
    <w:rsid w:val="00D10B41"/>
    <w:rsid w:val="00D11915"/>
    <w:rsid w:val="00D11D42"/>
    <w:rsid w:val="00D1245F"/>
    <w:rsid w:val="00D1447E"/>
    <w:rsid w:val="00D15213"/>
    <w:rsid w:val="00D15547"/>
    <w:rsid w:val="00D17880"/>
    <w:rsid w:val="00D20F15"/>
    <w:rsid w:val="00D2102D"/>
    <w:rsid w:val="00D22267"/>
    <w:rsid w:val="00D2268E"/>
    <w:rsid w:val="00D23435"/>
    <w:rsid w:val="00D2435A"/>
    <w:rsid w:val="00D258CA"/>
    <w:rsid w:val="00D25C6C"/>
    <w:rsid w:val="00D263C9"/>
    <w:rsid w:val="00D26983"/>
    <w:rsid w:val="00D27150"/>
    <w:rsid w:val="00D27CCF"/>
    <w:rsid w:val="00D30483"/>
    <w:rsid w:val="00D3171B"/>
    <w:rsid w:val="00D31A73"/>
    <w:rsid w:val="00D31E35"/>
    <w:rsid w:val="00D34125"/>
    <w:rsid w:val="00D34571"/>
    <w:rsid w:val="00D37188"/>
    <w:rsid w:val="00D37759"/>
    <w:rsid w:val="00D40F52"/>
    <w:rsid w:val="00D41E39"/>
    <w:rsid w:val="00D424E9"/>
    <w:rsid w:val="00D43A83"/>
    <w:rsid w:val="00D43D31"/>
    <w:rsid w:val="00D44A52"/>
    <w:rsid w:val="00D452E0"/>
    <w:rsid w:val="00D45EE5"/>
    <w:rsid w:val="00D47736"/>
    <w:rsid w:val="00D52C2D"/>
    <w:rsid w:val="00D53139"/>
    <w:rsid w:val="00D5544A"/>
    <w:rsid w:val="00D554AC"/>
    <w:rsid w:val="00D5575C"/>
    <w:rsid w:val="00D5698B"/>
    <w:rsid w:val="00D5770E"/>
    <w:rsid w:val="00D57B68"/>
    <w:rsid w:val="00D57D38"/>
    <w:rsid w:val="00D62A61"/>
    <w:rsid w:val="00D6394D"/>
    <w:rsid w:val="00D6474E"/>
    <w:rsid w:val="00D64839"/>
    <w:rsid w:val="00D65507"/>
    <w:rsid w:val="00D71868"/>
    <w:rsid w:val="00D74218"/>
    <w:rsid w:val="00D747A7"/>
    <w:rsid w:val="00D7593F"/>
    <w:rsid w:val="00D75FFA"/>
    <w:rsid w:val="00D77573"/>
    <w:rsid w:val="00D77582"/>
    <w:rsid w:val="00D8143F"/>
    <w:rsid w:val="00D861D8"/>
    <w:rsid w:val="00D8716A"/>
    <w:rsid w:val="00D90EF6"/>
    <w:rsid w:val="00D91960"/>
    <w:rsid w:val="00D92DF8"/>
    <w:rsid w:val="00D93E16"/>
    <w:rsid w:val="00D93EAB"/>
    <w:rsid w:val="00D949E5"/>
    <w:rsid w:val="00D94D57"/>
    <w:rsid w:val="00D9561A"/>
    <w:rsid w:val="00D976DB"/>
    <w:rsid w:val="00D97D06"/>
    <w:rsid w:val="00DA1358"/>
    <w:rsid w:val="00DA18DC"/>
    <w:rsid w:val="00DA2407"/>
    <w:rsid w:val="00DA3D8A"/>
    <w:rsid w:val="00DA578F"/>
    <w:rsid w:val="00DA5ACA"/>
    <w:rsid w:val="00DA5F2B"/>
    <w:rsid w:val="00DA74C0"/>
    <w:rsid w:val="00DA7EE2"/>
    <w:rsid w:val="00DB0478"/>
    <w:rsid w:val="00DB1412"/>
    <w:rsid w:val="00DB1816"/>
    <w:rsid w:val="00DB1CD9"/>
    <w:rsid w:val="00DB20FE"/>
    <w:rsid w:val="00DB248E"/>
    <w:rsid w:val="00DB3459"/>
    <w:rsid w:val="00DB4986"/>
    <w:rsid w:val="00DB4EC1"/>
    <w:rsid w:val="00DB5AE0"/>
    <w:rsid w:val="00DB681C"/>
    <w:rsid w:val="00DB7EA7"/>
    <w:rsid w:val="00DC1797"/>
    <w:rsid w:val="00DC1E41"/>
    <w:rsid w:val="00DC2DD9"/>
    <w:rsid w:val="00DC2FD5"/>
    <w:rsid w:val="00DC3163"/>
    <w:rsid w:val="00DC355E"/>
    <w:rsid w:val="00DC39D5"/>
    <w:rsid w:val="00DC5CF7"/>
    <w:rsid w:val="00DC5E00"/>
    <w:rsid w:val="00DC6921"/>
    <w:rsid w:val="00DD0559"/>
    <w:rsid w:val="00DD1C45"/>
    <w:rsid w:val="00DD335D"/>
    <w:rsid w:val="00DD47D5"/>
    <w:rsid w:val="00DD780C"/>
    <w:rsid w:val="00DE00AC"/>
    <w:rsid w:val="00DE19A9"/>
    <w:rsid w:val="00DE2135"/>
    <w:rsid w:val="00DE5211"/>
    <w:rsid w:val="00DE5622"/>
    <w:rsid w:val="00DE5987"/>
    <w:rsid w:val="00DE5F6B"/>
    <w:rsid w:val="00DE71CB"/>
    <w:rsid w:val="00DF0449"/>
    <w:rsid w:val="00DF0C68"/>
    <w:rsid w:val="00DF287B"/>
    <w:rsid w:val="00DF3153"/>
    <w:rsid w:val="00DF3995"/>
    <w:rsid w:val="00DF5646"/>
    <w:rsid w:val="00DF56B3"/>
    <w:rsid w:val="00DF5BD6"/>
    <w:rsid w:val="00DF66F3"/>
    <w:rsid w:val="00DF6ECC"/>
    <w:rsid w:val="00DF7205"/>
    <w:rsid w:val="00DF74FF"/>
    <w:rsid w:val="00DF763B"/>
    <w:rsid w:val="00DF793F"/>
    <w:rsid w:val="00E01DE3"/>
    <w:rsid w:val="00E01FA4"/>
    <w:rsid w:val="00E03047"/>
    <w:rsid w:val="00E0370C"/>
    <w:rsid w:val="00E04C45"/>
    <w:rsid w:val="00E05902"/>
    <w:rsid w:val="00E062C3"/>
    <w:rsid w:val="00E06A24"/>
    <w:rsid w:val="00E06B59"/>
    <w:rsid w:val="00E06D7F"/>
    <w:rsid w:val="00E07CAE"/>
    <w:rsid w:val="00E1078D"/>
    <w:rsid w:val="00E13778"/>
    <w:rsid w:val="00E1445C"/>
    <w:rsid w:val="00E14465"/>
    <w:rsid w:val="00E1624F"/>
    <w:rsid w:val="00E163E1"/>
    <w:rsid w:val="00E16464"/>
    <w:rsid w:val="00E1706C"/>
    <w:rsid w:val="00E21C02"/>
    <w:rsid w:val="00E22AF2"/>
    <w:rsid w:val="00E234D5"/>
    <w:rsid w:val="00E2576F"/>
    <w:rsid w:val="00E27386"/>
    <w:rsid w:val="00E27672"/>
    <w:rsid w:val="00E27767"/>
    <w:rsid w:val="00E27AB4"/>
    <w:rsid w:val="00E3078E"/>
    <w:rsid w:val="00E3108E"/>
    <w:rsid w:val="00E32C13"/>
    <w:rsid w:val="00E32F7A"/>
    <w:rsid w:val="00E33BAE"/>
    <w:rsid w:val="00E345AB"/>
    <w:rsid w:val="00E36118"/>
    <w:rsid w:val="00E36CD6"/>
    <w:rsid w:val="00E412DD"/>
    <w:rsid w:val="00E41DB5"/>
    <w:rsid w:val="00E43B38"/>
    <w:rsid w:val="00E43B3A"/>
    <w:rsid w:val="00E44378"/>
    <w:rsid w:val="00E449E0"/>
    <w:rsid w:val="00E45EB7"/>
    <w:rsid w:val="00E4655A"/>
    <w:rsid w:val="00E50163"/>
    <w:rsid w:val="00E5121A"/>
    <w:rsid w:val="00E51949"/>
    <w:rsid w:val="00E51BC5"/>
    <w:rsid w:val="00E524C0"/>
    <w:rsid w:val="00E532F5"/>
    <w:rsid w:val="00E5359B"/>
    <w:rsid w:val="00E548F4"/>
    <w:rsid w:val="00E56CDF"/>
    <w:rsid w:val="00E60419"/>
    <w:rsid w:val="00E62BBA"/>
    <w:rsid w:val="00E62CE5"/>
    <w:rsid w:val="00E6341F"/>
    <w:rsid w:val="00E64A77"/>
    <w:rsid w:val="00E64C19"/>
    <w:rsid w:val="00E652D2"/>
    <w:rsid w:val="00E655C1"/>
    <w:rsid w:val="00E657DA"/>
    <w:rsid w:val="00E67CEC"/>
    <w:rsid w:val="00E7043F"/>
    <w:rsid w:val="00E7091B"/>
    <w:rsid w:val="00E71243"/>
    <w:rsid w:val="00E7262D"/>
    <w:rsid w:val="00E72F64"/>
    <w:rsid w:val="00E72F72"/>
    <w:rsid w:val="00E73953"/>
    <w:rsid w:val="00E74985"/>
    <w:rsid w:val="00E74CE5"/>
    <w:rsid w:val="00E75074"/>
    <w:rsid w:val="00E75735"/>
    <w:rsid w:val="00E758E5"/>
    <w:rsid w:val="00E76626"/>
    <w:rsid w:val="00E76F5B"/>
    <w:rsid w:val="00E77F13"/>
    <w:rsid w:val="00E81391"/>
    <w:rsid w:val="00E81A8D"/>
    <w:rsid w:val="00E82967"/>
    <w:rsid w:val="00E82990"/>
    <w:rsid w:val="00E83109"/>
    <w:rsid w:val="00E83A0B"/>
    <w:rsid w:val="00E83EFA"/>
    <w:rsid w:val="00E843E0"/>
    <w:rsid w:val="00E84D67"/>
    <w:rsid w:val="00E853D4"/>
    <w:rsid w:val="00E854D5"/>
    <w:rsid w:val="00E86FD5"/>
    <w:rsid w:val="00E872BF"/>
    <w:rsid w:val="00E91A48"/>
    <w:rsid w:val="00E91F3F"/>
    <w:rsid w:val="00E926BC"/>
    <w:rsid w:val="00E94669"/>
    <w:rsid w:val="00E953C2"/>
    <w:rsid w:val="00E95721"/>
    <w:rsid w:val="00EA0369"/>
    <w:rsid w:val="00EA16C6"/>
    <w:rsid w:val="00EA2A7A"/>
    <w:rsid w:val="00EA4EF5"/>
    <w:rsid w:val="00EA532D"/>
    <w:rsid w:val="00EA58B1"/>
    <w:rsid w:val="00EA6169"/>
    <w:rsid w:val="00EA683D"/>
    <w:rsid w:val="00EB0B9A"/>
    <w:rsid w:val="00EB1561"/>
    <w:rsid w:val="00EB20D3"/>
    <w:rsid w:val="00EB2E35"/>
    <w:rsid w:val="00EB4745"/>
    <w:rsid w:val="00EB7167"/>
    <w:rsid w:val="00EB7DAD"/>
    <w:rsid w:val="00EC06E1"/>
    <w:rsid w:val="00EC090E"/>
    <w:rsid w:val="00EC14BB"/>
    <w:rsid w:val="00EC3BB3"/>
    <w:rsid w:val="00EC4411"/>
    <w:rsid w:val="00EC4A2B"/>
    <w:rsid w:val="00EC5537"/>
    <w:rsid w:val="00EC65DA"/>
    <w:rsid w:val="00EC68B1"/>
    <w:rsid w:val="00EC6D91"/>
    <w:rsid w:val="00EC7970"/>
    <w:rsid w:val="00EC7F14"/>
    <w:rsid w:val="00ED0C55"/>
    <w:rsid w:val="00ED6A39"/>
    <w:rsid w:val="00ED74BC"/>
    <w:rsid w:val="00EE0B7E"/>
    <w:rsid w:val="00EE11DB"/>
    <w:rsid w:val="00EE2179"/>
    <w:rsid w:val="00EE2C6C"/>
    <w:rsid w:val="00EE2D75"/>
    <w:rsid w:val="00EE34E6"/>
    <w:rsid w:val="00EE37A1"/>
    <w:rsid w:val="00EE385A"/>
    <w:rsid w:val="00EE38B5"/>
    <w:rsid w:val="00EE4D49"/>
    <w:rsid w:val="00EE5024"/>
    <w:rsid w:val="00EE6356"/>
    <w:rsid w:val="00EE68B2"/>
    <w:rsid w:val="00EE6C74"/>
    <w:rsid w:val="00EF0CCA"/>
    <w:rsid w:val="00EF1504"/>
    <w:rsid w:val="00EF1944"/>
    <w:rsid w:val="00EF205B"/>
    <w:rsid w:val="00EF3755"/>
    <w:rsid w:val="00EF48FA"/>
    <w:rsid w:val="00EF7C6E"/>
    <w:rsid w:val="00EF7EA9"/>
    <w:rsid w:val="00F00393"/>
    <w:rsid w:val="00F01316"/>
    <w:rsid w:val="00F01D48"/>
    <w:rsid w:val="00F039F5"/>
    <w:rsid w:val="00F0577E"/>
    <w:rsid w:val="00F05F57"/>
    <w:rsid w:val="00F065D3"/>
    <w:rsid w:val="00F072F1"/>
    <w:rsid w:val="00F0743D"/>
    <w:rsid w:val="00F07ED0"/>
    <w:rsid w:val="00F1089C"/>
    <w:rsid w:val="00F1204B"/>
    <w:rsid w:val="00F12F6B"/>
    <w:rsid w:val="00F14370"/>
    <w:rsid w:val="00F14A49"/>
    <w:rsid w:val="00F15F46"/>
    <w:rsid w:val="00F175BF"/>
    <w:rsid w:val="00F20CCF"/>
    <w:rsid w:val="00F24A6F"/>
    <w:rsid w:val="00F260CC"/>
    <w:rsid w:val="00F26A5F"/>
    <w:rsid w:val="00F3092A"/>
    <w:rsid w:val="00F30A1A"/>
    <w:rsid w:val="00F311D1"/>
    <w:rsid w:val="00F33419"/>
    <w:rsid w:val="00F34752"/>
    <w:rsid w:val="00F34912"/>
    <w:rsid w:val="00F350C3"/>
    <w:rsid w:val="00F35700"/>
    <w:rsid w:val="00F36243"/>
    <w:rsid w:val="00F374B9"/>
    <w:rsid w:val="00F376A8"/>
    <w:rsid w:val="00F41BC1"/>
    <w:rsid w:val="00F42439"/>
    <w:rsid w:val="00F43B86"/>
    <w:rsid w:val="00F458CB"/>
    <w:rsid w:val="00F471E9"/>
    <w:rsid w:val="00F50325"/>
    <w:rsid w:val="00F52CC2"/>
    <w:rsid w:val="00F53BDE"/>
    <w:rsid w:val="00F5407F"/>
    <w:rsid w:val="00F542F6"/>
    <w:rsid w:val="00F54F4C"/>
    <w:rsid w:val="00F56987"/>
    <w:rsid w:val="00F56CC2"/>
    <w:rsid w:val="00F56EFB"/>
    <w:rsid w:val="00F60924"/>
    <w:rsid w:val="00F614EA"/>
    <w:rsid w:val="00F61F55"/>
    <w:rsid w:val="00F62188"/>
    <w:rsid w:val="00F63E1D"/>
    <w:rsid w:val="00F64B98"/>
    <w:rsid w:val="00F65D79"/>
    <w:rsid w:val="00F669B8"/>
    <w:rsid w:val="00F67C39"/>
    <w:rsid w:val="00F70981"/>
    <w:rsid w:val="00F71026"/>
    <w:rsid w:val="00F73FEC"/>
    <w:rsid w:val="00F758A9"/>
    <w:rsid w:val="00F75F0D"/>
    <w:rsid w:val="00F77298"/>
    <w:rsid w:val="00F773F9"/>
    <w:rsid w:val="00F80610"/>
    <w:rsid w:val="00F81C7A"/>
    <w:rsid w:val="00F83906"/>
    <w:rsid w:val="00F83EEB"/>
    <w:rsid w:val="00F84796"/>
    <w:rsid w:val="00F8502E"/>
    <w:rsid w:val="00F86308"/>
    <w:rsid w:val="00F90D24"/>
    <w:rsid w:val="00F91041"/>
    <w:rsid w:val="00F91A8E"/>
    <w:rsid w:val="00F927F5"/>
    <w:rsid w:val="00F9282F"/>
    <w:rsid w:val="00F955DB"/>
    <w:rsid w:val="00F96501"/>
    <w:rsid w:val="00F97825"/>
    <w:rsid w:val="00FA26D2"/>
    <w:rsid w:val="00FA5ED4"/>
    <w:rsid w:val="00FA65C4"/>
    <w:rsid w:val="00FA7A6D"/>
    <w:rsid w:val="00FB02E0"/>
    <w:rsid w:val="00FB0D1B"/>
    <w:rsid w:val="00FB0F9C"/>
    <w:rsid w:val="00FB13CA"/>
    <w:rsid w:val="00FB1A3D"/>
    <w:rsid w:val="00FB2D25"/>
    <w:rsid w:val="00FB3847"/>
    <w:rsid w:val="00FB4C8F"/>
    <w:rsid w:val="00FB52DE"/>
    <w:rsid w:val="00FB5CD7"/>
    <w:rsid w:val="00FB6DC7"/>
    <w:rsid w:val="00FC118A"/>
    <w:rsid w:val="00FC2C61"/>
    <w:rsid w:val="00FC6EC5"/>
    <w:rsid w:val="00FC7D26"/>
    <w:rsid w:val="00FD01C5"/>
    <w:rsid w:val="00FD0635"/>
    <w:rsid w:val="00FD1FA2"/>
    <w:rsid w:val="00FD5262"/>
    <w:rsid w:val="00FD7365"/>
    <w:rsid w:val="00FD7D97"/>
    <w:rsid w:val="00FD7E3E"/>
    <w:rsid w:val="00FE0147"/>
    <w:rsid w:val="00FE2954"/>
    <w:rsid w:val="00FE2C24"/>
    <w:rsid w:val="00FE3B52"/>
    <w:rsid w:val="00FE4807"/>
    <w:rsid w:val="00FE6488"/>
    <w:rsid w:val="00FF05B2"/>
    <w:rsid w:val="00FF0B44"/>
    <w:rsid w:val="00FF29AE"/>
    <w:rsid w:val="00FF2DBE"/>
    <w:rsid w:val="00FF4684"/>
    <w:rsid w:val="016C9100"/>
    <w:rsid w:val="0193BA16"/>
    <w:rsid w:val="019FB47D"/>
    <w:rsid w:val="02058C00"/>
    <w:rsid w:val="023417FD"/>
    <w:rsid w:val="024CD995"/>
    <w:rsid w:val="035339E2"/>
    <w:rsid w:val="0393BFB7"/>
    <w:rsid w:val="040EBC2E"/>
    <w:rsid w:val="043FE3E2"/>
    <w:rsid w:val="04493DEE"/>
    <w:rsid w:val="04805CAF"/>
    <w:rsid w:val="04C5EBC9"/>
    <w:rsid w:val="04D55EEB"/>
    <w:rsid w:val="05041400"/>
    <w:rsid w:val="0590E7E1"/>
    <w:rsid w:val="0656D3BB"/>
    <w:rsid w:val="0746DA30"/>
    <w:rsid w:val="0808CA67"/>
    <w:rsid w:val="086744AC"/>
    <w:rsid w:val="087387A3"/>
    <w:rsid w:val="08CA804E"/>
    <w:rsid w:val="08CCAF0E"/>
    <w:rsid w:val="0973B497"/>
    <w:rsid w:val="09A95620"/>
    <w:rsid w:val="09C62303"/>
    <w:rsid w:val="0A26D35D"/>
    <w:rsid w:val="0A369178"/>
    <w:rsid w:val="0A6DC476"/>
    <w:rsid w:val="0A778978"/>
    <w:rsid w:val="0AD0CC54"/>
    <w:rsid w:val="0AEBFC47"/>
    <w:rsid w:val="0B05A2EC"/>
    <w:rsid w:val="0B2E355A"/>
    <w:rsid w:val="0B704C34"/>
    <w:rsid w:val="0BA38A69"/>
    <w:rsid w:val="0BEB481F"/>
    <w:rsid w:val="0BF95145"/>
    <w:rsid w:val="0C4F06D7"/>
    <w:rsid w:val="0CE70F2F"/>
    <w:rsid w:val="0D8C879F"/>
    <w:rsid w:val="0DC4A9FD"/>
    <w:rsid w:val="0E519A44"/>
    <w:rsid w:val="0E6B250A"/>
    <w:rsid w:val="0E9123C3"/>
    <w:rsid w:val="0EABEA8F"/>
    <w:rsid w:val="0EFFDC53"/>
    <w:rsid w:val="0F1988E6"/>
    <w:rsid w:val="0F386039"/>
    <w:rsid w:val="0F38E56D"/>
    <w:rsid w:val="0F50C325"/>
    <w:rsid w:val="0F52260C"/>
    <w:rsid w:val="10292266"/>
    <w:rsid w:val="10DB524F"/>
    <w:rsid w:val="111C549F"/>
    <w:rsid w:val="1155E1D3"/>
    <w:rsid w:val="11A32C46"/>
    <w:rsid w:val="11D4A0FA"/>
    <w:rsid w:val="11DCE97C"/>
    <w:rsid w:val="11E29619"/>
    <w:rsid w:val="122BD001"/>
    <w:rsid w:val="12400057"/>
    <w:rsid w:val="13F70838"/>
    <w:rsid w:val="13F7C27B"/>
    <w:rsid w:val="13FC7D4B"/>
    <w:rsid w:val="1428D5FF"/>
    <w:rsid w:val="144F9525"/>
    <w:rsid w:val="147334E2"/>
    <w:rsid w:val="14E6A9A5"/>
    <w:rsid w:val="16749B5D"/>
    <w:rsid w:val="16CB8A85"/>
    <w:rsid w:val="171F1671"/>
    <w:rsid w:val="182B83B8"/>
    <w:rsid w:val="18B10254"/>
    <w:rsid w:val="18B23C4D"/>
    <w:rsid w:val="18CFC6A0"/>
    <w:rsid w:val="196187DD"/>
    <w:rsid w:val="19A40AFD"/>
    <w:rsid w:val="19C1003F"/>
    <w:rsid w:val="19ED2757"/>
    <w:rsid w:val="1A75BF82"/>
    <w:rsid w:val="1B004F75"/>
    <w:rsid w:val="1B4070EB"/>
    <w:rsid w:val="1C67309A"/>
    <w:rsid w:val="1C97A2D9"/>
    <w:rsid w:val="1CAFC690"/>
    <w:rsid w:val="1D1B120E"/>
    <w:rsid w:val="1D82BC0D"/>
    <w:rsid w:val="1DA0DB63"/>
    <w:rsid w:val="1F0E904F"/>
    <w:rsid w:val="1F1AFAC9"/>
    <w:rsid w:val="1F3F9208"/>
    <w:rsid w:val="1F63A8DC"/>
    <w:rsid w:val="1F670229"/>
    <w:rsid w:val="1FCD4A66"/>
    <w:rsid w:val="1FE0C2F2"/>
    <w:rsid w:val="20160FE4"/>
    <w:rsid w:val="202FAF3F"/>
    <w:rsid w:val="20392C63"/>
    <w:rsid w:val="2060400D"/>
    <w:rsid w:val="20B0626B"/>
    <w:rsid w:val="20E5D7EF"/>
    <w:rsid w:val="21316C97"/>
    <w:rsid w:val="2159FAA1"/>
    <w:rsid w:val="21A37161"/>
    <w:rsid w:val="21B1E9E9"/>
    <w:rsid w:val="21C498CA"/>
    <w:rsid w:val="21CB1A29"/>
    <w:rsid w:val="229711A0"/>
    <w:rsid w:val="22B326E8"/>
    <w:rsid w:val="2387100C"/>
    <w:rsid w:val="2444312C"/>
    <w:rsid w:val="244F7521"/>
    <w:rsid w:val="245DDF94"/>
    <w:rsid w:val="2497331F"/>
    <w:rsid w:val="24D61B05"/>
    <w:rsid w:val="24FB490C"/>
    <w:rsid w:val="2519B59E"/>
    <w:rsid w:val="255ADFD5"/>
    <w:rsid w:val="2590AB69"/>
    <w:rsid w:val="25B10999"/>
    <w:rsid w:val="25BB95B5"/>
    <w:rsid w:val="25F84F4D"/>
    <w:rsid w:val="2620423A"/>
    <w:rsid w:val="262152AA"/>
    <w:rsid w:val="2665BE3D"/>
    <w:rsid w:val="276C14AB"/>
    <w:rsid w:val="277B742D"/>
    <w:rsid w:val="28162813"/>
    <w:rsid w:val="28B55175"/>
    <w:rsid w:val="294D6BB7"/>
    <w:rsid w:val="29773EAC"/>
    <w:rsid w:val="29D8E7D8"/>
    <w:rsid w:val="2B24C59C"/>
    <w:rsid w:val="2B67EC50"/>
    <w:rsid w:val="2C6FD13B"/>
    <w:rsid w:val="2C82F562"/>
    <w:rsid w:val="2C83B7E3"/>
    <w:rsid w:val="2D27F3D3"/>
    <w:rsid w:val="2D81274A"/>
    <w:rsid w:val="2DA16B2D"/>
    <w:rsid w:val="2DDE8A30"/>
    <w:rsid w:val="2DF81B47"/>
    <w:rsid w:val="2EA2BDC1"/>
    <w:rsid w:val="2ED48DFC"/>
    <w:rsid w:val="2EEF49BA"/>
    <w:rsid w:val="2F77F2A7"/>
    <w:rsid w:val="2F839DB0"/>
    <w:rsid w:val="3052A2F8"/>
    <w:rsid w:val="3063C5B9"/>
    <w:rsid w:val="30FFE771"/>
    <w:rsid w:val="3137A42A"/>
    <w:rsid w:val="31CB1281"/>
    <w:rsid w:val="32680E88"/>
    <w:rsid w:val="32B93978"/>
    <w:rsid w:val="32FC7D77"/>
    <w:rsid w:val="331E8C8D"/>
    <w:rsid w:val="33657A49"/>
    <w:rsid w:val="338A6FE6"/>
    <w:rsid w:val="33B7AF49"/>
    <w:rsid w:val="33D503E7"/>
    <w:rsid w:val="33DFBF6F"/>
    <w:rsid w:val="344EC5C1"/>
    <w:rsid w:val="348CC8B4"/>
    <w:rsid w:val="34CD2EB8"/>
    <w:rsid w:val="35279B73"/>
    <w:rsid w:val="354F58FE"/>
    <w:rsid w:val="356C1D81"/>
    <w:rsid w:val="357A6685"/>
    <w:rsid w:val="3585A1DE"/>
    <w:rsid w:val="35B106E8"/>
    <w:rsid w:val="3631CDA6"/>
    <w:rsid w:val="36C2F8D4"/>
    <w:rsid w:val="36DAFF49"/>
    <w:rsid w:val="3742D227"/>
    <w:rsid w:val="37DA7DC7"/>
    <w:rsid w:val="38A056F4"/>
    <w:rsid w:val="38CE61AF"/>
    <w:rsid w:val="38F061C6"/>
    <w:rsid w:val="39E2403B"/>
    <w:rsid w:val="39EB820B"/>
    <w:rsid w:val="3A0B2548"/>
    <w:rsid w:val="3A15BEA5"/>
    <w:rsid w:val="3A4F9847"/>
    <w:rsid w:val="3B1D495E"/>
    <w:rsid w:val="3B36E4E0"/>
    <w:rsid w:val="3B774CA1"/>
    <w:rsid w:val="3B82B4D5"/>
    <w:rsid w:val="3BC31082"/>
    <w:rsid w:val="3C3FB87A"/>
    <w:rsid w:val="3C4E36DE"/>
    <w:rsid w:val="3C885950"/>
    <w:rsid w:val="3CE6B6A2"/>
    <w:rsid w:val="3D075B2D"/>
    <w:rsid w:val="3D0FDB9E"/>
    <w:rsid w:val="3DB9F6F3"/>
    <w:rsid w:val="3E0C7C93"/>
    <w:rsid w:val="3E1D742D"/>
    <w:rsid w:val="3E6B4DA9"/>
    <w:rsid w:val="3E81EE3D"/>
    <w:rsid w:val="3F6D1A65"/>
    <w:rsid w:val="3F743771"/>
    <w:rsid w:val="3FA447AD"/>
    <w:rsid w:val="3FD2BF41"/>
    <w:rsid w:val="3FE567F9"/>
    <w:rsid w:val="402A7057"/>
    <w:rsid w:val="40303397"/>
    <w:rsid w:val="407292C4"/>
    <w:rsid w:val="40931554"/>
    <w:rsid w:val="40BACFA9"/>
    <w:rsid w:val="4221E4B4"/>
    <w:rsid w:val="424D4141"/>
    <w:rsid w:val="4284C2FF"/>
    <w:rsid w:val="43EFBC64"/>
    <w:rsid w:val="445C3FC6"/>
    <w:rsid w:val="45180C42"/>
    <w:rsid w:val="45198EED"/>
    <w:rsid w:val="4563FF94"/>
    <w:rsid w:val="456BD63A"/>
    <w:rsid w:val="4597C2B5"/>
    <w:rsid w:val="45DA8A0A"/>
    <w:rsid w:val="4679158A"/>
    <w:rsid w:val="467CF9E4"/>
    <w:rsid w:val="469624A5"/>
    <w:rsid w:val="46DEEC90"/>
    <w:rsid w:val="471F7BF4"/>
    <w:rsid w:val="48358C2C"/>
    <w:rsid w:val="4914932B"/>
    <w:rsid w:val="49602F1C"/>
    <w:rsid w:val="496BFC4E"/>
    <w:rsid w:val="49ED3BCE"/>
    <w:rsid w:val="4A21099C"/>
    <w:rsid w:val="4A673F49"/>
    <w:rsid w:val="4AC7E8D5"/>
    <w:rsid w:val="4B401797"/>
    <w:rsid w:val="4B827F46"/>
    <w:rsid w:val="4BCDBBE2"/>
    <w:rsid w:val="4C04245E"/>
    <w:rsid w:val="4C2E04C0"/>
    <w:rsid w:val="4C31041B"/>
    <w:rsid w:val="4C478B5C"/>
    <w:rsid w:val="4D4CDCDE"/>
    <w:rsid w:val="4D7874AB"/>
    <w:rsid w:val="4D96AD28"/>
    <w:rsid w:val="4DA8F8DB"/>
    <w:rsid w:val="4DDE2AE9"/>
    <w:rsid w:val="4DF1DDE2"/>
    <w:rsid w:val="4E735C67"/>
    <w:rsid w:val="4ECD4121"/>
    <w:rsid w:val="4EF36B14"/>
    <w:rsid w:val="4F264558"/>
    <w:rsid w:val="503F8CC0"/>
    <w:rsid w:val="50C85F1E"/>
    <w:rsid w:val="50EF9914"/>
    <w:rsid w:val="50EFF3D6"/>
    <w:rsid w:val="511E2657"/>
    <w:rsid w:val="51503BE6"/>
    <w:rsid w:val="51A5630F"/>
    <w:rsid w:val="51E5BC78"/>
    <w:rsid w:val="529FF599"/>
    <w:rsid w:val="52BD59FB"/>
    <w:rsid w:val="52DEA8D6"/>
    <w:rsid w:val="530D187D"/>
    <w:rsid w:val="54956FE7"/>
    <w:rsid w:val="54C47FF6"/>
    <w:rsid w:val="54D9A55F"/>
    <w:rsid w:val="54EB1B0A"/>
    <w:rsid w:val="54F01A43"/>
    <w:rsid w:val="552C98E2"/>
    <w:rsid w:val="5533AA4D"/>
    <w:rsid w:val="5547F4FA"/>
    <w:rsid w:val="55482AB2"/>
    <w:rsid w:val="55CA0FCD"/>
    <w:rsid w:val="561B98D0"/>
    <w:rsid w:val="565BCF9F"/>
    <w:rsid w:val="565EA7E3"/>
    <w:rsid w:val="56D22CF5"/>
    <w:rsid w:val="56DF7BEE"/>
    <w:rsid w:val="59329946"/>
    <w:rsid w:val="593DCF61"/>
    <w:rsid w:val="5952C0EC"/>
    <w:rsid w:val="59B9A225"/>
    <w:rsid w:val="59C8FADE"/>
    <w:rsid w:val="59FC80DA"/>
    <w:rsid w:val="5A0E4FA7"/>
    <w:rsid w:val="5AF17B8D"/>
    <w:rsid w:val="5BBB9853"/>
    <w:rsid w:val="5BDB6841"/>
    <w:rsid w:val="5BF063AC"/>
    <w:rsid w:val="5C614A64"/>
    <w:rsid w:val="5C7989F1"/>
    <w:rsid w:val="5D14A5AA"/>
    <w:rsid w:val="5D7F6F63"/>
    <w:rsid w:val="5D91DA01"/>
    <w:rsid w:val="5FEFE5A2"/>
    <w:rsid w:val="60216FF7"/>
    <w:rsid w:val="60253C03"/>
    <w:rsid w:val="60640004"/>
    <w:rsid w:val="60C21B1A"/>
    <w:rsid w:val="613678BA"/>
    <w:rsid w:val="616CDF0D"/>
    <w:rsid w:val="61A2C7BB"/>
    <w:rsid w:val="61F4DF4A"/>
    <w:rsid w:val="6237603E"/>
    <w:rsid w:val="62CC90CB"/>
    <w:rsid w:val="62D19EEB"/>
    <w:rsid w:val="62D2E5EB"/>
    <w:rsid w:val="62D9966E"/>
    <w:rsid w:val="63C04DA2"/>
    <w:rsid w:val="6458C811"/>
    <w:rsid w:val="649E1163"/>
    <w:rsid w:val="64AD21E1"/>
    <w:rsid w:val="653226F2"/>
    <w:rsid w:val="6533A681"/>
    <w:rsid w:val="6576CC7C"/>
    <w:rsid w:val="66440855"/>
    <w:rsid w:val="67064B75"/>
    <w:rsid w:val="6735AC6A"/>
    <w:rsid w:val="6769B311"/>
    <w:rsid w:val="67F4687E"/>
    <w:rsid w:val="68752C76"/>
    <w:rsid w:val="68C85022"/>
    <w:rsid w:val="692C6274"/>
    <w:rsid w:val="698F9F09"/>
    <w:rsid w:val="6A440079"/>
    <w:rsid w:val="6AA9872D"/>
    <w:rsid w:val="6B043B46"/>
    <w:rsid w:val="6BB71905"/>
    <w:rsid w:val="6BB7822A"/>
    <w:rsid w:val="6C526A89"/>
    <w:rsid w:val="6C8FC32E"/>
    <w:rsid w:val="6D34B50E"/>
    <w:rsid w:val="6D5D35D3"/>
    <w:rsid w:val="6DADC2F0"/>
    <w:rsid w:val="6E0DD2CA"/>
    <w:rsid w:val="6E469FF8"/>
    <w:rsid w:val="6EBC2FED"/>
    <w:rsid w:val="6EC5DC16"/>
    <w:rsid w:val="6ECBDCD2"/>
    <w:rsid w:val="6ED48F82"/>
    <w:rsid w:val="6EE5EA4F"/>
    <w:rsid w:val="6F1A82B0"/>
    <w:rsid w:val="6F22999A"/>
    <w:rsid w:val="700854D6"/>
    <w:rsid w:val="7042AD3B"/>
    <w:rsid w:val="714E6672"/>
    <w:rsid w:val="71523849"/>
    <w:rsid w:val="7170372E"/>
    <w:rsid w:val="719B78E3"/>
    <w:rsid w:val="72678E1B"/>
    <w:rsid w:val="7271A7F1"/>
    <w:rsid w:val="7274E730"/>
    <w:rsid w:val="7305F4D4"/>
    <w:rsid w:val="7335645D"/>
    <w:rsid w:val="737BDD6B"/>
    <w:rsid w:val="74332DA5"/>
    <w:rsid w:val="7457500E"/>
    <w:rsid w:val="7475428C"/>
    <w:rsid w:val="750425D0"/>
    <w:rsid w:val="750B2E20"/>
    <w:rsid w:val="75AFA449"/>
    <w:rsid w:val="75E092D4"/>
    <w:rsid w:val="75EF45B4"/>
    <w:rsid w:val="761342F2"/>
    <w:rsid w:val="76904602"/>
    <w:rsid w:val="769245F8"/>
    <w:rsid w:val="7696F611"/>
    <w:rsid w:val="77D1222C"/>
    <w:rsid w:val="78446429"/>
    <w:rsid w:val="78579B4F"/>
    <w:rsid w:val="78C43D93"/>
    <w:rsid w:val="78D21B72"/>
    <w:rsid w:val="78DA9AAE"/>
    <w:rsid w:val="79055921"/>
    <w:rsid w:val="7A6DC91B"/>
    <w:rsid w:val="7A7C8E5F"/>
    <w:rsid w:val="7AE1FB53"/>
    <w:rsid w:val="7B0E2DE6"/>
    <w:rsid w:val="7B0F69F8"/>
    <w:rsid w:val="7B248369"/>
    <w:rsid w:val="7B963BDA"/>
    <w:rsid w:val="7BA36A8B"/>
    <w:rsid w:val="7BC3F95E"/>
    <w:rsid w:val="7BCF2F40"/>
    <w:rsid w:val="7C6A4C9B"/>
    <w:rsid w:val="7D01F08A"/>
    <w:rsid w:val="7D2B7320"/>
    <w:rsid w:val="7D48DB64"/>
    <w:rsid w:val="7D89B9CC"/>
    <w:rsid w:val="7DA9CC4F"/>
    <w:rsid w:val="7E94B2FD"/>
    <w:rsid w:val="7EA28F02"/>
    <w:rsid w:val="7EB8E801"/>
    <w:rsid w:val="7F66D463"/>
    <w:rsid w:val="7F80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B1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B9"/>
    <w:pPr>
      <w:spacing w:after="200" w:line="264" w:lineRule="auto"/>
    </w:pPr>
    <w:rPr>
      <w:rFonts w:eastAsiaTheme="minorEastAsia"/>
      <w:color w:val="0D0D0D" w:themeColor="text1" w:themeTint="F2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7739" w:themeColor="accent1" w:themeShade="BF"/>
      <w:sz w:val="32"/>
      <w:szCs w:val="32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676843"/>
    <w:pPr>
      <w:spacing w:before="200" w:beforeAutospacing="0" w:after="200" w:afterAutospacing="0"/>
      <w:ind w:right="-62"/>
      <w:outlineLvl w:val="1"/>
    </w:pPr>
    <w:rPr>
      <w:rFonts w:ascii="Calibri" w:hAnsi="Calibri" w:cs="Calibri"/>
      <w:b/>
      <w:bCs/>
      <w:color w:val="092050" w:themeColor="accent6" w:themeShade="BF"/>
      <w:sz w:val="32"/>
      <w:szCs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D782C"/>
    <w:pPr>
      <w:outlineLvl w:val="2"/>
    </w:pPr>
    <w:rPr>
      <w:rFonts w:asciiTheme="minorHAnsi" w:hAnsiTheme="minorHAnsi" w:cstheme="minorHAnsi"/>
      <w:b/>
      <w:bCs/>
      <w:color w:val="404246" w:themeColor="text2"/>
      <w:sz w:val="28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AD33B9"/>
    <w:pPr>
      <w:spacing w:after="0"/>
      <w:ind w:right="289"/>
      <w:outlineLvl w:val="3"/>
    </w:pPr>
    <w:rPr>
      <w:b w:val="0"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5"/>
    <w:qFormat/>
    <w:rsid w:val="00676843"/>
    <w:pPr>
      <w:spacing w:before="100" w:beforeAutospacing="1"/>
    </w:pPr>
    <w:rPr>
      <w:noProof/>
      <w:color w:val="FFFFFF" w:themeColor="background1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5"/>
    <w:rsid w:val="00676843"/>
    <w:rPr>
      <w:rFonts w:eastAsiaTheme="minorEastAsia"/>
      <w:noProof/>
      <w:color w:val="FFFFFF" w:themeColor="background1"/>
      <w:kern w:val="0"/>
      <w:sz w:val="44"/>
      <w:szCs w:val="44"/>
      <w:lang w:val="en-US" w:eastAsia="ja-JP"/>
      <w14:ligatures w14:val="none"/>
    </w:rPr>
  </w:style>
  <w:style w:type="paragraph" w:customStyle="1" w:styleId="FormHeading">
    <w:name w:val="Form Heading"/>
    <w:basedOn w:val="Normal"/>
    <w:uiPriority w:val="2"/>
    <w:qFormat/>
    <w:rsid w:val="00BD0740"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link w:val="TableTextChar"/>
    <w:uiPriority w:val="3"/>
    <w:qFormat/>
    <w:rsid w:val="00BD0740"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9"/>
    <w:rsid w:val="00F30A1A"/>
    <w:rPr>
      <w:rFonts w:asciiTheme="majorHAnsi" w:eastAsiaTheme="majorEastAsia" w:hAnsiTheme="majorHAnsi" w:cstheme="majorBidi"/>
      <w:color w:val="5B7739" w:themeColor="accent1" w:themeShade="BF"/>
      <w:kern w:val="0"/>
      <w:sz w:val="32"/>
      <w:szCs w:val="32"/>
      <w:lang w:val="en-US" w:eastAsia="ja-JP"/>
      <w14:ligatures w14:val="none"/>
    </w:rPr>
  </w:style>
  <w:style w:type="table" w:styleId="TableGrid">
    <w:name w:val="Table Grid"/>
    <w:basedOn w:val="TableNormal"/>
    <w:uiPriority w:val="39"/>
    <w:rsid w:val="00E1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16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7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76843"/>
    <w:rPr>
      <w:rFonts w:ascii="Calibri" w:eastAsia="Times New Roman" w:hAnsi="Calibri" w:cs="Calibri"/>
      <w:b/>
      <w:bCs/>
      <w:color w:val="092050" w:themeColor="accent6" w:themeShade="BF"/>
      <w:kern w:val="0"/>
      <w:sz w:val="32"/>
      <w:szCs w:val="32"/>
      <w:lang w:eastAsia="en-AU"/>
      <w14:ligatures w14:val="none"/>
    </w:rPr>
  </w:style>
  <w:style w:type="paragraph" w:customStyle="1" w:styleId="NumberedList">
    <w:name w:val="Numbered List"/>
    <w:basedOn w:val="TableText"/>
    <w:link w:val="NumberedListChar"/>
    <w:qFormat/>
    <w:rsid w:val="00CF6DB8"/>
    <w:pPr>
      <w:numPr>
        <w:numId w:val="1"/>
      </w:numPr>
    </w:pPr>
    <w:rPr>
      <w:rFonts w:cstheme="minorHAnsi"/>
      <w:sz w:val="20"/>
    </w:rPr>
  </w:style>
  <w:style w:type="character" w:customStyle="1" w:styleId="TableTextChar">
    <w:name w:val="Table Text Char"/>
    <w:basedOn w:val="DefaultParagraphFont"/>
    <w:link w:val="TableText"/>
    <w:uiPriority w:val="3"/>
    <w:rsid w:val="00CF6DB8"/>
    <w:rPr>
      <w:rFonts w:eastAsiaTheme="minorEastAsia"/>
      <w:color w:val="0D0D0D" w:themeColor="text1" w:themeTint="F2"/>
      <w:kern w:val="0"/>
      <w:szCs w:val="20"/>
      <w:lang w:val="en-US" w:eastAsia="ja-JP"/>
      <w14:ligatures w14:val="none"/>
    </w:rPr>
  </w:style>
  <w:style w:type="character" w:customStyle="1" w:styleId="NumberedListChar">
    <w:name w:val="Numbered List Char"/>
    <w:basedOn w:val="TableTextChar"/>
    <w:link w:val="NumberedList"/>
    <w:rsid w:val="00CF6DB8"/>
    <w:rPr>
      <w:rFonts w:eastAsiaTheme="minorEastAsia" w:cstheme="minorHAnsi"/>
      <w:color w:val="0D0D0D" w:themeColor="text1" w:themeTint="F2"/>
      <w:kern w:val="0"/>
      <w:sz w:val="20"/>
      <w:szCs w:val="20"/>
      <w:lang w:val="en-US"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83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53"/>
    <w:rPr>
      <w:rFonts w:eastAsiaTheme="minorEastAsia"/>
      <w:color w:val="0D0D0D" w:themeColor="text1" w:themeTint="F2"/>
      <w:kern w:val="0"/>
      <w:szCs w:val="2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3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53"/>
    <w:rPr>
      <w:rFonts w:eastAsiaTheme="minorEastAsia"/>
      <w:color w:val="0D0D0D" w:themeColor="text1" w:themeTint="F2"/>
      <w:kern w:val="0"/>
      <w:szCs w:val="20"/>
      <w:lang w:val="en-US" w:eastAsia="ja-JP"/>
      <w14:ligatures w14:val="none"/>
    </w:rPr>
  </w:style>
  <w:style w:type="paragraph" w:styleId="Subtitle">
    <w:name w:val="Subtitle"/>
    <w:basedOn w:val="paragraph"/>
    <w:next w:val="Normal"/>
    <w:link w:val="SubtitleChar"/>
    <w:uiPriority w:val="8"/>
    <w:qFormat/>
    <w:rsid w:val="00676843"/>
    <w:pPr>
      <w:spacing w:before="120" w:beforeAutospacing="0" w:after="0" w:afterAutospacing="0"/>
      <w:textAlignment w:val="baseline"/>
    </w:pPr>
    <w:rPr>
      <w:rFonts w:ascii="Calibri" w:hAnsi="Calibri" w:cs="Calibri"/>
      <w:b/>
      <w:bCs/>
      <w:color w:val="092050" w:themeColor="accent6" w:themeShade="BF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8"/>
    <w:rsid w:val="00676843"/>
    <w:rPr>
      <w:rFonts w:ascii="Calibri" w:eastAsia="Times New Roman" w:hAnsi="Calibri" w:cs="Calibri"/>
      <w:b/>
      <w:bCs/>
      <w:color w:val="092050" w:themeColor="accent6" w:themeShade="BF"/>
      <w:kern w:val="0"/>
      <w:sz w:val="48"/>
      <w:szCs w:val="48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D782C"/>
    <w:rPr>
      <w:rFonts w:eastAsiaTheme="majorEastAsia" w:cstheme="minorHAnsi"/>
      <w:b/>
      <w:bCs/>
      <w:color w:val="404246" w:themeColor="text2"/>
      <w:kern w:val="0"/>
      <w:sz w:val="28"/>
      <w:szCs w:val="28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D33B9"/>
    <w:rPr>
      <w:rFonts w:eastAsiaTheme="minorEastAsia" w:cstheme="minorHAnsi"/>
      <w:b/>
      <w:bCs/>
      <w:color w:val="595959" w:themeColor="text1" w:themeTint="A6"/>
      <w:kern w:val="0"/>
      <w:sz w:val="24"/>
      <w:szCs w:val="24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C72898"/>
    <w:rPr>
      <w:color w:val="4042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898"/>
    <w:rPr>
      <w:color w:val="605E5C"/>
      <w:shd w:val="clear" w:color="auto" w:fill="E1DFDD"/>
    </w:rPr>
  </w:style>
  <w:style w:type="paragraph" w:styleId="ListParagraph">
    <w:name w:val="List Paragraph"/>
    <w:aliases w:val="CAB - List Bullet,List Bullet Cab"/>
    <w:basedOn w:val="Normal"/>
    <w:uiPriority w:val="34"/>
    <w:qFormat/>
    <w:rsid w:val="00CA5BBD"/>
    <w:pPr>
      <w:ind w:left="720"/>
      <w:contextualSpacing/>
    </w:pPr>
  </w:style>
  <w:style w:type="paragraph" w:customStyle="1" w:styleId="paragraph">
    <w:name w:val="paragraph"/>
    <w:basedOn w:val="Normal"/>
    <w:rsid w:val="0035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35079F"/>
  </w:style>
  <w:style w:type="character" w:customStyle="1" w:styleId="eop">
    <w:name w:val="eop"/>
    <w:basedOn w:val="DefaultParagraphFont"/>
    <w:rsid w:val="0035079F"/>
  </w:style>
  <w:style w:type="character" w:styleId="FollowedHyperlink">
    <w:name w:val="FollowedHyperlink"/>
    <w:basedOn w:val="DefaultParagraphFont"/>
    <w:uiPriority w:val="99"/>
    <w:semiHidden/>
    <w:unhideWhenUsed/>
    <w:rsid w:val="00D94D57"/>
    <w:rPr>
      <w:color w:val="62165C" w:themeColor="followedHyperlink"/>
      <w:u w:val="single"/>
    </w:rPr>
  </w:style>
  <w:style w:type="paragraph" w:styleId="NoSpacing">
    <w:name w:val="No Spacing"/>
    <w:aliases w:val="Talking Points"/>
    <w:uiPriority w:val="1"/>
    <w:qFormat/>
    <w:rsid w:val="00E1706C"/>
    <w:pPr>
      <w:spacing w:after="0" w:line="480" w:lineRule="auto"/>
    </w:pPr>
    <w:rPr>
      <w:kern w:val="0"/>
      <w:sz w:val="2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03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70C"/>
    <w:rPr>
      <w:rFonts w:eastAsiaTheme="minorEastAsia"/>
      <w:color w:val="0D0D0D" w:themeColor="text1" w:themeTint="F2"/>
      <w:kern w:val="0"/>
      <w:sz w:val="20"/>
      <w:szCs w:val="20"/>
      <w:lang w:val="en-US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70C"/>
    <w:rPr>
      <w:rFonts w:eastAsiaTheme="minorEastAsia"/>
      <w:b/>
      <w:bCs/>
      <w:color w:val="0D0D0D" w:themeColor="text1" w:themeTint="F2"/>
      <w:kern w:val="0"/>
      <w:sz w:val="20"/>
      <w:szCs w:val="20"/>
      <w:lang w:val="en-US" w:eastAsia="ja-JP"/>
      <w14:ligatures w14:val="none"/>
    </w:rPr>
  </w:style>
  <w:style w:type="paragraph" w:styleId="Revision">
    <w:name w:val="Revision"/>
    <w:hidden/>
    <w:uiPriority w:val="99"/>
    <w:semiHidden/>
    <w:rsid w:val="00890E1A"/>
    <w:pPr>
      <w:spacing w:after="0" w:line="240" w:lineRule="auto"/>
    </w:pPr>
    <w:rPr>
      <w:rFonts w:eastAsiaTheme="minorEastAsia"/>
      <w:color w:val="0D0D0D" w:themeColor="text1" w:themeTint="F2"/>
      <w:kern w:val="0"/>
      <w:lang w:val="en-US" w:eastAsia="ja-JP"/>
      <w14:ligatures w14:val="none"/>
    </w:rPr>
  </w:style>
  <w:style w:type="paragraph" w:customStyle="1" w:styleId="CABParagraph">
    <w:name w:val="CAB Paragraph"/>
    <w:basedOn w:val="BodyText"/>
    <w:link w:val="CABParagraphChar"/>
    <w:uiPriority w:val="98"/>
    <w:qFormat/>
    <w:rsid w:val="00D31E35"/>
    <w:pPr>
      <w:spacing w:before="120" w:after="0" w:line="240" w:lineRule="auto"/>
    </w:pPr>
    <w:rPr>
      <w:rFonts w:ascii="Arial" w:eastAsiaTheme="minorHAnsi" w:hAnsi="Arial"/>
      <w:color w:val="auto"/>
      <w:lang w:val="en-AU" w:eastAsia="en-US"/>
    </w:rPr>
  </w:style>
  <w:style w:type="character" w:customStyle="1" w:styleId="CABParagraphChar">
    <w:name w:val="CAB Paragraph Char"/>
    <w:basedOn w:val="DefaultParagraphFont"/>
    <w:link w:val="CABParagraph"/>
    <w:uiPriority w:val="98"/>
    <w:rsid w:val="00D31E35"/>
    <w:rPr>
      <w:rFonts w:ascii="Arial" w:hAnsi="Arial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31E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1E35"/>
    <w:rPr>
      <w:rFonts w:eastAsiaTheme="minorEastAsia"/>
      <w:color w:val="0D0D0D" w:themeColor="text1" w:themeTint="F2"/>
      <w:kern w:val="0"/>
      <w:lang w:val="en-US" w:eastAsia="ja-JP"/>
      <w14:ligatures w14:val="none"/>
    </w:rPr>
  </w:style>
  <w:style w:type="character" w:styleId="Mention">
    <w:name w:val="Mention"/>
    <w:basedOn w:val="DefaultParagraphFont"/>
    <w:uiPriority w:val="99"/>
    <w:unhideWhenUsed/>
    <w:rsid w:val="00F374B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wr.gov.au/australian-building-and-construction-industry/national-construction-industry-foru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CIFSecretariat@dewr.gov.au" TargetMode="External"/></Relationships>
</file>

<file path=word/theme/theme1.xml><?xml version="1.0" encoding="utf-8"?>
<a:theme xmlns:a="http://schemas.openxmlformats.org/drawingml/2006/main" name="Office Theme">
  <a:themeElements>
    <a:clrScheme name="Custome DEWR Branding">
      <a:dk1>
        <a:sysClr val="windowText" lastClr="000000"/>
      </a:dk1>
      <a:lt1>
        <a:sysClr val="window" lastClr="FFFFFF"/>
      </a:lt1>
      <a:dk2>
        <a:srgbClr val="404246"/>
      </a:dk2>
      <a:lt2>
        <a:srgbClr val="D7D8D8"/>
      </a:lt2>
      <a:accent1>
        <a:srgbClr val="7A9F4C"/>
      </a:accent1>
      <a:accent2>
        <a:srgbClr val="5D7A38"/>
      </a:accent2>
      <a:accent3>
        <a:srgbClr val="62165C"/>
      </a:accent3>
      <a:accent4>
        <a:srgbClr val="B5C427"/>
      </a:accent4>
      <a:accent5>
        <a:srgbClr val="009B9F"/>
      </a:accent5>
      <a:accent6>
        <a:srgbClr val="0D2C6C"/>
      </a:accent6>
      <a:hlink>
        <a:srgbClr val="404246"/>
      </a:hlink>
      <a:folHlink>
        <a:srgbClr val="62165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2E8C2-B61F-4098-980F-A9F8CF47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6134</Characters>
  <Application>Microsoft Office Word</Application>
  <DocSecurity>0</DocSecurity>
  <Lines>115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Links>
    <vt:vector size="12" baseType="variant">
      <vt:variant>
        <vt:i4>6619160</vt:i4>
      </vt:variant>
      <vt:variant>
        <vt:i4>3</vt:i4>
      </vt:variant>
      <vt:variant>
        <vt:i4>0</vt:i4>
      </vt:variant>
      <vt:variant>
        <vt:i4>5</vt:i4>
      </vt:variant>
      <vt:variant>
        <vt:lpwstr>mailto:NCIFSecretariat@dewr.gov.au</vt:lpwstr>
      </vt:variant>
      <vt:variant>
        <vt:lpwstr/>
      </vt:variant>
      <vt:variant>
        <vt:i4>8257599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https://www.dewr.gov.au/australian-building-and-construction-industry/national-construction-industry-forum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Construction Industry Forum Meeting – Communiqué – 27 June 2025</dc:title>
  <dc:subject/>
  <dc:creator/>
  <cp:keywords/>
  <dc:description/>
  <cp:lastModifiedBy/>
  <cp:revision>1</cp:revision>
  <dcterms:created xsi:type="dcterms:W3CDTF">2025-06-27T05:06:00Z</dcterms:created>
  <dcterms:modified xsi:type="dcterms:W3CDTF">2025-06-27T05:06:00Z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2025-06-27T05:06:57Z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41f0441f-1779-4c8d-ac57-2f15ff3e5a83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