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E732" w14:textId="77777777" w:rsidR="006E5D6E" w:rsidRPr="006C5CF9" w:rsidRDefault="00EC3468" w:rsidP="00404126">
      <w:pPr>
        <w:spacing w:after="120" w:line="240" w:lineRule="auto"/>
        <w:ind w:left="-1474"/>
      </w:pPr>
      <w:r w:rsidRPr="006C5CF9">
        <w:rPr>
          <w:noProof/>
        </w:rPr>
        <w:drawing>
          <wp:anchor distT="0" distB="0" distL="114300" distR="114300" simplePos="0" relativeHeight="251658240" behindDoc="1" locked="0" layoutInCell="1" allowOverlap="1" wp14:anchorId="23FE6BFB" wp14:editId="728131FB">
            <wp:simplePos x="0" y="0"/>
            <wp:positionH relativeFrom="column">
              <wp:posOffset>-791972</wp:posOffset>
            </wp:positionH>
            <wp:positionV relativeFrom="paragraph">
              <wp:posOffset>-882142</wp:posOffset>
            </wp:positionV>
            <wp:extent cx="7530010" cy="10643616"/>
            <wp:effectExtent l="0" t="0" r="127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8"/>
                    <a:stretch>
                      <a:fillRect/>
                    </a:stretch>
                  </pic:blipFill>
                  <pic:spPr>
                    <a:xfrm>
                      <a:off x="0" y="0"/>
                      <a:ext cx="7547013" cy="10667650"/>
                    </a:xfrm>
                    <a:prstGeom prst="rect">
                      <a:avLst/>
                    </a:prstGeom>
                  </pic:spPr>
                </pic:pic>
              </a:graphicData>
            </a:graphic>
            <wp14:sizeRelH relativeFrom="page">
              <wp14:pctWidth>0</wp14:pctWidth>
            </wp14:sizeRelH>
            <wp14:sizeRelV relativeFrom="page">
              <wp14:pctHeight>0</wp14:pctHeight>
            </wp14:sizeRelV>
          </wp:anchor>
        </w:drawing>
      </w:r>
    </w:p>
    <w:p w14:paraId="5B502DB9" w14:textId="77777777" w:rsidR="00930CDA" w:rsidRPr="006C5CF9" w:rsidRDefault="00337D19" w:rsidP="00404126">
      <w:pPr>
        <w:spacing w:after="120" w:line="240" w:lineRule="auto"/>
        <w:rPr>
          <w:lang w:eastAsia="en-AU"/>
        </w:rPr>
      </w:pPr>
      <w:r w:rsidRPr="006C5CF9">
        <w:rPr>
          <w:noProof/>
        </w:rPr>
        <w:drawing>
          <wp:inline distT="0" distB="0" distL="0" distR="0" wp14:anchorId="6167540E" wp14:editId="54109040">
            <wp:extent cx="2383200" cy="727200"/>
            <wp:effectExtent l="0" t="0" r="0" b="0"/>
            <wp:docPr id="2" name="Picture 2"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2DF6F3C4" w14:textId="0B8FFEAE" w:rsidR="00930CDA" w:rsidRPr="006C5CF9" w:rsidRDefault="0002221D" w:rsidP="00404126">
      <w:pPr>
        <w:pStyle w:val="Title"/>
        <w:spacing w:before="0" w:after="120" w:line="240" w:lineRule="auto"/>
        <w:ind w:left="1276"/>
        <w:rPr>
          <w:lang w:eastAsia="en-AU"/>
        </w:rPr>
      </w:pPr>
      <w:r w:rsidRPr="006C5CF9">
        <w:rPr>
          <w:lang w:eastAsia="en-AU"/>
        </w:rPr>
        <w:t>TAFE Technology Fund</w:t>
      </w:r>
      <w:r w:rsidR="00930CDA" w:rsidRPr="006C5CF9">
        <w:rPr>
          <w:lang w:eastAsia="en-AU"/>
        </w:rPr>
        <w:t xml:space="preserve"> </w:t>
      </w:r>
      <w:r w:rsidR="00396980" w:rsidRPr="006C5CF9">
        <w:rPr>
          <w:lang w:eastAsia="en-AU"/>
        </w:rPr>
        <w:t>– Mobile TAFE</w:t>
      </w:r>
      <w:r w:rsidRPr="006C5CF9">
        <w:br/>
      </w:r>
      <w:r w:rsidRPr="006C5CF9">
        <w:rPr>
          <w:lang w:eastAsia="en-AU"/>
        </w:rPr>
        <w:t xml:space="preserve">Guidelines for </w:t>
      </w:r>
      <w:r w:rsidR="00396980" w:rsidRPr="006C5CF9">
        <w:rPr>
          <w:lang w:eastAsia="en-AU"/>
        </w:rPr>
        <w:t xml:space="preserve">Project </w:t>
      </w:r>
      <w:r w:rsidRPr="006C5CF9">
        <w:rPr>
          <w:lang w:eastAsia="en-AU"/>
        </w:rPr>
        <w:t>Applications from</w:t>
      </w:r>
      <w:r w:rsidR="00930CDA" w:rsidRPr="006C5CF9">
        <w:rPr>
          <w:lang w:eastAsia="en-AU"/>
        </w:rPr>
        <w:t xml:space="preserve"> </w:t>
      </w:r>
      <w:r w:rsidRPr="006C5CF9">
        <w:br/>
      </w:r>
      <w:r w:rsidRPr="006C5CF9">
        <w:rPr>
          <w:lang w:eastAsia="en-AU"/>
        </w:rPr>
        <w:t>States and Territories</w:t>
      </w:r>
    </w:p>
    <w:p w14:paraId="70415908" w14:textId="77777777" w:rsidR="00930CDA" w:rsidRPr="006C5CF9" w:rsidRDefault="00930CDA" w:rsidP="00404126">
      <w:pPr>
        <w:spacing w:after="120" w:line="240" w:lineRule="auto"/>
      </w:pPr>
      <w:r w:rsidRPr="006C5CF9">
        <w:rPr>
          <w:lang w:eastAsia="en-AU"/>
        </w:rPr>
        <w:br w:type="page"/>
      </w:r>
    </w:p>
    <w:p w14:paraId="16017CB9" w14:textId="77777777" w:rsidR="002B1CE5" w:rsidRPr="006C5CF9" w:rsidRDefault="002B1CE5" w:rsidP="00404126">
      <w:pPr>
        <w:pStyle w:val="Title"/>
        <w:spacing w:before="0" w:after="120" w:line="240" w:lineRule="auto"/>
      </w:pPr>
      <w:r w:rsidRPr="006C5CF9">
        <w:lastRenderedPageBreak/>
        <w:t>Title</w:t>
      </w:r>
    </w:p>
    <w:p w14:paraId="6E958F37" w14:textId="77777777" w:rsidR="003B00B7" w:rsidRPr="006C5CF9" w:rsidRDefault="003B00B7" w:rsidP="00404126">
      <w:pPr>
        <w:spacing w:after="120" w:line="240" w:lineRule="auto"/>
      </w:pPr>
      <w:bookmarkStart w:id="0" w:name="_Toc30065222"/>
      <w:r w:rsidRPr="006C5CF9">
        <w:rPr>
          <w:noProof/>
        </w:rPr>
        <w:drawing>
          <wp:inline distT="0" distB="0" distL="0" distR="0" wp14:anchorId="1A7AC80F" wp14:editId="6865C0FC">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48360" cy="284480"/>
                    </a:xfrm>
                    <a:prstGeom prst="rect">
                      <a:avLst/>
                    </a:prstGeom>
                  </pic:spPr>
                </pic:pic>
              </a:graphicData>
            </a:graphic>
          </wp:inline>
        </w:drawing>
      </w:r>
    </w:p>
    <w:p w14:paraId="7AA421AB" w14:textId="77777777" w:rsidR="003B00B7" w:rsidRPr="006C5CF9" w:rsidRDefault="003B00B7" w:rsidP="00404126">
      <w:pPr>
        <w:spacing w:after="120" w:line="240" w:lineRule="auto"/>
      </w:pPr>
      <w:r w:rsidRPr="006C5CF9">
        <w:t xml:space="preserve">With the exception of the Commonwealth Coat of Arms, the Department’s logo, any material protected by a trade mark and where otherwise noted all material presented in this document is provided under a </w:t>
      </w:r>
      <w:hyperlink r:id="rId12" w:history="1">
        <w:r w:rsidRPr="006C5CF9">
          <w:rPr>
            <w:rStyle w:val="Hyperlink"/>
          </w:rPr>
          <w:t>Creative Commons Attribution 4.0 International</w:t>
        </w:r>
      </w:hyperlink>
      <w:r w:rsidRPr="006C5CF9">
        <w:t xml:space="preserve"> (https://creativecommons.org/licenses/by/4.0/) licence.</w:t>
      </w:r>
    </w:p>
    <w:p w14:paraId="4B1F8A6A" w14:textId="46822C36" w:rsidR="006B77C7" w:rsidRPr="006C5CF9" w:rsidRDefault="003B00B7" w:rsidP="00404126">
      <w:pPr>
        <w:spacing w:after="120" w:line="240" w:lineRule="auto"/>
      </w:pPr>
      <w:r w:rsidRPr="006C5CF9">
        <w:t xml:space="preserve">The details of the relevant licence conditions are available on the Creative Commons website (accessible using the links provided) as is the full legal code for the </w:t>
      </w:r>
      <w:hyperlink r:id="rId13" w:history="1">
        <w:r w:rsidRPr="006C5CF9">
          <w:rPr>
            <w:rStyle w:val="Hyperlink"/>
          </w:rPr>
          <w:t>CC BY 4.0 International</w:t>
        </w:r>
      </w:hyperlink>
      <w:r w:rsidRPr="006C5CF9">
        <w:t xml:space="preserve"> (</w:t>
      </w:r>
      <w:hyperlink r:id="rId14" w:history="1">
        <w:r w:rsidR="006B77C7" w:rsidRPr="006C5CF9">
          <w:rPr>
            <w:rStyle w:val="Hyperlink"/>
          </w:rPr>
          <w:t>https://creativecommons.org/licenses/by/4.0/legalcode</w:t>
        </w:r>
      </w:hyperlink>
      <w:r w:rsidRPr="006C5CF9">
        <w:t>)</w:t>
      </w:r>
    </w:p>
    <w:p w14:paraId="777F163B" w14:textId="25B38945" w:rsidR="00AF7A98" w:rsidRDefault="003B00B7" w:rsidP="00404126">
      <w:pPr>
        <w:spacing w:after="120" w:line="240" w:lineRule="auto"/>
        <w:sectPr w:rsidR="00AF7A98" w:rsidSect="00EA67FC">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8" w:right="1440" w:bottom="1560" w:left="1276" w:header="708" w:footer="708" w:gutter="0"/>
          <w:cols w:space="708"/>
          <w:titlePg/>
          <w:docGrid w:linePitch="360"/>
        </w:sectPr>
      </w:pPr>
      <w:r>
        <w:t xml:space="preserve">The document must be attributed as the </w:t>
      </w:r>
      <w:r w:rsidR="4694C6AE">
        <w:t>TAFE Technology Fund</w:t>
      </w:r>
      <w:r w:rsidR="00396980">
        <w:t xml:space="preserve"> – Mobile TAFE</w:t>
      </w:r>
      <w:r w:rsidR="4694C6AE">
        <w:t xml:space="preserve"> </w:t>
      </w:r>
      <w:r w:rsidR="00396980">
        <w:t xml:space="preserve">Project </w:t>
      </w:r>
      <w:r w:rsidR="4694C6AE">
        <w:t>Guidelines for Applications f</w:t>
      </w:r>
      <w:r w:rsidR="41E09EB7">
        <w:t>ro</w:t>
      </w:r>
      <w:r w:rsidR="4694C6AE">
        <w:t>m States and Territories</w:t>
      </w:r>
      <w:r>
        <w:t>.</w:t>
      </w:r>
    </w:p>
    <w:p w14:paraId="4B303E7C" w14:textId="6184D57C" w:rsidR="00EA67FC" w:rsidRPr="006C5CF9" w:rsidRDefault="00EA67FC" w:rsidP="00404126">
      <w:pPr>
        <w:spacing w:after="120" w:line="240" w:lineRule="auto"/>
      </w:pPr>
    </w:p>
    <w:p w14:paraId="14D9EF6B" w14:textId="77777777" w:rsidR="007855CC" w:rsidRPr="006C5CF9" w:rsidRDefault="007855CC" w:rsidP="00404126">
      <w:pPr>
        <w:spacing w:after="120" w:line="240" w:lineRule="auto"/>
        <w:sectPr w:rsidR="007855CC" w:rsidRPr="006C5CF9" w:rsidSect="00AF7A98">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color w:val="000000" w:themeColor="text1"/>
          <w:sz w:val="22"/>
          <w:szCs w:val="22"/>
        </w:rPr>
        <w:id w:val="-139263470"/>
        <w:docPartObj>
          <w:docPartGallery w:val="Table of Contents"/>
          <w:docPartUnique/>
        </w:docPartObj>
      </w:sdtPr>
      <w:sdtEndPr>
        <w:rPr>
          <w:color w:val="auto"/>
        </w:rPr>
      </w:sdtEndPr>
      <w:sdtContent>
        <w:p w14:paraId="07C2A395" w14:textId="77777777" w:rsidR="007855CC" w:rsidRPr="006C5CF9" w:rsidRDefault="007855CC" w:rsidP="00404126">
          <w:pPr>
            <w:pStyle w:val="TOCHeading"/>
            <w:spacing w:before="0" w:after="120" w:line="240" w:lineRule="auto"/>
          </w:pPr>
          <w:r w:rsidRPr="006C5CF9">
            <w:t>Contents</w:t>
          </w:r>
        </w:p>
        <w:p w14:paraId="397405EF" w14:textId="1499C9A1" w:rsidR="00E1048D" w:rsidRDefault="0095636C">
          <w:pPr>
            <w:pStyle w:val="TOC2"/>
            <w:tabs>
              <w:tab w:val="right" w:leader="dot" w:pos="9060"/>
            </w:tabs>
            <w:rPr>
              <w:rFonts w:eastAsiaTheme="minorEastAsia"/>
              <w:noProof/>
              <w:kern w:val="2"/>
              <w:sz w:val="24"/>
              <w:szCs w:val="24"/>
              <w:lang w:eastAsia="en-AU"/>
              <w14:ligatures w14:val="standardContextual"/>
            </w:rPr>
          </w:pPr>
          <w:r w:rsidRPr="006C5CF9">
            <w:rPr>
              <w:rFonts w:ascii="Calibri" w:eastAsiaTheme="majorEastAsia" w:hAnsi="Calibri" w:cstheme="majorBidi"/>
              <w:color w:val="343741"/>
              <w:sz w:val="32"/>
              <w:szCs w:val="32"/>
            </w:rPr>
            <w:fldChar w:fldCharType="begin"/>
          </w:r>
          <w:r w:rsidRPr="006C5CF9">
            <w:rPr>
              <w:rFonts w:ascii="Calibri" w:eastAsiaTheme="majorEastAsia" w:hAnsi="Calibri" w:cstheme="majorBidi"/>
              <w:color w:val="343741"/>
              <w:sz w:val="32"/>
              <w:szCs w:val="32"/>
            </w:rPr>
            <w:instrText xml:space="preserve"> TOC \o "1-3" \h \z \u </w:instrText>
          </w:r>
          <w:r w:rsidRPr="006C5CF9">
            <w:rPr>
              <w:rFonts w:ascii="Calibri" w:eastAsiaTheme="majorEastAsia" w:hAnsi="Calibri" w:cstheme="majorBidi"/>
              <w:color w:val="343741"/>
              <w:sz w:val="32"/>
              <w:szCs w:val="32"/>
            </w:rPr>
            <w:fldChar w:fldCharType="separate"/>
          </w:r>
          <w:hyperlink w:anchor="_Toc213843359" w:history="1">
            <w:r w:rsidR="00E1048D" w:rsidRPr="00E70F93">
              <w:rPr>
                <w:rStyle w:val="Hyperlink"/>
                <w:noProof/>
              </w:rPr>
              <w:t>Context</w:t>
            </w:r>
            <w:r w:rsidR="00E1048D">
              <w:rPr>
                <w:noProof/>
                <w:webHidden/>
              </w:rPr>
              <w:tab/>
            </w:r>
            <w:r w:rsidR="00E1048D">
              <w:rPr>
                <w:noProof/>
                <w:webHidden/>
              </w:rPr>
              <w:fldChar w:fldCharType="begin"/>
            </w:r>
            <w:r w:rsidR="00E1048D">
              <w:rPr>
                <w:noProof/>
                <w:webHidden/>
              </w:rPr>
              <w:instrText xml:space="preserve"> PAGEREF _Toc213843359 \h </w:instrText>
            </w:r>
            <w:r w:rsidR="00E1048D">
              <w:rPr>
                <w:noProof/>
                <w:webHidden/>
              </w:rPr>
            </w:r>
            <w:r w:rsidR="00E1048D">
              <w:rPr>
                <w:noProof/>
                <w:webHidden/>
              </w:rPr>
              <w:fldChar w:fldCharType="separate"/>
            </w:r>
            <w:r w:rsidR="0059070B">
              <w:rPr>
                <w:noProof/>
                <w:webHidden/>
              </w:rPr>
              <w:t>2</w:t>
            </w:r>
            <w:r w:rsidR="00E1048D">
              <w:rPr>
                <w:noProof/>
                <w:webHidden/>
              </w:rPr>
              <w:fldChar w:fldCharType="end"/>
            </w:r>
          </w:hyperlink>
        </w:p>
        <w:p w14:paraId="33147119" w14:textId="002933FB"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0" w:history="1">
            <w:r w:rsidRPr="00E70F93">
              <w:rPr>
                <w:rStyle w:val="Hyperlink"/>
                <w:noProof/>
              </w:rPr>
              <w:t>Overview</w:t>
            </w:r>
            <w:r>
              <w:rPr>
                <w:noProof/>
                <w:webHidden/>
              </w:rPr>
              <w:tab/>
            </w:r>
            <w:r>
              <w:rPr>
                <w:noProof/>
                <w:webHidden/>
              </w:rPr>
              <w:fldChar w:fldCharType="begin"/>
            </w:r>
            <w:r>
              <w:rPr>
                <w:noProof/>
                <w:webHidden/>
              </w:rPr>
              <w:instrText xml:space="preserve"> PAGEREF _Toc213843360 \h </w:instrText>
            </w:r>
            <w:r>
              <w:rPr>
                <w:noProof/>
                <w:webHidden/>
              </w:rPr>
            </w:r>
            <w:r>
              <w:rPr>
                <w:noProof/>
                <w:webHidden/>
              </w:rPr>
              <w:fldChar w:fldCharType="separate"/>
            </w:r>
            <w:r w:rsidR="0059070B">
              <w:rPr>
                <w:noProof/>
                <w:webHidden/>
              </w:rPr>
              <w:t>2</w:t>
            </w:r>
            <w:r>
              <w:rPr>
                <w:noProof/>
                <w:webHidden/>
              </w:rPr>
              <w:fldChar w:fldCharType="end"/>
            </w:r>
          </w:hyperlink>
        </w:p>
        <w:p w14:paraId="3243ACAA" w14:textId="0BD76560"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1" w:history="1">
            <w:r w:rsidRPr="00E70F93">
              <w:rPr>
                <w:rStyle w:val="Hyperlink"/>
                <w:noProof/>
              </w:rPr>
              <w:t>Submitting a project proposal</w:t>
            </w:r>
            <w:r>
              <w:rPr>
                <w:noProof/>
                <w:webHidden/>
              </w:rPr>
              <w:tab/>
            </w:r>
            <w:r>
              <w:rPr>
                <w:noProof/>
                <w:webHidden/>
              </w:rPr>
              <w:fldChar w:fldCharType="begin"/>
            </w:r>
            <w:r>
              <w:rPr>
                <w:noProof/>
                <w:webHidden/>
              </w:rPr>
              <w:instrText xml:space="preserve"> PAGEREF _Toc213843361 \h </w:instrText>
            </w:r>
            <w:r>
              <w:rPr>
                <w:noProof/>
                <w:webHidden/>
              </w:rPr>
            </w:r>
            <w:r>
              <w:rPr>
                <w:noProof/>
                <w:webHidden/>
              </w:rPr>
              <w:fldChar w:fldCharType="separate"/>
            </w:r>
            <w:r w:rsidR="0059070B">
              <w:rPr>
                <w:noProof/>
                <w:webHidden/>
              </w:rPr>
              <w:t>2</w:t>
            </w:r>
            <w:r>
              <w:rPr>
                <w:noProof/>
                <w:webHidden/>
              </w:rPr>
              <w:fldChar w:fldCharType="end"/>
            </w:r>
          </w:hyperlink>
        </w:p>
        <w:p w14:paraId="6943D4C4" w14:textId="248E88C2"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2" w:history="1">
            <w:r w:rsidRPr="00E70F93">
              <w:rPr>
                <w:rStyle w:val="Hyperlink"/>
                <w:noProof/>
              </w:rPr>
              <w:t>Requirements to apply for funding</w:t>
            </w:r>
            <w:r>
              <w:rPr>
                <w:noProof/>
                <w:webHidden/>
              </w:rPr>
              <w:tab/>
            </w:r>
            <w:r>
              <w:rPr>
                <w:noProof/>
                <w:webHidden/>
              </w:rPr>
              <w:fldChar w:fldCharType="begin"/>
            </w:r>
            <w:r>
              <w:rPr>
                <w:noProof/>
                <w:webHidden/>
              </w:rPr>
              <w:instrText xml:space="preserve"> PAGEREF _Toc213843362 \h </w:instrText>
            </w:r>
            <w:r>
              <w:rPr>
                <w:noProof/>
                <w:webHidden/>
              </w:rPr>
            </w:r>
            <w:r>
              <w:rPr>
                <w:noProof/>
                <w:webHidden/>
              </w:rPr>
              <w:fldChar w:fldCharType="separate"/>
            </w:r>
            <w:r w:rsidR="0059070B">
              <w:rPr>
                <w:noProof/>
                <w:webHidden/>
              </w:rPr>
              <w:t>3</w:t>
            </w:r>
            <w:r>
              <w:rPr>
                <w:noProof/>
                <w:webHidden/>
              </w:rPr>
              <w:fldChar w:fldCharType="end"/>
            </w:r>
          </w:hyperlink>
        </w:p>
        <w:p w14:paraId="6A464954" w14:textId="175C283B"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3" w:history="1">
            <w:r w:rsidRPr="00E70F93">
              <w:rPr>
                <w:rStyle w:val="Hyperlink"/>
                <w:noProof/>
              </w:rPr>
              <w:t>Assessment criteria</w:t>
            </w:r>
            <w:r>
              <w:rPr>
                <w:noProof/>
                <w:webHidden/>
              </w:rPr>
              <w:tab/>
            </w:r>
            <w:r>
              <w:rPr>
                <w:noProof/>
                <w:webHidden/>
              </w:rPr>
              <w:fldChar w:fldCharType="begin"/>
            </w:r>
            <w:r>
              <w:rPr>
                <w:noProof/>
                <w:webHidden/>
              </w:rPr>
              <w:instrText xml:space="preserve"> PAGEREF _Toc213843363 \h </w:instrText>
            </w:r>
            <w:r>
              <w:rPr>
                <w:noProof/>
                <w:webHidden/>
              </w:rPr>
            </w:r>
            <w:r>
              <w:rPr>
                <w:noProof/>
                <w:webHidden/>
              </w:rPr>
              <w:fldChar w:fldCharType="separate"/>
            </w:r>
            <w:r w:rsidR="0059070B">
              <w:rPr>
                <w:noProof/>
                <w:webHidden/>
              </w:rPr>
              <w:t>4</w:t>
            </w:r>
            <w:r>
              <w:rPr>
                <w:noProof/>
                <w:webHidden/>
              </w:rPr>
              <w:fldChar w:fldCharType="end"/>
            </w:r>
          </w:hyperlink>
        </w:p>
        <w:p w14:paraId="25780B76" w14:textId="60958175"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4" w:history="1">
            <w:r w:rsidRPr="00E70F93">
              <w:rPr>
                <w:rStyle w:val="Hyperlink"/>
                <w:noProof/>
              </w:rPr>
              <w:t>Assessment of applications</w:t>
            </w:r>
            <w:r>
              <w:rPr>
                <w:noProof/>
                <w:webHidden/>
              </w:rPr>
              <w:tab/>
            </w:r>
            <w:r>
              <w:rPr>
                <w:noProof/>
                <w:webHidden/>
              </w:rPr>
              <w:fldChar w:fldCharType="begin"/>
            </w:r>
            <w:r>
              <w:rPr>
                <w:noProof/>
                <w:webHidden/>
              </w:rPr>
              <w:instrText xml:space="preserve"> PAGEREF _Toc213843364 \h </w:instrText>
            </w:r>
            <w:r>
              <w:rPr>
                <w:noProof/>
                <w:webHidden/>
              </w:rPr>
            </w:r>
            <w:r>
              <w:rPr>
                <w:noProof/>
                <w:webHidden/>
              </w:rPr>
              <w:fldChar w:fldCharType="separate"/>
            </w:r>
            <w:r w:rsidR="0059070B">
              <w:rPr>
                <w:noProof/>
                <w:webHidden/>
              </w:rPr>
              <w:t>6</w:t>
            </w:r>
            <w:r>
              <w:rPr>
                <w:noProof/>
                <w:webHidden/>
              </w:rPr>
              <w:fldChar w:fldCharType="end"/>
            </w:r>
          </w:hyperlink>
        </w:p>
        <w:p w14:paraId="095C6F95" w14:textId="6E73EBF0"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5" w:history="1">
            <w:r w:rsidRPr="00E70F93">
              <w:rPr>
                <w:rStyle w:val="Hyperlink"/>
                <w:noProof/>
              </w:rPr>
              <w:t>Advice on outcome of assessment</w:t>
            </w:r>
            <w:r>
              <w:rPr>
                <w:noProof/>
                <w:webHidden/>
              </w:rPr>
              <w:tab/>
            </w:r>
            <w:r>
              <w:rPr>
                <w:noProof/>
                <w:webHidden/>
              </w:rPr>
              <w:fldChar w:fldCharType="begin"/>
            </w:r>
            <w:r>
              <w:rPr>
                <w:noProof/>
                <w:webHidden/>
              </w:rPr>
              <w:instrText xml:space="preserve"> PAGEREF _Toc213843365 \h </w:instrText>
            </w:r>
            <w:r>
              <w:rPr>
                <w:noProof/>
                <w:webHidden/>
              </w:rPr>
            </w:r>
            <w:r>
              <w:rPr>
                <w:noProof/>
                <w:webHidden/>
              </w:rPr>
              <w:fldChar w:fldCharType="separate"/>
            </w:r>
            <w:r w:rsidR="0059070B">
              <w:rPr>
                <w:noProof/>
                <w:webHidden/>
              </w:rPr>
              <w:t>6</w:t>
            </w:r>
            <w:r>
              <w:rPr>
                <w:noProof/>
                <w:webHidden/>
              </w:rPr>
              <w:fldChar w:fldCharType="end"/>
            </w:r>
          </w:hyperlink>
        </w:p>
        <w:p w14:paraId="3A316612" w14:textId="60070F0C"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6" w:history="1">
            <w:r w:rsidRPr="00E70F93">
              <w:rPr>
                <w:rStyle w:val="Hyperlink"/>
                <w:noProof/>
              </w:rPr>
              <w:t>Payments and reporting</w:t>
            </w:r>
            <w:r>
              <w:rPr>
                <w:noProof/>
                <w:webHidden/>
              </w:rPr>
              <w:tab/>
            </w:r>
            <w:r>
              <w:rPr>
                <w:noProof/>
                <w:webHidden/>
              </w:rPr>
              <w:fldChar w:fldCharType="begin"/>
            </w:r>
            <w:r>
              <w:rPr>
                <w:noProof/>
                <w:webHidden/>
              </w:rPr>
              <w:instrText xml:space="preserve"> PAGEREF _Toc213843366 \h </w:instrText>
            </w:r>
            <w:r>
              <w:rPr>
                <w:noProof/>
                <w:webHidden/>
              </w:rPr>
            </w:r>
            <w:r>
              <w:rPr>
                <w:noProof/>
                <w:webHidden/>
              </w:rPr>
              <w:fldChar w:fldCharType="separate"/>
            </w:r>
            <w:r w:rsidR="0059070B">
              <w:rPr>
                <w:noProof/>
                <w:webHidden/>
              </w:rPr>
              <w:t>6</w:t>
            </w:r>
            <w:r>
              <w:rPr>
                <w:noProof/>
                <w:webHidden/>
              </w:rPr>
              <w:fldChar w:fldCharType="end"/>
            </w:r>
          </w:hyperlink>
        </w:p>
        <w:p w14:paraId="14258A32" w14:textId="693E0479"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7" w:history="1">
            <w:r w:rsidRPr="00E70F93">
              <w:rPr>
                <w:rStyle w:val="Hyperlink"/>
                <w:noProof/>
              </w:rPr>
              <w:t>Variation to Project Plans</w:t>
            </w:r>
            <w:r>
              <w:rPr>
                <w:noProof/>
                <w:webHidden/>
              </w:rPr>
              <w:tab/>
            </w:r>
            <w:r>
              <w:rPr>
                <w:noProof/>
                <w:webHidden/>
              </w:rPr>
              <w:fldChar w:fldCharType="begin"/>
            </w:r>
            <w:r>
              <w:rPr>
                <w:noProof/>
                <w:webHidden/>
              </w:rPr>
              <w:instrText xml:space="preserve"> PAGEREF _Toc213843367 \h </w:instrText>
            </w:r>
            <w:r>
              <w:rPr>
                <w:noProof/>
                <w:webHidden/>
              </w:rPr>
            </w:r>
            <w:r>
              <w:rPr>
                <w:noProof/>
                <w:webHidden/>
              </w:rPr>
              <w:fldChar w:fldCharType="separate"/>
            </w:r>
            <w:r w:rsidR="0059070B">
              <w:rPr>
                <w:noProof/>
                <w:webHidden/>
              </w:rPr>
              <w:t>7</w:t>
            </w:r>
            <w:r>
              <w:rPr>
                <w:noProof/>
                <w:webHidden/>
              </w:rPr>
              <w:fldChar w:fldCharType="end"/>
            </w:r>
          </w:hyperlink>
        </w:p>
        <w:p w14:paraId="7F3368D7" w14:textId="77A3DC23"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8" w:history="1">
            <w:r w:rsidRPr="00E70F93">
              <w:rPr>
                <w:rStyle w:val="Hyperlink"/>
                <w:noProof/>
              </w:rPr>
              <w:t>Non-commencement of projects</w:t>
            </w:r>
            <w:r>
              <w:rPr>
                <w:noProof/>
                <w:webHidden/>
              </w:rPr>
              <w:tab/>
            </w:r>
            <w:r>
              <w:rPr>
                <w:noProof/>
                <w:webHidden/>
              </w:rPr>
              <w:fldChar w:fldCharType="begin"/>
            </w:r>
            <w:r>
              <w:rPr>
                <w:noProof/>
                <w:webHidden/>
              </w:rPr>
              <w:instrText xml:space="preserve"> PAGEREF _Toc213843368 \h </w:instrText>
            </w:r>
            <w:r>
              <w:rPr>
                <w:noProof/>
                <w:webHidden/>
              </w:rPr>
            </w:r>
            <w:r>
              <w:rPr>
                <w:noProof/>
                <w:webHidden/>
              </w:rPr>
              <w:fldChar w:fldCharType="separate"/>
            </w:r>
            <w:r w:rsidR="0059070B">
              <w:rPr>
                <w:noProof/>
                <w:webHidden/>
              </w:rPr>
              <w:t>7</w:t>
            </w:r>
            <w:r>
              <w:rPr>
                <w:noProof/>
                <w:webHidden/>
              </w:rPr>
              <w:fldChar w:fldCharType="end"/>
            </w:r>
          </w:hyperlink>
        </w:p>
        <w:p w14:paraId="724A07A6" w14:textId="3249546E"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69" w:history="1">
            <w:r w:rsidRPr="00E70F93">
              <w:rPr>
                <w:rStyle w:val="Hyperlink"/>
                <w:noProof/>
              </w:rPr>
              <w:t>Media and events relating to Mobile TAFE projects</w:t>
            </w:r>
            <w:r>
              <w:rPr>
                <w:noProof/>
                <w:webHidden/>
              </w:rPr>
              <w:tab/>
            </w:r>
            <w:r>
              <w:rPr>
                <w:noProof/>
                <w:webHidden/>
              </w:rPr>
              <w:fldChar w:fldCharType="begin"/>
            </w:r>
            <w:r>
              <w:rPr>
                <w:noProof/>
                <w:webHidden/>
              </w:rPr>
              <w:instrText xml:space="preserve"> PAGEREF _Toc213843369 \h </w:instrText>
            </w:r>
            <w:r>
              <w:rPr>
                <w:noProof/>
                <w:webHidden/>
              </w:rPr>
            </w:r>
            <w:r>
              <w:rPr>
                <w:noProof/>
                <w:webHidden/>
              </w:rPr>
              <w:fldChar w:fldCharType="separate"/>
            </w:r>
            <w:r w:rsidR="0059070B">
              <w:rPr>
                <w:noProof/>
                <w:webHidden/>
              </w:rPr>
              <w:t>7</w:t>
            </w:r>
            <w:r>
              <w:rPr>
                <w:noProof/>
                <w:webHidden/>
              </w:rPr>
              <w:fldChar w:fldCharType="end"/>
            </w:r>
          </w:hyperlink>
        </w:p>
        <w:p w14:paraId="1D145BC6" w14:textId="197B857C"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70" w:history="1">
            <w:r w:rsidRPr="00E70F93">
              <w:rPr>
                <w:rStyle w:val="Hyperlink"/>
                <w:noProof/>
              </w:rPr>
              <w:t>Timelines</w:t>
            </w:r>
            <w:r>
              <w:rPr>
                <w:noProof/>
                <w:webHidden/>
              </w:rPr>
              <w:tab/>
            </w:r>
            <w:r>
              <w:rPr>
                <w:noProof/>
                <w:webHidden/>
              </w:rPr>
              <w:fldChar w:fldCharType="begin"/>
            </w:r>
            <w:r>
              <w:rPr>
                <w:noProof/>
                <w:webHidden/>
              </w:rPr>
              <w:instrText xml:space="preserve"> PAGEREF _Toc213843370 \h </w:instrText>
            </w:r>
            <w:r>
              <w:rPr>
                <w:noProof/>
                <w:webHidden/>
              </w:rPr>
            </w:r>
            <w:r>
              <w:rPr>
                <w:noProof/>
                <w:webHidden/>
              </w:rPr>
              <w:fldChar w:fldCharType="separate"/>
            </w:r>
            <w:r w:rsidR="0059070B">
              <w:rPr>
                <w:noProof/>
                <w:webHidden/>
              </w:rPr>
              <w:t>9</w:t>
            </w:r>
            <w:r>
              <w:rPr>
                <w:noProof/>
                <w:webHidden/>
              </w:rPr>
              <w:fldChar w:fldCharType="end"/>
            </w:r>
          </w:hyperlink>
        </w:p>
        <w:p w14:paraId="31118722" w14:textId="09CD4AAC"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71" w:history="1">
            <w:r w:rsidRPr="00E70F93">
              <w:rPr>
                <w:rStyle w:val="Hyperlink"/>
                <w:noProof/>
              </w:rPr>
              <w:t>Glossary</w:t>
            </w:r>
            <w:r>
              <w:rPr>
                <w:noProof/>
                <w:webHidden/>
              </w:rPr>
              <w:tab/>
            </w:r>
            <w:r>
              <w:rPr>
                <w:noProof/>
                <w:webHidden/>
              </w:rPr>
              <w:fldChar w:fldCharType="begin"/>
            </w:r>
            <w:r>
              <w:rPr>
                <w:noProof/>
                <w:webHidden/>
              </w:rPr>
              <w:instrText xml:space="preserve"> PAGEREF _Toc213843371 \h </w:instrText>
            </w:r>
            <w:r>
              <w:rPr>
                <w:noProof/>
                <w:webHidden/>
              </w:rPr>
            </w:r>
            <w:r>
              <w:rPr>
                <w:noProof/>
                <w:webHidden/>
              </w:rPr>
              <w:fldChar w:fldCharType="separate"/>
            </w:r>
            <w:r w:rsidR="0059070B">
              <w:rPr>
                <w:noProof/>
                <w:webHidden/>
              </w:rPr>
              <w:t>10</w:t>
            </w:r>
            <w:r>
              <w:rPr>
                <w:noProof/>
                <w:webHidden/>
              </w:rPr>
              <w:fldChar w:fldCharType="end"/>
            </w:r>
          </w:hyperlink>
        </w:p>
        <w:p w14:paraId="0879F2C7" w14:textId="26B35560" w:rsidR="00E1048D" w:rsidRDefault="00E1048D">
          <w:pPr>
            <w:pStyle w:val="TOC2"/>
            <w:tabs>
              <w:tab w:val="right" w:leader="dot" w:pos="9060"/>
            </w:tabs>
            <w:rPr>
              <w:rFonts w:eastAsiaTheme="minorEastAsia"/>
              <w:noProof/>
              <w:kern w:val="2"/>
              <w:sz w:val="24"/>
              <w:szCs w:val="24"/>
              <w:lang w:eastAsia="en-AU"/>
              <w14:ligatures w14:val="standardContextual"/>
            </w:rPr>
          </w:pPr>
          <w:hyperlink w:anchor="_Toc213843372" w:history="1">
            <w:r w:rsidRPr="00E70F93">
              <w:rPr>
                <w:rStyle w:val="Hyperlink"/>
                <w:noProof/>
              </w:rPr>
              <w:t>Frequently Asked Questions</w:t>
            </w:r>
            <w:r>
              <w:rPr>
                <w:noProof/>
                <w:webHidden/>
              </w:rPr>
              <w:tab/>
            </w:r>
            <w:r>
              <w:rPr>
                <w:noProof/>
                <w:webHidden/>
              </w:rPr>
              <w:fldChar w:fldCharType="begin"/>
            </w:r>
            <w:r>
              <w:rPr>
                <w:noProof/>
                <w:webHidden/>
              </w:rPr>
              <w:instrText xml:space="preserve"> PAGEREF _Toc213843372 \h </w:instrText>
            </w:r>
            <w:r>
              <w:rPr>
                <w:noProof/>
                <w:webHidden/>
              </w:rPr>
            </w:r>
            <w:r>
              <w:rPr>
                <w:noProof/>
                <w:webHidden/>
              </w:rPr>
              <w:fldChar w:fldCharType="separate"/>
            </w:r>
            <w:r w:rsidR="0059070B">
              <w:rPr>
                <w:noProof/>
                <w:webHidden/>
              </w:rPr>
              <w:t>12</w:t>
            </w:r>
            <w:r>
              <w:rPr>
                <w:noProof/>
                <w:webHidden/>
              </w:rPr>
              <w:fldChar w:fldCharType="end"/>
            </w:r>
          </w:hyperlink>
        </w:p>
        <w:p w14:paraId="2B1B4AFD" w14:textId="49638473" w:rsidR="007855CC" w:rsidRPr="006C5CF9" w:rsidRDefault="0095636C" w:rsidP="00404126">
          <w:pPr>
            <w:spacing w:after="120" w:line="240" w:lineRule="auto"/>
          </w:pPr>
          <w:r w:rsidRPr="006C5CF9">
            <w:rPr>
              <w:rFonts w:ascii="Calibri" w:eastAsiaTheme="majorEastAsia" w:hAnsi="Calibri" w:cstheme="majorBidi"/>
              <w:b/>
              <w:color w:val="343741"/>
              <w:sz w:val="32"/>
              <w:szCs w:val="32"/>
            </w:rPr>
            <w:fldChar w:fldCharType="end"/>
          </w:r>
        </w:p>
      </w:sdtContent>
    </w:sdt>
    <w:p w14:paraId="51189723" w14:textId="77777777" w:rsidR="007855CC" w:rsidRPr="006C5CF9" w:rsidRDefault="007855CC" w:rsidP="00404126">
      <w:pPr>
        <w:spacing w:after="120" w:line="240" w:lineRule="auto"/>
      </w:pPr>
      <w:r w:rsidRPr="006C5CF9">
        <w:br w:type="page"/>
      </w:r>
    </w:p>
    <w:p w14:paraId="78EF8087" w14:textId="4EAD4C0E" w:rsidR="00D41E87" w:rsidRPr="006C5CF9" w:rsidRDefault="00D41E87" w:rsidP="00404126">
      <w:pPr>
        <w:pStyle w:val="Heading2"/>
        <w:spacing w:before="0" w:after="120" w:line="240" w:lineRule="auto"/>
      </w:pPr>
      <w:bookmarkStart w:id="1" w:name="_Toc213843359"/>
      <w:bookmarkEnd w:id="0"/>
      <w:r>
        <w:lastRenderedPageBreak/>
        <w:t>Context</w:t>
      </w:r>
      <w:bookmarkEnd w:id="1"/>
    </w:p>
    <w:p w14:paraId="0977354D" w14:textId="79EB06A9" w:rsidR="00267C78" w:rsidRPr="006C5CF9" w:rsidRDefault="00267C78" w:rsidP="00404126">
      <w:pPr>
        <w:spacing w:after="120" w:line="240" w:lineRule="auto"/>
      </w:pPr>
      <w:r>
        <w:t xml:space="preserve">On 2 August 2025 at the 25th Garma Festival, the Prime Minister, the Hon Anthony Albanese MP, announced the </w:t>
      </w:r>
      <w:r w:rsidR="217CA6BE">
        <w:t>Commonwealth</w:t>
      </w:r>
      <w:r>
        <w:t xml:space="preserve"> would provide $31 million for a new Mobile TAFE initiative. Mobile TAFE will deliver up to 12 projects nationally. Projects will be developed by state and territor</w:t>
      </w:r>
      <w:r w:rsidR="00880F13">
        <w:t xml:space="preserve">y governments </w:t>
      </w:r>
      <w:r>
        <w:t xml:space="preserve">(states) in partnership with First Nations communities to help meet skills needs in </w:t>
      </w:r>
      <w:r w:rsidR="001862B7">
        <w:t xml:space="preserve">outer regional and </w:t>
      </w:r>
      <w:r>
        <w:t xml:space="preserve">remote areas. </w:t>
      </w:r>
    </w:p>
    <w:p w14:paraId="58C0A5C4" w14:textId="2033EF23" w:rsidR="00C7703B" w:rsidRPr="00771B37" w:rsidRDefault="00842609" w:rsidP="00771B37">
      <w:r w:rsidRPr="006C5CF9">
        <w:t>Mobile TAFE will be delivered as an additional round of the</w:t>
      </w:r>
      <w:r w:rsidR="72EAA93D" w:rsidRPr="006C5CF9">
        <w:t xml:space="preserve"> TAFE </w:t>
      </w:r>
      <w:r w:rsidR="00C7703B">
        <w:t>T</w:t>
      </w:r>
      <w:r w:rsidR="72EAA93D" w:rsidRPr="006C5CF9">
        <w:t>echnology Fund</w:t>
      </w:r>
      <w:r w:rsidR="004D0FCF" w:rsidRPr="006C5CF9">
        <w:t xml:space="preserve"> </w:t>
      </w:r>
      <w:r w:rsidR="00C65FAA" w:rsidRPr="00771B37">
        <w:t xml:space="preserve">and </w:t>
      </w:r>
      <w:r w:rsidR="004D0FCF" w:rsidRPr="00771B37">
        <w:t>projects</w:t>
      </w:r>
      <w:r w:rsidR="00C65FAA" w:rsidRPr="00771B37">
        <w:t xml:space="preserve"> will be</w:t>
      </w:r>
      <w:r w:rsidR="004D0FCF" w:rsidRPr="00771B37">
        <w:t xml:space="preserve"> selected through the </w:t>
      </w:r>
      <w:r w:rsidR="10687117" w:rsidRPr="00771B37">
        <w:t>process outlined in th</w:t>
      </w:r>
      <w:r w:rsidR="735F41A0" w:rsidRPr="00771B37">
        <w:t>ese</w:t>
      </w:r>
      <w:r w:rsidR="10687117" w:rsidRPr="00771B37">
        <w:t xml:space="preserve"> Guideline</w:t>
      </w:r>
      <w:r w:rsidR="2D9670A8" w:rsidRPr="00771B37">
        <w:t>s</w:t>
      </w:r>
      <w:r w:rsidR="18C9E770" w:rsidRPr="00771B37">
        <w:t>.</w:t>
      </w:r>
      <w:r w:rsidR="00C65FAA" w:rsidRPr="00771B37">
        <w:t xml:space="preserve"> </w:t>
      </w:r>
    </w:p>
    <w:p w14:paraId="4AE724AA" w14:textId="5B8ADA8F" w:rsidR="00F07A11" w:rsidRPr="006C5CF9" w:rsidRDefault="00F07A11" w:rsidP="00404126">
      <w:pPr>
        <w:pStyle w:val="Heading2"/>
        <w:spacing w:before="0" w:after="120" w:line="240" w:lineRule="auto"/>
      </w:pPr>
      <w:bookmarkStart w:id="2" w:name="_Toc213843360"/>
      <w:r w:rsidRPr="006C5CF9">
        <w:t>Overview</w:t>
      </w:r>
      <w:bookmarkEnd w:id="2"/>
    </w:p>
    <w:p w14:paraId="20765C82" w14:textId="12C2E967" w:rsidR="00F07A11" w:rsidRPr="006C5CF9" w:rsidRDefault="723E8E63" w:rsidP="00404126">
      <w:pPr>
        <w:pStyle w:val="ListParagraph"/>
        <w:numPr>
          <w:ilvl w:val="0"/>
          <w:numId w:val="16"/>
        </w:numPr>
        <w:spacing w:after="120" w:line="240" w:lineRule="auto"/>
        <w:contextualSpacing w:val="0"/>
      </w:pPr>
      <w:r w:rsidRPr="006C5CF9">
        <w:t xml:space="preserve">This document provides guidance for states to </w:t>
      </w:r>
      <w:r w:rsidR="00D26678" w:rsidRPr="006C5CF9">
        <w:t>put forward</w:t>
      </w:r>
      <w:r w:rsidRPr="006C5CF9">
        <w:t xml:space="preserve"> project proposals for </w:t>
      </w:r>
      <w:r w:rsidR="00D83B0A" w:rsidRPr="006C5CF9">
        <w:t xml:space="preserve">Mobile TAFE </w:t>
      </w:r>
      <w:r w:rsidR="19728C29" w:rsidRPr="006C5CF9">
        <w:t xml:space="preserve">Funding </w:t>
      </w:r>
      <w:r w:rsidR="002044FD" w:rsidRPr="006C5CF9">
        <w:t>(Funding)</w:t>
      </w:r>
      <w:r w:rsidR="10D8E494" w:rsidRPr="006C5CF9">
        <w:t xml:space="preserve"> and the administration of those project</w:t>
      </w:r>
      <w:r w:rsidR="1B7C5E47" w:rsidRPr="006C5CF9">
        <w:t>s</w:t>
      </w:r>
      <w:r w:rsidR="10D8E494" w:rsidRPr="006C5CF9">
        <w:t xml:space="preserve">, once agreed. </w:t>
      </w:r>
      <w:r w:rsidR="1B7C5E47" w:rsidRPr="006C5CF9">
        <w:t xml:space="preserve">This </w:t>
      </w:r>
      <w:r w:rsidR="10D8E494" w:rsidRPr="006C5CF9">
        <w:t>includ</w:t>
      </w:r>
      <w:r w:rsidR="1B7C5E47" w:rsidRPr="006C5CF9">
        <w:t>es</w:t>
      </w:r>
      <w:r w:rsidR="0D911FB3" w:rsidRPr="006C5CF9">
        <w:t xml:space="preserve"> guidance on</w:t>
      </w:r>
      <w:r w:rsidRPr="006C5CF9">
        <w:t>:</w:t>
      </w:r>
    </w:p>
    <w:p w14:paraId="77C7BD64" w14:textId="0E88582F" w:rsidR="00F07A11" w:rsidRPr="006C5CF9" w:rsidRDefault="00A4449C" w:rsidP="00404126">
      <w:pPr>
        <w:pStyle w:val="ListParagraph"/>
        <w:numPr>
          <w:ilvl w:val="1"/>
          <w:numId w:val="16"/>
        </w:numPr>
        <w:spacing w:after="120" w:line="240" w:lineRule="auto"/>
        <w:ind w:left="714" w:hanging="357"/>
        <w:contextualSpacing w:val="0"/>
      </w:pPr>
      <w:r w:rsidRPr="006C5CF9">
        <w:t>s</w:t>
      </w:r>
      <w:r w:rsidR="007871DF" w:rsidRPr="006C5CF9">
        <w:t>ubmitting a</w:t>
      </w:r>
      <w:r w:rsidR="00FB462C" w:rsidRPr="006C5CF9">
        <w:t xml:space="preserve"> project</w:t>
      </w:r>
      <w:r w:rsidR="007871DF" w:rsidRPr="006C5CF9">
        <w:t xml:space="preserve"> proposal </w:t>
      </w:r>
    </w:p>
    <w:p w14:paraId="44B9A12F" w14:textId="59C0060D" w:rsidR="00F07A11" w:rsidRPr="006C5CF9" w:rsidRDefault="002A6400" w:rsidP="00404126">
      <w:pPr>
        <w:pStyle w:val="ListParagraph"/>
        <w:numPr>
          <w:ilvl w:val="1"/>
          <w:numId w:val="16"/>
        </w:numPr>
        <w:spacing w:after="120" w:line="240" w:lineRule="auto"/>
        <w:ind w:left="714" w:hanging="357"/>
        <w:contextualSpacing w:val="0"/>
      </w:pPr>
      <w:r w:rsidRPr="006C5CF9">
        <w:t xml:space="preserve">the </w:t>
      </w:r>
      <w:r w:rsidR="00F07A11" w:rsidRPr="006C5CF9">
        <w:t>content of state project proposal(s)</w:t>
      </w:r>
    </w:p>
    <w:p w14:paraId="20696BA8" w14:textId="6AB48B88" w:rsidR="00F07A11" w:rsidRPr="006C5CF9" w:rsidRDefault="002A6400" w:rsidP="00404126">
      <w:pPr>
        <w:pStyle w:val="ListParagraph"/>
        <w:numPr>
          <w:ilvl w:val="1"/>
          <w:numId w:val="16"/>
        </w:numPr>
        <w:spacing w:after="120" w:line="240" w:lineRule="auto"/>
        <w:ind w:left="714" w:hanging="357"/>
        <w:contextualSpacing w:val="0"/>
      </w:pPr>
      <w:r>
        <w:t xml:space="preserve">the </w:t>
      </w:r>
      <w:r w:rsidR="00F07A11">
        <w:t xml:space="preserve">assessment of </w:t>
      </w:r>
      <w:r w:rsidR="57617C77">
        <w:t xml:space="preserve">a </w:t>
      </w:r>
      <w:r w:rsidR="00F07A11">
        <w:t>state</w:t>
      </w:r>
      <w:r w:rsidR="7A5A30AF">
        <w:t>’</w:t>
      </w:r>
      <w:r w:rsidR="00F07A11">
        <w:t>s project proposal</w:t>
      </w:r>
      <w:r w:rsidR="674779F0">
        <w:t>(</w:t>
      </w:r>
      <w:r w:rsidR="00F07A11">
        <w:t>s</w:t>
      </w:r>
      <w:r w:rsidR="489495C2">
        <w:t>)</w:t>
      </w:r>
      <w:r w:rsidR="00F07A11">
        <w:t xml:space="preserve"> by the </w:t>
      </w:r>
      <w:r w:rsidR="42BAB06F">
        <w:t>Commonwealth</w:t>
      </w:r>
      <w:r w:rsidR="00F07A11">
        <w:t>, and</w:t>
      </w:r>
    </w:p>
    <w:p w14:paraId="0753CEDF" w14:textId="70B23AC3" w:rsidR="00F07A11" w:rsidRPr="006C5CF9" w:rsidRDefault="002A6400" w:rsidP="00404126">
      <w:pPr>
        <w:pStyle w:val="ListParagraph"/>
        <w:numPr>
          <w:ilvl w:val="1"/>
          <w:numId w:val="16"/>
        </w:numPr>
        <w:spacing w:after="120" w:line="240" w:lineRule="auto"/>
        <w:ind w:left="714" w:hanging="357"/>
        <w:contextualSpacing w:val="0"/>
      </w:pPr>
      <w:r w:rsidRPr="006C5CF9">
        <w:t xml:space="preserve">the </w:t>
      </w:r>
      <w:r w:rsidR="00F07A11" w:rsidRPr="006C5CF9">
        <w:t>conditions o</w:t>
      </w:r>
      <w:r w:rsidR="12DA3304" w:rsidRPr="006C5CF9">
        <w:t>n</w:t>
      </w:r>
      <w:r w:rsidR="00F07A11" w:rsidRPr="006C5CF9">
        <w:t xml:space="preserve"> project funding.</w:t>
      </w:r>
    </w:p>
    <w:p w14:paraId="5A7D19C5" w14:textId="054BCDE9" w:rsidR="00F07A11" w:rsidRPr="006C5CF9" w:rsidRDefault="00337BB2" w:rsidP="00404126">
      <w:pPr>
        <w:pStyle w:val="ListParagraph"/>
        <w:numPr>
          <w:ilvl w:val="0"/>
          <w:numId w:val="16"/>
        </w:numPr>
        <w:spacing w:after="120" w:line="240" w:lineRule="auto"/>
        <w:contextualSpacing w:val="0"/>
      </w:pPr>
      <w:r w:rsidRPr="006C5CF9">
        <w:t>A</w:t>
      </w:r>
      <w:r w:rsidR="00F07A11" w:rsidRPr="006C5CF9">
        <w:t xml:space="preserve">pplications will </w:t>
      </w:r>
      <w:r w:rsidR="6B796B2F">
        <w:t>need to meet the following</w:t>
      </w:r>
      <w:r w:rsidR="00E97D7B">
        <w:t xml:space="preserve"> eligibility</w:t>
      </w:r>
      <w:r w:rsidR="6B796B2F">
        <w:t xml:space="preserve"> requirements:</w:t>
      </w:r>
    </w:p>
    <w:p w14:paraId="27A354D5" w14:textId="0935D255" w:rsidR="00EF4FBA" w:rsidRDefault="000C4021" w:rsidP="00D749BF">
      <w:pPr>
        <w:pStyle w:val="ListParagraph"/>
        <w:numPr>
          <w:ilvl w:val="1"/>
          <w:numId w:val="16"/>
        </w:numPr>
        <w:spacing w:after="120" w:line="240" w:lineRule="auto"/>
        <w:contextualSpacing w:val="0"/>
      </w:pPr>
      <w:r>
        <w:t xml:space="preserve">Provide skills or training access to First Nations </w:t>
      </w:r>
      <w:r w:rsidR="000950FB">
        <w:t>learners</w:t>
      </w:r>
      <w:r w:rsidR="00B836D7">
        <w:t xml:space="preserve"> in outer regional </w:t>
      </w:r>
      <w:r w:rsidR="00C65FAA">
        <w:t>and/</w:t>
      </w:r>
      <w:r w:rsidR="00B836D7">
        <w:t>or remote areas</w:t>
      </w:r>
    </w:p>
    <w:p w14:paraId="676665D8" w14:textId="70D2CF68" w:rsidR="00D42F3B" w:rsidRPr="006C5CF9" w:rsidRDefault="00C65FAA" w:rsidP="00404126">
      <w:pPr>
        <w:pStyle w:val="ListParagraph"/>
        <w:numPr>
          <w:ilvl w:val="1"/>
          <w:numId w:val="16"/>
        </w:numPr>
        <w:spacing w:after="120" w:line="240" w:lineRule="auto"/>
        <w:contextualSpacing w:val="0"/>
      </w:pPr>
      <w:r>
        <w:t>Be c</w:t>
      </w:r>
      <w:r w:rsidR="00E45B05">
        <w:t>omplete</w:t>
      </w:r>
      <w:r>
        <w:t>d</w:t>
      </w:r>
      <w:r w:rsidR="00E45B05">
        <w:t xml:space="preserve"> by 30 June 2030</w:t>
      </w:r>
    </w:p>
    <w:p w14:paraId="17C25559" w14:textId="023DBE55" w:rsidR="00D42F3B" w:rsidRPr="006C5CF9" w:rsidRDefault="503145F3" w:rsidP="00404126">
      <w:pPr>
        <w:pStyle w:val="ListParagraph"/>
        <w:numPr>
          <w:ilvl w:val="1"/>
          <w:numId w:val="16"/>
        </w:numPr>
        <w:spacing w:after="120" w:line="240" w:lineRule="auto"/>
        <w:contextualSpacing w:val="0"/>
      </w:pPr>
      <w:r>
        <w:t>Have sufficient fraud and corruption policies</w:t>
      </w:r>
    </w:p>
    <w:p w14:paraId="7A785A2C" w14:textId="42F207F0" w:rsidR="00F07A11" w:rsidRPr="006C5CF9" w:rsidRDefault="6B796B2F" w:rsidP="4735A90C">
      <w:pPr>
        <w:pStyle w:val="ListParagraph"/>
        <w:numPr>
          <w:ilvl w:val="0"/>
          <w:numId w:val="16"/>
        </w:numPr>
        <w:spacing w:after="120" w:line="240" w:lineRule="auto"/>
        <w:contextualSpacing w:val="0"/>
      </w:pPr>
      <w:r>
        <w:t>Application</w:t>
      </w:r>
      <w:r w:rsidR="000A4645">
        <w:t>s</w:t>
      </w:r>
      <w:r>
        <w:t xml:space="preserve"> will </w:t>
      </w:r>
      <w:r w:rsidR="00F07A11">
        <w:t xml:space="preserve">be assessed in terms of: </w:t>
      </w:r>
    </w:p>
    <w:p w14:paraId="40088BDC" w14:textId="1CFEEDB7" w:rsidR="008412A0" w:rsidRPr="006C5CF9" w:rsidRDefault="00FC46EE" w:rsidP="00404126">
      <w:pPr>
        <w:pStyle w:val="ListParagraph"/>
        <w:numPr>
          <w:ilvl w:val="1"/>
          <w:numId w:val="32"/>
        </w:numPr>
        <w:spacing w:after="120" w:line="240" w:lineRule="auto"/>
        <w:contextualSpacing w:val="0"/>
      </w:pPr>
      <w:r>
        <w:t xml:space="preserve">(priority) </w:t>
      </w:r>
      <w:r w:rsidR="008412A0" w:rsidRPr="006C5CF9">
        <w:t>partnership with local First Nations communities</w:t>
      </w:r>
    </w:p>
    <w:p w14:paraId="36B8FB76" w14:textId="1B27B68D" w:rsidR="00B46A82" w:rsidRDefault="00FC46EE" w:rsidP="00404126">
      <w:pPr>
        <w:pStyle w:val="ListParagraph"/>
        <w:numPr>
          <w:ilvl w:val="1"/>
          <w:numId w:val="32"/>
        </w:numPr>
        <w:spacing w:after="120" w:line="240" w:lineRule="auto"/>
        <w:contextualSpacing w:val="0"/>
      </w:pPr>
      <w:r>
        <w:t xml:space="preserve">(priority) </w:t>
      </w:r>
      <w:r w:rsidR="00B46A82" w:rsidRPr="006C5CF9">
        <w:t>demonstrable training need identified for local communities</w:t>
      </w:r>
      <w:r w:rsidR="00B46A82">
        <w:t xml:space="preserve"> and</w:t>
      </w:r>
      <w:r w:rsidR="00B46A82" w:rsidRPr="006C5CF9">
        <w:t xml:space="preserve"> impact</w:t>
      </w:r>
    </w:p>
    <w:p w14:paraId="7193B1A2" w14:textId="0F10E983" w:rsidR="00B46A82" w:rsidRPr="006C5CF9" w:rsidRDefault="00FC46EE" w:rsidP="00404126">
      <w:pPr>
        <w:pStyle w:val="ListParagraph"/>
        <w:numPr>
          <w:ilvl w:val="1"/>
          <w:numId w:val="32"/>
        </w:numPr>
        <w:spacing w:after="120" w:line="240" w:lineRule="auto"/>
        <w:contextualSpacing w:val="0"/>
      </w:pPr>
      <w:r>
        <w:t xml:space="preserve">(priority) </w:t>
      </w:r>
      <w:r w:rsidR="00B46A82" w:rsidRPr="006C5CF9">
        <w:t xml:space="preserve">value for money </w:t>
      </w:r>
    </w:p>
    <w:p w14:paraId="70C47AAF" w14:textId="1DFB36C3" w:rsidR="00D42607" w:rsidRPr="006C5CF9" w:rsidRDefault="00B836D7" w:rsidP="00404126">
      <w:pPr>
        <w:pStyle w:val="ListParagraph"/>
        <w:numPr>
          <w:ilvl w:val="1"/>
          <w:numId w:val="32"/>
        </w:numPr>
        <w:spacing w:after="120" w:line="240" w:lineRule="auto"/>
        <w:contextualSpacing w:val="0"/>
      </w:pPr>
      <w:r>
        <w:t xml:space="preserve">outer regional or </w:t>
      </w:r>
      <w:r w:rsidR="00D42607" w:rsidRPr="006C5CF9">
        <w:t>remote location and/or mobility</w:t>
      </w:r>
      <w:r w:rsidR="00B46A82">
        <w:t>, and</w:t>
      </w:r>
    </w:p>
    <w:p w14:paraId="361D59D7" w14:textId="2DE57869" w:rsidR="004B35CE" w:rsidRPr="006C5CF9" w:rsidRDefault="004B35CE" w:rsidP="00404126">
      <w:pPr>
        <w:pStyle w:val="ListParagraph"/>
        <w:numPr>
          <w:ilvl w:val="1"/>
          <w:numId w:val="32"/>
        </w:numPr>
        <w:spacing w:after="120" w:line="240" w:lineRule="auto"/>
        <w:contextualSpacing w:val="0"/>
      </w:pPr>
      <w:r w:rsidRPr="006C5CF9">
        <w:t>delivery orga</w:t>
      </w:r>
      <w:r w:rsidR="000A49BA" w:rsidRPr="006C5CF9">
        <w:t>nisation</w:t>
      </w:r>
    </w:p>
    <w:p w14:paraId="744E2E97" w14:textId="1A4E9EEB" w:rsidR="00733318" w:rsidRPr="006C5CF9" w:rsidRDefault="00733318" w:rsidP="00404126">
      <w:pPr>
        <w:pStyle w:val="ListParagraph"/>
        <w:spacing w:after="120" w:line="240" w:lineRule="auto"/>
        <w:contextualSpacing w:val="0"/>
      </w:pPr>
    </w:p>
    <w:p w14:paraId="2036F4AC" w14:textId="23A39BCB" w:rsidR="00F07A11" w:rsidRPr="006C5CF9" w:rsidRDefault="00F07A11" w:rsidP="00404126">
      <w:pPr>
        <w:pStyle w:val="Heading2"/>
        <w:spacing w:before="0" w:after="120" w:line="240" w:lineRule="auto"/>
      </w:pPr>
      <w:bookmarkStart w:id="3" w:name="_Toc213843361"/>
      <w:r w:rsidRPr="006C5CF9">
        <w:t>Submitting a project proposal</w:t>
      </w:r>
      <w:bookmarkEnd w:id="3"/>
    </w:p>
    <w:p w14:paraId="01F13193" w14:textId="77777777" w:rsidR="003F5D74" w:rsidRDefault="0B3A77AF" w:rsidP="00404126">
      <w:pPr>
        <w:pStyle w:val="ListParagraph"/>
        <w:numPr>
          <w:ilvl w:val="0"/>
          <w:numId w:val="16"/>
        </w:numPr>
        <w:spacing w:after="120" w:line="240" w:lineRule="auto"/>
        <w:ind w:left="357" w:hanging="357"/>
        <w:contextualSpacing w:val="0"/>
        <w:rPr>
          <w:rStyle w:val="Hyperlink"/>
          <w:color w:val="auto"/>
          <w:u w:val="none"/>
        </w:rPr>
      </w:pPr>
      <w:r>
        <w:t xml:space="preserve">Proposals must be submitted </w:t>
      </w:r>
      <w:r w:rsidR="00472986">
        <w:t>by states</w:t>
      </w:r>
      <w:r>
        <w:t xml:space="preserve"> to the following email box: </w:t>
      </w:r>
      <w:hyperlink r:id="rId21">
        <w:r w:rsidRPr="3218EB00">
          <w:rPr>
            <w:rStyle w:val="Hyperlink"/>
          </w:rPr>
          <w:t>TAFETechFund@dewr.gov.au</w:t>
        </w:r>
      </w:hyperlink>
      <w:r w:rsidRPr="3218EB00">
        <w:rPr>
          <w:rStyle w:val="Hyperlink"/>
          <w:color w:val="auto"/>
          <w:u w:val="none"/>
        </w:rPr>
        <w:t xml:space="preserve">, </w:t>
      </w:r>
      <w:r w:rsidR="0B3EA652" w:rsidRPr="3218EB00">
        <w:rPr>
          <w:rStyle w:val="Hyperlink"/>
          <w:color w:val="auto"/>
          <w:u w:val="none"/>
        </w:rPr>
        <w:t xml:space="preserve">from the opening of the Mobile TAFE </w:t>
      </w:r>
      <w:r w:rsidR="00DC61D8" w:rsidRPr="3218EB00">
        <w:rPr>
          <w:rStyle w:val="Hyperlink"/>
          <w:color w:val="auto"/>
          <w:u w:val="none"/>
        </w:rPr>
        <w:t>p</w:t>
      </w:r>
      <w:r w:rsidR="0B3EA652" w:rsidRPr="3218EB00">
        <w:rPr>
          <w:rStyle w:val="Hyperlink"/>
          <w:color w:val="auto"/>
          <w:u w:val="none"/>
        </w:rPr>
        <w:t xml:space="preserve">roject </w:t>
      </w:r>
      <w:r w:rsidR="00DC61D8" w:rsidRPr="3218EB00">
        <w:rPr>
          <w:rStyle w:val="Hyperlink"/>
          <w:color w:val="auto"/>
          <w:u w:val="none"/>
        </w:rPr>
        <w:t>a</w:t>
      </w:r>
      <w:r w:rsidR="0B3EA652" w:rsidRPr="3218EB00">
        <w:rPr>
          <w:rStyle w:val="Hyperlink"/>
          <w:color w:val="auto"/>
          <w:u w:val="none"/>
        </w:rPr>
        <w:t>pplication period</w:t>
      </w:r>
      <w:r w:rsidR="003F5D74" w:rsidRPr="3218EB00">
        <w:rPr>
          <w:rStyle w:val="Hyperlink"/>
          <w:color w:val="auto"/>
          <w:u w:val="none"/>
        </w:rPr>
        <w:t xml:space="preserve">. </w:t>
      </w:r>
    </w:p>
    <w:p w14:paraId="0277D3DA" w14:textId="1F1DB512" w:rsidR="003F5D74" w:rsidRDefault="003F5D74" w:rsidP="00404126">
      <w:pPr>
        <w:pStyle w:val="ListParagraph"/>
        <w:numPr>
          <w:ilvl w:val="0"/>
          <w:numId w:val="16"/>
        </w:numPr>
        <w:spacing w:after="120" w:line="240" w:lineRule="auto"/>
        <w:ind w:left="357" w:hanging="357"/>
        <w:contextualSpacing w:val="0"/>
        <w:rPr>
          <w:rStyle w:val="Hyperlink"/>
          <w:color w:val="auto"/>
          <w:u w:val="none"/>
        </w:rPr>
      </w:pPr>
      <w:r w:rsidRPr="633655D2">
        <w:rPr>
          <w:rStyle w:val="Hyperlink"/>
          <w:color w:val="auto"/>
          <w:u w:val="none"/>
        </w:rPr>
        <w:t>The application period opens</w:t>
      </w:r>
      <w:r w:rsidR="0B3EA652" w:rsidRPr="633655D2">
        <w:rPr>
          <w:rStyle w:val="Hyperlink"/>
          <w:color w:val="auto"/>
          <w:u w:val="none"/>
        </w:rPr>
        <w:t xml:space="preserve"> </w:t>
      </w:r>
      <w:r w:rsidR="00771B37">
        <w:t>for each state upon it</w:t>
      </w:r>
      <w:r w:rsidR="00C65FAA" w:rsidRPr="633655D2">
        <w:rPr>
          <w:rStyle w:val="Hyperlink"/>
          <w:color w:val="auto"/>
          <w:u w:val="none"/>
        </w:rPr>
        <w:t xml:space="preserve"> signing </w:t>
      </w:r>
      <w:r w:rsidR="55CC9FE6" w:rsidRPr="633655D2">
        <w:rPr>
          <w:rStyle w:val="Hyperlink"/>
          <w:color w:val="auto"/>
          <w:u w:val="none"/>
        </w:rPr>
        <w:t>the TAFE Technology Fund – Mobile TAFE Schedule to the Federation Funding Agreement – Education and Skills</w:t>
      </w:r>
      <w:r w:rsidR="19B86026" w:rsidRPr="633655D2">
        <w:rPr>
          <w:rStyle w:val="Hyperlink"/>
          <w:color w:val="auto"/>
          <w:u w:val="none"/>
        </w:rPr>
        <w:t xml:space="preserve">. </w:t>
      </w:r>
    </w:p>
    <w:p w14:paraId="2F3DEAA3" w14:textId="6A622D79" w:rsidR="00C65FAA" w:rsidRDefault="19B86026" w:rsidP="00D749BF">
      <w:pPr>
        <w:pStyle w:val="ListParagraph"/>
        <w:numPr>
          <w:ilvl w:val="0"/>
          <w:numId w:val="16"/>
        </w:numPr>
        <w:spacing w:after="120" w:line="240" w:lineRule="auto"/>
        <w:ind w:left="357" w:hanging="357"/>
        <w:contextualSpacing w:val="0"/>
      </w:pPr>
      <w:r w:rsidRPr="6B5297E5">
        <w:rPr>
          <w:rStyle w:val="Hyperlink"/>
          <w:color w:val="auto"/>
          <w:u w:val="none"/>
        </w:rPr>
        <w:t xml:space="preserve">Submissions close </w:t>
      </w:r>
      <w:r w:rsidR="0B3A77AF" w:rsidRPr="6B5297E5">
        <w:rPr>
          <w:rStyle w:val="Hyperlink"/>
          <w:color w:val="auto"/>
          <w:u w:val="none"/>
        </w:rPr>
        <w:t xml:space="preserve">by </w:t>
      </w:r>
      <w:r w:rsidR="0B3A77AF">
        <w:t>8:00</w:t>
      </w:r>
      <w:r w:rsidR="2FFF06B7">
        <w:t> </w:t>
      </w:r>
      <w:r w:rsidR="0B3A77AF">
        <w:t>PM (AEST)</w:t>
      </w:r>
      <w:r w:rsidR="789E0D1C">
        <w:t xml:space="preserve"> </w:t>
      </w:r>
      <w:r w:rsidR="06682F59">
        <w:t>29 May</w:t>
      </w:r>
      <w:r w:rsidR="00B11C4B">
        <w:t xml:space="preserve"> </w:t>
      </w:r>
      <w:r w:rsidR="1A76E269">
        <w:t>202</w:t>
      </w:r>
      <w:r w:rsidR="00B11C4B">
        <w:t>6</w:t>
      </w:r>
      <w:r w:rsidR="0B3A77AF">
        <w:t xml:space="preserve">. Proposals submitted after this time will </w:t>
      </w:r>
      <w:r w:rsidR="4BBE6373">
        <w:t>only be considered in</w:t>
      </w:r>
      <w:r w:rsidR="2432C5C6">
        <w:t xml:space="preserve"> the case of significant</w:t>
      </w:r>
      <w:r w:rsidR="4BBE6373">
        <w:t xml:space="preserve"> extenuating circumstances</w:t>
      </w:r>
      <w:r w:rsidR="0B3A77AF">
        <w:t>.</w:t>
      </w:r>
    </w:p>
    <w:p w14:paraId="3436F0D6" w14:textId="731C1C43" w:rsidR="726378BF" w:rsidRDefault="008B53D2" w:rsidP="007C097D">
      <w:pPr>
        <w:pStyle w:val="ListParagraph"/>
        <w:numPr>
          <w:ilvl w:val="0"/>
          <w:numId w:val="16"/>
        </w:numPr>
        <w:spacing w:after="120" w:line="240" w:lineRule="auto"/>
        <w:ind w:left="357" w:hanging="357"/>
        <w:contextualSpacing w:val="0"/>
      </w:pPr>
      <w:r>
        <w:t>Projects will be assessed and selected on a rolling basis as they are received.</w:t>
      </w:r>
      <w:r w:rsidR="00C65FAA">
        <w:t xml:space="preserve"> Geographical distribution of projects will also be considered, and priority will be given to</w:t>
      </w:r>
      <w:r>
        <w:t xml:space="preserve"> </w:t>
      </w:r>
      <w:r w:rsidR="726378BF">
        <w:t xml:space="preserve">the first project proposal submitted by each state that is </w:t>
      </w:r>
      <w:r w:rsidR="00C65FAA">
        <w:t xml:space="preserve">a signatory </w:t>
      </w:r>
      <w:r w:rsidR="726378BF">
        <w:t>to the Schedule.</w:t>
      </w:r>
    </w:p>
    <w:p w14:paraId="74D1561E" w14:textId="77777777" w:rsidR="00A21774" w:rsidRPr="006C5CF9" w:rsidRDefault="00A21774" w:rsidP="00404126">
      <w:pPr>
        <w:pStyle w:val="ListParagraph"/>
        <w:numPr>
          <w:ilvl w:val="0"/>
          <w:numId w:val="16"/>
        </w:numPr>
        <w:spacing w:after="120" w:line="240" w:lineRule="auto"/>
        <w:ind w:left="357" w:hanging="357"/>
        <w:contextualSpacing w:val="0"/>
      </w:pPr>
      <w:r>
        <w:rPr>
          <w:rFonts w:ascii="Calibri" w:eastAsia="Calibri" w:hAnsi="Calibri" w:cs="Calibri"/>
          <w:color w:val="000000" w:themeColor="text1"/>
        </w:rPr>
        <w:lastRenderedPageBreak/>
        <w:t>T</w:t>
      </w:r>
      <w:r w:rsidRPr="006C5CF9">
        <w:rPr>
          <w:rFonts w:ascii="Calibri" w:eastAsia="Calibri" w:hAnsi="Calibri" w:cs="Calibri"/>
          <w:color w:val="000000" w:themeColor="text1"/>
        </w:rPr>
        <w:t xml:space="preserve">he Commonwealth may contact states and territories for additional information to aid assessment during </w:t>
      </w:r>
      <w:r>
        <w:rPr>
          <w:rFonts w:ascii="Calibri" w:eastAsia="Calibri" w:hAnsi="Calibri" w:cs="Calibri"/>
          <w:color w:val="000000" w:themeColor="text1"/>
        </w:rPr>
        <w:t>the application</w:t>
      </w:r>
      <w:r w:rsidRPr="006C5CF9">
        <w:rPr>
          <w:rFonts w:ascii="Calibri" w:eastAsia="Calibri" w:hAnsi="Calibri" w:cs="Calibri"/>
          <w:color w:val="000000" w:themeColor="text1"/>
        </w:rPr>
        <w:t xml:space="preserve"> period</w:t>
      </w:r>
      <w:r>
        <w:rPr>
          <w:rFonts w:ascii="Calibri" w:eastAsia="Calibri" w:hAnsi="Calibri" w:cs="Calibri"/>
          <w:color w:val="000000" w:themeColor="text1"/>
        </w:rPr>
        <w:t>.</w:t>
      </w:r>
    </w:p>
    <w:p w14:paraId="59037439" w14:textId="40047B90" w:rsidR="000F37FA" w:rsidRDefault="00F07A11" w:rsidP="00404126">
      <w:pPr>
        <w:pStyle w:val="ListParagraph"/>
        <w:numPr>
          <w:ilvl w:val="0"/>
          <w:numId w:val="16"/>
        </w:numPr>
        <w:spacing w:after="120" w:line="240" w:lineRule="auto"/>
        <w:ind w:left="357" w:hanging="357"/>
        <w:contextualSpacing w:val="0"/>
      </w:pPr>
      <w:r w:rsidRPr="006C5CF9">
        <w:t>All project proposal</w:t>
      </w:r>
      <w:r w:rsidR="00D42607" w:rsidRPr="006C5CF9">
        <w:t>s</w:t>
      </w:r>
      <w:r w:rsidRPr="006C5CF9">
        <w:t xml:space="preserve"> should be </w:t>
      </w:r>
      <w:r w:rsidR="00D42607" w:rsidRPr="006C5CF9">
        <w:t xml:space="preserve">made using the project application form that is published on the Department of Employment and Workplace </w:t>
      </w:r>
      <w:r w:rsidR="000F37FA" w:rsidRPr="006C5CF9">
        <w:t xml:space="preserve">Relations </w:t>
      </w:r>
      <w:r w:rsidR="00F71ED6">
        <w:t>(the department)</w:t>
      </w:r>
      <w:r w:rsidR="00116945">
        <w:t xml:space="preserve"> </w:t>
      </w:r>
      <w:r w:rsidR="000F37FA" w:rsidRPr="006C5CF9">
        <w:t>website</w:t>
      </w:r>
      <w:r w:rsidR="000F37FA">
        <w:t xml:space="preserve"> and</w:t>
      </w:r>
      <w:r w:rsidR="00976F3F">
        <w:t xml:space="preserve"> must be accompanied by a letter of endorsement from the relevant state Minister.</w:t>
      </w:r>
      <w:r w:rsidRPr="006C5CF9">
        <w:t xml:space="preserve"> </w:t>
      </w:r>
    </w:p>
    <w:p w14:paraId="1A877438" w14:textId="722BBCE5" w:rsidR="00F07A11" w:rsidRPr="006C5CF9" w:rsidRDefault="00F07A11" w:rsidP="00404126">
      <w:pPr>
        <w:pStyle w:val="ListParagraph"/>
        <w:numPr>
          <w:ilvl w:val="0"/>
          <w:numId w:val="16"/>
        </w:numPr>
        <w:spacing w:after="120" w:line="240" w:lineRule="auto"/>
        <w:ind w:left="357" w:hanging="357"/>
        <w:contextualSpacing w:val="0"/>
      </w:pPr>
      <w:r w:rsidRPr="006C5CF9">
        <w:t xml:space="preserve">Multiple project proposals each require a standalone project </w:t>
      </w:r>
      <w:r w:rsidR="00D42607" w:rsidRPr="006C5CF9">
        <w:t xml:space="preserve">application </w:t>
      </w:r>
      <w:r w:rsidR="00525D6D" w:rsidRPr="006C5CF9">
        <w:t>form;</w:t>
      </w:r>
      <w:r w:rsidRPr="006C5CF9">
        <w:t xml:space="preserve"> however</w:t>
      </w:r>
      <w:r w:rsidR="0095062D" w:rsidRPr="006C5CF9">
        <w:t>,</w:t>
      </w:r>
      <w:r w:rsidRPr="006C5CF9">
        <w:t xml:space="preserve"> multiple project proposals can be </w:t>
      </w:r>
      <w:r w:rsidR="00525D6D">
        <w:t xml:space="preserve">included in a single letter of application from the relevant State Minister. </w:t>
      </w:r>
    </w:p>
    <w:p w14:paraId="598244CF" w14:textId="77777777" w:rsidR="00F07A11" w:rsidRPr="006C5CF9" w:rsidRDefault="00F07A11" w:rsidP="00404126">
      <w:pPr>
        <w:pStyle w:val="ListParagraph"/>
        <w:numPr>
          <w:ilvl w:val="0"/>
          <w:numId w:val="16"/>
        </w:numPr>
        <w:spacing w:after="120" w:line="240" w:lineRule="auto"/>
        <w:ind w:left="357" w:hanging="357"/>
        <w:contextualSpacing w:val="0"/>
      </w:pPr>
      <w:r w:rsidRPr="006C5CF9">
        <w:t>The covering email should clearly set out what project proposals are attached and any order of preference the state government has for considering them.</w:t>
      </w:r>
    </w:p>
    <w:p w14:paraId="3C378F94" w14:textId="1B4F749D" w:rsidR="005A4C2B" w:rsidRPr="006C5CF9" w:rsidRDefault="35276E7C" w:rsidP="00404126">
      <w:pPr>
        <w:pStyle w:val="ListParagraph"/>
        <w:numPr>
          <w:ilvl w:val="0"/>
          <w:numId w:val="16"/>
        </w:numPr>
        <w:spacing w:after="120" w:line="240" w:lineRule="auto"/>
        <w:ind w:left="357" w:hanging="357"/>
        <w:contextualSpacing w:val="0"/>
      </w:pPr>
      <w:r>
        <w:t>C</w:t>
      </w:r>
      <w:r w:rsidR="54F55DDF">
        <w:t>ostings</w:t>
      </w:r>
      <w:r w:rsidR="005A4C2B">
        <w:t xml:space="preserve"> were based on an average cost of $2.5 million per project</w:t>
      </w:r>
      <w:r w:rsidR="00F12ADF">
        <w:t>, but states can apply for different funding amounts based on estimated project costs</w:t>
      </w:r>
      <w:r w:rsidR="005A4C2B">
        <w:t>. States may use up to t</w:t>
      </w:r>
      <w:r w:rsidR="11C6046F">
        <w:t>hree</w:t>
      </w:r>
      <w:r w:rsidR="005A4C2B">
        <w:t xml:space="preserve"> per cent of the total Commonwealth contribution for project administration.</w:t>
      </w:r>
    </w:p>
    <w:p w14:paraId="09ED6D75" w14:textId="77777777" w:rsidR="00850AFA" w:rsidRPr="006C5CF9" w:rsidRDefault="00850AFA" w:rsidP="00404126">
      <w:pPr>
        <w:pStyle w:val="Heading2"/>
        <w:spacing w:before="0" w:after="120" w:line="240" w:lineRule="auto"/>
      </w:pPr>
      <w:bookmarkStart w:id="4" w:name="_Toc213843362"/>
      <w:r w:rsidRPr="006C5CF9">
        <w:t>Requirements to apply for funding</w:t>
      </w:r>
      <w:bookmarkEnd w:id="4"/>
      <w:r w:rsidRPr="006C5CF9">
        <w:t xml:space="preserve"> </w:t>
      </w:r>
    </w:p>
    <w:p w14:paraId="7F1DAD4D" w14:textId="62157F7A" w:rsidR="00CB5CB9" w:rsidRPr="006C5CF9" w:rsidRDefault="00361CE4" w:rsidP="00404126">
      <w:pPr>
        <w:pStyle w:val="ListParagraph"/>
        <w:numPr>
          <w:ilvl w:val="0"/>
          <w:numId w:val="16"/>
        </w:numPr>
        <w:spacing w:after="120" w:line="240" w:lineRule="auto"/>
        <w:contextualSpacing w:val="0"/>
        <w:rPr>
          <w:rFonts w:eastAsiaTheme="minorEastAsia"/>
        </w:rPr>
      </w:pPr>
      <w:r w:rsidRPr="006C5CF9">
        <w:rPr>
          <w:rFonts w:eastAsiaTheme="minorEastAsia"/>
        </w:rPr>
        <w:t xml:space="preserve">Only states can submit a project application. </w:t>
      </w:r>
      <w:r w:rsidR="00D535A1" w:rsidRPr="006C5CF9">
        <w:rPr>
          <w:rFonts w:eastAsiaTheme="minorEastAsia"/>
        </w:rPr>
        <w:t>S</w:t>
      </w:r>
      <w:r w:rsidR="00CB5CB9" w:rsidRPr="006C5CF9">
        <w:rPr>
          <w:rFonts w:eastAsiaTheme="minorEastAsia"/>
        </w:rPr>
        <w:t>tates may submit a project application on behalf of TAFEs</w:t>
      </w:r>
      <w:r w:rsidR="007C097D">
        <w:rPr>
          <w:rFonts w:eastAsiaTheme="minorEastAsia"/>
        </w:rPr>
        <w:t xml:space="preserve">, other </w:t>
      </w:r>
      <w:r w:rsidR="00CB5CB9" w:rsidRPr="006C5CF9">
        <w:rPr>
          <w:rFonts w:eastAsiaTheme="minorEastAsia"/>
        </w:rPr>
        <w:t>public provider</w:t>
      </w:r>
      <w:r w:rsidR="007C097D">
        <w:rPr>
          <w:rFonts w:eastAsiaTheme="minorEastAsia"/>
        </w:rPr>
        <w:t>s of training</w:t>
      </w:r>
      <w:r w:rsidR="00CB5CB9" w:rsidRPr="006C5CF9">
        <w:rPr>
          <w:rFonts w:eastAsiaTheme="minorEastAsia"/>
        </w:rPr>
        <w:t>, Aboriginal Community-Controlled Organisations (ACCOs), First Nations Owned</w:t>
      </w:r>
      <w:r w:rsidR="00530BFD">
        <w:rPr>
          <w:rFonts w:eastAsiaTheme="minorEastAsia"/>
        </w:rPr>
        <w:t>/Led</w:t>
      </w:r>
      <w:r w:rsidR="00CB5CB9" w:rsidRPr="006C5CF9">
        <w:rPr>
          <w:rFonts w:eastAsiaTheme="minorEastAsia"/>
        </w:rPr>
        <w:t xml:space="preserve"> Registered Training Organisations (RTOs)</w:t>
      </w:r>
      <w:r w:rsidR="00200CEA" w:rsidRPr="006C5CF9">
        <w:rPr>
          <w:rFonts w:eastAsiaTheme="minorEastAsia"/>
        </w:rPr>
        <w:t>,</w:t>
      </w:r>
      <w:r w:rsidR="00CB5CB9" w:rsidRPr="006C5CF9">
        <w:rPr>
          <w:rFonts w:eastAsiaTheme="minorEastAsia"/>
        </w:rPr>
        <w:t xml:space="preserve"> other organisations, or joint proposals from these organisations</w:t>
      </w:r>
      <w:r w:rsidR="00684DBE" w:rsidRPr="006C5CF9">
        <w:rPr>
          <w:rFonts w:eastAsiaTheme="minorEastAsia"/>
        </w:rPr>
        <w:t>.</w:t>
      </w:r>
    </w:p>
    <w:p w14:paraId="4D3700A4" w14:textId="2E868EE4" w:rsidR="0036634C" w:rsidRPr="006C5CF9" w:rsidRDefault="0036634C" w:rsidP="00404126">
      <w:pPr>
        <w:pStyle w:val="ListParagraph"/>
        <w:numPr>
          <w:ilvl w:val="0"/>
          <w:numId w:val="16"/>
        </w:numPr>
        <w:spacing w:after="120" w:line="240" w:lineRule="auto"/>
        <w:contextualSpacing w:val="0"/>
        <w:rPr>
          <w:rFonts w:eastAsiaTheme="minorEastAsia"/>
        </w:rPr>
      </w:pPr>
      <w:r>
        <w:rPr>
          <w:rFonts w:eastAsiaTheme="minorEastAsia"/>
        </w:rPr>
        <w:t xml:space="preserve">States can submit </w:t>
      </w:r>
      <w:r w:rsidR="00FC28C7">
        <w:rPr>
          <w:rFonts w:eastAsiaTheme="minorEastAsia"/>
        </w:rPr>
        <w:t>joint p</w:t>
      </w:r>
      <w:r w:rsidR="00E845AC">
        <w:rPr>
          <w:rFonts w:eastAsiaTheme="minorEastAsia"/>
        </w:rPr>
        <w:t xml:space="preserve">roject proposals, provided there is a lead </w:t>
      </w:r>
      <w:r w:rsidR="00E742DB">
        <w:rPr>
          <w:rFonts w:eastAsiaTheme="minorEastAsia"/>
        </w:rPr>
        <w:t xml:space="preserve">state </w:t>
      </w:r>
      <w:r w:rsidR="00BA10C1">
        <w:rPr>
          <w:rFonts w:eastAsiaTheme="minorEastAsia"/>
        </w:rPr>
        <w:t xml:space="preserve">and contact </w:t>
      </w:r>
      <w:r w:rsidR="00E742DB">
        <w:rPr>
          <w:rFonts w:eastAsiaTheme="minorEastAsia"/>
        </w:rPr>
        <w:t>for the purposes of communications</w:t>
      </w:r>
      <w:r w:rsidR="00BA10C1">
        <w:rPr>
          <w:rFonts w:eastAsiaTheme="minorEastAsia"/>
        </w:rPr>
        <w:t xml:space="preserve"> and funding</w:t>
      </w:r>
      <w:r w:rsidR="00E742DB">
        <w:rPr>
          <w:rFonts w:eastAsiaTheme="minorEastAsia"/>
        </w:rPr>
        <w:t>.</w:t>
      </w:r>
    </w:p>
    <w:p w14:paraId="481E109A" w14:textId="0DF03147" w:rsidR="006E7968" w:rsidRPr="00A56507" w:rsidRDefault="006E7968" w:rsidP="00404126">
      <w:pPr>
        <w:pStyle w:val="ListParagraph"/>
        <w:numPr>
          <w:ilvl w:val="0"/>
          <w:numId w:val="16"/>
        </w:numPr>
        <w:spacing w:after="120" w:line="240" w:lineRule="auto"/>
        <w:contextualSpacing w:val="0"/>
        <w:rPr>
          <w:rFonts w:eastAsiaTheme="minorEastAsia"/>
        </w:rPr>
      </w:pPr>
      <w:r w:rsidRPr="006C5CF9">
        <w:rPr>
          <w:rFonts w:eastAsiaTheme="minorEastAsia"/>
        </w:rPr>
        <w:t xml:space="preserve">A project must address </w:t>
      </w:r>
      <w:r w:rsidR="008412A0">
        <w:rPr>
          <w:rFonts w:eastAsiaTheme="minorEastAsia"/>
        </w:rPr>
        <w:t xml:space="preserve">the </w:t>
      </w:r>
      <w:r w:rsidRPr="006C5CF9">
        <w:rPr>
          <w:rFonts w:eastAsiaTheme="minorEastAsia"/>
        </w:rPr>
        <w:t xml:space="preserve">training needs </w:t>
      </w:r>
      <w:r w:rsidR="008412A0">
        <w:rPr>
          <w:rFonts w:eastAsiaTheme="minorEastAsia"/>
        </w:rPr>
        <w:t xml:space="preserve">of First Nations </w:t>
      </w:r>
      <w:r w:rsidR="00530BFD">
        <w:rPr>
          <w:rFonts w:eastAsiaTheme="minorEastAsia"/>
        </w:rPr>
        <w:t>learners</w:t>
      </w:r>
      <w:r w:rsidR="00B43B25">
        <w:rPr>
          <w:rFonts w:eastAsiaTheme="minorEastAsia"/>
        </w:rPr>
        <w:t xml:space="preserve"> </w:t>
      </w:r>
      <w:r w:rsidRPr="006C5CF9">
        <w:rPr>
          <w:rFonts w:eastAsiaTheme="minorEastAsia"/>
        </w:rPr>
        <w:t>in a</w:t>
      </w:r>
      <w:r w:rsidR="00B836D7">
        <w:rPr>
          <w:rFonts w:eastAsiaTheme="minorEastAsia"/>
        </w:rPr>
        <w:t>n outer regional or</w:t>
      </w:r>
      <w:r w:rsidRPr="006C5CF9">
        <w:rPr>
          <w:rFonts w:eastAsiaTheme="minorEastAsia"/>
        </w:rPr>
        <w:t xml:space="preserve"> remote </w:t>
      </w:r>
      <w:r w:rsidRPr="6689CBC6">
        <w:rPr>
          <w:rFonts w:eastAsiaTheme="minorEastAsia"/>
        </w:rPr>
        <w:t>location</w:t>
      </w:r>
      <w:r w:rsidRPr="006C5CF9">
        <w:rPr>
          <w:rFonts w:eastAsiaTheme="minorEastAsia"/>
        </w:rPr>
        <w:t xml:space="preserve"> and/or provide for </w:t>
      </w:r>
      <w:r w:rsidR="00DD5B47">
        <w:rPr>
          <w:rFonts w:eastAsiaTheme="minorEastAsia"/>
        </w:rPr>
        <w:t>local</w:t>
      </w:r>
      <w:r w:rsidR="00DD5B47" w:rsidRPr="006C5CF9">
        <w:rPr>
          <w:rFonts w:eastAsiaTheme="minorEastAsia"/>
        </w:rPr>
        <w:t xml:space="preserve"> </w:t>
      </w:r>
      <w:r w:rsidRPr="006C5CF9">
        <w:rPr>
          <w:rFonts w:eastAsiaTheme="minorEastAsia"/>
        </w:rPr>
        <w:t>delivery of training. The application must outline the expected location of the project and/or areas the project will service including their remoteness classification in accordance with Edition 3 of the Australian Bureau of Statistics Australian Statistical Geography Standard (ASGS).</w:t>
      </w:r>
    </w:p>
    <w:p w14:paraId="308E67F9" w14:textId="76738CD5" w:rsidR="00CB5CB9" w:rsidRPr="006C5CF9" w:rsidRDefault="00D535A1" w:rsidP="00404126">
      <w:pPr>
        <w:pStyle w:val="ListParagraph"/>
        <w:numPr>
          <w:ilvl w:val="0"/>
          <w:numId w:val="16"/>
        </w:numPr>
        <w:spacing w:after="120" w:line="240" w:lineRule="auto"/>
        <w:contextualSpacing w:val="0"/>
        <w:rPr>
          <w:rFonts w:eastAsiaTheme="minorEastAsia"/>
        </w:rPr>
      </w:pPr>
      <w:r w:rsidRPr="006C5CF9">
        <w:rPr>
          <w:rFonts w:eastAsiaTheme="minorEastAsia"/>
        </w:rPr>
        <w:t>P</w:t>
      </w:r>
      <w:r w:rsidR="00CB5CB9" w:rsidRPr="006C5CF9">
        <w:rPr>
          <w:rFonts w:eastAsiaTheme="minorEastAsia"/>
        </w:rPr>
        <w:t>rojects must be developed and implemented in partnership with First Nations organisations and/or communities</w:t>
      </w:r>
      <w:r w:rsidR="00EE7B0D" w:rsidRPr="006C5CF9">
        <w:rPr>
          <w:rFonts w:eastAsiaTheme="minorEastAsia"/>
        </w:rPr>
        <w:t>.</w:t>
      </w:r>
    </w:p>
    <w:p w14:paraId="09CDCF4E" w14:textId="12EF6EAB" w:rsidR="00F8735D" w:rsidRPr="006C5CF9" w:rsidRDefault="00F8735D" w:rsidP="00404126">
      <w:pPr>
        <w:pStyle w:val="ListParagraph"/>
        <w:numPr>
          <w:ilvl w:val="0"/>
          <w:numId w:val="16"/>
        </w:numPr>
        <w:spacing w:after="120" w:line="240" w:lineRule="auto"/>
        <w:ind w:hanging="357"/>
        <w:contextualSpacing w:val="0"/>
      </w:pPr>
      <w:r w:rsidRPr="006C5CF9">
        <w:t xml:space="preserve">The application must provide </w:t>
      </w:r>
      <w:r w:rsidR="00392629" w:rsidRPr="006C5CF9">
        <w:t xml:space="preserve">the </w:t>
      </w:r>
      <w:r w:rsidRPr="006C5CF9">
        <w:t xml:space="preserve">total cost of the project, including: </w:t>
      </w:r>
    </w:p>
    <w:p w14:paraId="37968757" w14:textId="471EC50F" w:rsidR="00F8735D" w:rsidRPr="006C5CF9" w:rsidRDefault="00F8735D" w:rsidP="00404126">
      <w:pPr>
        <w:pStyle w:val="ListParagraph"/>
        <w:numPr>
          <w:ilvl w:val="1"/>
          <w:numId w:val="16"/>
        </w:numPr>
        <w:spacing w:after="120" w:line="240" w:lineRule="auto"/>
        <w:ind w:hanging="357"/>
        <w:contextualSpacing w:val="0"/>
      </w:pPr>
      <w:r w:rsidRPr="006C5CF9">
        <w:t>funding contribution sought for the project and other capital funding sources (e.g. state, industry, etc), if applicable</w:t>
      </w:r>
    </w:p>
    <w:p w14:paraId="24D2E5F1" w14:textId="25EFBB4C" w:rsidR="00F8735D" w:rsidRPr="006C5CF9" w:rsidRDefault="00F8735D" w:rsidP="00404126">
      <w:pPr>
        <w:pStyle w:val="ListParagraph"/>
        <w:numPr>
          <w:ilvl w:val="1"/>
          <w:numId w:val="16"/>
        </w:numPr>
        <w:spacing w:after="120" w:line="240" w:lineRule="auto"/>
        <w:ind w:hanging="357"/>
        <w:contextualSpacing w:val="0"/>
      </w:pPr>
      <w:r w:rsidRPr="006C5CF9">
        <w:t>an estimated budget for the project</w:t>
      </w:r>
      <w:r w:rsidR="00937DDB" w:rsidRPr="006C5CF9">
        <w:t>, and</w:t>
      </w:r>
    </w:p>
    <w:p w14:paraId="36508BDB" w14:textId="4C52FF11" w:rsidR="00F8735D" w:rsidRPr="006C5CF9" w:rsidRDefault="00F8735D" w:rsidP="00404126">
      <w:pPr>
        <w:pStyle w:val="ListParagraph"/>
        <w:numPr>
          <w:ilvl w:val="1"/>
          <w:numId w:val="16"/>
        </w:numPr>
        <w:spacing w:after="120" w:line="240" w:lineRule="auto"/>
        <w:ind w:hanging="357"/>
        <w:contextualSpacing w:val="0"/>
      </w:pPr>
      <w:r w:rsidRPr="006C5CF9">
        <w:t xml:space="preserve">commitment by the state to </w:t>
      </w:r>
      <w:r w:rsidR="00F12ADF">
        <w:t xml:space="preserve">meet maintenance costs and ongoing training costs </w:t>
      </w:r>
      <w:r w:rsidR="007C097D">
        <w:t>arising from</w:t>
      </w:r>
      <w:r w:rsidR="007C097D" w:rsidRPr="006C5CF9">
        <w:t xml:space="preserve"> </w:t>
      </w:r>
      <w:r w:rsidRPr="006C5CF9">
        <w:t>the project</w:t>
      </w:r>
      <w:r w:rsidR="48FB31F0">
        <w:t>.</w:t>
      </w:r>
    </w:p>
    <w:p w14:paraId="4275831C" w14:textId="39962C1D" w:rsidR="00CB5CB9" w:rsidRPr="006C5CF9" w:rsidRDefault="006F36E9" w:rsidP="00404126">
      <w:pPr>
        <w:pStyle w:val="ListParagraph"/>
        <w:numPr>
          <w:ilvl w:val="0"/>
          <w:numId w:val="16"/>
        </w:numPr>
        <w:spacing w:after="120" w:line="240" w:lineRule="auto"/>
        <w:contextualSpacing w:val="0"/>
        <w:rPr>
          <w:rFonts w:eastAsiaTheme="minorEastAsia"/>
        </w:rPr>
      </w:pPr>
      <w:r>
        <w:rPr>
          <w:rFonts w:eastAsiaTheme="minorEastAsia"/>
        </w:rPr>
        <w:t>All projects submitted</w:t>
      </w:r>
      <w:r w:rsidR="00CB5CB9" w:rsidRPr="006C5CF9">
        <w:rPr>
          <w:rFonts w:eastAsiaTheme="minorEastAsia"/>
        </w:rPr>
        <w:t xml:space="preserve"> </w:t>
      </w:r>
      <w:r w:rsidR="004766E8" w:rsidRPr="006C5CF9">
        <w:rPr>
          <w:rFonts w:eastAsiaTheme="minorEastAsia"/>
        </w:rPr>
        <w:t>must be completed</w:t>
      </w:r>
      <w:r w:rsidR="00CC4546" w:rsidRPr="006C5CF9">
        <w:rPr>
          <w:rFonts w:eastAsiaTheme="minorEastAsia"/>
        </w:rPr>
        <w:t xml:space="preserve">, including submission of </w:t>
      </w:r>
      <w:r w:rsidR="001552E8">
        <w:rPr>
          <w:rFonts w:eastAsiaTheme="minorEastAsia"/>
        </w:rPr>
        <w:t xml:space="preserve">agreed </w:t>
      </w:r>
      <w:r w:rsidR="00CC4546" w:rsidRPr="006C5CF9">
        <w:rPr>
          <w:rFonts w:eastAsiaTheme="minorEastAsia"/>
        </w:rPr>
        <w:t>completion</w:t>
      </w:r>
      <w:r w:rsidR="006C5CF9" w:rsidRPr="006C5CF9">
        <w:rPr>
          <w:rFonts w:eastAsiaTheme="minorEastAsia"/>
        </w:rPr>
        <w:t xml:space="preserve"> evidence</w:t>
      </w:r>
      <w:r w:rsidR="00CB5CB9" w:rsidRPr="006C5CF9">
        <w:rPr>
          <w:rFonts w:eastAsiaTheme="minorEastAsia"/>
        </w:rPr>
        <w:t xml:space="preserve"> by 30 June 2030</w:t>
      </w:r>
      <w:r>
        <w:rPr>
          <w:rFonts w:eastAsiaTheme="minorEastAsia"/>
        </w:rPr>
        <w:t xml:space="preserve"> or earlier</w:t>
      </w:r>
      <w:r w:rsidR="00EE7B0D" w:rsidRPr="006C5CF9">
        <w:rPr>
          <w:rFonts w:eastAsiaTheme="minorEastAsia"/>
        </w:rPr>
        <w:t>.</w:t>
      </w:r>
      <w:r w:rsidR="00D97057" w:rsidRPr="006C5CF9">
        <w:rPr>
          <w:rFonts w:eastAsiaTheme="minorEastAsia"/>
        </w:rPr>
        <w:t xml:space="preserve"> The application should detail proposed evidence of project completion (e.g. certificate of occupancy, certification of equipment operation).</w:t>
      </w:r>
    </w:p>
    <w:p w14:paraId="0CF91C7C" w14:textId="04747BD8" w:rsidR="00365226" w:rsidRDefault="00922F26" w:rsidP="00404126">
      <w:pPr>
        <w:pStyle w:val="ListParagraph"/>
        <w:numPr>
          <w:ilvl w:val="0"/>
          <w:numId w:val="16"/>
        </w:numPr>
        <w:spacing w:after="120" w:line="240" w:lineRule="auto"/>
        <w:contextualSpacing w:val="0"/>
        <w:rPr>
          <w:rFonts w:eastAsiaTheme="minorEastAsia"/>
        </w:rPr>
      </w:pPr>
      <w:r w:rsidRPr="006C5CF9">
        <w:rPr>
          <w:rFonts w:eastAsiaTheme="minorEastAsia"/>
        </w:rPr>
        <w:t xml:space="preserve">The application should outline </w:t>
      </w:r>
      <w:r w:rsidR="00365226" w:rsidRPr="006C5CF9">
        <w:rPr>
          <w:rFonts w:eastAsiaTheme="minorEastAsia"/>
        </w:rPr>
        <w:t>how the project will be managed, including adequacy of fraud prevention, detection and control policies and processes.</w:t>
      </w:r>
    </w:p>
    <w:p w14:paraId="1817DDB7" w14:textId="27424085" w:rsidR="00CB5CB9" w:rsidRPr="006C5CF9" w:rsidRDefault="005834A1" w:rsidP="00404126">
      <w:pPr>
        <w:pStyle w:val="ListParagraph"/>
        <w:numPr>
          <w:ilvl w:val="0"/>
          <w:numId w:val="16"/>
        </w:numPr>
        <w:spacing w:after="120" w:line="240" w:lineRule="auto"/>
        <w:contextualSpacing w:val="0"/>
        <w:rPr>
          <w:rFonts w:eastAsiaTheme="minorEastAsia"/>
        </w:rPr>
      </w:pPr>
      <w:r w:rsidRPr="006C5CF9">
        <w:rPr>
          <w:rFonts w:eastAsiaTheme="minorEastAsia"/>
        </w:rPr>
        <w:t xml:space="preserve">Project applications must </w:t>
      </w:r>
      <w:r w:rsidR="00E00D67" w:rsidRPr="006C5CF9">
        <w:rPr>
          <w:rFonts w:eastAsiaTheme="minorEastAsia"/>
        </w:rPr>
        <w:t xml:space="preserve">also </w:t>
      </w:r>
      <w:r w:rsidRPr="006C5CF9">
        <w:rPr>
          <w:rFonts w:eastAsiaTheme="minorEastAsia"/>
        </w:rPr>
        <w:t>address the assessment criteria outlined below.</w:t>
      </w:r>
    </w:p>
    <w:p w14:paraId="2D1451ED" w14:textId="77777777" w:rsidR="009C2B06" w:rsidRPr="00B40B30" w:rsidRDefault="009C2B06" w:rsidP="00404126">
      <w:pPr>
        <w:pStyle w:val="ListParagraph"/>
        <w:spacing w:after="120" w:line="240" w:lineRule="auto"/>
        <w:ind w:left="360"/>
        <w:contextualSpacing w:val="0"/>
        <w:rPr>
          <w:rFonts w:eastAsiaTheme="minorEastAsia"/>
        </w:rPr>
      </w:pPr>
    </w:p>
    <w:p w14:paraId="7596A970" w14:textId="3D88D6AE" w:rsidR="00F07A11" w:rsidRPr="006C5CF9" w:rsidRDefault="00E00D67" w:rsidP="00404126">
      <w:pPr>
        <w:pStyle w:val="Heading2"/>
        <w:spacing w:before="0" w:after="120" w:line="240" w:lineRule="auto"/>
      </w:pPr>
      <w:bookmarkStart w:id="5" w:name="_Toc213843363"/>
      <w:r w:rsidRPr="006C5CF9">
        <w:lastRenderedPageBreak/>
        <w:t>Assessment criteria</w:t>
      </w:r>
      <w:bookmarkEnd w:id="5"/>
    </w:p>
    <w:p w14:paraId="2FEF31A3" w14:textId="2E13F45E" w:rsidR="00F07A11" w:rsidRPr="006C5CF9" w:rsidRDefault="00E00D67" w:rsidP="00404126">
      <w:pPr>
        <w:pStyle w:val="ListParagraph"/>
        <w:keepNext/>
        <w:numPr>
          <w:ilvl w:val="0"/>
          <w:numId w:val="16"/>
        </w:numPr>
        <w:spacing w:after="120" w:line="240" w:lineRule="auto"/>
        <w:contextualSpacing w:val="0"/>
      </w:pPr>
      <w:r w:rsidRPr="006C5CF9">
        <w:t>Applications must demonstrate the strength of a proposal against these assessment criteria.</w:t>
      </w:r>
    </w:p>
    <w:p w14:paraId="41CA1C61" w14:textId="35CD03F5" w:rsidR="0089143D" w:rsidRPr="006C5CF9" w:rsidRDefault="0089143D" w:rsidP="00404126">
      <w:pPr>
        <w:pStyle w:val="paragraph"/>
        <w:keepNext/>
        <w:spacing w:before="0" w:beforeAutospacing="0" w:after="120" w:afterAutospacing="0"/>
        <w:textAlignment w:val="baseline"/>
        <w:rPr>
          <w:rFonts w:asciiTheme="minorHAnsi" w:eastAsiaTheme="minorEastAsia" w:hAnsiTheme="minorHAnsi" w:cstheme="minorBidi"/>
          <w:i/>
          <w:iCs/>
          <w:sz w:val="22"/>
          <w:szCs w:val="22"/>
        </w:rPr>
      </w:pPr>
      <w:r>
        <w:rPr>
          <w:rStyle w:val="normaltextrun"/>
          <w:rFonts w:asciiTheme="minorHAnsi" w:eastAsiaTheme="minorEastAsia" w:hAnsiTheme="minorHAnsi" w:cstheme="minorBidi"/>
          <w:i/>
          <w:iCs/>
          <w:sz w:val="22"/>
          <w:szCs w:val="22"/>
        </w:rPr>
        <w:t xml:space="preserve">Criterion one - </w:t>
      </w:r>
      <w:r w:rsidRPr="006C5CF9">
        <w:rPr>
          <w:rStyle w:val="normaltextrun"/>
          <w:rFonts w:asciiTheme="minorHAnsi" w:eastAsiaTheme="minorEastAsia" w:hAnsiTheme="minorHAnsi" w:cstheme="minorBidi"/>
          <w:i/>
          <w:iCs/>
          <w:sz w:val="22"/>
          <w:szCs w:val="22"/>
        </w:rPr>
        <w:t>Partnership with local First Nations communities</w:t>
      </w:r>
    </w:p>
    <w:p w14:paraId="01AF8BC9" w14:textId="3939DDA1" w:rsidR="0089143D" w:rsidRDefault="0089143D" w:rsidP="00404126">
      <w:pPr>
        <w:pStyle w:val="paragraph"/>
        <w:numPr>
          <w:ilvl w:val="0"/>
          <w:numId w:val="16"/>
        </w:numPr>
        <w:spacing w:before="0" w:beforeAutospacing="0" w:after="120" w:afterAutospacing="0"/>
        <w:textAlignment w:val="baseline"/>
        <w:rPr>
          <w:rStyle w:val="normaltextrun"/>
          <w:rFonts w:asciiTheme="minorHAnsi" w:eastAsiaTheme="minorEastAsia" w:hAnsiTheme="minorHAnsi" w:cstheme="minorBidi"/>
          <w:sz w:val="22"/>
          <w:szCs w:val="22"/>
          <w:lang w:eastAsia="en-US"/>
        </w:rPr>
      </w:pPr>
      <w:r w:rsidRPr="00AA1CC3">
        <w:rPr>
          <w:rStyle w:val="normaltextrun"/>
          <w:rFonts w:asciiTheme="minorHAnsi" w:eastAsiaTheme="minorEastAsia" w:hAnsiTheme="minorHAnsi" w:cstheme="minorBidi"/>
          <w:sz w:val="22"/>
          <w:szCs w:val="22"/>
          <w:lang w:eastAsia="en-US"/>
        </w:rPr>
        <w:t xml:space="preserve">This </w:t>
      </w:r>
      <w:r w:rsidR="004241C8">
        <w:rPr>
          <w:rStyle w:val="normaltextrun"/>
          <w:rFonts w:asciiTheme="minorHAnsi" w:eastAsiaTheme="minorEastAsia" w:hAnsiTheme="minorHAnsi" w:cstheme="minorBidi"/>
          <w:sz w:val="22"/>
          <w:szCs w:val="22"/>
          <w:lang w:eastAsia="en-US"/>
        </w:rPr>
        <w:t>priority</w:t>
      </w:r>
      <w:r w:rsidRPr="00AA1CC3">
        <w:rPr>
          <w:rStyle w:val="normaltextrun"/>
          <w:rFonts w:asciiTheme="minorHAnsi" w:eastAsiaTheme="minorEastAsia" w:hAnsiTheme="minorHAnsi" w:cstheme="minorBidi"/>
          <w:sz w:val="22"/>
          <w:szCs w:val="22"/>
          <w:lang w:eastAsia="en-US"/>
        </w:rPr>
        <w:t xml:space="preserve"> criterion will assess evidence of partnership with local First Nations communities or organisations. Preference will be given to strong partnerships with Community Controlled Organisations</w:t>
      </w:r>
      <w:r w:rsidR="00133EF9">
        <w:rPr>
          <w:rStyle w:val="normaltextrun"/>
          <w:rFonts w:asciiTheme="minorHAnsi" w:eastAsiaTheme="minorEastAsia" w:hAnsiTheme="minorHAnsi" w:cstheme="minorBidi"/>
          <w:sz w:val="22"/>
          <w:szCs w:val="22"/>
          <w:lang w:eastAsia="en-US"/>
        </w:rPr>
        <w:t xml:space="preserve">, either Community Controlled RTOs or other local Community Controlled </w:t>
      </w:r>
      <w:r w:rsidR="007446EB">
        <w:rPr>
          <w:rStyle w:val="normaltextrun"/>
          <w:rFonts w:asciiTheme="minorHAnsi" w:eastAsiaTheme="minorEastAsia" w:hAnsiTheme="minorHAnsi" w:cstheme="minorBidi"/>
          <w:sz w:val="22"/>
          <w:szCs w:val="22"/>
          <w:lang w:eastAsia="en-US"/>
        </w:rPr>
        <w:t>O</w:t>
      </w:r>
      <w:r w:rsidR="00133EF9">
        <w:rPr>
          <w:rStyle w:val="normaltextrun"/>
          <w:rFonts w:asciiTheme="minorHAnsi" w:eastAsiaTheme="minorEastAsia" w:hAnsiTheme="minorHAnsi" w:cstheme="minorBidi"/>
          <w:sz w:val="22"/>
          <w:szCs w:val="22"/>
          <w:lang w:eastAsia="en-US"/>
        </w:rPr>
        <w:t>rganisations.</w:t>
      </w:r>
    </w:p>
    <w:p w14:paraId="469249A1" w14:textId="7BF82B1F" w:rsidR="0089143D" w:rsidRPr="006C5CF9" w:rsidRDefault="0089143D" w:rsidP="00404126">
      <w:pPr>
        <w:pStyle w:val="paragraph"/>
        <w:numPr>
          <w:ilvl w:val="0"/>
          <w:numId w:val="16"/>
        </w:numPr>
        <w:spacing w:before="0" w:beforeAutospacing="0" w:after="120" w:afterAutospacing="0"/>
        <w:textAlignment w:val="baseline"/>
        <w:rPr>
          <w:rStyle w:val="normaltextrun"/>
          <w:rFonts w:asciiTheme="minorHAnsi" w:eastAsiaTheme="minorEastAsia" w:hAnsiTheme="minorHAnsi" w:cstheme="minorBidi"/>
          <w:sz w:val="22"/>
          <w:szCs w:val="22"/>
          <w:lang w:eastAsia="en-US"/>
        </w:rPr>
      </w:pPr>
      <w:r w:rsidRPr="006C5CF9">
        <w:rPr>
          <w:rStyle w:val="normaltextrun"/>
          <w:rFonts w:asciiTheme="minorHAnsi" w:eastAsiaTheme="minorEastAsia" w:hAnsiTheme="minorHAnsi" w:cstheme="minorBidi"/>
          <w:sz w:val="22"/>
          <w:szCs w:val="22"/>
        </w:rPr>
        <w:t>The application should outline how states have identified and will implement the project in partnership with local First Nations communities</w:t>
      </w:r>
      <w:r w:rsidR="00F12ADF">
        <w:rPr>
          <w:rStyle w:val="normaltextrun"/>
          <w:rFonts w:asciiTheme="minorHAnsi" w:eastAsiaTheme="minorEastAsia" w:hAnsiTheme="minorHAnsi" w:cstheme="minorBidi"/>
          <w:sz w:val="22"/>
          <w:szCs w:val="22"/>
        </w:rPr>
        <w:t xml:space="preserve"> and organisations</w:t>
      </w:r>
      <w:r w:rsidRPr="006C5CF9">
        <w:rPr>
          <w:rStyle w:val="normaltextrun"/>
          <w:rFonts w:asciiTheme="minorHAnsi" w:eastAsiaTheme="minorEastAsia" w:hAnsiTheme="minorHAnsi" w:cstheme="minorBidi"/>
          <w:sz w:val="22"/>
          <w:szCs w:val="22"/>
        </w:rPr>
        <w:t xml:space="preserve">. Further, the application </w:t>
      </w:r>
      <w:r w:rsidR="00D238F3">
        <w:rPr>
          <w:rStyle w:val="normaltextrun"/>
          <w:rFonts w:asciiTheme="minorHAnsi" w:eastAsiaTheme="minorEastAsia" w:hAnsiTheme="minorHAnsi" w:cstheme="minorBidi"/>
          <w:sz w:val="22"/>
          <w:szCs w:val="22"/>
        </w:rPr>
        <w:t>should</w:t>
      </w:r>
      <w:r w:rsidRPr="006C5CF9">
        <w:rPr>
          <w:rStyle w:val="normaltextrun"/>
          <w:rFonts w:asciiTheme="minorHAnsi" w:eastAsiaTheme="minorEastAsia" w:hAnsiTheme="minorHAnsi" w:cstheme="minorBidi"/>
          <w:sz w:val="22"/>
          <w:szCs w:val="22"/>
        </w:rPr>
        <w:t>:</w:t>
      </w:r>
    </w:p>
    <w:p w14:paraId="61D90A74" w14:textId="324AD338" w:rsidR="00731B7A" w:rsidRPr="006C5CF9" w:rsidRDefault="00731B7A" w:rsidP="00404126">
      <w:pPr>
        <w:pStyle w:val="paragraph"/>
        <w:numPr>
          <w:ilvl w:val="1"/>
          <w:numId w:val="16"/>
        </w:numPr>
        <w:spacing w:before="0" w:beforeAutospacing="0" w:after="120" w:afterAutospacing="0"/>
        <w:textAlignment w:val="baseline"/>
        <w:rPr>
          <w:rStyle w:val="normaltextrun"/>
          <w:rFonts w:asciiTheme="minorHAnsi" w:eastAsiaTheme="minorEastAsia" w:hAnsiTheme="minorHAnsi" w:cstheme="minorBidi"/>
          <w:sz w:val="22"/>
          <w:szCs w:val="22"/>
        </w:rPr>
      </w:pPr>
      <w:r w:rsidRPr="006C5CF9">
        <w:rPr>
          <w:rStyle w:val="normaltextrun"/>
          <w:rFonts w:asciiTheme="minorHAnsi" w:eastAsiaTheme="minorEastAsia" w:hAnsiTheme="minorHAnsi" w:cstheme="minorBidi"/>
          <w:sz w:val="22"/>
          <w:szCs w:val="22"/>
        </w:rPr>
        <w:t xml:space="preserve">identify </w:t>
      </w:r>
      <w:r w:rsidR="00331D36">
        <w:rPr>
          <w:rStyle w:val="normaltextrun"/>
          <w:rFonts w:asciiTheme="minorHAnsi" w:eastAsiaTheme="minorEastAsia" w:hAnsiTheme="minorHAnsi" w:cstheme="minorBidi"/>
          <w:sz w:val="22"/>
          <w:szCs w:val="22"/>
        </w:rPr>
        <w:t xml:space="preserve">the </w:t>
      </w:r>
      <w:r w:rsidRPr="006C5CF9">
        <w:rPr>
          <w:rStyle w:val="normaltextrun"/>
          <w:rFonts w:asciiTheme="minorHAnsi" w:eastAsiaTheme="minorEastAsia" w:hAnsiTheme="minorHAnsi" w:cstheme="minorBidi"/>
          <w:sz w:val="22"/>
          <w:szCs w:val="22"/>
        </w:rPr>
        <w:t>key local First Nations organisation</w:t>
      </w:r>
      <w:r w:rsidR="00331D36">
        <w:rPr>
          <w:rStyle w:val="normaltextrun"/>
          <w:rFonts w:asciiTheme="minorHAnsi" w:eastAsiaTheme="minorEastAsia" w:hAnsiTheme="minorHAnsi" w:cstheme="minorBidi"/>
          <w:sz w:val="22"/>
          <w:szCs w:val="22"/>
        </w:rPr>
        <w:t>(</w:t>
      </w:r>
      <w:r w:rsidRPr="006C5CF9">
        <w:rPr>
          <w:rStyle w:val="normaltextrun"/>
          <w:rFonts w:asciiTheme="minorHAnsi" w:eastAsiaTheme="minorEastAsia" w:hAnsiTheme="minorHAnsi" w:cstheme="minorBidi"/>
          <w:sz w:val="22"/>
          <w:szCs w:val="22"/>
        </w:rPr>
        <w:t>s</w:t>
      </w:r>
      <w:r w:rsidR="00331D36">
        <w:rPr>
          <w:rStyle w:val="normaltextrun"/>
          <w:rFonts w:asciiTheme="minorHAnsi" w:eastAsiaTheme="minorEastAsia" w:hAnsiTheme="minorHAnsi" w:cstheme="minorBidi"/>
          <w:sz w:val="22"/>
          <w:szCs w:val="22"/>
        </w:rPr>
        <w:t>)</w:t>
      </w:r>
      <w:r w:rsidRPr="006C5CF9">
        <w:rPr>
          <w:rStyle w:val="normaltextrun"/>
          <w:rFonts w:asciiTheme="minorHAnsi" w:eastAsiaTheme="minorEastAsia" w:hAnsiTheme="minorHAnsi" w:cstheme="minorBidi"/>
          <w:sz w:val="22"/>
          <w:szCs w:val="22"/>
        </w:rPr>
        <w:t xml:space="preserve"> or bodies </w:t>
      </w:r>
      <w:r w:rsidR="00331D36">
        <w:rPr>
          <w:rStyle w:val="normaltextrun"/>
          <w:rFonts w:asciiTheme="minorHAnsi" w:eastAsiaTheme="minorEastAsia" w:hAnsiTheme="minorHAnsi" w:cstheme="minorBidi"/>
          <w:sz w:val="22"/>
          <w:szCs w:val="22"/>
        </w:rPr>
        <w:t xml:space="preserve">that </w:t>
      </w:r>
      <w:r w:rsidR="009E6345">
        <w:rPr>
          <w:rStyle w:val="normaltextrun"/>
          <w:rFonts w:asciiTheme="minorHAnsi" w:eastAsiaTheme="minorEastAsia" w:hAnsiTheme="minorHAnsi" w:cstheme="minorBidi"/>
          <w:sz w:val="22"/>
          <w:szCs w:val="22"/>
        </w:rPr>
        <w:t xml:space="preserve">will be </w:t>
      </w:r>
      <w:r w:rsidR="00331D36">
        <w:rPr>
          <w:rStyle w:val="normaltextrun"/>
          <w:rFonts w:asciiTheme="minorHAnsi" w:eastAsiaTheme="minorEastAsia" w:hAnsiTheme="minorHAnsi" w:cstheme="minorBidi"/>
          <w:sz w:val="22"/>
          <w:szCs w:val="22"/>
        </w:rPr>
        <w:t>partners in the project</w:t>
      </w:r>
      <w:r w:rsidR="00331D36" w:rsidRPr="006C5CF9">
        <w:rPr>
          <w:rStyle w:val="normaltextrun"/>
          <w:rFonts w:asciiTheme="minorHAnsi" w:eastAsiaTheme="minorEastAsia" w:hAnsiTheme="minorHAnsi" w:cstheme="minorBidi"/>
          <w:sz w:val="22"/>
          <w:szCs w:val="22"/>
        </w:rPr>
        <w:t xml:space="preserve"> </w:t>
      </w:r>
      <w:r w:rsidR="48602E90" w:rsidRPr="5FF16A50">
        <w:rPr>
          <w:rStyle w:val="normaltextrun"/>
          <w:rFonts w:asciiTheme="minorHAnsi" w:eastAsiaTheme="minorEastAsia" w:hAnsiTheme="minorHAnsi" w:cstheme="minorBidi"/>
          <w:sz w:val="22"/>
          <w:szCs w:val="22"/>
        </w:rPr>
        <w:t>and</w:t>
      </w:r>
      <w:r w:rsidR="00331D36">
        <w:rPr>
          <w:rStyle w:val="normaltextrun"/>
          <w:rFonts w:asciiTheme="minorHAnsi" w:eastAsiaTheme="minorEastAsia" w:hAnsiTheme="minorHAnsi" w:cstheme="minorBidi"/>
          <w:sz w:val="22"/>
          <w:szCs w:val="22"/>
        </w:rPr>
        <w:t xml:space="preserve"> include how they are</w:t>
      </w:r>
      <w:r w:rsidRPr="006C5CF9">
        <w:rPr>
          <w:rStyle w:val="normaltextrun"/>
          <w:rFonts w:asciiTheme="minorHAnsi" w:eastAsiaTheme="minorEastAsia" w:hAnsiTheme="minorHAnsi" w:cstheme="minorBidi"/>
          <w:sz w:val="22"/>
          <w:szCs w:val="22"/>
        </w:rPr>
        <w:t xml:space="preserve"> representative of their communities</w:t>
      </w:r>
    </w:p>
    <w:p w14:paraId="1095DF7D" w14:textId="31F67E41" w:rsidR="00331D36" w:rsidRPr="006C5CF9" w:rsidRDefault="00331D36" w:rsidP="00404126">
      <w:pPr>
        <w:pStyle w:val="paragraph"/>
        <w:numPr>
          <w:ilvl w:val="1"/>
          <w:numId w:val="16"/>
        </w:numPr>
        <w:spacing w:before="0" w:beforeAutospacing="0" w:after="120" w:afterAutospacing="0"/>
        <w:rPr>
          <w:rStyle w:val="normaltextrun"/>
          <w:rFonts w:asciiTheme="minorHAnsi" w:eastAsiaTheme="minorEastAsia" w:hAnsiTheme="minorHAnsi" w:cstheme="minorBidi"/>
          <w:sz w:val="22"/>
          <w:szCs w:val="22"/>
        </w:rPr>
      </w:pPr>
      <w:r w:rsidRPr="006C5CF9">
        <w:rPr>
          <w:rStyle w:val="normaltextrun"/>
          <w:rFonts w:asciiTheme="minorHAnsi" w:eastAsiaTheme="minorEastAsia" w:hAnsiTheme="minorHAnsi" w:cstheme="minorBidi"/>
          <w:sz w:val="22"/>
          <w:szCs w:val="22"/>
        </w:rPr>
        <w:t>include a support letter from the identified local First Nations organisation(s</w:t>
      </w:r>
      <w:r w:rsidR="48602E90" w:rsidRPr="5FF16A50">
        <w:rPr>
          <w:rStyle w:val="normaltextrun"/>
          <w:rFonts w:asciiTheme="minorHAnsi" w:eastAsiaTheme="minorEastAsia" w:hAnsiTheme="minorHAnsi" w:cstheme="minorBidi"/>
          <w:sz w:val="22"/>
          <w:szCs w:val="22"/>
        </w:rPr>
        <w:t>)</w:t>
      </w:r>
    </w:p>
    <w:p w14:paraId="38A409C8" w14:textId="2348493C" w:rsidR="00D749BF" w:rsidRDefault="0089143D" w:rsidP="00565C81">
      <w:pPr>
        <w:pStyle w:val="paragraph"/>
        <w:numPr>
          <w:ilvl w:val="1"/>
          <w:numId w:val="16"/>
        </w:numPr>
        <w:spacing w:before="0" w:beforeAutospacing="0" w:after="120" w:afterAutospacing="0"/>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outline</w:t>
      </w:r>
      <w:r w:rsidRPr="006C5CF9">
        <w:rPr>
          <w:rStyle w:val="normaltextrun"/>
          <w:rFonts w:asciiTheme="minorHAnsi" w:eastAsiaTheme="minorEastAsia" w:hAnsiTheme="minorHAnsi" w:cstheme="minorBidi"/>
          <w:sz w:val="22"/>
          <w:szCs w:val="22"/>
        </w:rPr>
        <w:t xml:space="preserve"> ongoing formal governance arrangements for the project by local First Nations community organisations or bodies</w:t>
      </w:r>
    </w:p>
    <w:p w14:paraId="55CF25FF" w14:textId="7F0DAF04" w:rsidR="00355D54" w:rsidRPr="00355D54" w:rsidRDefault="00355D54" w:rsidP="00D749BF">
      <w:pPr>
        <w:pStyle w:val="paragraph"/>
        <w:numPr>
          <w:ilvl w:val="1"/>
          <w:numId w:val="16"/>
        </w:numPr>
        <w:spacing w:before="0" w:beforeAutospacing="0" w:after="120" w:afterAutospacing="0"/>
        <w:rPr>
          <w:rStyle w:val="normaltextrun"/>
          <w:rFonts w:asciiTheme="minorHAnsi" w:eastAsiaTheme="minorEastAsia" w:hAnsiTheme="minorHAnsi" w:cstheme="minorBidi"/>
          <w:sz w:val="22"/>
          <w:szCs w:val="22"/>
          <w:lang w:eastAsia="en-US"/>
        </w:rPr>
      </w:pPr>
      <w:r w:rsidRPr="00D749BF">
        <w:rPr>
          <w:rStyle w:val="normaltextrun"/>
          <w:rFonts w:asciiTheme="minorHAnsi" w:eastAsiaTheme="minorEastAsia" w:hAnsiTheme="minorHAnsi" w:cstheme="minorBidi"/>
          <w:sz w:val="22"/>
          <w:szCs w:val="22"/>
        </w:rPr>
        <w:t>outline how partnership with local First Nations communities align with Closing the Gap Priority Reforms</w:t>
      </w:r>
    </w:p>
    <w:p w14:paraId="391E0227" w14:textId="4F42823D" w:rsidR="00565C81" w:rsidRDefault="00D238F3">
      <w:pPr>
        <w:pStyle w:val="paragraph"/>
        <w:numPr>
          <w:ilvl w:val="0"/>
          <w:numId w:val="16"/>
        </w:numPr>
        <w:spacing w:before="0" w:beforeAutospacing="0" w:after="120" w:afterAutospacing="0"/>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In cases where </w:t>
      </w:r>
      <w:r w:rsidR="00355D54">
        <w:rPr>
          <w:rStyle w:val="normaltextrun"/>
          <w:rFonts w:asciiTheme="minorHAnsi" w:eastAsiaTheme="minorEastAsia" w:hAnsiTheme="minorHAnsi" w:cstheme="minorBidi"/>
          <w:sz w:val="22"/>
          <w:szCs w:val="22"/>
        </w:rPr>
        <w:t xml:space="preserve">formal partnership and governance arrangements cannot be fully determined within </w:t>
      </w:r>
      <w:r w:rsidRPr="00355D54">
        <w:rPr>
          <w:rStyle w:val="normaltextrun"/>
          <w:rFonts w:asciiTheme="minorHAnsi" w:eastAsiaTheme="minorEastAsia" w:hAnsiTheme="minorHAnsi" w:cstheme="minorBidi"/>
          <w:sz w:val="22"/>
          <w:szCs w:val="22"/>
        </w:rPr>
        <w:t xml:space="preserve">the application period, applications </w:t>
      </w:r>
      <w:r w:rsidR="0096600C" w:rsidRPr="00355D54">
        <w:rPr>
          <w:rStyle w:val="normaltextrun"/>
          <w:rFonts w:asciiTheme="minorHAnsi" w:eastAsiaTheme="minorEastAsia" w:hAnsiTheme="minorHAnsi" w:cstheme="minorBidi"/>
          <w:sz w:val="22"/>
          <w:szCs w:val="22"/>
        </w:rPr>
        <w:t>should</w:t>
      </w:r>
      <w:r w:rsidRPr="00355D54">
        <w:rPr>
          <w:rStyle w:val="normaltextrun"/>
          <w:rFonts w:asciiTheme="minorHAnsi" w:eastAsiaTheme="minorEastAsia" w:hAnsiTheme="minorHAnsi" w:cstheme="minorBidi"/>
          <w:sz w:val="22"/>
          <w:szCs w:val="22"/>
        </w:rPr>
        <w:t xml:space="preserve"> </w:t>
      </w:r>
      <w:r w:rsidR="003A2BEE">
        <w:rPr>
          <w:rStyle w:val="normaltextrun"/>
          <w:rFonts w:asciiTheme="minorHAnsi" w:eastAsiaTheme="minorEastAsia" w:hAnsiTheme="minorHAnsi" w:cstheme="minorBidi"/>
          <w:sz w:val="22"/>
          <w:szCs w:val="22"/>
        </w:rPr>
        <w:t xml:space="preserve">clearly </w:t>
      </w:r>
      <w:r w:rsidRPr="00355D54">
        <w:rPr>
          <w:rStyle w:val="normaltextrun"/>
          <w:rFonts w:asciiTheme="minorHAnsi" w:eastAsiaTheme="minorEastAsia" w:hAnsiTheme="minorHAnsi" w:cstheme="minorBidi"/>
          <w:sz w:val="22"/>
          <w:szCs w:val="22"/>
        </w:rPr>
        <w:t>outline</w:t>
      </w:r>
      <w:r w:rsidR="003A2BEE">
        <w:rPr>
          <w:rStyle w:val="normaltextrun"/>
          <w:rFonts w:asciiTheme="minorHAnsi" w:eastAsiaTheme="minorEastAsia" w:hAnsiTheme="minorHAnsi" w:cstheme="minorBidi"/>
          <w:sz w:val="22"/>
          <w:szCs w:val="22"/>
        </w:rPr>
        <w:t xml:space="preserve"> the</w:t>
      </w:r>
      <w:r w:rsidRPr="00355D54">
        <w:rPr>
          <w:rStyle w:val="normaltextrun"/>
          <w:rFonts w:asciiTheme="minorHAnsi" w:eastAsiaTheme="minorEastAsia" w:hAnsiTheme="minorHAnsi" w:cstheme="minorBidi"/>
          <w:sz w:val="22"/>
          <w:szCs w:val="22"/>
        </w:rPr>
        <w:t xml:space="preserve"> steps that will be taken to meet these requirements </w:t>
      </w:r>
      <w:r w:rsidR="0096600C" w:rsidRPr="00355D54">
        <w:rPr>
          <w:rStyle w:val="normaltextrun"/>
          <w:rFonts w:asciiTheme="minorHAnsi" w:eastAsiaTheme="minorEastAsia" w:hAnsiTheme="minorHAnsi" w:cstheme="minorBidi"/>
          <w:sz w:val="22"/>
          <w:szCs w:val="22"/>
        </w:rPr>
        <w:t>in</w:t>
      </w:r>
      <w:r w:rsidRPr="00355D54">
        <w:rPr>
          <w:rStyle w:val="normaltextrun"/>
          <w:rFonts w:asciiTheme="minorHAnsi" w:eastAsiaTheme="minorEastAsia" w:hAnsiTheme="minorHAnsi" w:cstheme="minorBidi"/>
          <w:sz w:val="22"/>
          <w:szCs w:val="22"/>
        </w:rPr>
        <w:t xml:space="preserve"> the project planning phase.</w:t>
      </w:r>
      <w:r w:rsidR="00565C81">
        <w:rPr>
          <w:rStyle w:val="normaltextrun"/>
          <w:rFonts w:asciiTheme="minorHAnsi" w:eastAsiaTheme="minorEastAsia" w:hAnsiTheme="minorHAnsi" w:cstheme="minorBidi"/>
          <w:sz w:val="22"/>
          <w:szCs w:val="22"/>
        </w:rPr>
        <w:t xml:space="preserve"> Evidence of formal partnership arrangements will then be agreed by the Commonwealth as part of assessing the </w:t>
      </w:r>
      <w:r w:rsidR="009E6345">
        <w:rPr>
          <w:rStyle w:val="normaltextrun"/>
          <w:rFonts w:asciiTheme="minorHAnsi" w:eastAsiaTheme="minorEastAsia" w:hAnsiTheme="minorHAnsi" w:cstheme="minorBidi"/>
          <w:sz w:val="22"/>
          <w:szCs w:val="22"/>
        </w:rPr>
        <w:t>P</w:t>
      </w:r>
      <w:r w:rsidR="00565C81">
        <w:rPr>
          <w:rStyle w:val="normaltextrun"/>
          <w:rFonts w:asciiTheme="minorHAnsi" w:eastAsiaTheme="minorEastAsia" w:hAnsiTheme="minorHAnsi" w:cstheme="minorBidi"/>
          <w:sz w:val="22"/>
          <w:szCs w:val="22"/>
        </w:rPr>
        <w:t xml:space="preserve">roject </w:t>
      </w:r>
      <w:r w:rsidR="009E6345">
        <w:rPr>
          <w:rStyle w:val="normaltextrun"/>
          <w:rFonts w:asciiTheme="minorHAnsi" w:eastAsiaTheme="minorEastAsia" w:hAnsiTheme="minorHAnsi" w:cstheme="minorBidi"/>
          <w:sz w:val="22"/>
          <w:szCs w:val="22"/>
        </w:rPr>
        <w:t>P</w:t>
      </w:r>
      <w:r w:rsidR="00565C81">
        <w:rPr>
          <w:rStyle w:val="normaltextrun"/>
          <w:rFonts w:asciiTheme="minorHAnsi" w:eastAsiaTheme="minorEastAsia" w:hAnsiTheme="minorHAnsi" w:cstheme="minorBidi"/>
          <w:sz w:val="22"/>
          <w:szCs w:val="22"/>
        </w:rPr>
        <w:t xml:space="preserve">lan. </w:t>
      </w:r>
    </w:p>
    <w:p w14:paraId="1B10D68D" w14:textId="4F264636" w:rsidR="00404814" w:rsidRPr="006C5CF9" w:rsidRDefault="00404814" w:rsidP="00404126">
      <w:pPr>
        <w:keepNext/>
        <w:spacing w:after="120" w:line="240" w:lineRule="auto"/>
        <w:textAlignment w:val="baseline"/>
        <w:rPr>
          <w:rFonts w:eastAsiaTheme="minorEastAsia"/>
          <w:i/>
          <w:iCs/>
          <w:lang w:eastAsia="en-AU"/>
        </w:rPr>
      </w:pPr>
      <w:r>
        <w:rPr>
          <w:rFonts w:eastAsiaTheme="minorEastAsia"/>
          <w:i/>
          <w:iCs/>
          <w:lang w:eastAsia="en-AU"/>
        </w:rPr>
        <w:t xml:space="preserve">Criterion two - </w:t>
      </w:r>
      <w:r w:rsidRPr="006C5CF9">
        <w:rPr>
          <w:rFonts w:eastAsiaTheme="minorEastAsia"/>
          <w:i/>
          <w:iCs/>
          <w:lang w:eastAsia="en-AU"/>
        </w:rPr>
        <w:t>Demonstrable training need for local communities</w:t>
      </w:r>
      <w:r>
        <w:rPr>
          <w:rFonts w:eastAsiaTheme="minorEastAsia"/>
          <w:i/>
          <w:iCs/>
          <w:lang w:eastAsia="en-AU"/>
        </w:rPr>
        <w:t xml:space="preserve"> and </w:t>
      </w:r>
      <w:r w:rsidR="00EF3BBC">
        <w:rPr>
          <w:rFonts w:eastAsiaTheme="minorEastAsia"/>
          <w:i/>
          <w:iCs/>
          <w:lang w:eastAsia="en-AU"/>
        </w:rPr>
        <w:t xml:space="preserve">project </w:t>
      </w:r>
      <w:r>
        <w:rPr>
          <w:rFonts w:eastAsiaTheme="minorEastAsia"/>
          <w:i/>
          <w:iCs/>
          <w:lang w:eastAsia="en-AU"/>
        </w:rPr>
        <w:t>impact</w:t>
      </w:r>
    </w:p>
    <w:p w14:paraId="2E3B90AB" w14:textId="54C65C70" w:rsidR="00C444AC" w:rsidRDefault="00404814" w:rsidP="00404126">
      <w:pPr>
        <w:pStyle w:val="ListParagraph"/>
        <w:numPr>
          <w:ilvl w:val="0"/>
          <w:numId w:val="16"/>
        </w:numPr>
        <w:spacing w:after="120" w:line="240" w:lineRule="auto"/>
        <w:ind w:left="357" w:hanging="357"/>
        <w:contextualSpacing w:val="0"/>
        <w:textAlignment w:val="baseline"/>
        <w:rPr>
          <w:rFonts w:eastAsiaTheme="minorEastAsia"/>
          <w:lang w:eastAsia="en-AU"/>
        </w:rPr>
      </w:pPr>
      <w:r>
        <w:rPr>
          <w:rFonts w:eastAsiaTheme="minorEastAsia"/>
          <w:lang w:eastAsia="en-AU"/>
        </w:rPr>
        <w:t xml:space="preserve">This </w:t>
      </w:r>
      <w:r w:rsidR="004241C8">
        <w:rPr>
          <w:rFonts w:eastAsiaTheme="minorEastAsia"/>
          <w:lang w:eastAsia="en-AU"/>
        </w:rPr>
        <w:t xml:space="preserve">priority </w:t>
      </w:r>
      <w:r>
        <w:rPr>
          <w:rFonts w:eastAsiaTheme="minorEastAsia"/>
          <w:lang w:eastAsia="en-AU"/>
        </w:rPr>
        <w:t xml:space="preserve">criterion will assess whether </w:t>
      </w:r>
      <w:r w:rsidRPr="006C5CF9">
        <w:rPr>
          <w:rFonts w:eastAsiaTheme="minorEastAsia"/>
          <w:lang w:eastAsia="en-AU"/>
        </w:rPr>
        <w:t>the proposed project</w:t>
      </w:r>
      <w:r w:rsidR="0047301D">
        <w:rPr>
          <w:rFonts w:eastAsiaTheme="minorEastAsia"/>
          <w:lang w:eastAsia="en-AU"/>
        </w:rPr>
        <w:t xml:space="preserve"> will</w:t>
      </w:r>
      <w:r w:rsidRPr="006C5CF9">
        <w:rPr>
          <w:rFonts w:eastAsiaTheme="minorEastAsia"/>
          <w:lang w:eastAsia="en-AU"/>
        </w:rPr>
        <w:t xml:space="preserve"> meet a need identified in </w:t>
      </w:r>
      <w:r>
        <w:rPr>
          <w:rFonts w:eastAsiaTheme="minorEastAsia"/>
          <w:lang w:eastAsia="en-AU"/>
        </w:rPr>
        <w:t>the region</w:t>
      </w:r>
      <w:r w:rsidR="00AE71DC">
        <w:rPr>
          <w:rFonts w:eastAsiaTheme="minorEastAsia"/>
          <w:lang w:eastAsia="en-AU"/>
        </w:rPr>
        <w:t xml:space="preserve"> or community</w:t>
      </w:r>
      <w:r w:rsidRPr="006C5CF9">
        <w:rPr>
          <w:rFonts w:eastAsiaTheme="minorEastAsia"/>
          <w:lang w:eastAsia="en-AU"/>
        </w:rPr>
        <w:t xml:space="preserve"> </w:t>
      </w:r>
      <w:r w:rsidR="00F52E82">
        <w:rPr>
          <w:rFonts w:eastAsiaTheme="minorEastAsia"/>
          <w:lang w:eastAsia="en-AU"/>
        </w:rPr>
        <w:t xml:space="preserve">and </w:t>
      </w:r>
      <w:r w:rsidR="006A3AA1">
        <w:rPr>
          <w:rFonts w:eastAsiaTheme="minorEastAsia"/>
          <w:lang w:eastAsia="en-AU"/>
        </w:rPr>
        <w:t xml:space="preserve">the </w:t>
      </w:r>
      <w:r w:rsidR="00F52E82">
        <w:rPr>
          <w:rFonts w:eastAsiaTheme="minorEastAsia"/>
          <w:lang w:eastAsia="en-AU"/>
        </w:rPr>
        <w:t xml:space="preserve">expected </w:t>
      </w:r>
      <w:r w:rsidR="00F52E82">
        <w:t xml:space="preserve">impact of the project </w:t>
      </w:r>
      <w:r w:rsidR="00A7027A">
        <w:t xml:space="preserve">for </w:t>
      </w:r>
      <w:r w:rsidR="00391A3A">
        <w:t>First Nations learners</w:t>
      </w:r>
      <w:r w:rsidR="00391A3A" w:rsidRPr="006C5CF9">
        <w:rPr>
          <w:rFonts w:eastAsiaTheme="minorEastAsia"/>
          <w:lang w:eastAsia="en-AU"/>
        </w:rPr>
        <w:t xml:space="preserve">. </w:t>
      </w:r>
    </w:p>
    <w:p w14:paraId="5D5CA0BE" w14:textId="04420599" w:rsidR="00906865" w:rsidRPr="00906865" w:rsidRDefault="00906865" w:rsidP="00404126">
      <w:pPr>
        <w:pStyle w:val="ListParagraph"/>
        <w:numPr>
          <w:ilvl w:val="0"/>
          <w:numId w:val="16"/>
        </w:numPr>
        <w:spacing w:after="120" w:line="240" w:lineRule="auto"/>
        <w:ind w:left="357" w:hanging="357"/>
        <w:contextualSpacing w:val="0"/>
        <w:textAlignment w:val="baseline"/>
        <w:rPr>
          <w:rFonts w:eastAsiaTheme="minorEastAsia"/>
          <w:lang w:eastAsia="en-AU"/>
        </w:rPr>
      </w:pPr>
      <w:r w:rsidRPr="00906865">
        <w:rPr>
          <w:rFonts w:eastAsiaTheme="minorEastAsia"/>
          <w:lang w:eastAsia="en-AU"/>
        </w:rPr>
        <w:t xml:space="preserve">This criterion </w:t>
      </w:r>
      <w:r>
        <w:rPr>
          <w:rFonts w:eastAsiaTheme="minorEastAsia"/>
          <w:lang w:eastAsia="en-AU"/>
        </w:rPr>
        <w:t>will consider</w:t>
      </w:r>
      <w:r w:rsidRPr="00906865">
        <w:rPr>
          <w:rFonts w:eastAsiaTheme="minorEastAsia"/>
          <w:lang w:eastAsia="en-AU"/>
        </w:rPr>
        <w:t xml:space="preserve"> the overall reach and </w:t>
      </w:r>
      <w:r>
        <w:rPr>
          <w:rFonts w:eastAsiaTheme="minorEastAsia"/>
          <w:lang w:eastAsia="en-AU"/>
        </w:rPr>
        <w:t>impact</w:t>
      </w:r>
      <w:r w:rsidRPr="00906865">
        <w:rPr>
          <w:rFonts w:eastAsiaTheme="minorEastAsia"/>
          <w:lang w:eastAsia="en-AU"/>
        </w:rPr>
        <w:t xml:space="preserve"> of the project, including </w:t>
      </w:r>
      <w:r w:rsidR="00EA41AA">
        <w:rPr>
          <w:rFonts w:eastAsiaTheme="minorEastAsia"/>
          <w:lang w:eastAsia="en-AU"/>
        </w:rPr>
        <w:t>the</w:t>
      </w:r>
      <w:r w:rsidRPr="00906865">
        <w:rPr>
          <w:rFonts w:eastAsiaTheme="minorEastAsia"/>
          <w:lang w:eastAsia="en-AU"/>
        </w:rPr>
        <w:t xml:space="preserve"> impact on the regions and communities served—both socially and economically</w:t>
      </w:r>
      <w:r w:rsidR="00324B34">
        <w:rPr>
          <w:rFonts w:eastAsiaTheme="minorEastAsia"/>
          <w:lang w:eastAsia="en-AU"/>
        </w:rPr>
        <w:t>.</w:t>
      </w:r>
      <w:r w:rsidR="005E118B">
        <w:rPr>
          <w:rFonts w:eastAsiaTheme="minorEastAsia"/>
          <w:lang w:eastAsia="en-AU"/>
        </w:rPr>
        <w:t xml:space="preserve"> </w:t>
      </w:r>
    </w:p>
    <w:p w14:paraId="51A55B64" w14:textId="7495110E" w:rsidR="00360AF9" w:rsidRDefault="00360AF9" w:rsidP="6F333F78">
      <w:pPr>
        <w:numPr>
          <w:ilvl w:val="0"/>
          <w:numId w:val="16"/>
        </w:numPr>
        <w:spacing w:after="120" w:line="240" w:lineRule="auto"/>
        <w:ind w:hanging="357"/>
        <w:textAlignment w:val="baseline"/>
        <w:rPr>
          <w:rFonts w:eastAsiaTheme="minorEastAsia"/>
          <w:lang w:eastAsia="en-AU"/>
        </w:rPr>
      </w:pPr>
      <w:r w:rsidRPr="73CAAF7A">
        <w:rPr>
          <w:rFonts w:eastAsiaTheme="minorEastAsia"/>
          <w:lang w:eastAsia="en-AU"/>
        </w:rPr>
        <w:t xml:space="preserve">Applications should </w:t>
      </w:r>
      <w:r w:rsidR="315FC2A7" w:rsidRPr="52460CC3">
        <w:rPr>
          <w:rFonts w:eastAsiaTheme="minorEastAsia"/>
          <w:lang w:eastAsia="en-AU"/>
        </w:rPr>
        <w:t>outline</w:t>
      </w:r>
      <w:r w:rsidR="315FC2A7" w:rsidRPr="73CAAF7A">
        <w:rPr>
          <w:rFonts w:eastAsiaTheme="minorEastAsia"/>
          <w:lang w:eastAsia="en-AU"/>
        </w:rPr>
        <w:t xml:space="preserve"> anticipated outcomes </w:t>
      </w:r>
      <w:r w:rsidR="695818D2" w:rsidRPr="73CAAF7A">
        <w:rPr>
          <w:rFonts w:eastAsiaTheme="minorEastAsia"/>
          <w:lang w:eastAsia="en-AU"/>
        </w:rPr>
        <w:t>(</w:t>
      </w:r>
      <w:r w:rsidR="315FC2A7" w:rsidRPr="73CAAF7A">
        <w:rPr>
          <w:rFonts w:eastAsiaTheme="minorEastAsia"/>
          <w:lang w:eastAsia="en-AU"/>
        </w:rPr>
        <w:t>including any evidence where available)</w:t>
      </w:r>
      <w:r w:rsidRPr="73CAAF7A">
        <w:rPr>
          <w:rFonts w:eastAsiaTheme="minorEastAsia"/>
          <w:lang w:eastAsia="en-AU"/>
        </w:rPr>
        <w:t xml:space="preserve"> of:</w:t>
      </w:r>
    </w:p>
    <w:p w14:paraId="3C6D268C" w14:textId="17C98296" w:rsidR="00360AF9" w:rsidRDefault="00360AF9" w:rsidP="00404126">
      <w:pPr>
        <w:numPr>
          <w:ilvl w:val="1"/>
          <w:numId w:val="16"/>
        </w:numPr>
        <w:spacing w:after="120" w:line="240" w:lineRule="auto"/>
        <w:textAlignment w:val="baseline"/>
        <w:rPr>
          <w:rFonts w:eastAsiaTheme="minorEastAsia"/>
          <w:lang w:eastAsia="en-AU"/>
        </w:rPr>
      </w:pPr>
      <w:r>
        <w:rPr>
          <w:rFonts w:eastAsiaTheme="minorEastAsia"/>
          <w:lang w:eastAsia="en-AU"/>
        </w:rPr>
        <w:t xml:space="preserve">how </w:t>
      </w:r>
      <w:r w:rsidR="002A1A6B">
        <w:rPr>
          <w:rFonts w:eastAsiaTheme="minorEastAsia"/>
          <w:lang w:eastAsia="en-AU"/>
        </w:rPr>
        <w:t xml:space="preserve">the project </w:t>
      </w:r>
      <w:r>
        <w:rPr>
          <w:rFonts w:eastAsiaTheme="minorEastAsia"/>
          <w:lang w:eastAsia="en-AU"/>
        </w:rPr>
        <w:t xml:space="preserve">will </w:t>
      </w:r>
      <w:r w:rsidR="004919D8">
        <w:rPr>
          <w:rFonts w:eastAsiaTheme="minorEastAsia"/>
          <w:lang w:eastAsia="en-AU"/>
        </w:rPr>
        <w:t>provide</w:t>
      </w:r>
      <w:r w:rsidR="004919D8" w:rsidRPr="00906865">
        <w:rPr>
          <w:rFonts w:eastAsiaTheme="minorEastAsia"/>
          <w:lang w:eastAsia="en-AU"/>
        </w:rPr>
        <w:t xml:space="preserve"> new or expanded opportunities for training</w:t>
      </w:r>
    </w:p>
    <w:p w14:paraId="07E03C69" w14:textId="26D28245" w:rsidR="006066D1" w:rsidRDefault="00A32208" w:rsidP="00404126">
      <w:pPr>
        <w:keepNext/>
        <w:numPr>
          <w:ilvl w:val="1"/>
          <w:numId w:val="16"/>
        </w:numPr>
        <w:spacing w:after="120" w:line="240" w:lineRule="auto"/>
      </w:pPr>
      <w:r>
        <w:t xml:space="preserve">outer regional or remote </w:t>
      </w:r>
      <w:r w:rsidRPr="006C5CF9">
        <w:t>areas and communities that will be serviced by the project</w:t>
      </w:r>
      <w:r>
        <w:t>, including the number and demographics of learners expected to benefit from the project</w:t>
      </w:r>
    </w:p>
    <w:p w14:paraId="15A5663E" w14:textId="43D2E96A" w:rsidR="00A32208" w:rsidRPr="00A32208" w:rsidRDefault="006066D1" w:rsidP="00404126">
      <w:pPr>
        <w:keepNext/>
        <w:numPr>
          <w:ilvl w:val="1"/>
          <w:numId w:val="16"/>
        </w:numPr>
        <w:spacing w:after="120" w:line="240" w:lineRule="auto"/>
      </w:pPr>
      <w:r>
        <w:t xml:space="preserve">the </w:t>
      </w:r>
      <w:r w:rsidR="008663D0">
        <w:t xml:space="preserve">expected </w:t>
      </w:r>
      <w:r>
        <w:t>short and long-term benefits to the communities and areas</w:t>
      </w:r>
      <w:r w:rsidR="00B13ADC">
        <w:t xml:space="preserve"> the project will service (e.g. </w:t>
      </w:r>
      <w:r w:rsidR="001F6BEE">
        <w:t xml:space="preserve">increased provision of </w:t>
      </w:r>
      <w:r w:rsidR="00CD7F27">
        <w:t xml:space="preserve">locally trained and located health and trade professionals) </w:t>
      </w:r>
      <w:r w:rsidR="00A32208">
        <w:t xml:space="preserve"> </w:t>
      </w:r>
    </w:p>
    <w:p w14:paraId="11855498" w14:textId="461B065C" w:rsidR="004919D8" w:rsidRDefault="004919D8" w:rsidP="00404126">
      <w:pPr>
        <w:numPr>
          <w:ilvl w:val="1"/>
          <w:numId w:val="16"/>
        </w:numPr>
        <w:spacing w:after="120" w:line="240" w:lineRule="auto"/>
        <w:textAlignment w:val="baseline"/>
        <w:rPr>
          <w:rFonts w:eastAsiaTheme="minorEastAsia"/>
          <w:lang w:eastAsia="en-AU"/>
        </w:rPr>
      </w:pPr>
      <w:r w:rsidRPr="00906865">
        <w:rPr>
          <w:rFonts w:eastAsiaTheme="minorEastAsia"/>
          <w:lang w:eastAsia="en-AU"/>
        </w:rPr>
        <w:t>how well the training aligns with the specific skill needs of the communit</w:t>
      </w:r>
      <w:r>
        <w:rPr>
          <w:rFonts w:eastAsiaTheme="minorEastAsia"/>
          <w:lang w:eastAsia="en-AU"/>
        </w:rPr>
        <w:t>y</w:t>
      </w:r>
    </w:p>
    <w:p w14:paraId="5FFDB01F" w14:textId="0D97DA9F" w:rsidR="004919D8" w:rsidRDefault="004919D8" w:rsidP="00404126">
      <w:pPr>
        <w:numPr>
          <w:ilvl w:val="1"/>
          <w:numId w:val="16"/>
        </w:numPr>
        <w:spacing w:after="120" w:line="240" w:lineRule="auto"/>
        <w:textAlignment w:val="baseline"/>
        <w:rPr>
          <w:rFonts w:eastAsiaTheme="minorEastAsia"/>
          <w:lang w:eastAsia="en-AU"/>
        </w:rPr>
      </w:pPr>
      <w:r w:rsidRPr="00906865">
        <w:rPr>
          <w:rFonts w:eastAsiaTheme="minorEastAsia"/>
          <w:lang w:eastAsia="en-AU"/>
        </w:rPr>
        <w:t xml:space="preserve">whether </w:t>
      </w:r>
      <w:r>
        <w:rPr>
          <w:rFonts w:eastAsiaTheme="minorEastAsia"/>
          <w:lang w:eastAsia="en-AU"/>
        </w:rPr>
        <w:t>the training</w:t>
      </w:r>
      <w:r w:rsidRPr="00906865">
        <w:rPr>
          <w:rFonts w:eastAsiaTheme="minorEastAsia"/>
          <w:lang w:eastAsia="en-AU"/>
        </w:rPr>
        <w:t xml:space="preserve"> provides clear pathways to local employment</w:t>
      </w:r>
    </w:p>
    <w:p w14:paraId="1AE6786B" w14:textId="033446B6" w:rsidR="00F1025E" w:rsidRDefault="00650B32" w:rsidP="00404126">
      <w:pPr>
        <w:pStyle w:val="ListParagraph"/>
        <w:numPr>
          <w:ilvl w:val="1"/>
          <w:numId w:val="16"/>
        </w:numPr>
        <w:spacing w:after="120" w:line="240" w:lineRule="auto"/>
        <w:ind w:hanging="357"/>
        <w:contextualSpacing w:val="0"/>
      </w:pPr>
      <w:r w:rsidRPr="006C5CF9">
        <w:t>the</w:t>
      </w:r>
      <w:r w:rsidR="00007048">
        <w:t xml:space="preserve"> areas and the </w:t>
      </w:r>
      <w:r w:rsidRPr="006C5CF9">
        <w:t xml:space="preserve">level of skills and training that will be provided through the project (i.e. </w:t>
      </w:r>
      <w:r w:rsidR="00007048">
        <w:t xml:space="preserve">sector and </w:t>
      </w:r>
      <w:r w:rsidRPr="006C5CF9">
        <w:t>AQF</w:t>
      </w:r>
      <w:r>
        <w:t xml:space="preserve"> levels</w:t>
      </w:r>
      <w:r w:rsidRPr="006C5CF9">
        <w:t>). Project</w:t>
      </w:r>
      <w:r w:rsidR="00225A50">
        <w:t>s</w:t>
      </w:r>
      <w:r w:rsidRPr="006C5CF9">
        <w:t xml:space="preserve"> supporting delivery of higher-level qualifications will be preferred</w:t>
      </w:r>
      <w:r w:rsidR="00007048">
        <w:t xml:space="preserve">. </w:t>
      </w:r>
    </w:p>
    <w:p w14:paraId="50BC04D3" w14:textId="35B91A86" w:rsidR="00634503" w:rsidRDefault="00634503" w:rsidP="00404126">
      <w:pPr>
        <w:pStyle w:val="ListParagraph"/>
        <w:numPr>
          <w:ilvl w:val="1"/>
          <w:numId w:val="16"/>
        </w:numPr>
        <w:spacing w:after="120" w:line="240" w:lineRule="auto"/>
        <w:ind w:hanging="357"/>
        <w:contextualSpacing w:val="0"/>
      </w:pPr>
      <w:r w:rsidRPr="006C5CF9">
        <w:t>description of current training infrastructure</w:t>
      </w:r>
      <w:r>
        <w:t xml:space="preserve"> </w:t>
      </w:r>
      <w:r w:rsidRPr="006C5CF9">
        <w:t>available in the relevant locations</w:t>
      </w:r>
      <w:r w:rsidR="001B7173">
        <w:t xml:space="preserve"> and how this project will enhance or supplement that infrastructure</w:t>
      </w:r>
      <w:r>
        <w:t>.</w:t>
      </w:r>
    </w:p>
    <w:p w14:paraId="0F511370" w14:textId="11F3609E" w:rsidR="005E118B" w:rsidRDefault="005E118B" w:rsidP="00FE1BD6">
      <w:pPr>
        <w:pStyle w:val="ListParagraph"/>
        <w:numPr>
          <w:ilvl w:val="1"/>
          <w:numId w:val="16"/>
        </w:numPr>
        <w:spacing w:after="0" w:line="240" w:lineRule="auto"/>
        <w:ind w:hanging="357"/>
        <w:contextualSpacing w:val="0"/>
      </w:pPr>
      <w:r>
        <w:t xml:space="preserve">whether this is a mobile </w:t>
      </w:r>
      <w:r w:rsidR="008E6C41">
        <w:t>project or</w:t>
      </w:r>
      <w:r>
        <w:t xml:space="preserve"> will enhance skills delivery in outer regional and remote areas in a different way, noting that mobile projects will be preferred. </w:t>
      </w:r>
    </w:p>
    <w:p w14:paraId="6BBA83DE" w14:textId="77777777" w:rsidR="001E1CD8" w:rsidRDefault="001E1CD8" w:rsidP="000E3763">
      <w:pPr>
        <w:pStyle w:val="ListParagraph"/>
        <w:spacing w:after="0" w:line="240" w:lineRule="auto"/>
        <w:contextualSpacing w:val="0"/>
      </w:pPr>
    </w:p>
    <w:p w14:paraId="187DDFDC" w14:textId="77777777" w:rsidR="00FE1BD6" w:rsidRPr="00FE1BD6" w:rsidRDefault="00AE71DC" w:rsidP="00FE1BD6">
      <w:pPr>
        <w:pStyle w:val="ListParagraph"/>
        <w:numPr>
          <w:ilvl w:val="0"/>
          <w:numId w:val="16"/>
        </w:numPr>
        <w:spacing w:after="120" w:line="240" w:lineRule="auto"/>
        <w:ind w:left="357" w:hanging="357"/>
        <w:contextualSpacing w:val="0"/>
        <w:textAlignment w:val="baseline"/>
        <w:rPr>
          <w:rFonts w:eastAsiaTheme="minorEastAsia"/>
          <w:lang w:eastAsia="en-AU"/>
        </w:rPr>
      </w:pPr>
      <w:r w:rsidRPr="00FE1BD6">
        <w:rPr>
          <w:rFonts w:eastAsiaTheme="minorEastAsia"/>
          <w:lang w:eastAsia="en-AU"/>
        </w:rPr>
        <w:lastRenderedPageBreak/>
        <w:t>Ideally, evidence would be submitted that demonstrates available workforce planning data for the region or community that confirms a currently identified skills need in the local community.</w:t>
      </w:r>
    </w:p>
    <w:p w14:paraId="6F93FE78" w14:textId="1043EA3D" w:rsidR="00E939CD" w:rsidRPr="00FE1BD6" w:rsidRDefault="00AE71DC" w:rsidP="00FE1BD6">
      <w:pPr>
        <w:pStyle w:val="ListParagraph"/>
        <w:numPr>
          <w:ilvl w:val="0"/>
          <w:numId w:val="16"/>
        </w:numPr>
        <w:spacing w:after="120" w:line="240" w:lineRule="auto"/>
        <w:ind w:left="357" w:hanging="357"/>
        <w:contextualSpacing w:val="0"/>
        <w:textAlignment w:val="baseline"/>
        <w:rPr>
          <w:rFonts w:eastAsiaTheme="minorEastAsia"/>
          <w:lang w:eastAsia="en-AU"/>
        </w:rPr>
      </w:pPr>
      <w:r w:rsidRPr="00FE1BD6">
        <w:rPr>
          <w:rFonts w:eastAsiaTheme="minorEastAsia"/>
          <w:lang w:eastAsia="en-AU"/>
        </w:rPr>
        <w:t>Alternatively, a statement from the local ACCO, RTO, community group, state Skills Minister or other relevant sources supporting the claim that the project will address a currently identified need in the local community can be provided.</w:t>
      </w:r>
      <w:r w:rsidR="00E939CD" w:rsidRPr="00FE1BD6">
        <w:rPr>
          <w:rFonts w:eastAsiaTheme="minorEastAsia"/>
          <w:lang w:eastAsia="en-AU"/>
        </w:rPr>
        <w:t xml:space="preserve"> </w:t>
      </w:r>
    </w:p>
    <w:p w14:paraId="0BAA2E98" w14:textId="53484339" w:rsidR="00AE71DC" w:rsidRPr="000E3763" w:rsidRDefault="00E939CD" w:rsidP="001E1CD8">
      <w:pPr>
        <w:pStyle w:val="ListParagraph"/>
        <w:numPr>
          <w:ilvl w:val="0"/>
          <w:numId w:val="16"/>
        </w:numPr>
        <w:spacing w:after="120" w:line="240" w:lineRule="auto"/>
        <w:ind w:left="357" w:hanging="357"/>
        <w:contextualSpacing w:val="0"/>
        <w:textAlignment w:val="baseline"/>
        <w:rPr>
          <w:rFonts w:eastAsiaTheme="minorEastAsia"/>
          <w:lang w:eastAsia="en-AU"/>
        </w:rPr>
      </w:pPr>
      <w:r w:rsidRPr="00FE1BD6">
        <w:rPr>
          <w:rFonts w:eastAsiaTheme="minorEastAsia"/>
          <w:lang w:eastAsia="en-AU"/>
        </w:rPr>
        <w:t xml:space="preserve">Projects with mobile elements that reach a broader number of communities, First Nations learners or remote areas are preferred and will be given additional points in the assessment process. </w:t>
      </w:r>
      <w:r w:rsidR="001E1CD8">
        <w:rPr>
          <w:rFonts w:eastAsiaTheme="minorEastAsia"/>
          <w:lang w:eastAsia="en-AU"/>
        </w:rPr>
        <w:t xml:space="preserve"> This </w:t>
      </w:r>
      <w:r w:rsidR="001E1CD8" w:rsidRPr="000E3763">
        <w:rPr>
          <w:rFonts w:eastAsiaTheme="minorEastAsia"/>
          <w:lang w:eastAsia="en-AU"/>
        </w:rPr>
        <w:t xml:space="preserve">section should also </w:t>
      </w:r>
      <w:r w:rsidR="001E1CD8" w:rsidRPr="000E3763">
        <w:rPr>
          <w:rStyle w:val="normaltextrun"/>
          <w:rFonts w:eastAsiaTheme="minorEastAsia"/>
        </w:rPr>
        <w:t>outline how utilisation of the project will be promoted to First Nations communities and learners.</w:t>
      </w:r>
    </w:p>
    <w:p w14:paraId="7DB6B55C" w14:textId="77777777" w:rsidR="00FE1BD6" w:rsidRPr="00F733CC" w:rsidRDefault="00FE1BD6" w:rsidP="00F733CC">
      <w:pPr>
        <w:spacing w:after="120" w:line="240" w:lineRule="auto"/>
        <w:textAlignment w:val="baseline"/>
        <w:rPr>
          <w:i/>
          <w:iCs/>
          <w:lang w:eastAsia="en-AU"/>
        </w:rPr>
      </w:pPr>
      <w:r w:rsidRPr="00F733CC">
        <w:rPr>
          <w:i/>
          <w:iCs/>
          <w:lang w:eastAsia="en-AU"/>
        </w:rPr>
        <w:t>Criterion three - Value for money</w:t>
      </w:r>
    </w:p>
    <w:p w14:paraId="65588F61" w14:textId="77777777" w:rsidR="00FE1BD6" w:rsidRPr="00F733CC" w:rsidRDefault="00FE1BD6" w:rsidP="00F733CC">
      <w:pPr>
        <w:pStyle w:val="ListParagraph"/>
        <w:numPr>
          <w:ilvl w:val="0"/>
          <w:numId w:val="16"/>
        </w:numPr>
        <w:spacing w:after="120" w:line="240" w:lineRule="auto"/>
        <w:ind w:left="357" w:hanging="357"/>
        <w:contextualSpacing w:val="0"/>
        <w:textAlignment w:val="baseline"/>
        <w:rPr>
          <w:rFonts w:eastAsiaTheme="minorEastAsia"/>
          <w:lang w:eastAsia="en-AU"/>
        </w:rPr>
      </w:pPr>
      <w:r w:rsidRPr="00F733CC">
        <w:rPr>
          <w:rFonts w:eastAsiaTheme="minorEastAsia"/>
          <w:lang w:eastAsia="en-AU"/>
        </w:rPr>
        <w:t>This priority criterion will assess how the project represents an efficient, effective, economical and ethical use of public resources to positively impact skills access for First Nations learners and local communities, including how the state is contributing to the project, if applicable.</w:t>
      </w:r>
    </w:p>
    <w:p w14:paraId="118175B3" w14:textId="77777777" w:rsidR="00FE1BD6" w:rsidRPr="00F733CC" w:rsidRDefault="00FE1BD6" w:rsidP="00F733CC">
      <w:pPr>
        <w:pStyle w:val="ListParagraph"/>
        <w:numPr>
          <w:ilvl w:val="0"/>
          <w:numId w:val="16"/>
        </w:numPr>
        <w:spacing w:after="120" w:line="240" w:lineRule="auto"/>
        <w:ind w:left="357" w:hanging="357"/>
        <w:contextualSpacing w:val="0"/>
        <w:textAlignment w:val="baseline"/>
        <w:rPr>
          <w:rFonts w:eastAsiaTheme="minorEastAsia"/>
          <w:lang w:eastAsia="en-AU"/>
        </w:rPr>
      </w:pPr>
      <w:r w:rsidRPr="00F733CC">
        <w:rPr>
          <w:rFonts w:eastAsiaTheme="minorEastAsia"/>
          <w:lang w:eastAsia="en-AU"/>
        </w:rPr>
        <w:t>The value for money of the project may be demonstrated through:</w:t>
      </w:r>
    </w:p>
    <w:p w14:paraId="2E8D185D" w14:textId="12A46186" w:rsidR="00FE1BD6" w:rsidRPr="00F733CC" w:rsidRDefault="00FE1BD6" w:rsidP="00F733CC">
      <w:pPr>
        <w:pStyle w:val="ListParagraph"/>
        <w:numPr>
          <w:ilvl w:val="1"/>
          <w:numId w:val="16"/>
        </w:numPr>
        <w:spacing w:after="120" w:line="240" w:lineRule="auto"/>
        <w:contextualSpacing w:val="0"/>
        <w:textAlignment w:val="baseline"/>
        <w:rPr>
          <w:rFonts w:eastAsiaTheme="minorEastAsia"/>
          <w:lang w:eastAsia="en-AU"/>
        </w:rPr>
      </w:pPr>
      <w:r w:rsidRPr="00F733CC">
        <w:rPr>
          <w:rFonts w:eastAsiaTheme="minorEastAsia"/>
          <w:lang w:eastAsia="en-AU"/>
        </w:rPr>
        <w:t xml:space="preserve">The number of students expected to benefit from the project, </w:t>
      </w:r>
      <w:r w:rsidR="00FA474E">
        <w:rPr>
          <w:rFonts w:eastAsiaTheme="minorEastAsia"/>
          <w:lang w:eastAsia="en-AU"/>
        </w:rPr>
        <w:t>including in the long term</w:t>
      </w:r>
    </w:p>
    <w:p w14:paraId="75EC746F" w14:textId="77777777" w:rsidR="00FE1BD6" w:rsidRPr="00F733CC" w:rsidRDefault="00FE1BD6" w:rsidP="00F733CC">
      <w:pPr>
        <w:pStyle w:val="ListParagraph"/>
        <w:numPr>
          <w:ilvl w:val="1"/>
          <w:numId w:val="16"/>
        </w:numPr>
        <w:spacing w:after="120" w:line="240" w:lineRule="auto"/>
        <w:contextualSpacing w:val="0"/>
        <w:textAlignment w:val="baseline"/>
        <w:rPr>
          <w:rFonts w:eastAsiaTheme="minorEastAsia"/>
          <w:lang w:eastAsia="en-AU"/>
        </w:rPr>
      </w:pPr>
      <w:r w:rsidRPr="00F733CC">
        <w:rPr>
          <w:rFonts w:eastAsiaTheme="minorEastAsia"/>
          <w:lang w:eastAsia="en-AU"/>
        </w:rPr>
        <w:t>The number of communities expected to benefit from the project</w:t>
      </w:r>
    </w:p>
    <w:p w14:paraId="0B3BBF90" w14:textId="77777777" w:rsidR="00FE1BD6" w:rsidRPr="00F733CC" w:rsidRDefault="00FE1BD6" w:rsidP="00F733CC">
      <w:pPr>
        <w:pStyle w:val="ListParagraph"/>
        <w:numPr>
          <w:ilvl w:val="1"/>
          <w:numId w:val="16"/>
        </w:numPr>
        <w:spacing w:after="120" w:line="240" w:lineRule="auto"/>
        <w:contextualSpacing w:val="0"/>
        <w:textAlignment w:val="baseline"/>
        <w:rPr>
          <w:rFonts w:eastAsiaTheme="minorEastAsia"/>
          <w:lang w:eastAsia="en-AU"/>
        </w:rPr>
      </w:pPr>
      <w:r w:rsidRPr="00F733CC">
        <w:rPr>
          <w:rFonts w:eastAsiaTheme="minorEastAsia"/>
          <w:lang w:eastAsia="en-AU"/>
        </w:rPr>
        <w:t>The expected cost savings for students from being able to access skills locally</w:t>
      </w:r>
    </w:p>
    <w:p w14:paraId="0E30A6E5" w14:textId="6162409C" w:rsidR="00FE1BD6" w:rsidRPr="00F733CC" w:rsidRDefault="009E6345" w:rsidP="00F733CC">
      <w:pPr>
        <w:pStyle w:val="ListParagraph"/>
        <w:numPr>
          <w:ilvl w:val="0"/>
          <w:numId w:val="16"/>
        </w:numPr>
        <w:spacing w:after="120" w:line="240" w:lineRule="auto"/>
        <w:ind w:left="357" w:hanging="357"/>
        <w:contextualSpacing w:val="0"/>
        <w:textAlignment w:val="baseline"/>
        <w:rPr>
          <w:lang w:eastAsia="en-AU"/>
        </w:rPr>
      </w:pPr>
      <w:r>
        <w:rPr>
          <w:lang w:eastAsia="en-AU"/>
        </w:rPr>
        <w:t>Consideration will be given to the impact criterion in assessing t</w:t>
      </w:r>
      <w:r w:rsidR="00FE1BD6" w:rsidRPr="00F733CC">
        <w:rPr>
          <w:lang w:eastAsia="en-AU"/>
        </w:rPr>
        <w:t xml:space="preserve">he value for money criterion, </w:t>
      </w:r>
      <w:r>
        <w:rPr>
          <w:lang w:eastAsia="en-AU"/>
        </w:rPr>
        <w:t>in recognition</w:t>
      </w:r>
      <w:r w:rsidRPr="00F733CC">
        <w:rPr>
          <w:lang w:eastAsia="en-AU"/>
        </w:rPr>
        <w:t xml:space="preserve"> </w:t>
      </w:r>
      <w:r w:rsidR="00FE1BD6" w:rsidRPr="00F733CC">
        <w:rPr>
          <w:lang w:eastAsia="en-AU"/>
        </w:rPr>
        <w:t>that there are higher costs for delivering training to remote locations</w:t>
      </w:r>
      <w:r w:rsidR="001E1CD8">
        <w:rPr>
          <w:lang w:eastAsia="en-AU"/>
        </w:rPr>
        <w:t xml:space="preserve">, and fewer students in remote areas. </w:t>
      </w:r>
    </w:p>
    <w:p w14:paraId="7B7F5FC7" w14:textId="77777777" w:rsidR="00FE1BD6" w:rsidRPr="00F733CC" w:rsidRDefault="00FE1BD6" w:rsidP="00F733CC">
      <w:pPr>
        <w:pStyle w:val="ListParagraph"/>
        <w:numPr>
          <w:ilvl w:val="0"/>
          <w:numId w:val="16"/>
        </w:numPr>
        <w:spacing w:after="120" w:line="240" w:lineRule="auto"/>
        <w:ind w:left="357" w:hanging="357"/>
        <w:contextualSpacing w:val="0"/>
        <w:textAlignment w:val="baseline"/>
        <w:rPr>
          <w:lang w:eastAsia="en-AU"/>
        </w:rPr>
      </w:pPr>
      <w:r w:rsidRPr="00F733CC">
        <w:rPr>
          <w:lang w:eastAsia="en-AU"/>
        </w:rPr>
        <w:t xml:space="preserve">State contributions to the projects, while not required, will be viewed favourably in assessing this criterion.  States can also submit evidence of recent investments in capital or training in these areas, that Mobile TAFE projects would enhance. </w:t>
      </w:r>
    </w:p>
    <w:p w14:paraId="608A4529" w14:textId="77777777" w:rsidR="00FE1BD6" w:rsidRPr="00F733CC" w:rsidRDefault="00FE1BD6" w:rsidP="00F733CC">
      <w:pPr>
        <w:spacing w:after="120" w:line="240" w:lineRule="auto"/>
        <w:textAlignment w:val="baseline"/>
        <w:rPr>
          <w:rFonts w:eastAsiaTheme="minorEastAsia"/>
          <w:i/>
          <w:iCs/>
          <w:lang w:eastAsia="en-AU"/>
        </w:rPr>
      </w:pPr>
      <w:r w:rsidRPr="00F733CC">
        <w:rPr>
          <w:rFonts w:eastAsiaTheme="minorEastAsia"/>
          <w:i/>
          <w:iCs/>
          <w:lang w:eastAsia="en-AU"/>
        </w:rPr>
        <w:t>Criterion four – Outer regional or remote location and/or mobility</w:t>
      </w:r>
    </w:p>
    <w:p w14:paraId="338C1714" w14:textId="070B3642" w:rsidR="00FE1BD6" w:rsidRPr="00F733CC" w:rsidRDefault="00FE1BD6" w:rsidP="00F733CC">
      <w:pPr>
        <w:pStyle w:val="ListParagraph"/>
        <w:numPr>
          <w:ilvl w:val="0"/>
          <w:numId w:val="16"/>
        </w:numPr>
        <w:spacing w:after="120" w:line="240" w:lineRule="auto"/>
        <w:ind w:left="357" w:hanging="357"/>
        <w:contextualSpacing w:val="0"/>
        <w:textAlignment w:val="baseline"/>
        <w:rPr>
          <w:rFonts w:eastAsiaTheme="minorEastAsia"/>
          <w:lang w:eastAsia="en-AU"/>
        </w:rPr>
      </w:pPr>
      <w:r w:rsidRPr="00F733CC">
        <w:rPr>
          <w:rFonts w:eastAsiaTheme="minorEastAsia"/>
          <w:lang w:eastAsia="en-AU"/>
        </w:rPr>
        <w:t xml:space="preserve">This criterion will assess project delivery of training to First Nations learners to outer regional or remote locations. </w:t>
      </w:r>
      <w:r w:rsidR="001E1CD8">
        <w:rPr>
          <w:rFonts w:eastAsiaTheme="minorEastAsia"/>
          <w:lang w:eastAsia="en-AU"/>
        </w:rPr>
        <w:t xml:space="preserve">Delivery to </w:t>
      </w:r>
      <w:r w:rsidRPr="00F733CC">
        <w:rPr>
          <w:rFonts w:eastAsiaTheme="minorEastAsia"/>
          <w:lang w:eastAsia="en-AU"/>
        </w:rPr>
        <w:t xml:space="preserve">remote locations </w:t>
      </w:r>
      <w:r w:rsidR="001E1CD8">
        <w:rPr>
          <w:rFonts w:eastAsiaTheme="minorEastAsia"/>
          <w:lang w:eastAsia="en-AU"/>
        </w:rPr>
        <w:t xml:space="preserve">and </w:t>
      </w:r>
      <w:r w:rsidR="007C37C5">
        <w:rPr>
          <w:rFonts w:eastAsiaTheme="minorEastAsia"/>
          <w:lang w:eastAsia="en-AU"/>
        </w:rPr>
        <w:t xml:space="preserve">projects that service </w:t>
      </w:r>
      <w:r w:rsidR="001E1CD8">
        <w:rPr>
          <w:rFonts w:eastAsiaTheme="minorEastAsia"/>
          <w:lang w:eastAsia="en-AU"/>
        </w:rPr>
        <w:t>multiple communities and/or locations</w:t>
      </w:r>
      <w:r w:rsidR="009E6345" w:rsidRPr="009E6345">
        <w:rPr>
          <w:rFonts w:eastAsiaTheme="minorEastAsia"/>
          <w:lang w:eastAsia="en-AU"/>
        </w:rPr>
        <w:t xml:space="preserve"> </w:t>
      </w:r>
      <w:r w:rsidR="009E6345" w:rsidRPr="00F733CC">
        <w:rPr>
          <w:rFonts w:eastAsiaTheme="minorEastAsia"/>
          <w:lang w:eastAsia="en-AU"/>
        </w:rPr>
        <w:t>will be preferred</w:t>
      </w:r>
      <w:r w:rsidR="001E1CD8">
        <w:rPr>
          <w:rFonts w:eastAsiaTheme="minorEastAsia"/>
          <w:lang w:eastAsia="en-AU"/>
        </w:rPr>
        <w:t>.</w:t>
      </w:r>
    </w:p>
    <w:p w14:paraId="205E244C" w14:textId="47B6CA3D" w:rsidR="00FE1BD6" w:rsidRPr="00F733CC" w:rsidRDefault="00FE1BD6" w:rsidP="00F733CC">
      <w:pPr>
        <w:pStyle w:val="ListParagraph"/>
        <w:numPr>
          <w:ilvl w:val="0"/>
          <w:numId w:val="16"/>
        </w:numPr>
        <w:spacing w:after="120" w:line="240" w:lineRule="auto"/>
        <w:ind w:left="357" w:hanging="357"/>
        <w:contextualSpacing w:val="0"/>
        <w:textAlignment w:val="baseline"/>
        <w:rPr>
          <w:rFonts w:eastAsiaTheme="minorEastAsia"/>
          <w:lang w:eastAsia="en-AU"/>
        </w:rPr>
      </w:pPr>
      <w:r w:rsidRPr="00F733CC">
        <w:rPr>
          <w:rFonts w:eastAsiaTheme="minorEastAsia"/>
          <w:lang w:eastAsia="en-AU"/>
        </w:rPr>
        <w:t xml:space="preserve">As part of the application, please detail how outer regional or remote First Nations learners will be able to access training. Please note that whilst the project should focus on delivery to First Nations learners, other residents in delivery areas can also access the projects. </w:t>
      </w:r>
    </w:p>
    <w:p w14:paraId="56A33CC4" w14:textId="77777777" w:rsidR="00FE1BD6" w:rsidRPr="00F733CC" w:rsidRDefault="00FE1BD6" w:rsidP="00F733CC">
      <w:pPr>
        <w:pStyle w:val="ListParagraph"/>
        <w:numPr>
          <w:ilvl w:val="0"/>
          <w:numId w:val="16"/>
        </w:numPr>
        <w:spacing w:after="120" w:line="240" w:lineRule="auto"/>
        <w:ind w:left="357" w:hanging="357"/>
        <w:contextualSpacing w:val="0"/>
        <w:textAlignment w:val="baseline"/>
        <w:rPr>
          <w:rFonts w:eastAsiaTheme="minorEastAsia"/>
          <w:lang w:eastAsia="en-AU"/>
        </w:rPr>
      </w:pPr>
      <w:r w:rsidRPr="00F733CC">
        <w:rPr>
          <w:rFonts w:eastAsiaTheme="minorEastAsia"/>
          <w:lang w:eastAsia="en-AU"/>
        </w:rPr>
        <w:t>Relevant context including available local infrastructure to support proposed projects should be included where available.</w:t>
      </w:r>
    </w:p>
    <w:p w14:paraId="4F5F1E24" w14:textId="77777777" w:rsidR="00FE1BD6" w:rsidRPr="00F733CC" w:rsidRDefault="00FE1BD6" w:rsidP="00F733CC">
      <w:pPr>
        <w:spacing w:after="120" w:line="240" w:lineRule="auto"/>
        <w:textAlignment w:val="baseline"/>
        <w:rPr>
          <w:rFonts w:eastAsiaTheme="minorEastAsia"/>
          <w:i/>
          <w:iCs/>
          <w:lang w:eastAsia="en-AU"/>
        </w:rPr>
      </w:pPr>
      <w:r w:rsidRPr="00F733CC">
        <w:rPr>
          <w:rFonts w:eastAsiaTheme="minorEastAsia"/>
          <w:i/>
          <w:iCs/>
          <w:lang w:eastAsia="en-AU"/>
        </w:rPr>
        <w:t>Criterion five - Delivery organisation</w:t>
      </w:r>
    </w:p>
    <w:p w14:paraId="0F143D59" w14:textId="475250AB" w:rsidR="00FE1BD6" w:rsidRPr="00F733CC" w:rsidRDefault="00FE1BD6" w:rsidP="00F733CC">
      <w:pPr>
        <w:pStyle w:val="ListParagraph"/>
        <w:numPr>
          <w:ilvl w:val="0"/>
          <w:numId w:val="16"/>
        </w:numPr>
        <w:spacing w:after="120" w:line="240" w:lineRule="auto"/>
        <w:ind w:left="357" w:hanging="357"/>
        <w:contextualSpacing w:val="0"/>
        <w:textAlignment w:val="baseline"/>
        <w:rPr>
          <w:rFonts w:eastAsiaTheme="minorEastAsia"/>
          <w:lang w:eastAsia="en-AU"/>
        </w:rPr>
      </w:pPr>
      <w:r w:rsidRPr="00F733CC">
        <w:rPr>
          <w:rFonts w:eastAsiaTheme="minorEastAsia"/>
          <w:lang w:eastAsia="en-AU"/>
        </w:rPr>
        <w:t>This criterion will assess whether the delivery organisation is an ACCO, TAFE, First Nations Owned/Led RTO, industry-led RTO, adult and community education provider or private RTO that has experience in delivering quality and culturally safe training.</w:t>
      </w:r>
    </w:p>
    <w:p w14:paraId="168232E3" w14:textId="77777777" w:rsidR="00FE1BD6" w:rsidRPr="00F733CC" w:rsidRDefault="00FE1BD6" w:rsidP="00F733CC">
      <w:pPr>
        <w:pStyle w:val="ListParagraph"/>
        <w:numPr>
          <w:ilvl w:val="0"/>
          <w:numId w:val="16"/>
        </w:numPr>
        <w:spacing w:after="120" w:line="240" w:lineRule="auto"/>
        <w:ind w:left="357" w:hanging="357"/>
        <w:contextualSpacing w:val="0"/>
        <w:textAlignment w:val="baseline"/>
        <w:rPr>
          <w:rFonts w:eastAsiaTheme="minorEastAsia"/>
          <w:lang w:eastAsia="en-AU"/>
        </w:rPr>
      </w:pPr>
      <w:r w:rsidRPr="00F733CC">
        <w:rPr>
          <w:rFonts w:eastAsiaTheme="minorEastAsia"/>
          <w:lang w:eastAsia="en-AU"/>
        </w:rPr>
        <w:t xml:space="preserve">The application should detail the expected delivery organisation(s) for the project. </w:t>
      </w:r>
    </w:p>
    <w:p w14:paraId="1BE6E0BF" w14:textId="5EF26D83" w:rsidR="00FE1BD6" w:rsidRPr="00F733CC" w:rsidRDefault="00FE1BD6" w:rsidP="00E04ED0">
      <w:pPr>
        <w:pStyle w:val="ListParagraph"/>
        <w:numPr>
          <w:ilvl w:val="1"/>
          <w:numId w:val="16"/>
        </w:numPr>
        <w:spacing w:after="120" w:line="240" w:lineRule="auto"/>
        <w:contextualSpacing w:val="0"/>
        <w:textAlignment w:val="baseline"/>
        <w:rPr>
          <w:rFonts w:eastAsiaTheme="minorEastAsia"/>
          <w:lang w:eastAsia="en-AU"/>
        </w:rPr>
      </w:pPr>
      <w:r w:rsidRPr="00F733CC">
        <w:rPr>
          <w:rFonts w:eastAsiaTheme="minorEastAsia"/>
          <w:lang w:eastAsia="en-AU"/>
        </w:rPr>
        <w:t>The preferred delivery organisation for Mobile TAFE projects are ACCOs</w:t>
      </w:r>
      <w:r w:rsidR="00DF2463">
        <w:rPr>
          <w:rFonts w:eastAsiaTheme="minorEastAsia"/>
          <w:lang w:eastAsia="en-AU"/>
        </w:rPr>
        <w:t>, ACCOs in partnership with an RTO</w:t>
      </w:r>
      <w:r w:rsidRPr="00F733CC">
        <w:rPr>
          <w:rFonts w:eastAsiaTheme="minorEastAsia"/>
          <w:lang w:eastAsia="en-AU"/>
        </w:rPr>
        <w:t xml:space="preserve"> and/or TAFEs.</w:t>
      </w:r>
    </w:p>
    <w:p w14:paraId="0348AE4C" w14:textId="1AF67DA7" w:rsidR="00FE1BD6" w:rsidRPr="00F733CC" w:rsidRDefault="00FE1BD6" w:rsidP="00E04ED0">
      <w:pPr>
        <w:pStyle w:val="ListParagraph"/>
        <w:numPr>
          <w:ilvl w:val="1"/>
          <w:numId w:val="16"/>
        </w:numPr>
        <w:spacing w:after="120" w:line="240" w:lineRule="auto"/>
        <w:contextualSpacing w:val="0"/>
        <w:textAlignment w:val="baseline"/>
        <w:rPr>
          <w:rFonts w:eastAsiaTheme="minorEastAsia"/>
          <w:lang w:eastAsia="en-AU"/>
        </w:rPr>
      </w:pPr>
      <w:r w:rsidRPr="00F733CC">
        <w:rPr>
          <w:rFonts w:eastAsiaTheme="minorEastAsia"/>
          <w:lang w:eastAsia="en-AU"/>
        </w:rPr>
        <w:t xml:space="preserve">Mobile TAFE may also be delivered in part or full by First Nations Owned/Led RTOs, industry-led RTOs, adult and community education providers and private RTOs in certain circumstances, </w:t>
      </w:r>
      <w:r w:rsidR="0023615F">
        <w:rPr>
          <w:rFonts w:eastAsiaTheme="minorEastAsia"/>
          <w:lang w:eastAsia="en-AU"/>
        </w:rPr>
        <w:t>to meet</w:t>
      </w:r>
      <w:r w:rsidRPr="00F733CC">
        <w:rPr>
          <w:rFonts w:eastAsiaTheme="minorEastAsia"/>
          <w:lang w:eastAsia="en-AU"/>
        </w:rPr>
        <w:t xml:space="preserve"> local conditions, industry or specific cohort needs. </w:t>
      </w:r>
    </w:p>
    <w:p w14:paraId="1645C434" w14:textId="175D0065" w:rsidR="00FE1BD6" w:rsidRPr="00F733CC" w:rsidRDefault="00FE1BD6" w:rsidP="00E04ED0">
      <w:pPr>
        <w:pStyle w:val="ListParagraph"/>
        <w:numPr>
          <w:ilvl w:val="1"/>
          <w:numId w:val="16"/>
        </w:numPr>
        <w:spacing w:after="120" w:line="240" w:lineRule="auto"/>
        <w:contextualSpacing w:val="0"/>
        <w:textAlignment w:val="baseline"/>
        <w:rPr>
          <w:rFonts w:eastAsiaTheme="minorEastAsia"/>
          <w:lang w:eastAsia="en-AU"/>
        </w:rPr>
      </w:pPr>
      <w:r w:rsidRPr="00F733CC">
        <w:rPr>
          <w:rFonts w:eastAsiaTheme="minorEastAsia"/>
          <w:lang w:eastAsia="en-AU"/>
        </w:rPr>
        <w:lastRenderedPageBreak/>
        <w:t>In all circumstances, delivery must be in partnership with First Nations communities and/or organisations. The provider should have experience in delivering high quality, culturally safe training.</w:t>
      </w:r>
    </w:p>
    <w:p w14:paraId="7C9F9A11" w14:textId="092C77C2" w:rsidR="00F07A11" w:rsidRPr="006C5CF9" w:rsidRDefault="00F07A11" w:rsidP="00404126">
      <w:pPr>
        <w:pStyle w:val="Heading2"/>
        <w:spacing w:before="0" w:after="120" w:line="240" w:lineRule="auto"/>
        <w:rPr>
          <w:i/>
        </w:rPr>
      </w:pPr>
      <w:bookmarkStart w:id="6" w:name="_Toc213843364"/>
      <w:r w:rsidRPr="006C5CF9">
        <w:t xml:space="preserve">Assessment </w:t>
      </w:r>
      <w:r w:rsidR="00B87FAA" w:rsidRPr="006C5CF9">
        <w:t>of applications</w:t>
      </w:r>
      <w:bookmarkEnd w:id="6"/>
    </w:p>
    <w:p w14:paraId="11E6691A" w14:textId="624D6D24" w:rsidR="00F07A11" w:rsidRPr="003C41B4" w:rsidRDefault="00F07A11" w:rsidP="4735A90C">
      <w:pPr>
        <w:pStyle w:val="ListParagraph"/>
        <w:numPr>
          <w:ilvl w:val="0"/>
          <w:numId w:val="16"/>
        </w:numPr>
        <w:spacing w:after="120" w:line="240" w:lineRule="auto"/>
        <w:contextualSpacing w:val="0"/>
        <w:rPr>
          <w:rFonts w:eastAsiaTheme="minorEastAsia"/>
        </w:rPr>
      </w:pPr>
      <w:r w:rsidRPr="4735A90C">
        <w:rPr>
          <w:rFonts w:eastAsiaTheme="minorEastAsia"/>
        </w:rPr>
        <w:t xml:space="preserve">The proposals will be assessed by </w:t>
      </w:r>
      <w:r w:rsidR="283A01F9" w:rsidRPr="4735A90C">
        <w:rPr>
          <w:rFonts w:eastAsiaTheme="minorEastAsia"/>
        </w:rPr>
        <w:t>the</w:t>
      </w:r>
      <w:r w:rsidR="00114826" w:rsidRPr="4735A90C">
        <w:rPr>
          <w:rFonts w:eastAsiaTheme="minorEastAsia"/>
        </w:rPr>
        <w:t xml:space="preserve"> Department of Employment and Workplace Relations</w:t>
      </w:r>
      <w:r w:rsidR="00AC1479" w:rsidRPr="4735A90C">
        <w:rPr>
          <w:rFonts w:eastAsiaTheme="minorEastAsia"/>
        </w:rPr>
        <w:t xml:space="preserve"> as they are received. </w:t>
      </w:r>
      <w:r w:rsidR="56094AD8" w:rsidRPr="4735A90C">
        <w:rPr>
          <w:rFonts w:eastAsiaTheme="minorEastAsia"/>
        </w:rPr>
        <w:t>The</w:t>
      </w:r>
      <w:r w:rsidR="0021129A" w:rsidRPr="4735A90C">
        <w:rPr>
          <w:rFonts w:eastAsiaTheme="minorEastAsia"/>
        </w:rPr>
        <w:t xml:space="preserve"> department will provide</w:t>
      </w:r>
      <w:r w:rsidR="57E31ACB" w:rsidRPr="4735A90C">
        <w:rPr>
          <w:rFonts w:eastAsiaTheme="minorEastAsia"/>
        </w:rPr>
        <w:t xml:space="preserve"> advice to the </w:t>
      </w:r>
      <w:proofErr w:type="gramStart"/>
      <w:r w:rsidR="2D0C3914" w:rsidRPr="4735A90C">
        <w:rPr>
          <w:rFonts w:eastAsiaTheme="minorEastAsia"/>
        </w:rPr>
        <w:t>Commonwealth</w:t>
      </w:r>
      <w:r w:rsidR="47635721" w:rsidRPr="4735A90C">
        <w:rPr>
          <w:rFonts w:eastAsiaTheme="minorEastAsia"/>
        </w:rPr>
        <w:t xml:space="preserve"> </w:t>
      </w:r>
      <w:r w:rsidR="00E04FAC" w:rsidRPr="4735A90C">
        <w:rPr>
          <w:rFonts w:eastAsiaTheme="minorEastAsia"/>
        </w:rPr>
        <w:t>Minister</w:t>
      </w:r>
      <w:proofErr w:type="gramEnd"/>
      <w:r w:rsidR="00E04FAC" w:rsidRPr="4735A90C">
        <w:rPr>
          <w:rFonts w:eastAsiaTheme="minorEastAsia"/>
        </w:rPr>
        <w:t xml:space="preserve"> for </w:t>
      </w:r>
      <w:r w:rsidR="47635721" w:rsidRPr="4735A90C">
        <w:rPr>
          <w:rFonts w:eastAsiaTheme="minorEastAsia"/>
        </w:rPr>
        <w:t>Skills and Training</w:t>
      </w:r>
      <w:r w:rsidR="0021129A" w:rsidRPr="4735A90C">
        <w:rPr>
          <w:rFonts w:eastAsiaTheme="minorEastAsia"/>
        </w:rPr>
        <w:t xml:space="preserve"> who will be </w:t>
      </w:r>
      <w:r w:rsidR="00C97A36" w:rsidRPr="4735A90C">
        <w:rPr>
          <w:rFonts w:eastAsiaTheme="minorEastAsia"/>
        </w:rPr>
        <w:t xml:space="preserve">the decision maker as to which proposals are </w:t>
      </w:r>
      <w:r w:rsidR="0023615F">
        <w:rPr>
          <w:rFonts w:eastAsiaTheme="minorEastAsia"/>
        </w:rPr>
        <w:t>funded</w:t>
      </w:r>
      <w:r w:rsidRPr="4735A90C">
        <w:rPr>
          <w:rFonts w:eastAsiaTheme="minorEastAsia"/>
        </w:rPr>
        <w:t xml:space="preserve">. </w:t>
      </w:r>
    </w:p>
    <w:p w14:paraId="3F6AB46A" w14:textId="4F60E75A" w:rsidR="00616840" w:rsidRDefault="00616840" w:rsidP="00404126">
      <w:pPr>
        <w:pStyle w:val="ListParagraph"/>
        <w:numPr>
          <w:ilvl w:val="0"/>
          <w:numId w:val="16"/>
        </w:numPr>
        <w:spacing w:after="120" w:line="240" w:lineRule="auto"/>
        <w:contextualSpacing w:val="0"/>
      </w:pPr>
      <w:r>
        <w:t>P</w:t>
      </w:r>
      <w:r w:rsidRPr="006C5CF9">
        <w:t xml:space="preserve">rojects that do not meet eligibility requirements will not be </w:t>
      </w:r>
      <w:r w:rsidR="00FA474E">
        <w:t>assessed</w:t>
      </w:r>
      <w:r>
        <w:t>.</w:t>
      </w:r>
    </w:p>
    <w:p w14:paraId="1C869330" w14:textId="4FD87E1B" w:rsidR="00760A3F" w:rsidRPr="006C5CF9" w:rsidRDefault="00760A3F" w:rsidP="00404126">
      <w:pPr>
        <w:pStyle w:val="ListParagraph"/>
        <w:numPr>
          <w:ilvl w:val="0"/>
          <w:numId w:val="16"/>
        </w:numPr>
        <w:spacing w:after="120" w:line="240" w:lineRule="auto"/>
        <w:contextualSpacing w:val="0"/>
      </w:pPr>
      <w:r w:rsidRPr="006C5CF9">
        <w:t xml:space="preserve">Each criterion will be assessed using </w:t>
      </w:r>
      <w:r w:rsidR="00867A03" w:rsidRPr="006C5CF9">
        <w:t>a</w:t>
      </w:r>
      <w:r w:rsidRPr="006C5CF9">
        <w:t xml:space="preserve"> </w:t>
      </w:r>
      <w:r w:rsidR="008077BF">
        <w:t>r</w:t>
      </w:r>
      <w:r w:rsidRPr="006C5CF9">
        <w:t>ubric and given a rating of: </w:t>
      </w:r>
    </w:p>
    <w:p w14:paraId="1F6FDE55" w14:textId="2A2B8DD3" w:rsidR="5C78F1A2" w:rsidDel="00196A3A" w:rsidRDefault="00D26678" w:rsidP="4735A90C">
      <w:pPr>
        <w:pStyle w:val="ListParagraph"/>
        <w:numPr>
          <w:ilvl w:val="1"/>
          <w:numId w:val="16"/>
        </w:numPr>
        <w:spacing w:after="120" w:line="240" w:lineRule="auto"/>
        <w:contextualSpacing w:val="0"/>
      </w:pPr>
      <w:r>
        <w:t>very good – exceeds the criterion requirements</w:t>
      </w:r>
    </w:p>
    <w:p w14:paraId="28935FB6" w14:textId="57790DD1" w:rsidR="00D26678" w:rsidRPr="006C5CF9" w:rsidRDefault="00D26678" w:rsidP="00404126">
      <w:pPr>
        <w:pStyle w:val="ListParagraph"/>
        <w:numPr>
          <w:ilvl w:val="1"/>
          <w:numId w:val="16"/>
        </w:numPr>
        <w:spacing w:after="120" w:line="240" w:lineRule="auto"/>
        <w:contextualSpacing w:val="0"/>
      </w:pPr>
      <w:r w:rsidRPr="006C5CF9">
        <w:t>satisfactory – meets the criterion</w:t>
      </w:r>
      <w:r w:rsidR="00B87FAA" w:rsidRPr="006C5CF9">
        <w:t>, or</w:t>
      </w:r>
    </w:p>
    <w:p w14:paraId="31FAD353" w14:textId="77777777" w:rsidR="00D26678" w:rsidRPr="006C5CF9" w:rsidRDefault="6B5E7218" w:rsidP="00404126">
      <w:pPr>
        <w:pStyle w:val="ListParagraph"/>
        <w:numPr>
          <w:ilvl w:val="1"/>
          <w:numId w:val="16"/>
        </w:numPr>
        <w:spacing w:after="120" w:line="240" w:lineRule="auto"/>
        <w:contextualSpacing w:val="0"/>
      </w:pPr>
      <w:r w:rsidRPr="006C5CF9">
        <w:t>u</w:t>
      </w:r>
      <w:r w:rsidR="00760A3F" w:rsidRPr="006C5CF9">
        <w:t xml:space="preserve">nsatisfactory </w:t>
      </w:r>
      <w:r w:rsidR="007F6B79" w:rsidRPr="006C5CF9">
        <w:t>–</w:t>
      </w:r>
      <w:r w:rsidR="00760A3F" w:rsidRPr="006C5CF9">
        <w:t xml:space="preserve"> does not meet the criterion</w:t>
      </w:r>
      <w:r w:rsidR="00D26678" w:rsidRPr="006C5CF9">
        <w:t xml:space="preserve">. </w:t>
      </w:r>
    </w:p>
    <w:p w14:paraId="3E8DF088" w14:textId="1EB27491" w:rsidR="00760A3F" w:rsidRPr="006C5CF9" w:rsidRDefault="00760A3F" w:rsidP="00404126">
      <w:pPr>
        <w:pStyle w:val="ListParagraph"/>
        <w:numPr>
          <w:ilvl w:val="0"/>
          <w:numId w:val="16"/>
        </w:numPr>
        <w:spacing w:after="120" w:line="240" w:lineRule="auto"/>
        <w:ind w:left="357" w:hanging="357"/>
        <w:contextualSpacing w:val="0"/>
      </w:pPr>
      <w:r>
        <w:t>An overall rating for the project will be given</w:t>
      </w:r>
      <w:r w:rsidR="004A6838">
        <w:t xml:space="preserve">. </w:t>
      </w:r>
      <w:r w:rsidR="49DFED0A">
        <w:t>To</w:t>
      </w:r>
      <w:r w:rsidR="004A6838">
        <w:t xml:space="preserve"> be eligible for funding, projects must be assessed as </w:t>
      </w:r>
      <w:r>
        <w:t>satisfactory</w:t>
      </w:r>
      <w:r w:rsidR="004A6838">
        <w:t xml:space="preserve"> across all criteria. </w:t>
      </w:r>
    </w:p>
    <w:p w14:paraId="775C1292" w14:textId="2652377C" w:rsidR="004A6838" w:rsidRDefault="000F59BF" w:rsidP="00404126">
      <w:pPr>
        <w:pStyle w:val="ListParagraph"/>
        <w:numPr>
          <w:ilvl w:val="1"/>
          <w:numId w:val="16"/>
        </w:numPr>
        <w:spacing w:after="120" w:line="240" w:lineRule="auto"/>
        <w:contextualSpacing w:val="0"/>
      </w:pPr>
      <w:r>
        <w:t xml:space="preserve">project selection will also </w:t>
      </w:r>
      <w:r w:rsidR="00FA474E">
        <w:t>consider</w:t>
      </w:r>
      <w:r>
        <w:t xml:space="preserve"> geographical distribution, across eligible states and territories. </w:t>
      </w:r>
    </w:p>
    <w:p w14:paraId="14599B7A" w14:textId="377AB432" w:rsidR="00211F7D" w:rsidRPr="006C5CF9" w:rsidRDefault="7852CA11" w:rsidP="00404126">
      <w:pPr>
        <w:numPr>
          <w:ilvl w:val="1"/>
          <w:numId w:val="16"/>
        </w:numPr>
        <w:spacing w:after="120" w:line="240" w:lineRule="auto"/>
      </w:pPr>
      <w:r>
        <w:t>Commonwealth</w:t>
      </w:r>
      <w:r w:rsidR="00211F7D">
        <w:t xml:space="preserve"> officials may seek further project proposal information from states to inform their assessment.</w:t>
      </w:r>
    </w:p>
    <w:p w14:paraId="1D619583" w14:textId="07E061ED" w:rsidR="00F07A11" w:rsidRPr="006C5CF9" w:rsidRDefault="00F07A11" w:rsidP="00404126">
      <w:pPr>
        <w:numPr>
          <w:ilvl w:val="0"/>
          <w:numId w:val="16"/>
        </w:numPr>
        <w:spacing w:after="120" w:line="240" w:lineRule="auto"/>
        <w:ind w:left="357" w:hanging="357"/>
      </w:pPr>
      <w:r w:rsidRPr="006C5CF9">
        <w:t xml:space="preserve">The final list of successful projects will be </w:t>
      </w:r>
      <w:r w:rsidR="00350674" w:rsidRPr="006C5CF9">
        <w:t xml:space="preserve">limited </w:t>
      </w:r>
      <w:r w:rsidRPr="006C5CF9">
        <w:t xml:space="preserve">by </w:t>
      </w:r>
      <w:r w:rsidR="00717392" w:rsidRPr="006C5CF9">
        <w:t xml:space="preserve">the </w:t>
      </w:r>
      <w:r w:rsidR="00E91F98" w:rsidRPr="006C5CF9">
        <w:t xml:space="preserve">size of the </w:t>
      </w:r>
      <w:r w:rsidR="004C3957">
        <w:t xml:space="preserve">available funding </w:t>
      </w:r>
      <w:proofErr w:type="gramStart"/>
      <w:r w:rsidR="0023615F">
        <w:t xml:space="preserve">pool </w:t>
      </w:r>
      <w:r w:rsidRPr="006C5CF9">
        <w:t>.</w:t>
      </w:r>
      <w:proofErr w:type="gramEnd"/>
      <w:r w:rsidRPr="006C5CF9">
        <w:t xml:space="preserve"> </w:t>
      </w:r>
    </w:p>
    <w:p w14:paraId="230FA72D" w14:textId="46198728" w:rsidR="0D6FD1DE" w:rsidRPr="006C5CF9" w:rsidRDefault="29841C4C" w:rsidP="00404126">
      <w:pPr>
        <w:pStyle w:val="ListParagraph"/>
        <w:numPr>
          <w:ilvl w:val="0"/>
          <w:numId w:val="16"/>
        </w:numPr>
        <w:spacing w:after="120" w:line="240" w:lineRule="auto"/>
        <w:ind w:left="357" w:hanging="357"/>
        <w:contextualSpacing w:val="0"/>
      </w:pPr>
      <w:r>
        <w:t>Commonwealth</w:t>
      </w:r>
      <w:r w:rsidR="67EA2C1E">
        <w:t xml:space="preserve"> officials will </w:t>
      </w:r>
      <w:r w:rsidR="00894879">
        <w:t xml:space="preserve">assess </w:t>
      </w:r>
      <w:r w:rsidR="67EA2C1E">
        <w:t xml:space="preserve">projects </w:t>
      </w:r>
      <w:r w:rsidR="7BAAF3C3">
        <w:t>and</w:t>
      </w:r>
      <w:r w:rsidR="00894879">
        <w:t xml:space="preserve"> make recommendations to the</w:t>
      </w:r>
      <w:r w:rsidR="67EA2C1E">
        <w:t xml:space="preserve"> </w:t>
      </w:r>
      <w:proofErr w:type="gramStart"/>
      <w:r w:rsidR="591AC8A4">
        <w:t>Commonwealth</w:t>
      </w:r>
      <w:r w:rsidR="67EA2C1E">
        <w:t xml:space="preserve"> </w:t>
      </w:r>
      <w:r w:rsidR="006B77C7">
        <w:t>Minister</w:t>
      </w:r>
      <w:proofErr w:type="gramEnd"/>
      <w:r w:rsidR="006B77C7">
        <w:t xml:space="preserve"> for </w:t>
      </w:r>
      <w:r w:rsidR="67EA2C1E">
        <w:t>Skills and Training</w:t>
      </w:r>
      <w:r w:rsidR="22AC5E1E">
        <w:t xml:space="preserve">, based on </w:t>
      </w:r>
      <w:r w:rsidR="6477E287">
        <w:t>clauses 7 to 1</w:t>
      </w:r>
      <w:r w:rsidR="00FA474E">
        <w:t>2</w:t>
      </w:r>
      <w:r w:rsidR="22AC5E1E">
        <w:t xml:space="preserve">, for </w:t>
      </w:r>
      <w:r w:rsidR="29AD29BD">
        <w:t>decision</w:t>
      </w:r>
      <w:r w:rsidR="22AC5E1E">
        <w:t xml:space="preserve">. </w:t>
      </w:r>
    </w:p>
    <w:p w14:paraId="7D600C02" w14:textId="66B345F3" w:rsidR="00F07A11" w:rsidRPr="006C5CF9" w:rsidRDefault="00F07A11" w:rsidP="00404126">
      <w:pPr>
        <w:pStyle w:val="ListParagraph"/>
        <w:numPr>
          <w:ilvl w:val="0"/>
          <w:numId w:val="16"/>
        </w:numPr>
        <w:spacing w:after="120" w:line="240" w:lineRule="auto"/>
        <w:ind w:left="357" w:hanging="357"/>
        <w:contextualSpacing w:val="0"/>
      </w:pPr>
      <w:r>
        <w:t xml:space="preserve">The </w:t>
      </w:r>
      <w:r w:rsidR="00E828C3">
        <w:t xml:space="preserve">decision of the </w:t>
      </w:r>
      <w:proofErr w:type="gramStart"/>
      <w:r w:rsidR="3C864ED4">
        <w:t>Commonwealth</w:t>
      </w:r>
      <w:r>
        <w:t xml:space="preserve"> </w:t>
      </w:r>
      <w:r w:rsidR="006B77C7">
        <w:t>Minister</w:t>
      </w:r>
      <w:proofErr w:type="gramEnd"/>
      <w:r w:rsidR="006B77C7">
        <w:t xml:space="preserve"> for </w:t>
      </w:r>
      <w:r>
        <w:t>Skills</w:t>
      </w:r>
      <w:r w:rsidR="7E7909A9">
        <w:t xml:space="preserve"> and Training</w:t>
      </w:r>
      <w:r>
        <w:t xml:space="preserve"> will be final.</w:t>
      </w:r>
    </w:p>
    <w:p w14:paraId="68B99944" w14:textId="77777777" w:rsidR="00F07A11" w:rsidRPr="006C5CF9" w:rsidRDefault="00F07A11" w:rsidP="00404126">
      <w:pPr>
        <w:pStyle w:val="Heading2"/>
        <w:spacing w:before="0" w:after="120" w:line="240" w:lineRule="auto"/>
      </w:pPr>
      <w:bookmarkStart w:id="7" w:name="_Toc213843365"/>
      <w:r w:rsidRPr="006C5CF9">
        <w:t>Advice on outcome of assessment</w:t>
      </w:r>
      <w:bookmarkEnd w:id="7"/>
    </w:p>
    <w:p w14:paraId="3339BF50" w14:textId="2362923F" w:rsidR="00F07A11" w:rsidRPr="006C5CF9" w:rsidRDefault="7CCB17AA" w:rsidP="00404126">
      <w:pPr>
        <w:pStyle w:val="ListParagraph"/>
        <w:numPr>
          <w:ilvl w:val="0"/>
          <w:numId w:val="16"/>
        </w:numPr>
        <w:spacing w:after="120" w:line="240" w:lineRule="auto"/>
        <w:ind w:left="357" w:hanging="357"/>
        <w:contextualSpacing w:val="0"/>
      </w:pPr>
      <w:r w:rsidRPr="006C5CF9">
        <w:t>The</w:t>
      </w:r>
      <w:r w:rsidR="00802785" w:rsidRPr="006C5CF9">
        <w:t xml:space="preserve"> </w:t>
      </w:r>
      <w:r w:rsidR="00342483" w:rsidRPr="006C5CF9">
        <w:t xml:space="preserve">relevant </w:t>
      </w:r>
      <w:r w:rsidR="00802785" w:rsidRPr="006C5CF9">
        <w:t>s</w:t>
      </w:r>
      <w:r w:rsidR="00F07A11" w:rsidRPr="006C5CF9">
        <w:t xml:space="preserve">tate Minister will be advised of </w:t>
      </w:r>
      <w:r w:rsidR="75B7D53B">
        <w:t>the</w:t>
      </w:r>
      <w:r w:rsidR="00616840">
        <w:t xml:space="preserve"> </w:t>
      </w:r>
      <w:r w:rsidR="00FA474E">
        <w:t xml:space="preserve">outcome </w:t>
      </w:r>
      <w:r w:rsidR="00616840">
        <w:t>of the project(s)</w:t>
      </w:r>
      <w:r w:rsidR="00F07A11" w:rsidRPr="006C5CF9">
        <w:t xml:space="preserve"> </w:t>
      </w:r>
      <w:r w:rsidR="00802785" w:rsidRPr="006C5CF9">
        <w:t xml:space="preserve">in their jurisdiction </w:t>
      </w:r>
      <w:r w:rsidR="00F07A11" w:rsidRPr="006C5CF9">
        <w:t xml:space="preserve">following completion of the </w:t>
      </w:r>
      <w:r w:rsidR="00FA474E">
        <w:t>selection</w:t>
      </w:r>
      <w:r w:rsidR="00FA474E" w:rsidRPr="006C5CF9">
        <w:t xml:space="preserve"> </w:t>
      </w:r>
      <w:r w:rsidR="00F07A11" w:rsidRPr="006C5CF9">
        <w:t>process.</w:t>
      </w:r>
    </w:p>
    <w:p w14:paraId="33B71BB8" w14:textId="7E0030BE" w:rsidR="004968FA" w:rsidRDefault="5EC6D408" w:rsidP="00404126">
      <w:pPr>
        <w:pStyle w:val="ListParagraph"/>
        <w:numPr>
          <w:ilvl w:val="0"/>
          <w:numId w:val="16"/>
        </w:numPr>
        <w:spacing w:after="120" w:line="240" w:lineRule="auto"/>
        <w:ind w:left="357" w:hanging="357"/>
        <w:contextualSpacing w:val="0"/>
      </w:pPr>
      <w:r>
        <w:t xml:space="preserve">The Commonwealth and </w:t>
      </w:r>
      <w:r w:rsidR="004968FA">
        <w:t>State Ministers will be requ</w:t>
      </w:r>
      <w:r w:rsidR="2526E3E3">
        <w:t>ir</w:t>
      </w:r>
      <w:r w:rsidR="004968FA">
        <w:t>ed to sign a</w:t>
      </w:r>
      <w:r w:rsidR="15FAC3D5">
        <w:t xml:space="preserve"> bilateral appendix</w:t>
      </w:r>
      <w:r w:rsidR="004968FA">
        <w:t xml:space="preserve"> to the TAFE Technology Fund – Mobile TAFE </w:t>
      </w:r>
      <w:r w:rsidR="0DC73F4A">
        <w:t>Schedule</w:t>
      </w:r>
      <w:r w:rsidR="004968FA">
        <w:t xml:space="preserve"> to confirm their agreement to the project</w:t>
      </w:r>
      <w:r w:rsidR="00874DD1">
        <w:t>(s)</w:t>
      </w:r>
      <w:r w:rsidR="004968FA">
        <w:t xml:space="preserve"> proceeding</w:t>
      </w:r>
      <w:r w:rsidR="00616840">
        <w:t>, including the funding amount</w:t>
      </w:r>
      <w:r w:rsidR="00474E6A">
        <w:t>s</w:t>
      </w:r>
      <w:r w:rsidR="00616840">
        <w:t xml:space="preserve"> and milestones to be paid</w:t>
      </w:r>
      <w:r w:rsidR="004968FA">
        <w:t>.</w:t>
      </w:r>
    </w:p>
    <w:p w14:paraId="132577C0" w14:textId="0E52DF9C" w:rsidR="009724C2" w:rsidRPr="006C5CF9" w:rsidRDefault="009724C2" w:rsidP="00404126">
      <w:pPr>
        <w:pStyle w:val="ListParagraph"/>
        <w:numPr>
          <w:ilvl w:val="0"/>
          <w:numId w:val="16"/>
        </w:numPr>
        <w:spacing w:after="120" w:line="240" w:lineRule="auto"/>
        <w:ind w:left="357" w:hanging="357"/>
        <w:contextualSpacing w:val="0"/>
      </w:pPr>
      <w:r>
        <w:t xml:space="preserve">States will then develop and submit a </w:t>
      </w:r>
      <w:r w:rsidR="00FA474E">
        <w:t>P</w:t>
      </w:r>
      <w:r>
        <w:t xml:space="preserve">roject </w:t>
      </w:r>
      <w:r w:rsidR="00FA474E">
        <w:t>P</w:t>
      </w:r>
      <w:r>
        <w:t>lan to the Commonwealth</w:t>
      </w:r>
      <w:r w:rsidR="40FCC9ED">
        <w:t>, using the template issued by the Commonwealth</w:t>
      </w:r>
      <w:r>
        <w:t xml:space="preserve">. </w:t>
      </w:r>
      <w:r w:rsidR="00AE0697">
        <w:t>The Project Plan will need to include First Nations partnership arrangements.</w:t>
      </w:r>
    </w:p>
    <w:p w14:paraId="496D3255" w14:textId="77777777" w:rsidR="00F07A11" w:rsidRPr="006C5CF9" w:rsidRDefault="00F07A11" w:rsidP="00404126">
      <w:pPr>
        <w:pStyle w:val="ListParagraph"/>
        <w:numPr>
          <w:ilvl w:val="0"/>
          <w:numId w:val="16"/>
        </w:numPr>
        <w:spacing w:after="120" w:line="240" w:lineRule="auto"/>
        <w:ind w:left="357" w:hanging="357"/>
        <w:contextualSpacing w:val="0"/>
      </w:pPr>
      <w:r w:rsidRPr="006C5CF9">
        <w:t>Feedback on unsuccessful project proposals will be limited to broad statements against the criteria.</w:t>
      </w:r>
    </w:p>
    <w:p w14:paraId="7D30D1A6" w14:textId="77777777" w:rsidR="00F07A11" w:rsidRPr="006C5CF9" w:rsidRDefault="00F07A11" w:rsidP="00404126">
      <w:pPr>
        <w:pStyle w:val="Heading2"/>
        <w:spacing w:before="0" w:after="120" w:line="240" w:lineRule="auto"/>
      </w:pPr>
      <w:bookmarkStart w:id="8" w:name="_Toc213843366"/>
      <w:r w:rsidRPr="006C5CF9">
        <w:t>Payments and reporting</w:t>
      </w:r>
      <w:bookmarkEnd w:id="8"/>
      <w:r w:rsidRPr="006C5CF9">
        <w:t xml:space="preserve"> </w:t>
      </w:r>
    </w:p>
    <w:p w14:paraId="54E7C749" w14:textId="6D2A832E" w:rsidR="00F07A11" w:rsidRPr="006C5CF9" w:rsidRDefault="00D33BEE" w:rsidP="00404126">
      <w:pPr>
        <w:pStyle w:val="ListParagraph"/>
        <w:numPr>
          <w:ilvl w:val="0"/>
          <w:numId w:val="16"/>
        </w:numPr>
        <w:spacing w:after="120" w:line="240" w:lineRule="auto"/>
        <w:contextualSpacing w:val="0"/>
      </w:pPr>
      <w:r>
        <w:t xml:space="preserve">Unless otherwise agreed between the </w:t>
      </w:r>
      <w:r w:rsidR="4FF10BC3">
        <w:t>Commonwealth</w:t>
      </w:r>
      <w:r>
        <w:t xml:space="preserve"> and a state, f</w:t>
      </w:r>
      <w:r w:rsidR="00F07A11">
        <w:t>unding payments for successful proposals will be based on:</w:t>
      </w:r>
    </w:p>
    <w:p w14:paraId="317E845A" w14:textId="3DEE1D7C" w:rsidR="005067DE" w:rsidRPr="006C5CF9" w:rsidRDefault="23D16E33" w:rsidP="00404126">
      <w:pPr>
        <w:pStyle w:val="ListParagraph"/>
        <w:numPr>
          <w:ilvl w:val="1"/>
          <w:numId w:val="18"/>
        </w:numPr>
        <w:spacing w:after="120" w:line="240" w:lineRule="auto"/>
        <w:contextualSpacing w:val="0"/>
      </w:pPr>
      <w:r w:rsidRPr="006C5CF9">
        <w:t>70</w:t>
      </w:r>
      <w:r w:rsidR="00F07A11" w:rsidRPr="006C5CF9">
        <w:t xml:space="preserve"> per cent </w:t>
      </w:r>
      <w:r w:rsidR="003F2A0A" w:rsidRPr="006C5CF9">
        <w:t xml:space="preserve">following </w:t>
      </w:r>
      <w:r w:rsidR="00F07A11" w:rsidRPr="006C5CF9">
        <w:t>signing of the</w:t>
      </w:r>
      <w:r w:rsidR="004D79DA" w:rsidRPr="006C5CF9">
        <w:t xml:space="preserve"> </w:t>
      </w:r>
      <w:r w:rsidR="5E66CB34" w:rsidRPr="006C5CF9">
        <w:t>Project Plan(s)</w:t>
      </w:r>
      <w:r w:rsidR="7132FCDC" w:rsidRPr="006C5CF9">
        <w:t>, and</w:t>
      </w:r>
    </w:p>
    <w:p w14:paraId="3FB78D05" w14:textId="06E791D3" w:rsidR="00F07A11" w:rsidRPr="006C5CF9" w:rsidRDefault="723E8E63" w:rsidP="00404126">
      <w:pPr>
        <w:pStyle w:val="ListParagraph"/>
        <w:numPr>
          <w:ilvl w:val="1"/>
          <w:numId w:val="18"/>
        </w:numPr>
        <w:spacing w:after="120" w:line="240" w:lineRule="auto"/>
        <w:ind w:left="714" w:hanging="357"/>
        <w:contextualSpacing w:val="0"/>
      </w:pPr>
      <w:r>
        <w:t xml:space="preserve">30 per cent </w:t>
      </w:r>
      <w:r w:rsidR="003F2A0A">
        <w:t xml:space="preserve">following receipt of the agreed </w:t>
      </w:r>
      <w:r>
        <w:t>completion evidence</w:t>
      </w:r>
      <w:r w:rsidR="003F2A0A">
        <w:t xml:space="preserve"> as per the </w:t>
      </w:r>
      <w:r w:rsidR="5EDFCC55">
        <w:t>bilateral appendix</w:t>
      </w:r>
      <w:r w:rsidR="008A0D9A">
        <w:t xml:space="preserve"> </w:t>
      </w:r>
      <w:r w:rsidR="003F2A0A">
        <w:t>for the Project</w:t>
      </w:r>
      <w:r w:rsidR="0023615F">
        <w:t>.</w:t>
      </w:r>
    </w:p>
    <w:p w14:paraId="7FA9CE4E" w14:textId="62DA1961" w:rsidR="00F07A11" w:rsidRPr="006C5CF9" w:rsidRDefault="00F07A11" w:rsidP="00404126">
      <w:pPr>
        <w:pStyle w:val="ListParagraph"/>
        <w:numPr>
          <w:ilvl w:val="0"/>
          <w:numId w:val="16"/>
        </w:numPr>
        <w:spacing w:after="120" w:line="240" w:lineRule="auto"/>
        <w:contextualSpacing w:val="0"/>
      </w:pPr>
      <w:r>
        <w:t xml:space="preserve">Reporting obligations to the </w:t>
      </w:r>
      <w:r w:rsidR="008A0D9A">
        <w:t>Commonwealth</w:t>
      </w:r>
      <w:r>
        <w:t xml:space="preserve"> for projects supported by </w:t>
      </w:r>
      <w:r w:rsidR="00E34012">
        <w:t>Mobile TAFE</w:t>
      </w:r>
      <w:r>
        <w:t xml:space="preserve"> are: </w:t>
      </w:r>
    </w:p>
    <w:p w14:paraId="305C9035" w14:textId="54028671" w:rsidR="00F07A11" w:rsidRPr="006C5CF9" w:rsidRDefault="00FE1BD6" w:rsidP="73CAAF7A">
      <w:pPr>
        <w:pStyle w:val="ListParagraph"/>
        <w:numPr>
          <w:ilvl w:val="1"/>
          <w:numId w:val="16"/>
        </w:numPr>
        <w:spacing w:after="120" w:line="240" w:lineRule="auto"/>
        <w:contextualSpacing w:val="0"/>
      </w:pPr>
      <w:r>
        <w:lastRenderedPageBreak/>
        <w:t>B</w:t>
      </w:r>
      <w:r w:rsidR="419BD7D7">
        <w:t>iannual</w:t>
      </w:r>
      <w:r>
        <w:t xml:space="preserve"> </w:t>
      </w:r>
      <w:r w:rsidR="777F914E">
        <w:t>progress report against the individual Project Plan(s)</w:t>
      </w:r>
      <w:r w:rsidR="7DA92560">
        <w:t xml:space="preserve">, </w:t>
      </w:r>
      <w:r w:rsidR="0023615F">
        <w:t xml:space="preserve">which </w:t>
      </w:r>
      <w:r w:rsidR="56F94627" w:rsidRPr="73CAAF7A">
        <w:t>will be due by 31 March and 30 September each year until the cessation of the relevant Project Plan, or the final milestone is processed</w:t>
      </w:r>
      <w:r w:rsidR="777F914E">
        <w:t>, and</w:t>
      </w:r>
      <w:r w:rsidR="00F07A11">
        <w:t xml:space="preserve"> </w:t>
      </w:r>
    </w:p>
    <w:p w14:paraId="6A14FD1F" w14:textId="77777777" w:rsidR="00F07A11" w:rsidRPr="006C5CF9" w:rsidRDefault="00F07A11" w:rsidP="00404126">
      <w:pPr>
        <w:pStyle w:val="ListParagraph"/>
        <w:numPr>
          <w:ilvl w:val="1"/>
          <w:numId w:val="16"/>
        </w:numPr>
        <w:spacing w:after="120" w:line="240" w:lineRule="auto"/>
        <w:ind w:left="714" w:hanging="357"/>
        <w:contextualSpacing w:val="0"/>
      </w:pPr>
      <w:r w:rsidRPr="006C5CF9">
        <w:t>a final acquittal report on completion of the project demonstrating project completion from the state.  </w:t>
      </w:r>
    </w:p>
    <w:p w14:paraId="423F6D1F" w14:textId="31FFFBD4" w:rsidR="00F07A11" w:rsidRDefault="00F07A11" w:rsidP="00404126">
      <w:pPr>
        <w:pStyle w:val="ListParagraph"/>
        <w:numPr>
          <w:ilvl w:val="0"/>
          <w:numId w:val="16"/>
        </w:numPr>
        <w:spacing w:after="120" w:line="240" w:lineRule="auto"/>
        <w:ind w:left="357" w:hanging="357"/>
        <w:contextualSpacing w:val="0"/>
      </w:pPr>
      <w:r>
        <w:t xml:space="preserve">Payments will be disbursed by the </w:t>
      </w:r>
      <w:r w:rsidR="01AB30DF">
        <w:t>Commonwealth</w:t>
      </w:r>
      <w:r>
        <w:t xml:space="preserve"> Treasury on advice from the </w:t>
      </w:r>
      <w:bookmarkStart w:id="9" w:name="_Int_iXTh3fMa"/>
      <w:proofErr w:type="gramStart"/>
      <w:r w:rsidR="00A62FC3">
        <w:t>Commonwealth</w:t>
      </w:r>
      <w:r>
        <w:t xml:space="preserve"> </w:t>
      </w:r>
      <w:bookmarkEnd w:id="9"/>
      <w:r w:rsidR="006B77C7">
        <w:t>Minister</w:t>
      </w:r>
      <w:proofErr w:type="gramEnd"/>
      <w:r w:rsidR="006B77C7">
        <w:t xml:space="preserve"> for Skills and Training</w:t>
      </w:r>
      <w:r>
        <w:t xml:space="preserve"> or their delegate.</w:t>
      </w:r>
    </w:p>
    <w:p w14:paraId="2E638A18" w14:textId="77777777" w:rsidR="001D6B92" w:rsidRPr="00A67254" w:rsidRDefault="001D6B92" w:rsidP="001D6B92">
      <w:pPr>
        <w:pStyle w:val="Heading2"/>
        <w:spacing w:after="120" w:line="240" w:lineRule="auto"/>
      </w:pPr>
      <w:bookmarkStart w:id="10" w:name="_Toc213843367"/>
      <w:r w:rsidRPr="00A67254">
        <w:t>Variation to Project Plans</w:t>
      </w:r>
      <w:bookmarkEnd w:id="10"/>
    </w:p>
    <w:p w14:paraId="3BB57BE8" w14:textId="0B5419EE" w:rsidR="001D6B92" w:rsidRPr="00A67254" w:rsidRDefault="001D6B92" w:rsidP="001D6B92">
      <w:pPr>
        <w:pStyle w:val="ListParagraph"/>
        <w:numPr>
          <w:ilvl w:val="0"/>
          <w:numId w:val="16"/>
        </w:numPr>
        <w:spacing w:after="120" w:line="240" w:lineRule="auto"/>
        <w:contextualSpacing w:val="0"/>
        <w:rPr>
          <w:lang w:val="en-US"/>
        </w:rPr>
      </w:pPr>
      <w:r w:rsidRPr="00A67254">
        <w:rPr>
          <w:rFonts w:eastAsiaTheme="minorEastAsia"/>
          <w:lang w:val="en-US"/>
        </w:rPr>
        <w:t>Minor variations to Project Plans, such as earlier than expected completion dates or additions to project deliverables within the existing budget can be requested and agreed at the senior official level. Additional information may be requested to aid consideration of the request.</w:t>
      </w:r>
    </w:p>
    <w:p w14:paraId="3C5F4E2B" w14:textId="77777777" w:rsidR="001D6B92" w:rsidRPr="00A67254" w:rsidRDefault="001D6B92" w:rsidP="001D6B92">
      <w:pPr>
        <w:pStyle w:val="ListParagraph"/>
        <w:numPr>
          <w:ilvl w:val="0"/>
          <w:numId w:val="16"/>
        </w:numPr>
        <w:spacing w:after="120" w:line="240" w:lineRule="auto"/>
        <w:contextualSpacing w:val="0"/>
        <w:rPr>
          <w:lang w:val="en-US"/>
        </w:rPr>
      </w:pPr>
      <w:r w:rsidRPr="00A67254">
        <w:rPr>
          <w:rFonts w:eastAsiaTheme="minorEastAsia"/>
          <w:lang w:val="en-US"/>
        </w:rPr>
        <w:t>Major variations to Project Plans, such as the extension of project completion dates beyond 30 June 2030, relocation of projects or significant changes to project deliverables will require an updated Project Plan agreed by the relevant Commonwealth and State Ministers.</w:t>
      </w:r>
    </w:p>
    <w:p w14:paraId="2F46AE20" w14:textId="295CF458" w:rsidR="001D6B92" w:rsidRPr="00A67254" w:rsidRDefault="001D6B92" w:rsidP="001D6B92">
      <w:pPr>
        <w:pStyle w:val="ListParagraph"/>
        <w:numPr>
          <w:ilvl w:val="0"/>
          <w:numId w:val="16"/>
        </w:numPr>
        <w:spacing w:after="120" w:line="240" w:lineRule="auto"/>
        <w:contextualSpacing w:val="0"/>
        <w:rPr>
          <w:rFonts w:ascii="Calibri" w:eastAsia="Calibri" w:hAnsi="Calibri" w:cs="Calibri"/>
          <w:color w:val="000000" w:themeColor="text1"/>
        </w:rPr>
      </w:pPr>
      <w:r w:rsidRPr="3218EB00">
        <w:rPr>
          <w:rFonts w:ascii="Calibri" w:eastAsia="Calibri" w:hAnsi="Calibri" w:cs="Calibri"/>
          <w:color w:val="000000" w:themeColor="text1"/>
        </w:rPr>
        <w:t xml:space="preserve">States are required to notify the </w:t>
      </w:r>
      <w:r w:rsidR="54410F3B" w:rsidRPr="3218EB00">
        <w:rPr>
          <w:rFonts w:ascii="Calibri" w:eastAsia="Calibri" w:hAnsi="Calibri" w:cs="Calibri"/>
          <w:color w:val="000000" w:themeColor="text1"/>
        </w:rPr>
        <w:t>Commonwealth</w:t>
      </w:r>
      <w:r w:rsidRPr="3218EB00">
        <w:rPr>
          <w:rFonts w:ascii="Calibri" w:eastAsia="Calibri" w:hAnsi="Calibri" w:cs="Calibri"/>
          <w:color w:val="000000" w:themeColor="text1"/>
        </w:rPr>
        <w:t xml:space="preserve"> in writing as soon as possible, but no longer than 30 days, after becoming aware that a project is subject to significant delays or requires a major variation and propose next steps.</w:t>
      </w:r>
    </w:p>
    <w:p w14:paraId="539C1FD3" w14:textId="53E34638" w:rsidR="1EDF5A67" w:rsidRDefault="1EDF5A67" w:rsidP="4735A90C">
      <w:pPr>
        <w:pStyle w:val="ListParagraph"/>
        <w:numPr>
          <w:ilvl w:val="0"/>
          <w:numId w:val="16"/>
        </w:numPr>
        <w:spacing w:after="120" w:line="240" w:lineRule="auto"/>
        <w:contextualSpacing w:val="0"/>
        <w:rPr>
          <w:rFonts w:ascii="Calibri" w:eastAsia="Calibri" w:hAnsi="Calibri" w:cs="Calibri"/>
          <w:color w:val="000000" w:themeColor="text1"/>
        </w:rPr>
      </w:pPr>
      <w:r w:rsidRPr="4735A90C">
        <w:rPr>
          <w:rFonts w:ascii="Calibri" w:eastAsia="Calibri" w:hAnsi="Calibri" w:cs="Calibri"/>
          <w:color w:val="000000" w:themeColor="text1"/>
        </w:rPr>
        <w:t xml:space="preserve">If the Commonwealth is concerned with delivery of a project, </w:t>
      </w:r>
      <w:r w:rsidR="0044490C">
        <w:rPr>
          <w:rFonts w:ascii="Calibri" w:eastAsia="Calibri" w:hAnsi="Calibri" w:cs="Calibri"/>
          <w:color w:val="000000" w:themeColor="text1"/>
        </w:rPr>
        <w:t>the Commonwealth</w:t>
      </w:r>
      <w:r w:rsidR="60B9E197" w:rsidRPr="4735A90C">
        <w:rPr>
          <w:rFonts w:ascii="Calibri" w:eastAsia="Calibri" w:hAnsi="Calibri" w:cs="Calibri"/>
          <w:color w:val="000000" w:themeColor="text1"/>
        </w:rPr>
        <w:t xml:space="preserve"> will engage with the relevant state and determine a course of action. This may include</w:t>
      </w:r>
      <w:r w:rsidR="6D812682" w:rsidRPr="4735A90C">
        <w:rPr>
          <w:rFonts w:ascii="Calibri" w:eastAsia="Calibri" w:hAnsi="Calibri" w:cs="Calibri"/>
          <w:color w:val="000000" w:themeColor="text1"/>
        </w:rPr>
        <w:t xml:space="preserve"> amendment of the Project Plan or reallocation of funds.</w:t>
      </w:r>
    </w:p>
    <w:p w14:paraId="4592C7AF" w14:textId="77777777" w:rsidR="001D6B92" w:rsidRPr="00A67254" w:rsidRDefault="001D6B92" w:rsidP="001D6B92">
      <w:pPr>
        <w:pStyle w:val="Heading2"/>
        <w:spacing w:after="120" w:line="240" w:lineRule="auto"/>
      </w:pPr>
      <w:bookmarkStart w:id="11" w:name="_Toc213843368"/>
      <w:r w:rsidRPr="00A67254">
        <w:t>Non-commencement of projects</w:t>
      </w:r>
      <w:bookmarkEnd w:id="11"/>
      <w:r w:rsidRPr="00A67254">
        <w:t xml:space="preserve"> </w:t>
      </w:r>
    </w:p>
    <w:p w14:paraId="2B03580C" w14:textId="1A6BDC2E" w:rsidR="001D6B92" w:rsidRPr="00A67254" w:rsidRDefault="001D6B92" w:rsidP="001D6B92">
      <w:pPr>
        <w:pStyle w:val="ListParagraph"/>
        <w:numPr>
          <w:ilvl w:val="0"/>
          <w:numId w:val="16"/>
        </w:numPr>
        <w:spacing w:after="120" w:line="240" w:lineRule="auto"/>
        <w:ind w:left="357" w:hanging="357"/>
        <w:contextualSpacing w:val="0"/>
      </w:pPr>
      <w:r w:rsidRPr="4735A90C">
        <w:rPr>
          <w:rFonts w:ascii="Calibri" w:eastAsia="Calibri" w:hAnsi="Calibri" w:cs="Calibri"/>
          <w:color w:val="000000" w:themeColor="text1"/>
        </w:rPr>
        <w:t xml:space="preserve">If a project does not proceed and/or a state terminates their participation in the </w:t>
      </w:r>
      <w:r w:rsidR="00440EFA">
        <w:rPr>
          <w:rFonts w:ascii="Calibri" w:eastAsia="Calibri" w:hAnsi="Calibri" w:cs="Calibri"/>
          <w:color w:val="000000" w:themeColor="text1"/>
        </w:rPr>
        <w:t>Schedule</w:t>
      </w:r>
      <w:r w:rsidRPr="4735A90C">
        <w:rPr>
          <w:rFonts w:ascii="Calibri" w:eastAsia="Calibri" w:hAnsi="Calibri" w:cs="Calibri"/>
          <w:color w:val="000000" w:themeColor="text1"/>
        </w:rPr>
        <w:t xml:space="preserve">, the state will be required to repay any </w:t>
      </w:r>
      <w:r w:rsidR="24FEF8D7" w:rsidRPr="4735A90C">
        <w:rPr>
          <w:rFonts w:ascii="Calibri" w:eastAsia="Calibri" w:hAnsi="Calibri" w:cs="Calibri"/>
          <w:color w:val="000000" w:themeColor="text1"/>
        </w:rPr>
        <w:t>Commonwealth</w:t>
      </w:r>
      <w:r w:rsidRPr="4735A90C">
        <w:rPr>
          <w:rFonts w:ascii="Calibri" w:eastAsia="Calibri" w:hAnsi="Calibri" w:cs="Calibri"/>
          <w:color w:val="000000" w:themeColor="text1"/>
        </w:rPr>
        <w:t xml:space="preserve"> payments made, except where the </w:t>
      </w:r>
      <w:r w:rsidR="00A62FC3">
        <w:rPr>
          <w:rFonts w:ascii="Calibri" w:eastAsia="Calibri" w:hAnsi="Calibri" w:cs="Calibri"/>
          <w:color w:val="000000" w:themeColor="text1"/>
        </w:rPr>
        <w:t>Commonwealth</w:t>
      </w:r>
      <w:r w:rsidRPr="4735A90C">
        <w:rPr>
          <w:rFonts w:ascii="Calibri" w:eastAsia="Calibri" w:hAnsi="Calibri" w:cs="Calibri"/>
          <w:color w:val="000000" w:themeColor="text1"/>
        </w:rPr>
        <w:t xml:space="preserve"> agrees there are exceptional circumstances. T</w:t>
      </w:r>
      <w:r>
        <w:t xml:space="preserve">he </w:t>
      </w:r>
      <w:r w:rsidR="294A325B">
        <w:t>Commonwealth</w:t>
      </w:r>
      <w:r>
        <w:t xml:space="preserve"> may reallocate these funds to another project(s).  </w:t>
      </w:r>
    </w:p>
    <w:p w14:paraId="3A55852C" w14:textId="5FC4886E" w:rsidR="001D6B92" w:rsidRPr="00A67254" w:rsidRDefault="001D6B92" w:rsidP="001D6B92">
      <w:pPr>
        <w:pStyle w:val="ListParagraph"/>
        <w:numPr>
          <w:ilvl w:val="0"/>
          <w:numId w:val="16"/>
        </w:numPr>
        <w:spacing w:after="120" w:line="240" w:lineRule="auto"/>
        <w:ind w:left="357" w:hanging="357"/>
        <w:contextualSpacing w:val="0"/>
        <w:rPr>
          <w:rFonts w:ascii="Calibri" w:eastAsia="Calibri" w:hAnsi="Calibri" w:cs="Calibri"/>
          <w:color w:val="000000" w:themeColor="text1"/>
        </w:rPr>
      </w:pPr>
      <w:r w:rsidRPr="4735A90C">
        <w:rPr>
          <w:rFonts w:ascii="Calibri" w:eastAsia="Calibri" w:hAnsi="Calibri" w:cs="Calibri"/>
          <w:color w:val="000000" w:themeColor="text1"/>
        </w:rPr>
        <w:t xml:space="preserve">States are required to notify the </w:t>
      </w:r>
      <w:r w:rsidR="0BEC69DB" w:rsidRPr="4735A90C">
        <w:rPr>
          <w:rFonts w:ascii="Calibri" w:eastAsia="Calibri" w:hAnsi="Calibri" w:cs="Calibri"/>
          <w:color w:val="000000" w:themeColor="text1"/>
        </w:rPr>
        <w:t>Commonwealth</w:t>
      </w:r>
      <w:r w:rsidRPr="4735A90C">
        <w:rPr>
          <w:rFonts w:ascii="Calibri" w:eastAsia="Calibri" w:hAnsi="Calibri" w:cs="Calibri"/>
          <w:color w:val="000000" w:themeColor="text1"/>
        </w:rPr>
        <w:t xml:space="preserve"> in writing as soon as possible, but no longer than 30 days, after becoming aware that a project cannot proceed and propose how funds will be repaid.</w:t>
      </w:r>
    </w:p>
    <w:p w14:paraId="7DE2C764" w14:textId="77777777" w:rsidR="001D6B92" w:rsidRPr="00A67254" w:rsidRDefault="001D6B92" w:rsidP="001D6B92">
      <w:pPr>
        <w:pStyle w:val="Heading2"/>
        <w:spacing w:after="120" w:line="240" w:lineRule="auto"/>
      </w:pPr>
      <w:bookmarkStart w:id="12" w:name="_Toc213843369"/>
      <w:r w:rsidRPr="00A67254">
        <w:t>Media and events relating to Mobile TAFE projects</w:t>
      </w:r>
      <w:bookmarkEnd w:id="12"/>
    </w:p>
    <w:p w14:paraId="00084271" w14:textId="11B2BD34" w:rsidR="001D6B92" w:rsidRPr="00A67254" w:rsidRDefault="001D6B92" w:rsidP="001D6B92">
      <w:pPr>
        <w:pStyle w:val="ListParagraph"/>
        <w:numPr>
          <w:ilvl w:val="0"/>
          <w:numId w:val="16"/>
        </w:numPr>
        <w:spacing w:after="120" w:line="240" w:lineRule="auto"/>
        <w:ind w:left="357" w:hanging="357"/>
        <w:contextualSpacing w:val="0"/>
        <w:rPr>
          <w:color w:val="000000" w:themeColor="text1"/>
        </w:rPr>
      </w:pPr>
      <w:r w:rsidRPr="00A67254">
        <w:rPr>
          <w:rFonts w:ascii="Calibri" w:eastAsia="Calibri" w:hAnsi="Calibri" w:cs="Calibri"/>
        </w:rPr>
        <w:t xml:space="preserve">States and the Commonwealth will consult on the nature and content of any </w:t>
      </w:r>
      <w:r w:rsidRPr="00A67254">
        <w:t>events, announcements, promotional activity or publicity</w:t>
      </w:r>
      <w:r w:rsidRPr="00A67254">
        <w:rPr>
          <w:rFonts w:ascii="Calibri" w:eastAsia="Calibri" w:hAnsi="Calibri" w:cs="Calibri"/>
        </w:rPr>
        <w:t xml:space="preserve">, for projects funded through Mobile TAFE. States will provide the </w:t>
      </w:r>
      <w:r w:rsidR="00A62FC3">
        <w:rPr>
          <w:rFonts w:ascii="Calibri" w:eastAsia="Calibri" w:hAnsi="Calibri" w:cs="Calibri"/>
        </w:rPr>
        <w:t>Commonwealth</w:t>
      </w:r>
      <w:r w:rsidRPr="00A67254">
        <w:rPr>
          <w:rFonts w:ascii="Calibri" w:eastAsia="Calibri" w:hAnsi="Calibri" w:cs="Calibri"/>
        </w:rPr>
        <w:t xml:space="preserve"> with the opportunity to open projects jointly. </w:t>
      </w:r>
    </w:p>
    <w:p w14:paraId="57E986F2" w14:textId="1111342F" w:rsidR="001D6B92" w:rsidRPr="00A67254" w:rsidRDefault="001D6B92" w:rsidP="001D6B92">
      <w:pPr>
        <w:pStyle w:val="ListParagraph"/>
        <w:numPr>
          <w:ilvl w:val="0"/>
          <w:numId w:val="16"/>
        </w:numPr>
        <w:spacing w:after="120" w:line="240" w:lineRule="auto"/>
        <w:ind w:left="357" w:hanging="357"/>
        <w:contextualSpacing w:val="0"/>
        <w:rPr>
          <w:color w:val="000000" w:themeColor="text1"/>
        </w:rPr>
      </w:pPr>
      <w:r w:rsidRPr="00A67254">
        <w:rPr>
          <w:rFonts w:ascii="Calibri" w:eastAsia="Calibri" w:hAnsi="Calibri" w:cs="Calibri"/>
        </w:rPr>
        <w:t xml:space="preserve">Any media releases or other promotional material on individual projects will include reference to the </w:t>
      </w:r>
      <w:r w:rsidR="00A62FC3">
        <w:rPr>
          <w:rFonts w:ascii="Calibri" w:eastAsia="Calibri" w:hAnsi="Calibri" w:cs="Calibri"/>
        </w:rPr>
        <w:t>Commonwealth</w:t>
      </w:r>
      <w:r w:rsidRPr="00A67254">
        <w:rPr>
          <w:rFonts w:ascii="Calibri" w:eastAsia="Calibri" w:hAnsi="Calibri" w:cs="Calibri"/>
        </w:rPr>
        <w:t xml:space="preserve"> funding for the p</w:t>
      </w:r>
      <w:r w:rsidRPr="00A67254">
        <w:rPr>
          <w:rFonts w:ascii="Calibri" w:eastAsia="Calibri" w:hAnsi="Calibri" w:cs="Calibri"/>
          <w:color w:val="000000" w:themeColor="text1"/>
        </w:rPr>
        <w:t xml:space="preserve">roject. </w:t>
      </w:r>
    </w:p>
    <w:p w14:paraId="3D49AD3E" w14:textId="77777777" w:rsidR="001D6B92" w:rsidRPr="006C5CF9" w:rsidRDefault="001D6B92" w:rsidP="001D6B92">
      <w:pPr>
        <w:spacing w:after="120" w:line="240" w:lineRule="auto"/>
      </w:pPr>
    </w:p>
    <w:p w14:paraId="5303462B" w14:textId="77777777" w:rsidR="007F6B79" w:rsidRPr="006C5CF9" w:rsidRDefault="007F6B79" w:rsidP="00404126">
      <w:pPr>
        <w:pStyle w:val="Heading2"/>
        <w:spacing w:before="0" w:after="120" w:line="240" w:lineRule="auto"/>
      </w:pPr>
      <w:r w:rsidRPr="006C5CF9">
        <w:lastRenderedPageBreak/>
        <w:br w:type="page"/>
      </w:r>
    </w:p>
    <w:p w14:paraId="69546D6D" w14:textId="72F59934" w:rsidR="00F07A11" w:rsidRPr="006C5CF9" w:rsidRDefault="00F07A11" w:rsidP="00404126">
      <w:pPr>
        <w:pStyle w:val="Heading2"/>
        <w:spacing w:before="0" w:after="120" w:line="240" w:lineRule="auto"/>
      </w:pPr>
      <w:bookmarkStart w:id="13" w:name="_Toc213843370"/>
      <w:r w:rsidRPr="006C5CF9">
        <w:lastRenderedPageBreak/>
        <w:t>Timelines</w:t>
      </w:r>
      <w:bookmarkEnd w:id="13"/>
    </w:p>
    <w:p w14:paraId="66F6CE47" w14:textId="32A05DCD" w:rsidR="00F07A11" w:rsidRPr="006C5CF9" w:rsidRDefault="4F87F168" w:rsidP="00404126">
      <w:pPr>
        <w:spacing w:after="120" w:line="240" w:lineRule="auto"/>
        <w:rPr>
          <w:b/>
          <w:bCs/>
        </w:rPr>
      </w:pPr>
      <w:r w:rsidRPr="006C5CF9">
        <w:rPr>
          <w:b/>
          <w:bCs/>
        </w:rPr>
        <w:t xml:space="preserve">TAFE Technology Fund </w:t>
      </w:r>
      <w:r w:rsidR="260B2BC7" w:rsidRPr="006C5CF9">
        <w:rPr>
          <w:b/>
          <w:bCs/>
        </w:rPr>
        <w:t>Timelines</w:t>
      </w:r>
      <w:r w:rsidR="74B42783" w:rsidRPr="006C5CF9">
        <w:rPr>
          <w:rStyle w:val="FootnoteReference"/>
        </w:rPr>
        <w:footnoteReference w:id="2"/>
      </w:r>
    </w:p>
    <w:tbl>
      <w:tblPr>
        <w:tblStyle w:val="GridTable4-Accent1"/>
        <w:tblW w:w="8361" w:type="dxa"/>
        <w:tblLayout w:type="fixed"/>
        <w:tblLook w:val="06A0" w:firstRow="1" w:lastRow="0" w:firstColumn="1" w:lastColumn="0" w:noHBand="1" w:noVBand="1"/>
      </w:tblPr>
      <w:tblGrid>
        <w:gridCol w:w="2790"/>
        <w:gridCol w:w="5571"/>
      </w:tblGrid>
      <w:tr w:rsidR="00F07A11" w:rsidRPr="006C5CF9" w14:paraId="1B27159B" w14:textId="77777777" w:rsidTr="6B5297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0" w:type="dxa"/>
          </w:tcPr>
          <w:p w14:paraId="25547846" w14:textId="3A08B438" w:rsidR="00F07A11" w:rsidRPr="006C5CF9" w:rsidRDefault="003F33D3" w:rsidP="00404126">
            <w:pPr>
              <w:spacing w:after="120" w:line="240" w:lineRule="auto"/>
            </w:pPr>
            <w:r>
              <w:t xml:space="preserve">Step </w:t>
            </w:r>
          </w:p>
        </w:tc>
        <w:tc>
          <w:tcPr>
            <w:tcW w:w="5571" w:type="dxa"/>
            <w:vAlign w:val="center"/>
          </w:tcPr>
          <w:p w14:paraId="2A022C8E" w14:textId="56AB4AF9" w:rsidR="3F0AEDD8" w:rsidRPr="006C5CF9" w:rsidRDefault="003F33D3" w:rsidP="00404126">
            <w:pPr>
              <w:spacing w:after="120" w:line="240" w:lineRule="auto"/>
              <w:jc w:val="center"/>
              <w:cnfStyle w:val="100000000000" w:firstRow="1" w:lastRow="0" w:firstColumn="0" w:lastColumn="0" w:oddVBand="0" w:evenVBand="0" w:oddHBand="0" w:evenHBand="0" w:firstRowFirstColumn="0" w:firstRowLastColumn="0" w:lastRowFirstColumn="0" w:lastRowLastColumn="0"/>
            </w:pPr>
            <w:r>
              <w:t xml:space="preserve">Timeline </w:t>
            </w:r>
          </w:p>
        </w:tc>
      </w:tr>
      <w:tr w:rsidR="4853188B" w:rsidRPr="006C5CF9" w14:paraId="07D96165" w14:textId="77777777" w:rsidTr="6B5297E5">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597FFCA6" w14:textId="3ECFDF96" w:rsidR="262B0D6F" w:rsidRPr="005A42E9" w:rsidRDefault="262B0D6F" w:rsidP="003F33D3">
            <w:pPr>
              <w:spacing w:after="120" w:line="240" w:lineRule="auto"/>
              <w:rPr>
                <w:rFonts w:ascii="Calibri" w:eastAsia="Calibri" w:hAnsi="Calibri" w:cs="Calibri"/>
                <w:b w:val="0"/>
                <w:bCs w:val="0"/>
                <w:color w:val="000000" w:themeColor="text1"/>
              </w:rPr>
            </w:pPr>
            <w:r w:rsidRPr="003F33D3">
              <w:rPr>
                <w:rFonts w:ascii="Calibri" w:eastAsia="Calibri" w:hAnsi="Calibri" w:cs="Calibri"/>
                <w:color w:val="000000" w:themeColor="text1"/>
              </w:rPr>
              <w:t xml:space="preserve">Applications </w:t>
            </w:r>
            <w:r w:rsidR="44776C3D" w:rsidRPr="003F33D3">
              <w:rPr>
                <w:rFonts w:ascii="Calibri" w:eastAsia="Calibri" w:hAnsi="Calibri" w:cs="Calibri"/>
                <w:color w:val="000000" w:themeColor="text1"/>
              </w:rPr>
              <w:t>open</w:t>
            </w:r>
            <w:r w:rsidR="4392D22D" w:rsidRPr="003F33D3">
              <w:rPr>
                <w:rFonts w:ascii="Calibri" w:eastAsia="Calibri" w:hAnsi="Calibri" w:cs="Calibri"/>
                <w:color w:val="000000" w:themeColor="text1"/>
              </w:rPr>
              <w:t xml:space="preserve"> </w:t>
            </w:r>
          </w:p>
        </w:tc>
        <w:tc>
          <w:tcPr>
            <w:tcW w:w="5571" w:type="dxa"/>
            <w:vAlign w:val="center"/>
          </w:tcPr>
          <w:p w14:paraId="48983EF5" w14:textId="57299C7B" w:rsidR="22D0A243" w:rsidRPr="006C5CF9" w:rsidRDefault="0BBF04E0" w:rsidP="005A42E9">
            <w:pPr>
              <w:spacing w:after="120" w:line="240" w:lineRule="auto"/>
              <w:cnfStyle w:val="000000000000" w:firstRow="0" w:lastRow="0" w:firstColumn="0" w:lastColumn="0" w:oddVBand="0" w:evenVBand="0" w:oddHBand="0" w:evenHBand="0" w:firstRowFirstColumn="0" w:firstRowLastColumn="0" w:lastRowFirstColumn="0" w:lastRowLastColumn="0"/>
            </w:pPr>
            <w:r>
              <w:t xml:space="preserve">From signature of </w:t>
            </w:r>
            <w:r w:rsidR="192E77DA">
              <w:t xml:space="preserve">the </w:t>
            </w:r>
            <w:r>
              <w:t xml:space="preserve">Mobile TAFE Schedule </w:t>
            </w:r>
            <w:r w:rsidR="138B36E2">
              <w:t>until</w:t>
            </w:r>
            <w:r w:rsidR="2DAFF20B">
              <w:t xml:space="preserve"> </w:t>
            </w:r>
            <w:r w:rsidR="5FF35C0A">
              <w:t>29 May</w:t>
            </w:r>
            <w:r w:rsidR="3FCF153A">
              <w:t xml:space="preserve"> </w:t>
            </w:r>
            <w:r w:rsidR="6F90DA06">
              <w:t>202</w:t>
            </w:r>
            <w:r w:rsidR="003F2A0A">
              <w:t>6</w:t>
            </w:r>
            <w:r w:rsidR="6F90DA06">
              <w:t xml:space="preserve"> </w:t>
            </w:r>
          </w:p>
        </w:tc>
      </w:tr>
      <w:tr w:rsidR="4853188B" w:rsidRPr="006C5CF9" w14:paraId="7461FE23" w14:textId="77777777" w:rsidTr="6B5297E5">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3D7EAA5B" w14:textId="6C2FA449" w:rsidR="013A0B28" w:rsidRPr="005A42E9" w:rsidRDefault="05D798E4" w:rsidP="003F33D3">
            <w:pPr>
              <w:spacing w:after="120" w:line="240" w:lineRule="auto"/>
              <w:rPr>
                <w:rFonts w:ascii="Calibri" w:eastAsia="Calibri" w:hAnsi="Calibri" w:cs="Calibri"/>
                <w:b w:val="0"/>
                <w:bCs w:val="0"/>
                <w:color w:val="000000" w:themeColor="text1"/>
              </w:rPr>
            </w:pPr>
            <w:r w:rsidRPr="003F33D3">
              <w:rPr>
                <w:rFonts w:ascii="Calibri" w:eastAsia="Calibri" w:hAnsi="Calibri" w:cs="Calibri"/>
                <w:color w:val="000000" w:themeColor="text1"/>
              </w:rPr>
              <w:t xml:space="preserve">Commonwealth assessment </w:t>
            </w:r>
            <w:r w:rsidR="00A324B8" w:rsidRPr="003F33D3">
              <w:rPr>
                <w:rFonts w:ascii="Calibri" w:eastAsia="Calibri" w:hAnsi="Calibri" w:cs="Calibri"/>
                <w:color w:val="000000" w:themeColor="text1"/>
              </w:rPr>
              <w:t xml:space="preserve">and selection </w:t>
            </w:r>
            <w:r w:rsidRPr="003F33D3">
              <w:rPr>
                <w:rFonts w:ascii="Calibri" w:eastAsia="Calibri" w:hAnsi="Calibri" w:cs="Calibri"/>
                <w:color w:val="000000" w:themeColor="text1"/>
              </w:rPr>
              <w:t xml:space="preserve">of </w:t>
            </w:r>
            <w:r w:rsidR="00E7776D">
              <w:rPr>
                <w:rFonts w:ascii="Calibri" w:eastAsia="Calibri" w:hAnsi="Calibri" w:cs="Calibri"/>
                <w:b w:val="0"/>
                <w:bCs w:val="0"/>
                <w:color w:val="000000" w:themeColor="text1"/>
              </w:rPr>
              <w:t>projects</w:t>
            </w:r>
          </w:p>
        </w:tc>
        <w:tc>
          <w:tcPr>
            <w:tcW w:w="5571" w:type="dxa"/>
            <w:vAlign w:val="center"/>
          </w:tcPr>
          <w:p w14:paraId="65B847B5" w14:textId="7A275CAD" w:rsidR="023EEE07" w:rsidRPr="006C5CF9" w:rsidRDefault="00335AF8" w:rsidP="005A42E9">
            <w:pPr>
              <w:spacing w:after="120" w:line="240" w:lineRule="auto"/>
              <w:cnfStyle w:val="000000000000" w:firstRow="0" w:lastRow="0" w:firstColumn="0" w:lastColumn="0" w:oddVBand="0" w:evenVBand="0" w:oddHBand="0" w:evenHBand="0" w:firstRowFirstColumn="0" w:firstRowLastColumn="0" w:lastRowFirstColumn="0" w:lastRowLastColumn="0"/>
            </w:pPr>
            <w:r>
              <w:t xml:space="preserve">From </w:t>
            </w:r>
            <w:r w:rsidR="002446D2">
              <w:t>December 2026</w:t>
            </w:r>
            <w:r>
              <w:t xml:space="preserve"> </w:t>
            </w:r>
            <w:r w:rsidR="00A324B8" w:rsidRPr="006C5CF9">
              <w:t xml:space="preserve">to 30 </w:t>
            </w:r>
            <w:r w:rsidR="00F23590">
              <w:t>June</w:t>
            </w:r>
            <w:r w:rsidR="00F23590" w:rsidRPr="006C5CF9">
              <w:t xml:space="preserve"> </w:t>
            </w:r>
            <w:r w:rsidR="00A324B8" w:rsidRPr="006C5CF9">
              <w:t>2026</w:t>
            </w:r>
            <w:r>
              <w:t xml:space="preserve"> on a rolling basis as proposals are submitted and assessed</w:t>
            </w:r>
          </w:p>
        </w:tc>
      </w:tr>
      <w:tr w:rsidR="00F07A11" w:rsidRPr="006C5CF9" w14:paraId="5CA7E844" w14:textId="77777777" w:rsidTr="6B5297E5">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30DBCAD1" w14:textId="584FDBC7" w:rsidR="00F07A11" w:rsidRPr="005A42E9" w:rsidRDefault="00E7776D" w:rsidP="003F33D3">
            <w:pPr>
              <w:spacing w:after="120" w:line="240" w:lineRule="auto"/>
              <w:rPr>
                <w:b w:val="0"/>
                <w:bCs w:val="0"/>
              </w:rPr>
            </w:pPr>
            <w:r>
              <w:rPr>
                <w:rFonts w:ascii="Calibri" w:eastAsia="Calibri" w:hAnsi="Calibri" w:cs="Calibri"/>
                <w:b w:val="0"/>
                <w:bCs w:val="0"/>
                <w:color w:val="000000" w:themeColor="text1"/>
              </w:rPr>
              <w:t>Bilateral agreement of individual</w:t>
            </w:r>
            <w:r w:rsidR="015654BA" w:rsidRPr="003F33D3">
              <w:t xml:space="preserve"> </w:t>
            </w:r>
            <w:r w:rsidR="01115A9C" w:rsidRPr="003F33D3">
              <w:t>Project</w:t>
            </w:r>
            <w:r w:rsidR="7E7BF027" w:rsidRPr="003F33D3">
              <w:t xml:space="preserve"> Plan</w:t>
            </w:r>
            <w:r w:rsidR="4DD4D00B" w:rsidRPr="003F33D3">
              <w:t>s</w:t>
            </w:r>
          </w:p>
        </w:tc>
        <w:tc>
          <w:tcPr>
            <w:tcW w:w="5571" w:type="dxa"/>
            <w:vAlign w:val="center"/>
          </w:tcPr>
          <w:p w14:paraId="7B007C27" w14:textId="0AAF3883" w:rsidR="00F07A11" w:rsidRPr="006C5CF9" w:rsidRDefault="65E4066F" w:rsidP="005A42E9">
            <w:pPr>
              <w:spacing w:after="120" w:line="240" w:lineRule="auto"/>
              <w:cnfStyle w:val="000000000000" w:firstRow="0" w:lastRow="0" w:firstColumn="0" w:lastColumn="0" w:oddVBand="0" w:evenVBand="0" w:oddHBand="0" w:evenHBand="0" w:firstRowFirstColumn="0" w:firstRowLastColumn="0" w:lastRowFirstColumn="0" w:lastRowLastColumn="0"/>
            </w:pPr>
            <w:r>
              <w:t xml:space="preserve">Within 9 months of project milestones being agreed by Ministers </w:t>
            </w:r>
          </w:p>
        </w:tc>
      </w:tr>
      <w:tr w:rsidR="00F07A11" w:rsidRPr="006C5CF9" w14:paraId="43BDD076" w14:textId="77777777" w:rsidTr="6B5297E5">
        <w:trPr>
          <w:trHeight w:val="300"/>
        </w:trPr>
        <w:tc>
          <w:tcPr>
            <w:cnfStyle w:val="001000000000" w:firstRow="0" w:lastRow="0" w:firstColumn="1" w:lastColumn="0" w:oddVBand="0" w:evenVBand="0" w:oddHBand="0" w:evenHBand="0" w:firstRowFirstColumn="0" w:firstRowLastColumn="0" w:lastRowFirstColumn="0" w:lastRowLastColumn="0"/>
            <w:tcW w:w="2790" w:type="dxa"/>
          </w:tcPr>
          <w:p w14:paraId="51A008A5" w14:textId="7F17BD8C" w:rsidR="00F07A11" w:rsidRPr="005A42E9" w:rsidRDefault="00F07A11" w:rsidP="003F33D3">
            <w:pPr>
              <w:spacing w:after="120" w:line="240" w:lineRule="auto"/>
              <w:rPr>
                <w:b w:val="0"/>
                <w:bCs w:val="0"/>
              </w:rPr>
            </w:pPr>
            <w:r w:rsidRPr="003F33D3">
              <w:t xml:space="preserve">Treasury to make </w:t>
            </w:r>
            <w:r w:rsidR="713B7170" w:rsidRPr="003F33D3">
              <w:t xml:space="preserve">payments to </w:t>
            </w:r>
            <w:r w:rsidR="36ADDFD2" w:rsidRPr="003F33D3">
              <w:t>S</w:t>
            </w:r>
            <w:r w:rsidR="713B7170" w:rsidRPr="003F33D3">
              <w:t>tates</w:t>
            </w:r>
          </w:p>
        </w:tc>
        <w:tc>
          <w:tcPr>
            <w:tcW w:w="5571" w:type="dxa"/>
            <w:vAlign w:val="center"/>
          </w:tcPr>
          <w:p w14:paraId="03789376" w14:textId="0BDE0C82" w:rsidR="00F07A11" w:rsidRPr="006C5CF9" w:rsidRDefault="003F2A0A" w:rsidP="005A42E9">
            <w:pPr>
              <w:spacing w:after="120" w:line="240" w:lineRule="auto"/>
              <w:cnfStyle w:val="000000000000" w:firstRow="0" w:lastRow="0" w:firstColumn="0" w:lastColumn="0" w:oddVBand="0" w:evenVBand="0" w:oddHBand="0" w:evenHBand="0" w:firstRowFirstColumn="0" w:firstRowLastColumn="0" w:lastRowFirstColumn="0" w:lastRowLastColumn="0"/>
            </w:pPr>
            <w:r>
              <w:t xml:space="preserve">From </w:t>
            </w:r>
            <w:r w:rsidR="3C111E12">
              <w:t>May</w:t>
            </w:r>
            <w:r w:rsidR="3DFF1291">
              <w:t xml:space="preserve"> </w:t>
            </w:r>
            <w:r>
              <w:t>2026 to 30 June 2027 on a rolling basis as Project Plans are agreed</w:t>
            </w:r>
          </w:p>
        </w:tc>
      </w:tr>
    </w:tbl>
    <w:p w14:paraId="63F31A5A" w14:textId="77777777" w:rsidR="00F07A11" w:rsidRPr="006C5CF9" w:rsidRDefault="00F07A11" w:rsidP="00404126">
      <w:pPr>
        <w:spacing w:after="120" w:line="240" w:lineRule="auto"/>
      </w:pPr>
    </w:p>
    <w:p w14:paraId="40F362DC" w14:textId="1187D059" w:rsidR="00AB2F9C" w:rsidRPr="006C5CF9" w:rsidRDefault="00AB2F9C" w:rsidP="00404126">
      <w:pPr>
        <w:spacing w:after="120" w:line="240" w:lineRule="auto"/>
      </w:pPr>
      <w:r w:rsidRPr="006C5CF9">
        <w:br w:type="page"/>
      </w:r>
    </w:p>
    <w:p w14:paraId="6DE4D745" w14:textId="1F0247C8" w:rsidR="006B2302" w:rsidRPr="006C5CF9" w:rsidRDefault="006B2302" w:rsidP="00404126">
      <w:pPr>
        <w:pStyle w:val="Heading2"/>
        <w:spacing w:before="0" w:after="120" w:line="240" w:lineRule="auto"/>
      </w:pPr>
      <w:bookmarkStart w:id="14" w:name="_Toc213843371"/>
      <w:r w:rsidRPr="006C5CF9">
        <w:lastRenderedPageBreak/>
        <w:t>G</w:t>
      </w:r>
      <w:r w:rsidR="005C6B31">
        <w:t>lossary</w:t>
      </w:r>
      <w:bookmarkEnd w:id="14"/>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6600"/>
      </w:tblGrid>
      <w:tr w:rsidR="00367AC0" w:rsidRPr="006C5CF9" w14:paraId="261D23E3" w14:textId="77777777" w:rsidTr="72261B89">
        <w:trPr>
          <w:cantSplit/>
        </w:trPr>
        <w:tc>
          <w:tcPr>
            <w:tcW w:w="2400" w:type="dxa"/>
          </w:tcPr>
          <w:p w14:paraId="5E9B1648" w14:textId="0F42AB2E" w:rsidR="00367AC0" w:rsidRPr="006C5CF9" w:rsidRDefault="00367AC0" w:rsidP="00404126">
            <w:pPr>
              <w:spacing w:after="120" w:line="240" w:lineRule="auto"/>
              <w:rPr>
                <w:b/>
                <w:bCs/>
              </w:rPr>
            </w:pPr>
            <w:r w:rsidRPr="006C5CF9">
              <w:rPr>
                <w:b/>
                <w:bCs/>
              </w:rPr>
              <w:t>Aboriginal Community-Controlled Organisation</w:t>
            </w:r>
          </w:p>
        </w:tc>
        <w:tc>
          <w:tcPr>
            <w:tcW w:w="6600" w:type="dxa"/>
          </w:tcPr>
          <w:p w14:paraId="7EB2A2D1" w14:textId="2D23BD2F" w:rsidR="00367AC0" w:rsidRPr="006C5CF9" w:rsidRDefault="00367AC0" w:rsidP="00404126">
            <w:pPr>
              <w:spacing w:after="120" w:line="240" w:lineRule="auto"/>
            </w:pPr>
            <w:r w:rsidRPr="006C5CF9">
              <w:t>As defined under Clause 44 of the National Agreement on Closing the Gap.</w:t>
            </w:r>
          </w:p>
        </w:tc>
      </w:tr>
      <w:tr w:rsidR="00612D63" w:rsidRPr="006C5CF9" w14:paraId="60EFEDE7" w14:textId="77777777" w:rsidTr="72261B89">
        <w:trPr>
          <w:cantSplit/>
        </w:trPr>
        <w:tc>
          <w:tcPr>
            <w:tcW w:w="2400" w:type="dxa"/>
          </w:tcPr>
          <w:p w14:paraId="0AFB0597" w14:textId="77777777" w:rsidR="00612D63" w:rsidRPr="006C5CF9" w:rsidRDefault="00612D63" w:rsidP="00404126">
            <w:pPr>
              <w:spacing w:after="120" w:line="240" w:lineRule="auto"/>
              <w:rPr>
                <w:b/>
                <w:bCs/>
              </w:rPr>
            </w:pPr>
            <w:r w:rsidRPr="006C5CF9">
              <w:rPr>
                <w:b/>
                <w:bCs/>
              </w:rPr>
              <w:t>Capital funding</w:t>
            </w:r>
          </w:p>
        </w:tc>
        <w:tc>
          <w:tcPr>
            <w:tcW w:w="6600" w:type="dxa"/>
          </w:tcPr>
          <w:p w14:paraId="5B121D03" w14:textId="6D1DDC09" w:rsidR="00612D63" w:rsidRPr="006C5CF9" w:rsidRDefault="00612D63" w:rsidP="00404126">
            <w:pPr>
              <w:spacing w:after="120" w:line="240" w:lineRule="auto"/>
            </w:pPr>
            <w:r w:rsidRPr="006C5CF9">
              <w:t xml:space="preserve">Capital funding is for the funding of such things as </w:t>
            </w:r>
            <w:r w:rsidR="003F2A0A" w:rsidRPr="006C5CF9">
              <w:t xml:space="preserve">mobile training units (MTUs), </w:t>
            </w:r>
            <w:r w:rsidRPr="006C5CF9">
              <w:t xml:space="preserve">buildings, laboratory fit-out, </w:t>
            </w:r>
            <w:r w:rsidR="007612B8" w:rsidRPr="006C5CF9">
              <w:t xml:space="preserve">procurement of </w:t>
            </w:r>
            <w:r w:rsidRPr="006C5CF9">
              <w:t>training equipment, ICT equipment, relevant industry equipment and technology, relevant software, etc.</w:t>
            </w:r>
          </w:p>
        </w:tc>
      </w:tr>
      <w:tr w:rsidR="00222DA8" w:rsidRPr="006C5CF9" w14:paraId="5EED7FF0" w14:textId="77777777" w:rsidTr="72261B89">
        <w:trPr>
          <w:cantSplit/>
        </w:trPr>
        <w:tc>
          <w:tcPr>
            <w:tcW w:w="2400" w:type="dxa"/>
          </w:tcPr>
          <w:p w14:paraId="4598AA68" w14:textId="4C65018B" w:rsidR="00222DA8" w:rsidRPr="00E842AC" w:rsidRDefault="00C20609" w:rsidP="00404126">
            <w:pPr>
              <w:spacing w:after="120" w:line="240" w:lineRule="auto"/>
              <w:rPr>
                <w:b/>
                <w:bCs/>
              </w:rPr>
            </w:pPr>
            <w:r w:rsidRPr="00E842AC">
              <w:rPr>
                <w:b/>
                <w:bCs/>
              </w:rPr>
              <w:t>Closing the Gap</w:t>
            </w:r>
          </w:p>
        </w:tc>
        <w:tc>
          <w:tcPr>
            <w:tcW w:w="6600" w:type="dxa"/>
          </w:tcPr>
          <w:p w14:paraId="0CCE3C57" w14:textId="59F91D77" w:rsidR="00222DA8" w:rsidRPr="006C5CF9" w:rsidRDefault="00C20609" w:rsidP="00404126">
            <w:pPr>
              <w:spacing w:after="120" w:line="240" w:lineRule="auto"/>
            </w:pPr>
            <w:r w:rsidRPr="006C5CF9">
              <w:t>Refers to the objectives of the National Agreement on Closing the Gap.</w:t>
            </w:r>
          </w:p>
        </w:tc>
      </w:tr>
      <w:tr w:rsidR="00222DA8" w:rsidRPr="006C5CF9" w14:paraId="6D625BE4" w14:textId="77777777" w:rsidTr="72261B89">
        <w:trPr>
          <w:cantSplit/>
        </w:trPr>
        <w:tc>
          <w:tcPr>
            <w:tcW w:w="2400" w:type="dxa"/>
          </w:tcPr>
          <w:p w14:paraId="6628151B" w14:textId="01C8385B" w:rsidR="00222DA8" w:rsidRPr="00E842AC" w:rsidRDefault="00C20609" w:rsidP="00404126">
            <w:pPr>
              <w:spacing w:after="120" w:line="240" w:lineRule="auto"/>
              <w:rPr>
                <w:b/>
                <w:bCs/>
              </w:rPr>
            </w:pPr>
            <w:r w:rsidRPr="00E842AC">
              <w:rPr>
                <w:b/>
                <w:bCs/>
              </w:rPr>
              <w:t>First Nations Owned</w:t>
            </w:r>
          </w:p>
        </w:tc>
        <w:tc>
          <w:tcPr>
            <w:tcW w:w="6600" w:type="dxa"/>
          </w:tcPr>
          <w:p w14:paraId="2ABE9B8E" w14:textId="39770AF0" w:rsidR="00222DA8" w:rsidRPr="006C5CF9" w:rsidRDefault="00C20609" w:rsidP="00404126">
            <w:pPr>
              <w:spacing w:after="120" w:line="240" w:lineRule="auto"/>
            </w:pPr>
            <w:r w:rsidRPr="006C5CF9">
              <w:t>Has the same meaning as Aboriginal and Torres Strait Islander organisation as defined in the National Agreement on Closing the Gap.</w:t>
            </w:r>
          </w:p>
        </w:tc>
      </w:tr>
      <w:tr w:rsidR="007612B8" w:rsidRPr="006C5CF9" w14:paraId="0B6F2B85" w14:textId="77777777" w:rsidTr="72261B89">
        <w:trPr>
          <w:cantSplit/>
          <w:trHeight w:val="300"/>
        </w:trPr>
        <w:tc>
          <w:tcPr>
            <w:tcW w:w="2400" w:type="dxa"/>
          </w:tcPr>
          <w:p w14:paraId="26B3EA55" w14:textId="4A5C25D2" w:rsidR="007612B8" w:rsidRPr="006C5CF9" w:rsidRDefault="007612B8" w:rsidP="00404126">
            <w:pPr>
              <w:spacing w:after="120" w:line="240" w:lineRule="auto"/>
              <w:rPr>
                <w:b/>
                <w:bCs/>
              </w:rPr>
            </w:pPr>
            <w:r w:rsidRPr="006C5CF9">
              <w:rPr>
                <w:b/>
                <w:bCs/>
              </w:rPr>
              <w:t>Mobile TAFE</w:t>
            </w:r>
          </w:p>
        </w:tc>
        <w:tc>
          <w:tcPr>
            <w:tcW w:w="6600" w:type="dxa"/>
          </w:tcPr>
          <w:p w14:paraId="5F319006" w14:textId="2B5AE7B1" w:rsidR="007612B8" w:rsidRPr="006C5CF9" w:rsidRDefault="007612B8" w:rsidP="00404126">
            <w:pPr>
              <w:spacing w:after="120" w:line="240" w:lineRule="auto"/>
            </w:pPr>
            <w:r>
              <w:t>A $3</w:t>
            </w:r>
            <w:r w:rsidR="00A45B0F">
              <w:t>1</w:t>
            </w:r>
            <w:r>
              <w:t xml:space="preserve"> million </w:t>
            </w:r>
            <w:r w:rsidR="00A62FC3">
              <w:t>Commonwealth</w:t>
            </w:r>
            <w:r>
              <w:t xml:space="preserve"> </w:t>
            </w:r>
            <w:r w:rsidR="00A45B0F">
              <w:t xml:space="preserve">initiative </w:t>
            </w:r>
            <w:r>
              <w:t xml:space="preserve">to </w:t>
            </w:r>
            <w:r w:rsidRPr="72261B89">
              <w:rPr>
                <w:rFonts w:ascii="Calibri" w:eastAsia="Calibri" w:hAnsi="Calibri" w:cs="Calibri"/>
              </w:rPr>
              <w:t xml:space="preserve">support projects </w:t>
            </w:r>
            <w:r>
              <w:t>developed by states and territories (states) in partnership with First Nations communities that will help meet skills needs in</w:t>
            </w:r>
            <w:r w:rsidR="69D0A799">
              <w:t xml:space="preserve"> outer regional and</w:t>
            </w:r>
            <w:r>
              <w:t xml:space="preserve"> remote areas.</w:t>
            </w:r>
          </w:p>
        </w:tc>
      </w:tr>
      <w:tr w:rsidR="007612B8" w:rsidRPr="006C5CF9" w14:paraId="5BF55957" w14:textId="77777777" w:rsidTr="72261B89">
        <w:trPr>
          <w:cantSplit/>
        </w:trPr>
        <w:tc>
          <w:tcPr>
            <w:tcW w:w="2400" w:type="dxa"/>
          </w:tcPr>
          <w:p w14:paraId="3FDA2AB1" w14:textId="77777777" w:rsidR="007612B8" w:rsidRPr="006C5CF9" w:rsidRDefault="007612B8" w:rsidP="00404126">
            <w:pPr>
              <w:spacing w:after="120" w:line="240" w:lineRule="auto"/>
              <w:rPr>
                <w:b/>
                <w:bCs/>
              </w:rPr>
            </w:pPr>
            <w:r w:rsidRPr="006C5CF9">
              <w:rPr>
                <w:b/>
                <w:bCs/>
              </w:rPr>
              <w:t>Need for the project</w:t>
            </w:r>
          </w:p>
        </w:tc>
        <w:tc>
          <w:tcPr>
            <w:tcW w:w="6600" w:type="dxa"/>
          </w:tcPr>
          <w:p w14:paraId="2FA4AFB4" w14:textId="10859665" w:rsidR="007612B8" w:rsidRPr="006C5CF9" w:rsidRDefault="007612B8" w:rsidP="00404126">
            <w:pPr>
              <w:spacing w:after="120" w:line="240" w:lineRule="auto"/>
            </w:pPr>
            <w:r w:rsidRPr="006C5CF9">
              <w:t>Includes, for example, providing access to skills with local demand, expanding geographical access to skills and training, increasing the variety of skills and training that can be accessed remotely, updating or upgrading local infrastructure to facilitate skills access, etc.</w:t>
            </w:r>
          </w:p>
        </w:tc>
      </w:tr>
      <w:tr w:rsidR="007612B8" w:rsidRPr="006C5CF9" w14:paraId="68D8306E" w14:textId="77777777" w:rsidTr="72261B89">
        <w:trPr>
          <w:cantSplit/>
        </w:trPr>
        <w:tc>
          <w:tcPr>
            <w:tcW w:w="2400" w:type="dxa"/>
          </w:tcPr>
          <w:p w14:paraId="5894E14D" w14:textId="158A20AB" w:rsidR="007612B8" w:rsidRPr="006C5CF9" w:rsidRDefault="007612B8" w:rsidP="00404126">
            <w:pPr>
              <w:spacing w:after="120" w:line="240" w:lineRule="auto"/>
              <w:rPr>
                <w:b/>
                <w:bCs/>
              </w:rPr>
            </w:pPr>
            <w:r w:rsidRPr="006C5CF9">
              <w:rPr>
                <w:b/>
                <w:bCs/>
              </w:rPr>
              <w:t>Project proposal</w:t>
            </w:r>
          </w:p>
        </w:tc>
        <w:tc>
          <w:tcPr>
            <w:tcW w:w="6600" w:type="dxa"/>
          </w:tcPr>
          <w:p w14:paraId="6294283A" w14:textId="342631BF" w:rsidR="007612B8" w:rsidRPr="006C5CF9" w:rsidRDefault="007612B8" w:rsidP="00404126">
            <w:pPr>
              <w:spacing w:after="120" w:line="240" w:lineRule="auto"/>
            </w:pPr>
            <w:r w:rsidRPr="006C5CF9">
              <w:t xml:space="preserve">Details of the proposed project </w:t>
            </w:r>
            <w:r w:rsidR="00C20609" w:rsidRPr="006C5CF9">
              <w:t>funded</w:t>
            </w:r>
            <w:r w:rsidRPr="006C5CF9">
              <w:t xml:space="preserve"> including project name, total cost, requested Commonwealth contribution, a description of the substantive works of the project and proposed timeline, etc.</w:t>
            </w:r>
          </w:p>
        </w:tc>
      </w:tr>
      <w:tr w:rsidR="007612B8" w:rsidRPr="006C5CF9" w14:paraId="29316FF4" w14:textId="77777777" w:rsidTr="72261B89">
        <w:trPr>
          <w:cantSplit/>
        </w:trPr>
        <w:tc>
          <w:tcPr>
            <w:tcW w:w="2400" w:type="dxa"/>
          </w:tcPr>
          <w:p w14:paraId="6E714D59" w14:textId="77777777" w:rsidR="007612B8" w:rsidRPr="006C5CF9" w:rsidRDefault="007612B8" w:rsidP="00404126">
            <w:pPr>
              <w:spacing w:after="120" w:line="240" w:lineRule="auto"/>
              <w:rPr>
                <w:b/>
                <w:bCs/>
              </w:rPr>
            </w:pPr>
            <w:r w:rsidRPr="006C5CF9">
              <w:rPr>
                <w:b/>
                <w:bCs/>
              </w:rPr>
              <w:t>Project administration</w:t>
            </w:r>
          </w:p>
        </w:tc>
        <w:tc>
          <w:tcPr>
            <w:tcW w:w="6600" w:type="dxa"/>
          </w:tcPr>
          <w:p w14:paraId="0BB13B02" w14:textId="2F709C95" w:rsidR="007612B8" w:rsidRPr="006C5CF9" w:rsidRDefault="007612B8" w:rsidP="00404126">
            <w:pPr>
              <w:spacing w:after="120" w:line="240" w:lineRule="auto"/>
            </w:pPr>
            <w:r w:rsidRPr="006C5CF9">
              <w:t>Includes tender processes, monitoring expenditure and progress, quality assurance, distribution of funds, etc.</w:t>
            </w:r>
          </w:p>
        </w:tc>
      </w:tr>
      <w:tr w:rsidR="007612B8" w:rsidRPr="006C5CF9" w14:paraId="7BDC29A4" w14:textId="77777777" w:rsidTr="72261B89">
        <w:trPr>
          <w:cantSplit/>
        </w:trPr>
        <w:tc>
          <w:tcPr>
            <w:tcW w:w="2400" w:type="dxa"/>
          </w:tcPr>
          <w:p w14:paraId="68A0AE44" w14:textId="77777777" w:rsidR="007612B8" w:rsidRPr="006C5CF9" w:rsidRDefault="007612B8" w:rsidP="00404126">
            <w:pPr>
              <w:spacing w:after="120" w:line="240" w:lineRule="auto"/>
              <w:rPr>
                <w:b/>
                <w:bCs/>
              </w:rPr>
            </w:pPr>
            <w:r w:rsidRPr="006C5CF9">
              <w:rPr>
                <w:b/>
                <w:bCs/>
              </w:rPr>
              <w:t xml:space="preserve">Public Provider </w:t>
            </w:r>
            <w:r w:rsidRPr="006C5CF9">
              <w:rPr>
                <w:b/>
                <w:bCs/>
              </w:rPr>
              <w:br/>
              <w:t>Campuses</w:t>
            </w:r>
          </w:p>
        </w:tc>
        <w:tc>
          <w:tcPr>
            <w:tcW w:w="6600" w:type="dxa"/>
          </w:tcPr>
          <w:p w14:paraId="774A639B" w14:textId="7BA5F6A2" w:rsidR="007612B8" w:rsidRPr="006C5CF9" w:rsidRDefault="007612B8" w:rsidP="00404126">
            <w:pPr>
              <w:spacing w:after="120" w:line="240" w:lineRule="auto"/>
            </w:pPr>
            <w:r>
              <w:t xml:space="preserve">Public TAFE </w:t>
            </w:r>
            <w:r w:rsidR="00A45B0F">
              <w:t>c</w:t>
            </w:r>
            <w:r>
              <w:t xml:space="preserve">ampuses, campuses of VET provider arms of public dual sector higher education providers (e.g. CQ University, </w:t>
            </w:r>
            <w:r w:rsidR="000B5E1F">
              <w:t xml:space="preserve">Charles Darwin University, </w:t>
            </w:r>
            <w:r>
              <w:t>Batchelor Institute of Indigenous Tertiary Education)</w:t>
            </w:r>
            <w:r w:rsidR="006E1995">
              <w:t xml:space="preserve"> </w:t>
            </w:r>
            <w:r w:rsidR="6743C57B">
              <w:t>and in</w:t>
            </w:r>
            <w:r>
              <w:t xml:space="preserve"> some cases campuses of publicly funded Adult and Community Education Providers providing accredited VET courses. For the purposes of the Fund, Public Provider Campuses</w:t>
            </w:r>
            <w:r w:rsidR="00971539">
              <w:t xml:space="preserve"> can</w:t>
            </w:r>
            <w:r>
              <w:t xml:space="preserve"> include schools</w:t>
            </w:r>
            <w:r w:rsidR="004B2945">
              <w:t xml:space="preserve"> in circumstances where schools are best placed to deliver skills and training access to the local community</w:t>
            </w:r>
            <w:r>
              <w:t>.</w:t>
            </w:r>
          </w:p>
        </w:tc>
      </w:tr>
      <w:tr w:rsidR="00971539" w:rsidRPr="006C5CF9" w14:paraId="15D1E27B" w14:textId="77777777" w:rsidTr="72261B89">
        <w:trPr>
          <w:cantSplit/>
        </w:trPr>
        <w:tc>
          <w:tcPr>
            <w:tcW w:w="2400" w:type="dxa"/>
          </w:tcPr>
          <w:p w14:paraId="53114DEC" w14:textId="2DD189FA" w:rsidR="00971539" w:rsidRPr="006C5CF9" w:rsidRDefault="00F23590" w:rsidP="00404126">
            <w:pPr>
              <w:spacing w:after="120" w:line="240" w:lineRule="auto"/>
              <w:rPr>
                <w:b/>
                <w:bCs/>
              </w:rPr>
            </w:pPr>
            <w:r w:rsidRPr="72261B89">
              <w:rPr>
                <w:b/>
                <w:bCs/>
              </w:rPr>
              <w:t>Outer regional or r</w:t>
            </w:r>
            <w:r w:rsidR="00971539" w:rsidRPr="72261B89">
              <w:rPr>
                <w:b/>
                <w:bCs/>
              </w:rPr>
              <w:t>emote</w:t>
            </w:r>
          </w:p>
        </w:tc>
        <w:tc>
          <w:tcPr>
            <w:tcW w:w="6600" w:type="dxa"/>
          </w:tcPr>
          <w:p w14:paraId="59E73465" w14:textId="6E1E5186" w:rsidR="00971539" w:rsidRPr="006C5CF9" w:rsidRDefault="254E1B5B" w:rsidP="00404126">
            <w:pPr>
              <w:spacing w:after="120" w:line="240" w:lineRule="auto"/>
            </w:pPr>
            <w:r w:rsidRPr="3218EB00">
              <w:rPr>
                <w:rFonts w:eastAsiaTheme="minorEastAsia"/>
              </w:rPr>
              <w:t xml:space="preserve">Areas classified as </w:t>
            </w:r>
            <w:r w:rsidR="69D0A799" w:rsidRPr="3218EB00">
              <w:rPr>
                <w:rFonts w:eastAsiaTheme="minorEastAsia"/>
              </w:rPr>
              <w:t xml:space="preserve">‘outer regional’, </w:t>
            </w:r>
            <w:r w:rsidRPr="3218EB00">
              <w:rPr>
                <w:rFonts w:eastAsiaTheme="minorEastAsia"/>
              </w:rPr>
              <w:t>‘remote’ or ‘very remote’ in Edition 3 of the Australian Bureau of Statistics’ Australian Statistical Geography Standard (ASGS).</w:t>
            </w:r>
            <w:r w:rsidR="78BE8F3E" w:rsidRPr="3218EB00">
              <w:rPr>
                <w:rFonts w:eastAsiaTheme="minorEastAsia"/>
              </w:rPr>
              <w:t xml:space="preserve"> </w:t>
            </w:r>
            <w:r w:rsidR="2D60BB3E" w:rsidRPr="3218EB00">
              <w:rPr>
                <w:rFonts w:eastAsiaTheme="minorEastAsia"/>
              </w:rPr>
              <w:t xml:space="preserve">These </w:t>
            </w:r>
            <w:r w:rsidR="6DE36049" w:rsidRPr="3218EB00">
              <w:rPr>
                <w:rFonts w:eastAsiaTheme="minorEastAsia"/>
              </w:rPr>
              <w:t>consist of</w:t>
            </w:r>
            <w:r w:rsidR="2D60BB3E" w:rsidRPr="3218EB00">
              <w:rPr>
                <w:rFonts w:eastAsiaTheme="minorEastAsia"/>
              </w:rPr>
              <w:t xml:space="preserve"> remoteness categories </w:t>
            </w:r>
            <w:r w:rsidR="6DE36049" w:rsidRPr="3218EB00">
              <w:rPr>
                <w:rFonts w:eastAsiaTheme="minorEastAsia"/>
              </w:rPr>
              <w:t>2-4.</w:t>
            </w:r>
          </w:p>
        </w:tc>
      </w:tr>
      <w:tr w:rsidR="007612B8" w:rsidRPr="006C5CF9" w14:paraId="2B586A0E" w14:textId="77777777" w:rsidTr="72261B89">
        <w:trPr>
          <w:cantSplit/>
        </w:trPr>
        <w:tc>
          <w:tcPr>
            <w:tcW w:w="2400" w:type="dxa"/>
          </w:tcPr>
          <w:p w14:paraId="2E8220D9" w14:textId="77777777" w:rsidR="007612B8" w:rsidRPr="006C5CF9" w:rsidRDefault="007612B8" w:rsidP="00404126">
            <w:pPr>
              <w:spacing w:after="120" w:line="240" w:lineRule="auto"/>
              <w:rPr>
                <w:b/>
                <w:bCs/>
              </w:rPr>
            </w:pPr>
            <w:r w:rsidRPr="006C5CF9">
              <w:rPr>
                <w:b/>
                <w:bCs/>
              </w:rPr>
              <w:t>State Skills Minister</w:t>
            </w:r>
          </w:p>
        </w:tc>
        <w:tc>
          <w:tcPr>
            <w:tcW w:w="6600" w:type="dxa"/>
          </w:tcPr>
          <w:p w14:paraId="5132F7C7" w14:textId="77777777" w:rsidR="007612B8" w:rsidRPr="006C5CF9" w:rsidRDefault="007612B8" w:rsidP="00404126">
            <w:pPr>
              <w:spacing w:after="120" w:line="240" w:lineRule="auto"/>
            </w:pPr>
            <w:r w:rsidRPr="006C5CF9">
              <w:t>Minister responsible for skills and training in a state or territory</w:t>
            </w:r>
          </w:p>
        </w:tc>
      </w:tr>
      <w:tr w:rsidR="007612B8" w:rsidRPr="006C5CF9" w14:paraId="5920072C" w14:textId="77777777" w:rsidTr="72261B89">
        <w:trPr>
          <w:cantSplit/>
        </w:trPr>
        <w:tc>
          <w:tcPr>
            <w:tcW w:w="2400" w:type="dxa"/>
            <w:hideMark/>
          </w:tcPr>
          <w:p w14:paraId="79E96FFA" w14:textId="77777777" w:rsidR="007612B8" w:rsidRPr="006C5CF9" w:rsidRDefault="007612B8" w:rsidP="00404126">
            <w:pPr>
              <w:spacing w:after="120" w:line="240" w:lineRule="auto"/>
            </w:pPr>
            <w:r w:rsidRPr="006C5CF9">
              <w:rPr>
                <w:b/>
                <w:bCs/>
              </w:rPr>
              <w:t>TAFE </w:t>
            </w:r>
            <w:r w:rsidRPr="006C5CF9">
              <w:t> </w:t>
            </w:r>
          </w:p>
        </w:tc>
        <w:tc>
          <w:tcPr>
            <w:tcW w:w="6600" w:type="dxa"/>
            <w:hideMark/>
          </w:tcPr>
          <w:p w14:paraId="0B79C24F" w14:textId="10EB2A69" w:rsidR="007612B8" w:rsidRPr="006C5CF9" w:rsidRDefault="007612B8" w:rsidP="00404126">
            <w:pPr>
              <w:spacing w:after="120" w:line="240" w:lineRule="auto"/>
            </w:pPr>
            <w:r w:rsidRPr="006C5CF9">
              <w:rPr>
                <w:rFonts w:ascii="Calibri" w:eastAsia="Calibri" w:hAnsi="Calibri" w:cs="Calibri"/>
                <w:color w:val="000000" w:themeColor="text1"/>
              </w:rPr>
              <w:t xml:space="preserve">A training provider that is recognised as a Technical and Further Education (TAFE), public dual sector higher education provider, </w:t>
            </w:r>
            <w:r w:rsidR="006C5CF9">
              <w:rPr>
                <w:rFonts w:ascii="Calibri" w:eastAsia="Calibri" w:hAnsi="Calibri" w:cs="Calibri"/>
                <w:color w:val="000000" w:themeColor="text1"/>
              </w:rPr>
              <w:t xml:space="preserve">or through </w:t>
            </w:r>
            <w:r w:rsidRPr="006C5CF9">
              <w:rPr>
                <w:rFonts w:ascii="Calibri" w:eastAsia="Calibri" w:hAnsi="Calibri" w:cs="Calibri"/>
                <w:color w:val="000000" w:themeColor="text1"/>
              </w:rPr>
              <w:t>a TAFE auspicing or partnership arrangement</w:t>
            </w:r>
            <w:r w:rsidRPr="006C5CF9">
              <w:t>. </w:t>
            </w:r>
          </w:p>
        </w:tc>
      </w:tr>
      <w:tr w:rsidR="007612B8" w:rsidRPr="006C5CF9" w14:paraId="28140097" w14:textId="77777777" w:rsidTr="72261B89">
        <w:trPr>
          <w:cantSplit/>
        </w:trPr>
        <w:tc>
          <w:tcPr>
            <w:tcW w:w="2400" w:type="dxa"/>
          </w:tcPr>
          <w:p w14:paraId="3CBFFED9" w14:textId="68EE1A2C" w:rsidR="007612B8" w:rsidRPr="006C5CF9" w:rsidRDefault="007612B8" w:rsidP="00404126">
            <w:pPr>
              <w:spacing w:after="120" w:line="240" w:lineRule="auto"/>
              <w:rPr>
                <w:b/>
                <w:bCs/>
              </w:rPr>
            </w:pPr>
            <w:r w:rsidRPr="006C5CF9">
              <w:rPr>
                <w:b/>
                <w:bCs/>
              </w:rPr>
              <w:t xml:space="preserve">TAFE Technology Fund </w:t>
            </w:r>
          </w:p>
        </w:tc>
        <w:tc>
          <w:tcPr>
            <w:tcW w:w="6600" w:type="dxa"/>
          </w:tcPr>
          <w:p w14:paraId="6C8989C9" w14:textId="4A26B87D" w:rsidR="007612B8" w:rsidRPr="006C5CF9" w:rsidRDefault="38865542" w:rsidP="00404126">
            <w:pPr>
              <w:spacing w:after="120" w:line="240" w:lineRule="auto"/>
              <w:rPr>
                <w:rFonts w:ascii="Calibri" w:eastAsia="Calibri" w:hAnsi="Calibri" w:cs="Calibri"/>
              </w:rPr>
            </w:pPr>
            <w:r>
              <w:t>The</w:t>
            </w:r>
            <w:r w:rsidR="007612B8">
              <w:t xml:space="preserve"> </w:t>
            </w:r>
            <w:r w:rsidR="00A62FC3">
              <w:t>Commonwealth</w:t>
            </w:r>
            <w:r w:rsidR="007612B8">
              <w:t xml:space="preserve"> fund to </w:t>
            </w:r>
            <w:r w:rsidR="007612B8" w:rsidRPr="3218EB00">
              <w:rPr>
                <w:rFonts w:ascii="Calibri" w:eastAsia="Calibri" w:hAnsi="Calibri" w:cs="Calibri"/>
              </w:rPr>
              <w:t>support TAFEs across the country to upgrade and expand their facilities, such as laboratories, workshops and IT services.</w:t>
            </w:r>
          </w:p>
          <w:p w14:paraId="2CA098D5" w14:textId="29AB9F15" w:rsidR="00EE1313" w:rsidRPr="006C5CF9" w:rsidRDefault="00EE1313" w:rsidP="00404126">
            <w:pPr>
              <w:spacing w:after="120" w:line="240" w:lineRule="auto"/>
            </w:pPr>
            <w:r w:rsidRPr="006C5CF9">
              <w:rPr>
                <w:rFonts w:ascii="Calibri" w:eastAsia="Calibri" w:hAnsi="Calibri" w:cs="Calibri"/>
              </w:rPr>
              <w:t>Mobile TAFE is an additional funding round of the TAFE Technology Fund.</w:t>
            </w:r>
          </w:p>
        </w:tc>
      </w:tr>
      <w:tr w:rsidR="007612B8" w:rsidRPr="006C5CF9" w14:paraId="1288738F" w14:textId="77777777" w:rsidTr="72261B89">
        <w:trPr>
          <w:cantSplit/>
        </w:trPr>
        <w:tc>
          <w:tcPr>
            <w:tcW w:w="2400" w:type="dxa"/>
            <w:hideMark/>
          </w:tcPr>
          <w:p w14:paraId="22677933" w14:textId="77777777" w:rsidR="007612B8" w:rsidRPr="006C5CF9" w:rsidRDefault="007612B8" w:rsidP="00404126">
            <w:pPr>
              <w:spacing w:after="120" w:line="240" w:lineRule="auto"/>
            </w:pPr>
            <w:r w:rsidRPr="006C5CF9">
              <w:rPr>
                <w:b/>
                <w:bCs/>
              </w:rPr>
              <w:lastRenderedPageBreak/>
              <w:t>Value for money</w:t>
            </w:r>
            <w:r w:rsidRPr="006C5CF9">
              <w:t> </w:t>
            </w:r>
          </w:p>
        </w:tc>
        <w:tc>
          <w:tcPr>
            <w:tcW w:w="6600" w:type="dxa"/>
            <w:hideMark/>
          </w:tcPr>
          <w:p w14:paraId="76A152EB" w14:textId="77777777" w:rsidR="007612B8" w:rsidRPr="006C5CF9" w:rsidRDefault="007612B8" w:rsidP="00404126">
            <w:pPr>
              <w:spacing w:after="120" w:line="240" w:lineRule="auto"/>
            </w:pPr>
            <w:r w:rsidRPr="006C5CF9">
              <w:t>Demonstrates an efficient, effective, economical and ethical use of public resources and determined from a variety of considerations, including: </w:t>
            </w:r>
          </w:p>
          <w:p w14:paraId="25F706D2" w14:textId="7893DE19" w:rsidR="007612B8" w:rsidRPr="006C5CF9" w:rsidRDefault="007612B8" w:rsidP="00404126">
            <w:pPr>
              <w:numPr>
                <w:ilvl w:val="0"/>
                <w:numId w:val="20"/>
              </w:numPr>
              <w:spacing w:after="120" w:line="240" w:lineRule="auto"/>
              <w:ind w:left="714" w:hanging="357"/>
            </w:pPr>
            <w:r w:rsidRPr="006C5CF9">
              <w:t>the economic impact of the milestones, activities or outcomes</w:t>
            </w:r>
            <w:r w:rsidR="004B2EF3">
              <w:t>, and</w:t>
            </w:r>
            <w:r w:rsidRPr="006C5CF9">
              <w:t> </w:t>
            </w:r>
          </w:p>
          <w:p w14:paraId="33DF2483" w14:textId="7EE595BA" w:rsidR="007612B8" w:rsidRPr="006C5CF9" w:rsidRDefault="007612B8" w:rsidP="00404126">
            <w:pPr>
              <w:numPr>
                <w:ilvl w:val="0"/>
                <w:numId w:val="20"/>
              </w:numPr>
              <w:spacing w:after="120" w:line="240" w:lineRule="auto"/>
              <w:ind w:left="714" w:hanging="357"/>
            </w:pPr>
            <w:r w:rsidRPr="006C5CF9">
              <w:t>fit for purpose to contribute to government objectives</w:t>
            </w:r>
            <w:r w:rsidR="004B2EF3">
              <w:t>.</w:t>
            </w:r>
            <w:r w:rsidRPr="006C5CF9">
              <w:t> </w:t>
            </w:r>
          </w:p>
        </w:tc>
      </w:tr>
    </w:tbl>
    <w:p w14:paraId="225099A9" w14:textId="0923AC22" w:rsidR="00F07A11" w:rsidRPr="006C5CF9" w:rsidRDefault="00F07A11" w:rsidP="00404126">
      <w:pPr>
        <w:spacing w:after="120" w:line="240" w:lineRule="auto"/>
      </w:pPr>
    </w:p>
    <w:p w14:paraId="388F4F9F" w14:textId="70AABC6E" w:rsidR="00AB2F9C" w:rsidRPr="006C5CF9" w:rsidRDefault="00AB2F9C" w:rsidP="00404126">
      <w:pPr>
        <w:spacing w:after="120" w:line="240" w:lineRule="auto"/>
      </w:pPr>
      <w:r w:rsidRPr="006C5CF9">
        <w:br w:type="page"/>
      </w:r>
    </w:p>
    <w:p w14:paraId="542471FB" w14:textId="77777777" w:rsidR="00F07A11" w:rsidRPr="006C5CF9" w:rsidRDefault="00F07A11" w:rsidP="00404126">
      <w:pPr>
        <w:pStyle w:val="Heading2"/>
        <w:spacing w:before="0" w:after="120" w:line="240" w:lineRule="auto"/>
      </w:pPr>
      <w:bookmarkStart w:id="15" w:name="_Toc213843372"/>
      <w:r w:rsidRPr="006C5CF9">
        <w:lastRenderedPageBreak/>
        <w:t>Frequently Asked Questions</w:t>
      </w:r>
      <w:bookmarkEnd w:id="15"/>
    </w:p>
    <w:p w14:paraId="15357EC8" w14:textId="701638B4" w:rsidR="00F07A11" w:rsidRPr="006C5CF9" w:rsidRDefault="00F07A11" w:rsidP="00404126">
      <w:pPr>
        <w:pStyle w:val="ListParagraph"/>
        <w:numPr>
          <w:ilvl w:val="0"/>
          <w:numId w:val="17"/>
        </w:numPr>
        <w:spacing w:after="120" w:line="240" w:lineRule="auto"/>
        <w:ind w:left="363" w:hanging="357"/>
        <w:contextualSpacing w:val="0"/>
        <w:rPr>
          <w:b/>
          <w:bCs/>
        </w:rPr>
      </w:pPr>
      <w:r w:rsidRPr="006C5CF9">
        <w:rPr>
          <w:b/>
          <w:bCs/>
        </w:rPr>
        <w:t xml:space="preserve">What is </w:t>
      </w:r>
      <w:r w:rsidR="007612B8" w:rsidRPr="006C5CF9">
        <w:rPr>
          <w:b/>
          <w:bCs/>
        </w:rPr>
        <w:t>Mobile TAFE</w:t>
      </w:r>
      <w:r w:rsidRPr="006C5CF9">
        <w:rPr>
          <w:b/>
          <w:bCs/>
        </w:rPr>
        <w:t>?</w:t>
      </w:r>
    </w:p>
    <w:p w14:paraId="404D74E8" w14:textId="59629761" w:rsidR="00F07A11" w:rsidRPr="006C5CF9" w:rsidRDefault="260B2BC7" w:rsidP="00404126">
      <w:pPr>
        <w:pStyle w:val="ListParagraph"/>
        <w:numPr>
          <w:ilvl w:val="0"/>
          <w:numId w:val="19"/>
        </w:numPr>
        <w:spacing w:after="120" w:line="240" w:lineRule="auto"/>
        <w:contextualSpacing w:val="0"/>
        <w:rPr>
          <w:rFonts w:ascii="Calibri" w:eastAsia="Calibri" w:hAnsi="Calibri" w:cs="Calibri"/>
        </w:rPr>
      </w:pPr>
      <w:r w:rsidRPr="006C5CF9">
        <w:t xml:space="preserve">The </w:t>
      </w:r>
      <w:r w:rsidR="00AC3B5A" w:rsidRPr="006C5CF9">
        <w:t>Mobile TAFE initiative</w:t>
      </w:r>
      <w:r w:rsidRPr="006C5CF9">
        <w:t xml:space="preserve"> </w:t>
      </w:r>
      <w:r w:rsidR="00566B50" w:rsidRPr="006C5CF9">
        <w:t xml:space="preserve">provides </w:t>
      </w:r>
      <w:r w:rsidRPr="006C5CF9">
        <w:rPr>
          <w:rStyle w:val="normaltextrun"/>
          <w:color w:val="000000"/>
          <w:shd w:val="clear" w:color="auto" w:fill="FFFFFF"/>
        </w:rPr>
        <w:t>$</w:t>
      </w:r>
      <w:r w:rsidR="007612B8" w:rsidRPr="006C5CF9">
        <w:rPr>
          <w:rStyle w:val="normaltextrun"/>
          <w:color w:val="000000"/>
          <w:shd w:val="clear" w:color="auto" w:fill="FFFFFF"/>
        </w:rPr>
        <w:t>3</w:t>
      </w:r>
      <w:r w:rsidR="00A45B0F">
        <w:rPr>
          <w:rStyle w:val="normaltextrun"/>
          <w:color w:val="000000"/>
          <w:shd w:val="clear" w:color="auto" w:fill="FFFFFF"/>
        </w:rPr>
        <w:t>1</w:t>
      </w:r>
      <w:r w:rsidRPr="006C5CF9" w:rsidDel="00A45B0F">
        <w:rPr>
          <w:rStyle w:val="normaltextrun"/>
          <w:color w:val="000000"/>
          <w:shd w:val="clear" w:color="auto" w:fill="FFFFFF"/>
        </w:rPr>
        <w:t xml:space="preserve"> million to </w:t>
      </w:r>
      <w:r w:rsidR="75F1281E" w:rsidRPr="72261B89">
        <w:rPr>
          <w:rFonts w:ascii="Calibri" w:eastAsia="Calibri" w:hAnsi="Calibri" w:cs="Calibri"/>
        </w:rPr>
        <w:t xml:space="preserve">support </w:t>
      </w:r>
      <w:r w:rsidR="007612B8" w:rsidRPr="72261B89">
        <w:rPr>
          <w:rFonts w:ascii="Calibri" w:eastAsia="Calibri" w:hAnsi="Calibri" w:cs="Calibri"/>
        </w:rPr>
        <w:t xml:space="preserve">projects </w:t>
      </w:r>
      <w:r w:rsidR="007612B8">
        <w:t xml:space="preserve">developed by states and territories (states) in partnership with First Nations communities that will help meet skills needs in </w:t>
      </w:r>
      <w:r w:rsidR="00353BEE">
        <w:t xml:space="preserve">outer regional and </w:t>
      </w:r>
      <w:r w:rsidR="007612B8">
        <w:t>remote areas.</w:t>
      </w:r>
    </w:p>
    <w:p w14:paraId="768AAF3C" w14:textId="45199AD5" w:rsidR="00F07A11" w:rsidRPr="006C5CF9" w:rsidRDefault="00F07A11" w:rsidP="00404126">
      <w:pPr>
        <w:pStyle w:val="ListParagraph"/>
        <w:numPr>
          <w:ilvl w:val="0"/>
          <w:numId w:val="17"/>
        </w:numPr>
        <w:spacing w:after="120" w:line="240" w:lineRule="auto"/>
        <w:ind w:left="363" w:hanging="357"/>
        <w:contextualSpacing w:val="0"/>
        <w:rPr>
          <w:b/>
          <w:bCs/>
        </w:rPr>
      </w:pPr>
      <w:r w:rsidRPr="006C5CF9">
        <w:rPr>
          <w:b/>
          <w:bCs/>
        </w:rPr>
        <w:t>Are private RTO’s eligible for funding</w:t>
      </w:r>
      <w:r w:rsidR="49522D63" w:rsidRPr="006C5CF9">
        <w:rPr>
          <w:b/>
          <w:bCs/>
        </w:rPr>
        <w:t xml:space="preserve"> </w:t>
      </w:r>
      <w:r w:rsidR="004C656C" w:rsidRPr="006C5CF9">
        <w:rPr>
          <w:b/>
          <w:bCs/>
        </w:rPr>
        <w:t xml:space="preserve">through </w:t>
      </w:r>
      <w:r w:rsidR="49522D63" w:rsidRPr="006C5CF9">
        <w:rPr>
          <w:b/>
          <w:bCs/>
        </w:rPr>
        <w:t xml:space="preserve">the </w:t>
      </w:r>
      <w:r w:rsidR="004C656C" w:rsidRPr="006C5CF9">
        <w:rPr>
          <w:b/>
          <w:bCs/>
        </w:rPr>
        <w:t>Mobile TAFE Fund</w:t>
      </w:r>
      <w:r w:rsidRPr="006C5CF9">
        <w:rPr>
          <w:b/>
          <w:bCs/>
        </w:rPr>
        <w:t>?</w:t>
      </w:r>
    </w:p>
    <w:p w14:paraId="41719186" w14:textId="1300AB7B" w:rsidR="00F07A11" w:rsidRPr="006C5CF9" w:rsidRDefault="004C656C" w:rsidP="00404126">
      <w:pPr>
        <w:pStyle w:val="ListParagraph"/>
        <w:numPr>
          <w:ilvl w:val="0"/>
          <w:numId w:val="12"/>
        </w:numPr>
        <w:spacing w:after="120" w:line="240" w:lineRule="auto"/>
        <w:ind w:hanging="357"/>
        <w:contextualSpacing w:val="0"/>
      </w:pPr>
      <w:r w:rsidRPr="006C5CF9">
        <w:t>Yes</w:t>
      </w:r>
      <w:r w:rsidR="00F07A11" w:rsidRPr="006C5CF9">
        <w:t xml:space="preserve">, </w:t>
      </w:r>
      <w:r w:rsidRPr="006C5CF9">
        <w:t xml:space="preserve">however </w:t>
      </w:r>
      <w:r w:rsidR="00F07A11" w:rsidRPr="006C5CF9">
        <w:t xml:space="preserve">only state governments are eligible to apply for funding </w:t>
      </w:r>
      <w:r w:rsidRPr="006C5CF9">
        <w:t xml:space="preserve">on behalf of </w:t>
      </w:r>
      <w:r w:rsidR="009C68D5" w:rsidRPr="006C5CF9">
        <w:t>A</w:t>
      </w:r>
      <w:r w:rsidR="00105034">
        <w:t>boriginal Community</w:t>
      </w:r>
      <w:r w:rsidR="00367FB3">
        <w:t>-</w:t>
      </w:r>
      <w:r w:rsidR="00105034">
        <w:t>Controlled Organisations (</w:t>
      </w:r>
      <w:r w:rsidR="009C68D5" w:rsidRPr="006C5CF9">
        <w:t>ACCOs</w:t>
      </w:r>
      <w:r w:rsidR="00105034">
        <w:t>)</w:t>
      </w:r>
      <w:r w:rsidR="009C68D5" w:rsidRPr="006C5CF9">
        <w:t xml:space="preserve">, </w:t>
      </w:r>
      <w:r w:rsidR="00F07A11" w:rsidRPr="006C5CF9">
        <w:t>publicly owned VET provider campuses</w:t>
      </w:r>
      <w:r w:rsidR="3A801E61" w:rsidRPr="006C5CF9">
        <w:t xml:space="preserve">, including </w:t>
      </w:r>
      <w:r w:rsidR="745C63FB" w:rsidRPr="006C5CF9">
        <w:t xml:space="preserve">community education providers, </w:t>
      </w:r>
      <w:r w:rsidR="3A801E61" w:rsidRPr="006C5CF9">
        <w:t>public dual sector higher education provider</w:t>
      </w:r>
      <w:r w:rsidR="4346075A" w:rsidRPr="006C5CF9">
        <w:t>s</w:t>
      </w:r>
      <w:r w:rsidR="00F07A11" w:rsidRPr="006C5CF9">
        <w:t xml:space="preserve"> (</w:t>
      </w:r>
      <w:r w:rsidR="03C94717" w:rsidRPr="006C5CF9">
        <w:t xml:space="preserve">e.g. CQ University, Batchelor Institute of Indigenous </w:t>
      </w:r>
      <w:r w:rsidR="6916760E" w:rsidRPr="006C5CF9">
        <w:t>Tertiary</w:t>
      </w:r>
      <w:r w:rsidR="03C94717" w:rsidRPr="006C5CF9">
        <w:t xml:space="preserve"> Education</w:t>
      </w:r>
      <w:r w:rsidR="2AA8DE75" w:rsidRPr="006C5CF9">
        <w:t>)</w:t>
      </w:r>
      <w:r w:rsidR="009C68D5" w:rsidRPr="006C5CF9">
        <w:t>, First Nations Owned</w:t>
      </w:r>
      <w:r w:rsidR="00B44F10">
        <w:t>/Led</w:t>
      </w:r>
      <w:r w:rsidR="009C68D5" w:rsidRPr="006C5CF9">
        <w:t xml:space="preserve"> Registered Training Organisations or privately owned Registered Training Organisations</w:t>
      </w:r>
      <w:r w:rsidRPr="006C5CF9">
        <w:t>. This</w:t>
      </w:r>
      <w:r w:rsidR="00F07A11" w:rsidRPr="006C5CF9">
        <w:t xml:space="preserve"> include</w:t>
      </w:r>
      <w:r w:rsidRPr="006C5CF9">
        <w:t>s</w:t>
      </w:r>
      <w:r w:rsidR="00F07A11" w:rsidRPr="006C5CF9">
        <w:t xml:space="preserve"> schools.</w:t>
      </w:r>
    </w:p>
    <w:p w14:paraId="37CB0FC9" w14:textId="04FAD146" w:rsidR="00352FDC" w:rsidRPr="006C5CF9" w:rsidRDefault="00352FDC" w:rsidP="00404126">
      <w:pPr>
        <w:pStyle w:val="ListParagraph"/>
        <w:numPr>
          <w:ilvl w:val="0"/>
          <w:numId w:val="12"/>
        </w:numPr>
        <w:spacing w:after="120" w:line="240" w:lineRule="auto"/>
        <w:ind w:hanging="357"/>
        <w:contextualSpacing w:val="0"/>
      </w:pPr>
      <w:r w:rsidRPr="006C5CF9">
        <w:t>States can submit joint project applications if so desired, however these will require the support of both state governments and any associated ACCOs and/or First Nations Owned</w:t>
      </w:r>
      <w:r w:rsidR="00855DC2">
        <w:t>/Led</w:t>
      </w:r>
      <w:r w:rsidRPr="006C5CF9">
        <w:t xml:space="preserve"> organisations or groups.</w:t>
      </w:r>
    </w:p>
    <w:p w14:paraId="3CE89DEB" w14:textId="12AFF6C4" w:rsidR="00F07A11" w:rsidRPr="006C5CF9" w:rsidRDefault="00F07A11" w:rsidP="00404126">
      <w:pPr>
        <w:pStyle w:val="NoSpacing"/>
        <w:numPr>
          <w:ilvl w:val="0"/>
          <w:numId w:val="17"/>
        </w:numPr>
        <w:spacing w:after="120"/>
        <w:ind w:hanging="357"/>
        <w:rPr>
          <w:b/>
          <w:bCs/>
        </w:rPr>
      </w:pPr>
      <w:r w:rsidRPr="006C5CF9">
        <w:rPr>
          <w:b/>
          <w:bCs/>
        </w:rPr>
        <w:t xml:space="preserve">Can </w:t>
      </w:r>
      <w:r w:rsidR="009C68D5" w:rsidRPr="006C5CF9">
        <w:rPr>
          <w:b/>
          <w:bCs/>
        </w:rPr>
        <w:t xml:space="preserve">ACCOs, </w:t>
      </w:r>
      <w:r w:rsidRPr="006C5CF9">
        <w:rPr>
          <w:b/>
          <w:bCs/>
        </w:rPr>
        <w:t xml:space="preserve">TAFEs </w:t>
      </w:r>
      <w:r w:rsidR="009C68D5" w:rsidRPr="006C5CF9">
        <w:rPr>
          <w:b/>
          <w:bCs/>
        </w:rPr>
        <w:t xml:space="preserve">or other training providers </w:t>
      </w:r>
      <w:r w:rsidRPr="006C5CF9">
        <w:rPr>
          <w:b/>
          <w:bCs/>
        </w:rPr>
        <w:t>apply directly for funding?</w:t>
      </w:r>
    </w:p>
    <w:p w14:paraId="42FF0ADA" w14:textId="4A00213A" w:rsidR="00F07A11" w:rsidRPr="006C5CF9" w:rsidRDefault="00F07A11" w:rsidP="00404126">
      <w:pPr>
        <w:pStyle w:val="NoSpacing"/>
        <w:numPr>
          <w:ilvl w:val="0"/>
          <w:numId w:val="11"/>
        </w:numPr>
        <w:spacing w:after="120"/>
        <w:ind w:hanging="357"/>
      </w:pPr>
      <w:r>
        <w:t xml:space="preserve">No, </w:t>
      </w:r>
      <w:r w:rsidR="00A45B0F">
        <w:t xml:space="preserve">only </w:t>
      </w:r>
      <w:r>
        <w:t xml:space="preserve">state governments </w:t>
      </w:r>
      <w:r w:rsidR="00A45B0F">
        <w:t xml:space="preserve">are eligible to </w:t>
      </w:r>
      <w:r w:rsidR="00B5050A">
        <w:t xml:space="preserve">apply </w:t>
      </w:r>
      <w:r>
        <w:t>for funding</w:t>
      </w:r>
      <w:r w:rsidR="00A45B0F">
        <w:t xml:space="preserve">. Partnership arrangements with First Nations communities and/or organisations are a core selection criterion. </w:t>
      </w:r>
    </w:p>
    <w:p w14:paraId="753F01CF" w14:textId="77777777" w:rsidR="00E7131C" w:rsidRDefault="00363E9C" w:rsidP="00404126">
      <w:pPr>
        <w:pStyle w:val="NoSpacing"/>
        <w:numPr>
          <w:ilvl w:val="0"/>
          <w:numId w:val="17"/>
        </w:numPr>
        <w:spacing w:after="120"/>
        <w:ind w:hanging="357"/>
        <w:rPr>
          <w:b/>
          <w:bCs/>
        </w:rPr>
      </w:pPr>
      <w:r>
        <w:rPr>
          <w:b/>
          <w:bCs/>
        </w:rPr>
        <w:t>Do</w:t>
      </w:r>
      <w:r w:rsidR="004E56B0">
        <w:rPr>
          <w:b/>
          <w:bCs/>
        </w:rPr>
        <w:t xml:space="preserve"> </w:t>
      </w:r>
      <w:r w:rsidR="001C20B6">
        <w:rPr>
          <w:b/>
          <w:bCs/>
        </w:rPr>
        <w:t xml:space="preserve">skills </w:t>
      </w:r>
      <w:r w:rsidR="00E7131C">
        <w:rPr>
          <w:b/>
          <w:bCs/>
        </w:rPr>
        <w:t xml:space="preserve">and facilities </w:t>
      </w:r>
      <w:r w:rsidR="001C20B6">
        <w:rPr>
          <w:b/>
          <w:bCs/>
        </w:rPr>
        <w:t xml:space="preserve">provided through </w:t>
      </w:r>
      <w:r w:rsidR="004E56B0">
        <w:rPr>
          <w:b/>
          <w:bCs/>
        </w:rPr>
        <w:t xml:space="preserve">Mobile TAFE </w:t>
      </w:r>
      <w:r w:rsidR="00685715">
        <w:rPr>
          <w:b/>
          <w:bCs/>
        </w:rPr>
        <w:t>projects</w:t>
      </w:r>
      <w:r w:rsidR="00E7131C">
        <w:rPr>
          <w:b/>
          <w:bCs/>
        </w:rPr>
        <w:t xml:space="preserve"> need to be exclusive to First Nations leaners?</w:t>
      </w:r>
    </w:p>
    <w:p w14:paraId="25506377" w14:textId="04A74BB7" w:rsidR="00593447" w:rsidRPr="00A056DE" w:rsidRDefault="00E7131C" w:rsidP="00404126">
      <w:pPr>
        <w:pStyle w:val="ListParagraph"/>
        <w:numPr>
          <w:ilvl w:val="0"/>
          <w:numId w:val="13"/>
        </w:numPr>
        <w:spacing w:after="120" w:line="240" w:lineRule="auto"/>
        <w:ind w:hanging="357"/>
        <w:contextualSpacing w:val="0"/>
      </w:pPr>
      <w:r>
        <w:t>No,</w:t>
      </w:r>
      <w:r w:rsidR="00685715">
        <w:t xml:space="preserve"> </w:t>
      </w:r>
      <w:r w:rsidR="00B017CA">
        <w:t xml:space="preserve">skills and facilities </w:t>
      </w:r>
      <w:r w:rsidR="00A45B0F">
        <w:t xml:space="preserve">do not have to </w:t>
      </w:r>
      <w:r w:rsidR="00B017CA">
        <w:t xml:space="preserve">be exclusive to First Nations learners. Facilities </w:t>
      </w:r>
      <w:r w:rsidR="00A45B0F">
        <w:t>can be</w:t>
      </w:r>
      <w:r w:rsidR="00B017CA">
        <w:t xml:space="preserve"> accessible to </w:t>
      </w:r>
      <w:r w:rsidR="00CD6F76">
        <w:t xml:space="preserve">all </w:t>
      </w:r>
      <w:r w:rsidR="00F27006">
        <w:t xml:space="preserve">learners within the </w:t>
      </w:r>
      <w:r w:rsidR="001862B7">
        <w:t xml:space="preserve">local </w:t>
      </w:r>
      <w:r w:rsidR="00F27006">
        <w:t>community.</w:t>
      </w:r>
    </w:p>
    <w:p w14:paraId="146133B0" w14:textId="6E71726C" w:rsidR="00F07A11" w:rsidRPr="006C5CF9" w:rsidRDefault="00F07A11" w:rsidP="00404126">
      <w:pPr>
        <w:pStyle w:val="NoSpacing"/>
        <w:numPr>
          <w:ilvl w:val="0"/>
          <w:numId w:val="17"/>
        </w:numPr>
        <w:spacing w:after="120"/>
        <w:ind w:hanging="357"/>
        <w:rPr>
          <w:b/>
          <w:bCs/>
        </w:rPr>
      </w:pPr>
      <w:r w:rsidRPr="006C5CF9">
        <w:rPr>
          <w:b/>
          <w:bCs/>
        </w:rPr>
        <w:t xml:space="preserve">Why is the funding for </w:t>
      </w:r>
      <w:r w:rsidR="009C68D5" w:rsidRPr="006C5CF9">
        <w:rPr>
          <w:b/>
          <w:bCs/>
        </w:rPr>
        <w:t>capital funding</w:t>
      </w:r>
      <w:r w:rsidRPr="006C5CF9">
        <w:rPr>
          <w:b/>
          <w:bCs/>
        </w:rPr>
        <w:t xml:space="preserve"> only?</w:t>
      </w:r>
    </w:p>
    <w:p w14:paraId="7008B516" w14:textId="359F9660" w:rsidR="00F07A11" w:rsidRPr="006C5CF9" w:rsidRDefault="00F07A11" w:rsidP="00404126">
      <w:pPr>
        <w:pStyle w:val="ListParagraph"/>
        <w:numPr>
          <w:ilvl w:val="0"/>
          <w:numId w:val="13"/>
        </w:numPr>
        <w:spacing w:after="120" w:line="240" w:lineRule="auto"/>
        <w:ind w:hanging="357"/>
        <w:contextualSpacing w:val="0"/>
      </w:pPr>
      <w:r w:rsidRPr="006C5CF9">
        <w:t xml:space="preserve">The funding specifically targets infrastructure to </w:t>
      </w:r>
      <w:r w:rsidR="00A37318" w:rsidRPr="006C5CF9">
        <w:t>support</w:t>
      </w:r>
      <w:r w:rsidRPr="006C5CF9">
        <w:t xml:space="preserve"> </w:t>
      </w:r>
      <w:r w:rsidR="00A37318" w:rsidRPr="006C5CF9">
        <w:t>expansion of access to training in</w:t>
      </w:r>
      <w:r w:rsidR="001F0D53">
        <w:t xml:space="preserve"> outer regional and</w:t>
      </w:r>
      <w:r w:rsidR="00A37318" w:rsidRPr="006C5CF9">
        <w:t xml:space="preserve"> remote areas</w:t>
      </w:r>
      <w:r w:rsidRPr="006C5CF9">
        <w:t xml:space="preserve">. </w:t>
      </w:r>
    </w:p>
    <w:p w14:paraId="35066110" w14:textId="0BE81473" w:rsidR="004908C2" w:rsidRPr="006C5CF9" w:rsidRDefault="0022040D" w:rsidP="00404126">
      <w:pPr>
        <w:pStyle w:val="ListParagraph"/>
        <w:numPr>
          <w:ilvl w:val="0"/>
          <w:numId w:val="13"/>
        </w:numPr>
        <w:spacing w:after="120" w:line="240" w:lineRule="auto"/>
        <w:ind w:hanging="357"/>
        <w:contextualSpacing w:val="0"/>
      </w:pPr>
      <w:r>
        <w:t xml:space="preserve">State or providers are not required to provide co-funding for </w:t>
      </w:r>
      <w:proofErr w:type="gramStart"/>
      <w:r>
        <w:t>projects,</w:t>
      </w:r>
      <w:proofErr w:type="gramEnd"/>
      <w:r>
        <w:t xml:space="preserve"> however</w:t>
      </w:r>
      <w:r w:rsidR="004B01AE">
        <w:t>, they</w:t>
      </w:r>
      <w:r>
        <w:t xml:space="preserve"> are required to cover any ongoing operational funding costs </w:t>
      </w:r>
      <w:r w:rsidR="00524CFD">
        <w:t xml:space="preserve">and provide ongoing training </w:t>
      </w:r>
      <w:r>
        <w:t xml:space="preserve">as the entity using the facilities and/or equipment on a </w:t>
      </w:r>
      <w:r w:rsidR="006D6488">
        <w:t>long-term</w:t>
      </w:r>
      <w:r>
        <w:t xml:space="preserve"> basis.</w:t>
      </w:r>
    </w:p>
    <w:p w14:paraId="13F35862" w14:textId="58F321C5" w:rsidR="00F07A11" w:rsidRPr="006C5CF9" w:rsidRDefault="004B1EC7" w:rsidP="00404126">
      <w:pPr>
        <w:numPr>
          <w:ilvl w:val="0"/>
          <w:numId w:val="17"/>
        </w:numPr>
        <w:spacing w:after="120" w:line="240" w:lineRule="auto"/>
        <w:ind w:left="363" w:hanging="357"/>
        <w:rPr>
          <w:b/>
          <w:bCs/>
        </w:rPr>
      </w:pPr>
      <w:r>
        <w:rPr>
          <w:b/>
          <w:bCs/>
        </w:rPr>
        <w:t xml:space="preserve">What is the maximum amount of funding a project can receive? </w:t>
      </w:r>
    </w:p>
    <w:p w14:paraId="014F2253" w14:textId="7C955FAF" w:rsidR="00F07A11" w:rsidRPr="006C5CF9" w:rsidRDefault="004B1EC7" w:rsidP="00404126">
      <w:pPr>
        <w:pStyle w:val="ListParagraph"/>
        <w:numPr>
          <w:ilvl w:val="0"/>
          <w:numId w:val="15"/>
        </w:numPr>
        <w:spacing w:after="120" w:line="240" w:lineRule="auto"/>
        <w:ind w:hanging="357"/>
        <w:contextualSpacing w:val="0"/>
      </w:pPr>
      <w:r>
        <w:t xml:space="preserve">There is no set maximum amount for the project (noting the overall funding </w:t>
      </w:r>
      <w:r w:rsidR="00A45B0F">
        <w:t xml:space="preserve">pool is capped </w:t>
      </w:r>
      <w:r>
        <w:t xml:space="preserve">and the need to have geographic spread across Australia).  The projects were costed </w:t>
      </w:r>
      <w:r w:rsidR="00A45B0F">
        <w:t xml:space="preserve">based on </w:t>
      </w:r>
      <w:r>
        <w:t xml:space="preserve">$2.5 million </w:t>
      </w:r>
      <w:r w:rsidR="00F07A11">
        <w:t xml:space="preserve">per project. </w:t>
      </w:r>
    </w:p>
    <w:p w14:paraId="53E48C9D" w14:textId="77777777" w:rsidR="00F07A11" w:rsidRPr="006C5CF9" w:rsidRDefault="00F07A11" w:rsidP="00404126">
      <w:pPr>
        <w:pStyle w:val="ListParagraph"/>
        <w:numPr>
          <w:ilvl w:val="0"/>
          <w:numId w:val="17"/>
        </w:numPr>
        <w:spacing w:after="120" w:line="240" w:lineRule="auto"/>
        <w:ind w:left="363" w:hanging="357"/>
        <w:contextualSpacing w:val="0"/>
        <w:rPr>
          <w:b/>
          <w:bCs/>
        </w:rPr>
      </w:pPr>
      <w:r w:rsidRPr="006C5CF9">
        <w:rPr>
          <w:b/>
          <w:bCs/>
        </w:rPr>
        <w:t>What happens in the case of cost over-runs?</w:t>
      </w:r>
    </w:p>
    <w:p w14:paraId="01F3414D" w14:textId="6B357721" w:rsidR="00F07A11" w:rsidRPr="006C5CF9" w:rsidRDefault="00F07A11" w:rsidP="00404126">
      <w:pPr>
        <w:pStyle w:val="ListParagraph"/>
        <w:numPr>
          <w:ilvl w:val="0"/>
          <w:numId w:val="14"/>
        </w:numPr>
        <w:spacing w:after="120" w:line="240" w:lineRule="auto"/>
        <w:ind w:hanging="357"/>
        <w:contextualSpacing w:val="0"/>
        <w:rPr>
          <w:b/>
          <w:bCs/>
        </w:rPr>
      </w:pPr>
      <w:r>
        <w:t xml:space="preserve">States are responsible for meeting any costs for the project above those agreed by the </w:t>
      </w:r>
      <w:r w:rsidR="00A62FC3">
        <w:t>Commonwealth</w:t>
      </w:r>
      <w:r>
        <w:t>.</w:t>
      </w:r>
    </w:p>
    <w:p w14:paraId="6C1CD2E1" w14:textId="299E1412" w:rsidR="00F07A11" w:rsidRPr="006C5CF9" w:rsidRDefault="00F07A11" w:rsidP="00404126">
      <w:pPr>
        <w:pStyle w:val="ListParagraph"/>
        <w:numPr>
          <w:ilvl w:val="0"/>
          <w:numId w:val="17"/>
        </w:numPr>
        <w:spacing w:after="120" w:line="240" w:lineRule="auto"/>
        <w:ind w:left="363" w:hanging="357"/>
        <w:contextualSpacing w:val="0"/>
        <w:rPr>
          <w:b/>
          <w:bCs/>
        </w:rPr>
      </w:pPr>
      <w:r w:rsidRPr="006C5CF9">
        <w:rPr>
          <w:b/>
          <w:bCs/>
        </w:rPr>
        <w:t xml:space="preserve">How will projects with completion beyond 30 June </w:t>
      </w:r>
      <w:r w:rsidR="009C68D5" w:rsidRPr="006C5CF9">
        <w:rPr>
          <w:b/>
          <w:bCs/>
        </w:rPr>
        <w:t xml:space="preserve">2030 </w:t>
      </w:r>
      <w:r w:rsidRPr="006C5CF9">
        <w:rPr>
          <w:b/>
          <w:bCs/>
        </w:rPr>
        <w:t>be treated?</w:t>
      </w:r>
    </w:p>
    <w:p w14:paraId="24A56C4E" w14:textId="37A89D26" w:rsidR="00DE1622" w:rsidRDefault="00DE1622" w:rsidP="00404126">
      <w:pPr>
        <w:pStyle w:val="ListParagraph"/>
        <w:numPr>
          <w:ilvl w:val="0"/>
          <w:numId w:val="14"/>
        </w:numPr>
        <w:spacing w:after="120" w:line="240" w:lineRule="auto"/>
        <w:ind w:hanging="357"/>
        <w:contextualSpacing w:val="0"/>
      </w:pPr>
      <w:r>
        <w:t xml:space="preserve">Ministerial </w:t>
      </w:r>
      <w:r w:rsidR="001D75FF">
        <w:t>a</w:t>
      </w:r>
      <w:r w:rsidRPr="006C5CF9">
        <w:t xml:space="preserve">greement would need to be sought for </w:t>
      </w:r>
      <w:r>
        <w:t>completion of projects</w:t>
      </w:r>
      <w:r w:rsidRPr="006C5CF9">
        <w:t xml:space="preserve"> beyond 30 June 2030.</w:t>
      </w:r>
    </w:p>
    <w:p w14:paraId="28D2EC84" w14:textId="3836AD5C" w:rsidR="00F07A11" w:rsidRDefault="00F07A11" w:rsidP="00404126">
      <w:pPr>
        <w:pStyle w:val="ListParagraph"/>
        <w:numPr>
          <w:ilvl w:val="0"/>
          <w:numId w:val="14"/>
        </w:numPr>
        <w:spacing w:after="120" w:line="240" w:lineRule="auto"/>
        <w:ind w:hanging="357"/>
        <w:contextualSpacing w:val="0"/>
      </w:pPr>
      <w:r w:rsidRPr="006C5CF9">
        <w:t xml:space="preserve">Payments will be made upon completion of the project, unless the </w:t>
      </w:r>
      <w:r w:rsidR="00FB462C" w:rsidRPr="006C5CF9">
        <w:t xml:space="preserve">state and federal </w:t>
      </w:r>
      <w:r w:rsidRPr="006C5CF9">
        <w:t xml:space="preserve">government have agreed to terminate the project and no further payments will be made. </w:t>
      </w:r>
    </w:p>
    <w:p w14:paraId="1E73A413" w14:textId="77777777" w:rsidR="006C7D98" w:rsidRDefault="006C7D98" w:rsidP="006C7D98">
      <w:pPr>
        <w:spacing w:after="120" w:line="240" w:lineRule="auto"/>
      </w:pPr>
    </w:p>
    <w:p w14:paraId="4555E817" w14:textId="77777777" w:rsidR="006C7D98" w:rsidRPr="006C5CF9" w:rsidRDefault="006C7D98" w:rsidP="00AE4020">
      <w:pPr>
        <w:spacing w:after="120" w:line="240" w:lineRule="auto"/>
      </w:pPr>
    </w:p>
    <w:p w14:paraId="3016ED8D" w14:textId="2805AF0F" w:rsidR="247A1C09" w:rsidRPr="006C5CF9" w:rsidRDefault="1626F7AE" w:rsidP="00404126">
      <w:pPr>
        <w:numPr>
          <w:ilvl w:val="0"/>
          <w:numId w:val="17"/>
        </w:numPr>
        <w:spacing w:after="120" w:line="240" w:lineRule="auto"/>
        <w:ind w:left="363" w:hanging="357"/>
        <w:rPr>
          <w:b/>
          <w:bCs/>
        </w:rPr>
      </w:pPr>
      <w:r w:rsidRPr="6F333F78">
        <w:rPr>
          <w:b/>
          <w:bCs/>
        </w:rPr>
        <w:t>What reporting evidence will be required?</w:t>
      </w:r>
    </w:p>
    <w:p w14:paraId="1DA26F8C" w14:textId="3B6DB709" w:rsidR="1626F7AE" w:rsidRPr="006C5CF9" w:rsidRDefault="1626F7AE" w:rsidP="00404126">
      <w:pPr>
        <w:pStyle w:val="ListParagraph"/>
        <w:numPr>
          <w:ilvl w:val="0"/>
          <w:numId w:val="3"/>
        </w:numPr>
        <w:spacing w:after="120" w:line="240" w:lineRule="auto"/>
        <w:ind w:hanging="357"/>
        <w:contextualSpacing w:val="0"/>
      </w:pPr>
      <w:r>
        <w:t xml:space="preserve">States and TAFEs will be required to report </w:t>
      </w:r>
      <w:r w:rsidR="20FF00E8">
        <w:t xml:space="preserve">biannually </w:t>
      </w:r>
      <w:r>
        <w:t>(</w:t>
      </w:r>
      <w:r w:rsidR="00665D91" w:rsidRPr="73CAAF7A">
        <w:t>by 31 March and 30 September each year</w:t>
      </w:r>
      <w:r w:rsidR="316F2297">
        <w:t xml:space="preserve">) using the TAFE Technology Fund </w:t>
      </w:r>
      <w:r w:rsidR="68BA7698">
        <w:t xml:space="preserve">Project </w:t>
      </w:r>
      <w:r w:rsidR="093CC31F">
        <w:t xml:space="preserve">Biannual </w:t>
      </w:r>
      <w:r w:rsidR="68BA7698">
        <w:t xml:space="preserve">Reporting Template provided by the </w:t>
      </w:r>
      <w:r w:rsidR="00A62FC3">
        <w:t>Commonwealth</w:t>
      </w:r>
      <w:r w:rsidR="68BA7698">
        <w:t xml:space="preserve">. </w:t>
      </w:r>
      <w:r w:rsidR="4BE1EECF">
        <w:t>Reporting will include:</w:t>
      </w:r>
    </w:p>
    <w:p w14:paraId="33488077" w14:textId="341CE137" w:rsidR="4BE1EECF" w:rsidRPr="006C5CF9" w:rsidRDefault="4BE1EECF" w:rsidP="00404126">
      <w:pPr>
        <w:pStyle w:val="NoSpacing"/>
        <w:numPr>
          <w:ilvl w:val="1"/>
          <w:numId w:val="11"/>
        </w:numPr>
        <w:spacing w:after="120"/>
      </w:pPr>
      <w:r w:rsidRPr="006C5CF9">
        <w:t>Status of the project</w:t>
      </w:r>
    </w:p>
    <w:p w14:paraId="66A5C859" w14:textId="7FB67C23" w:rsidR="00BE1207" w:rsidRPr="006C5CF9" w:rsidRDefault="00BE1207" w:rsidP="00404126">
      <w:pPr>
        <w:pStyle w:val="NoSpacing"/>
        <w:numPr>
          <w:ilvl w:val="1"/>
          <w:numId w:val="11"/>
        </w:numPr>
        <w:spacing w:after="120"/>
      </w:pPr>
      <w:r>
        <w:t xml:space="preserve">Description of progress over the </w:t>
      </w:r>
      <w:r w:rsidR="1677AE80">
        <w:t>past 6 months</w:t>
      </w:r>
    </w:p>
    <w:p w14:paraId="7818B261" w14:textId="77777777" w:rsidR="00344C18" w:rsidRPr="006C5CF9" w:rsidRDefault="4BE1EECF" w:rsidP="00404126">
      <w:pPr>
        <w:pStyle w:val="NoSpacing"/>
        <w:numPr>
          <w:ilvl w:val="1"/>
          <w:numId w:val="11"/>
        </w:numPr>
        <w:spacing w:after="120"/>
      </w:pPr>
      <w:r w:rsidRPr="006C5CF9">
        <w:t xml:space="preserve">Expenditure to date on the projects </w:t>
      </w:r>
    </w:p>
    <w:p w14:paraId="1B0C849B" w14:textId="3ED809A2" w:rsidR="00C05C3C" w:rsidRPr="006C5CF9" w:rsidRDefault="00C05C3C" w:rsidP="00404126">
      <w:pPr>
        <w:pStyle w:val="NoSpacing"/>
        <w:numPr>
          <w:ilvl w:val="1"/>
          <w:numId w:val="11"/>
        </w:numPr>
        <w:spacing w:after="120"/>
      </w:pPr>
      <w:r w:rsidRPr="006C5CF9">
        <w:t>Activities currently in progress</w:t>
      </w:r>
    </w:p>
    <w:p w14:paraId="5B5FB48B" w14:textId="5D121DC2" w:rsidR="00344C18" w:rsidRPr="006C5CF9" w:rsidRDefault="4BE1EECF" w:rsidP="00404126">
      <w:pPr>
        <w:pStyle w:val="NoSpacing"/>
        <w:numPr>
          <w:ilvl w:val="1"/>
          <w:numId w:val="11"/>
        </w:numPr>
        <w:spacing w:after="120"/>
      </w:pPr>
      <w:r w:rsidRPr="006C5CF9">
        <w:t xml:space="preserve">Major delays or risks to the project </w:t>
      </w:r>
    </w:p>
    <w:p w14:paraId="2A23888B" w14:textId="6A9F126E" w:rsidR="00344C18" w:rsidRPr="006C5CF9" w:rsidRDefault="4BE1EECF" w:rsidP="00404126">
      <w:pPr>
        <w:pStyle w:val="NoSpacing"/>
        <w:numPr>
          <w:ilvl w:val="1"/>
          <w:numId w:val="11"/>
        </w:numPr>
        <w:spacing w:after="120"/>
      </w:pPr>
      <w:r>
        <w:t xml:space="preserve">Outlook for the next </w:t>
      </w:r>
      <w:r w:rsidR="725EFF3E">
        <w:t>6 months</w:t>
      </w:r>
      <w:r w:rsidR="1FA51368">
        <w:t>, including any planned events in relation to the project</w:t>
      </w:r>
      <w:r>
        <w:t xml:space="preserve"> </w:t>
      </w:r>
    </w:p>
    <w:p w14:paraId="096E348B" w14:textId="5F93DBB5" w:rsidR="00C05C3C" w:rsidRPr="006C5CF9" w:rsidRDefault="00C05C3C" w:rsidP="00404126">
      <w:pPr>
        <w:pStyle w:val="NoSpacing"/>
        <w:numPr>
          <w:ilvl w:val="1"/>
          <w:numId w:val="11"/>
        </w:numPr>
        <w:spacing w:after="120"/>
      </w:pPr>
      <w:r>
        <w:t>Up to date implementation timeline</w:t>
      </w:r>
      <w:r w:rsidR="59CA1E9C">
        <w:t>, and</w:t>
      </w:r>
    </w:p>
    <w:p w14:paraId="2693A709" w14:textId="34CBBE36" w:rsidR="59CA1E9C" w:rsidRDefault="59CA1E9C" w:rsidP="6F333F78">
      <w:pPr>
        <w:pStyle w:val="NoSpacing"/>
        <w:numPr>
          <w:ilvl w:val="1"/>
          <w:numId w:val="11"/>
        </w:numPr>
        <w:spacing w:after="120"/>
      </w:pPr>
      <w:r>
        <w:t>Endorsement by State and provider officials.</w:t>
      </w:r>
    </w:p>
    <w:p w14:paraId="2EFA219B" w14:textId="727A0498" w:rsidR="3B891371" w:rsidRDefault="3B891371" w:rsidP="00404126">
      <w:pPr>
        <w:spacing w:after="120" w:line="240" w:lineRule="auto"/>
      </w:pPr>
    </w:p>
    <w:sectPr w:rsidR="3B891371" w:rsidSect="003442CE">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18" w:right="1418" w:bottom="1418" w:left="1418" w:header="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DFFA" w14:textId="77777777" w:rsidR="000D2C09" w:rsidRPr="006C5CF9" w:rsidRDefault="000D2C09" w:rsidP="0051352E">
      <w:pPr>
        <w:spacing w:after="0" w:line="240" w:lineRule="auto"/>
      </w:pPr>
      <w:r w:rsidRPr="006C5CF9">
        <w:separator/>
      </w:r>
    </w:p>
  </w:endnote>
  <w:endnote w:type="continuationSeparator" w:id="0">
    <w:p w14:paraId="0D6BE03F" w14:textId="77777777" w:rsidR="000D2C09" w:rsidRPr="006C5CF9" w:rsidRDefault="000D2C09" w:rsidP="0051352E">
      <w:pPr>
        <w:spacing w:after="0" w:line="240" w:lineRule="auto"/>
      </w:pPr>
      <w:r w:rsidRPr="006C5CF9">
        <w:continuationSeparator/>
      </w:r>
    </w:p>
  </w:endnote>
  <w:endnote w:type="continuationNotice" w:id="1">
    <w:p w14:paraId="081B0646" w14:textId="77777777" w:rsidR="000D2C09" w:rsidRPr="006C5CF9" w:rsidRDefault="000D2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14CC" w14:textId="270C77DB" w:rsidR="00E02AC0" w:rsidRPr="006C5CF9" w:rsidRDefault="00EB095C">
    <w:pPr>
      <w:pStyle w:val="Footer"/>
    </w:pPr>
    <w:r>
      <w:rPr>
        <w:noProof/>
      </w:rPr>
      <mc:AlternateContent>
        <mc:Choice Requires="wps">
          <w:drawing>
            <wp:anchor distT="0" distB="0" distL="0" distR="0" simplePos="0" relativeHeight="251658248" behindDoc="0" locked="0" layoutInCell="1" allowOverlap="1" wp14:anchorId="245ED9D0" wp14:editId="592033A4">
              <wp:simplePos x="635" y="635"/>
              <wp:positionH relativeFrom="page">
                <wp:align>center</wp:align>
              </wp:positionH>
              <wp:positionV relativeFrom="page">
                <wp:align>bottom</wp:align>
              </wp:positionV>
              <wp:extent cx="551815" cy="404495"/>
              <wp:effectExtent l="0" t="0" r="635" b="0"/>
              <wp:wrapNone/>
              <wp:docPr id="118223586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04C987" w14:textId="36B41BFB"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5ED9D0" id="_x0000_t202" coordsize="21600,21600" o:spt="202" path="m,l,21600r21600,l21600,xe">
              <v:stroke joinstyle="miter"/>
              <v:path gradientshapeok="t" o:connecttype="rect"/>
            </v:shapetype>
            <v:shape id="Text Box 8" o:spid="_x0000_s1028" type="#_x0000_t202" alt="OFFICIAL" style="position:absolute;margin-left:0;margin-top:0;width:43.45pt;height:31.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404C987" w14:textId="36B41BFB"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1970" w14:textId="52E0DDE5" w:rsidR="00EA67FC" w:rsidRPr="006C5CF9" w:rsidRDefault="00EB095C">
    <w:pPr>
      <w:pStyle w:val="Footer"/>
      <w:jc w:val="right"/>
    </w:pPr>
    <w:r>
      <w:rPr>
        <w:noProof/>
      </w:rPr>
      <mc:AlternateContent>
        <mc:Choice Requires="wps">
          <w:drawing>
            <wp:anchor distT="0" distB="0" distL="0" distR="0" simplePos="0" relativeHeight="251658249" behindDoc="0" locked="0" layoutInCell="1" allowOverlap="1" wp14:anchorId="17AD8557" wp14:editId="3AA1A1E8">
              <wp:simplePos x="810895" y="9902190"/>
              <wp:positionH relativeFrom="page">
                <wp:align>center</wp:align>
              </wp:positionH>
              <wp:positionV relativeFrom="page">
                <wp:align>bottom</wp:align>
              </wp:positionV>
              <wp:extent cx="551815" cy="404495"/>
              <wp:effectExtent l="0" t="0" r="635" b="0"/>
              <wp:wrapNone/>
              <wp:docPr id="131575742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AB1E98" w14:textId="7EC19777"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D8557" id="_x0000_t202" coordsize="21600,21600" o:spt="202" path="m,l,21600r21600,l21600,xe">
              <v:stroke joinstyle="miter"/>
              <v:path gradientshapeok="t" o:connecttype="rect"/>
            </v:shapetype>
            <v:shape id="Text Box 9" o:spid="_x0000_s1029" type="#_x0000_t202" alt="OFFICIAL" style="position:absolute;left:0;text-align:left;margin-left:0;margin-top:0;width:43.45pt;height:31.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BAB1E98" w14:textId="7EC19777"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p w14:paraId="2F79C191" w14:textId="77777777" w:rsidR="00EA67FC" w:rsidRPr="006C5CF9"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7578" w14:textId="4C8A34A5" w:rsidR="00E02AC0" w:rsidRPr="006C5CF9" w:rsidRDefault="00EB095C">
    <w:pPr>
      <w:pStyle w:val="Footer"/>
    </w:pPr>
    <w:r>
      <w:rPr>
        <w:noProof/>
      </w:rPr>
      <mc:AlternateContent>
        <mc:Choice Requires="wps">
          <w:drawing>
            <wp:anchor distT="0" distB="0" distL="0" distR="0" simplePos="0" relativeHeight="251658247" behindDoc="0" locked="0" layoutInCell="1" allowOverlap="1" wp14:anchorId="6D12784D" wp14:editId="2D7D45A2">
              <wp:simplePos x="807720" y="10073640"/>
              <wp:positionH relativeFrom="page">
                <wp:align>center</wp:align>
              </wp:positionH>
              <wp:positionV relativeFrom="page">
                <wp:align>bottom</wp:align>
              </wp:positionV>
              <wp:extent cx="551815" cy="404495"/>
              <wp:effectExtent l="0" t="0" r="635" b="0"/>
              <wp:wrapNone/>
              <wp:docPr id="1258047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60EE3E0" w14:textId="5448BE53"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2784D" id="_x0000_t202" coordsize="21600,21600" o:spt="202" path="m,l,21600r21600,l21600,xe">
              <v:stroke joinstyle="miter"/>
              <v:path gradientshapeok="t" o:connecttype="rect"/>
            </v:shapetype>
            <v:shape id="Text Box 7" o:spid="_x0000_s1031" type="#_x0000_t202" alt="OFFICIAL" style="position:absolute;margin-left:0;margin-top:0;width:43.45pt;height:31.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60EE3E0" w14:textId="5448BE53"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D48A" w14:textId="1B48174D" w:rsidR="00EB095C" w:rsidRDefault="00EB095C">
    <w:pPr>
      <w:pStyle w:val="Footer"/>
    </w:pPr>
    <w:r>
      <w:rPr>
        <w:noProof/>
      </w:rPr>
      <mc:AlternateContent>
        <mc:Choice Requires="wps">
          <w:drawing>
            <wp:anchor distT="0" distB="0" distL="0" distR="0" simplePos="0" relativeHeight="251658251" behindDoc="0" locked="0" layoutInCell="1" allowOverlap="1" wp14:anchorId="37B2B812" wp14:editId="628CCDDF">
              <wp:simplePos x="635" y="635"/>
              <wp:positionH relativeFrom="page">
                <wp:align>center</wp:align>
              </wp:positionH>
              <wp:positionV relativeFrom="page">
                <wp:align>bottom</wp:align>
              </wp:positionV>
              <wp:extent cx="551815" cy="404495"/>
              <wp:effectExtent l="0" t="0" r="635" b="0"/>
              <wp:wrapNone/>
              <wp:docPr id="47906753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594369" w14:textId="717C0F4C"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2B812" id="_x0000_t202" coordsize="21600,21600" o:spt="202" path="m,l,21600r21600,l21600,xe">
              <v:stroke joinstyle="miter"/>
              <v:path gradientshapeok="t" o:connecttype="rect"/>
            </v:shapetype>
            <v:shape id="Text Box 11" o:spid="_x0000_s1034" type="#_x0000_t202" alt="OFFICIAL" style="position:absolute;margin-left:0;margin-top:0;width:43.45pt;height:31.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textbox style="mso-fit-shape-to-text:t" inset="0,0,0,15pt">
                <w:txbxContent>
                  <w:p w14:paraId="6E594369" w14:textId="717C0F4C"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0E29" w14:textId="20E2FB65" w:rsidR="00EA67FC" w:rsidRPr="006C5CF9" w:rsidRDefault="00EB095C">
    <w:pPr>
      <w:pStyle w:val="Footer"/>
      <w:jc w:val="right"/>
    </w:pPr>
    <w:r>
      <w:rPr>
        <w:noProof/>
      </w:rPr>
      <mc:AlternateContent>
        <mc:Choice Requires="wps">
          <w:drawing>
            <wp:anchor distT="0" distB="0" distL="0" distR="0" simplePos="0" relativeHeight="251658252" behindDoc="0" locked="0" layoutInCell="1" allowOverlap="1" wp14:anchorId="3ED3102F" wp14:editId="3E7D66BC">
              <wp:simplePos x="635" y="635"/>
              <wp:positionH relativeFrom="page">
                <wp:align>center</wp:align>
              </wp:positionH>
              <wp:positionV relativeFrom="page">
                <wp:align>bottom</wp:align>
              </wp:positionV>
              <wp:extent cx="551815" cy="404495"/>
              <wp:effectExtent l="0" t="0" r="635" b="0"/>
              <wp:wrapNone/>
              <wp:docPr id="87017598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798FB40" w14:textId="62EB7F1E"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D3102F" id="_x0000_t202" coordsize="21600,21600" o:spt="202" path="m,l,21600r21600,l21600,xe">
              <v:stroke joinstyle="miter"/>
              <v:path gradientshapeok="t" o:connecttype="rect"/>
            </v:shapetype>
            <v:shape id="Text Box 12" o:spid="_x0000_s1035" type="#_x0000_t202" alt="OFFICIAL" style="position:absolute;left:0;text-align:left;margin-left:0;margin-top:0;width:43.45pt;height:31.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textbox style="mso-fit-shape-to-text:t" inset="0,0,0,15pt">
                <w:txbxContent>
                  <w:p w14:paraId="1798FB40" w14:textId="62EB7F1E"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r w:rsidR="33337D96" w:rsidRPr="006C5CF9">
      <w:t xml:space="preserve">TAFE Technology Fund – Mobile TAFE: Guidelines for Applications by States and Territories | </w:t>
    </w:r>
    <w:sdt>
      <w:sdtPr>
        <w:id w:val="1230123552"/>
        <w:docPartObj>
          <w:docPartGallery w:val="Page Numbers (Bottom of Page)"/>
          <w:docPartUnique/>
        </w:docPartObj>
      </w:sdtPr>
      <w:sdtEndPr/>
      <w:sdtContent>
        <w:r w:rsidR="00567F59" w:rsidRPr="006C5CF9">
          <w:fldChar w:fldCharType="begin"/>
        </w:r>
        <w:r w:rsidR="00567F59" w:rsidRPr="006C5CF9">
          <w:instrText xml:space="preserve"> PAGE   \* MERGEFORMAT </w:instrText>
        </w:r>
        <w:r w:rsidR="00567F59" w:rsidRPr="006C5CF9">
          <w:fldChar w:fldCharType="separate"/>
        </w:r>
        <w:r w:rsidR="33337D96" w:rsidRPr="006C5CF9">
          <w:t>3</w:t>
        </w:r>
        <w:r w:rsidR="00567F59" w:rsidRPr="006C5CF9">
          <w:fldChar w:fldCharType="end"/>
        </w:r>
      </w:sdtContent>
    </w:sdt>
  </w:p>
  <w:p w14:paraId="15FC0740" w14:textId="77777777" w:rsidR="00EA67FC" w:rsidRPr="006C5CF9" w:rsidRDefault="00BE737E">
    <w:pPr>
      <w:pStyle w:val="Footer"/>
    </w:pPr>
    <w:r w:rsidRPr="006C5CF9">
      <w:rPr>
        <w:noProof/>
      </w:rPr>
      <mc:AlternateContent>
        <mc:Choice Requires="wps">
          <w:drawing>
            <wp:anchor distT="0" distB="0" distL="114300" distR="114300" simplePos="0" relativeHeight="251658240" behindDoc="0" locked="0" layoutInCell="1" allowOverlap="1" wp14:anchorId="49981EC6" wp14:editId="6BE17D3A">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clsh="http://schemas.microsoft.com/office/drawing/2020/classificationShape" xmlns:a="http://schemas.openxmlformats.org/drawingml/2006/main">
          <w:pict w14:anchorId="2CA1F540">
            <v:rect id="Rectangle 1" style="position:absolute;margin-left:0;margin-top:19.8pt;width:595.25pt;height:15.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040C4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w10:wrap anchorx="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B2BE" w14:textId="1868F722" w:rsidR="00EB095C" w:rsidRDefault="00EB095C">
    <w:pPr>
      <w:pStyle w:val="Footer"/>
    </w:pPr>
    <w:r>
      <w:rPr>
        <w:noProof/>
      </w:rPr>
      <mc:AlternateContent>
        <mc:Choice Requires="wps">
          <w:drawing>
            <wp:anchor distT="0" distB="0" distL="0" distR="0" simplePos="0" relativeHeight="251658250" behindDoc="0" locked="0" layoutInCell="1" allowOverlap="1" wp14:anchorId="0DDDA27B" wp14:editId="31D9221E">
              <wp:simplePos x="635" y="635"/>
              <wp:positionH relativeFrom="page">
                <wp:align>center</wp:align>
              </wp:positionH>
              <wp:positionV relativeFrom="page">
                <wp:align>bottom</wp:align>
              </wp:positionV>
              <wp:extent cx="551815" cy="404495"/>
              <wp:effectExtent l="0" t="0" r="635" b="0"/>
              <wp:wrapNone/>
              <wp:docPr id="61611544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92188F" w14:textId="45C51D03"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DA27B" id="_x0000_t202" coordsize="21600,21600" o:spt="202" path="m,l,21600r21600,l21600,xe">
              <v:stroke joinstyle="miter"/>
              <v:path gradientshapeok="t" o:connecttype="rect"/>
            </v:shapetype>
            <v:shape id="Text Box 10" o:spid="_x0000_s1037" type="#_x0000_t202" alt="OFFICIAL" style="position:absolute;margin-left:0;margin-top:0;width:43.45pt;height:31.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textbox style="mso-fit-shape-to-text:t" inset="0,0,0,15pt">
                <w:txbxContent>
                  <w:p w14:paraId="7E92188F" w14:textId="45C51D03"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9FAF" w14:textId="77777777" w:rsidR="000D2C09" w:rsidRPr="006C5CF9" w:rsidRDefault="000D2C09" w:rsidP="0051352E">
      <w:pPr>
        <w:spacing w:after="0" w:line="240" w:lineRule="auto"/>
      </w:pPr>
      <w:r w:rsidRPr="006C5CF9">
        <w:separator/>
      </w:r>
    </w:p>
  </w:footnote>
  <w:footnote w:type="continuationSeparator" w:id="0">
    <w:p w14:paraId="15F7F5B1" w14:textId="77777777" w:rsidR="000D2C09" w:rsidRPr="006C5CF9" w:rsidRDefault="000D2C09" w:rsidP="0051352E">
      <w:pPr>
        <w:spacing w:after="0" w:line="240" w:lineRule="auto"/>
      </w:pPr>
      <w:r w:rsidRPr="006C5CF9">
        <w:continuationSeparator/>
      </w:r>
    </w:p>
  </w:footnote>
  <w:footnote w:type="continuationNotice" w:id="1">
    <w:p w14:paraId="65CCB1D3" w14:textId="77777777" w:rsidR="000D2C09" w:rsidRPr="006C5CF9" w:rsidRDefault="000D2C09">
      <w:pPr>
        <w:spacing w:after="0" w:line="240" w:lineRule="auto"/>
      </w:pPr>
    </w:p>
  </w:footnote>
  <w:footnote w:id="2">
    <w:p w14:paraId="55D676C4" w14:textId="02426433" w:rsidR="187A561B" w:rsidRDefault="187A561B" w:rsidP="00900766">
      <w:pPr>
        <w:pStyle w:val="FootnoteText"/>
      </w:pPr>
      <w:r w:rsidRPr="006C5CF9">
        <w:rPr>
          <w:rStyle w:val="FootnoteReference"/>
        </w:rPr>
        <w:footnoteRef/>
      </w:r>
      <w:r w:rsidRPr="006C5CF9">
        <w:t xml:space="preserve"> Proposals that are considered under the clause 6) g) (urgency) may run on a different timeline.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06B3" w14:textId="65EF3264" w:rsidR="00E02AC0" w:rsidRPr="006C5CF9" w:rsidRDefault="00EB095C">
    <w:pPr>
      <w:pStyle w:val="Header"/>
    </w:pPr>
    <w:r>
      <w:rPr>
        <w:noProof/>
      </w:rPr>
      <mc:AlternateContent>
        <mc:Choice Requires="wps">
          <w:drawing>
            <wp:anchor distT="0" distB="0" distL="0" distR="0" simplePos="0" relativeHeight="251658242" behindDoc="0" locked="0" layoutInCell="1" allowOverlap="1" wp14:anchorId="246D032B" wp14:editId="3E5B65EC">
              <wp:simplePos x="635" y="635"/>
              <wp:positionH relativeFrom="page">
                <wp:align>center</wp:align>
              </wp:positionH>
              <wp:positionV relativeFrom="page">
                <wp:align>top</wp:align>
              </wp:positionV>
              <wp:extent cx="551815" cy="404495"/>
              <wp:effectExtent l="0" t="0" r="635" b="14605"/>
              <wp:wrapNone/>
              <wp:docPr id="14816529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CD5C8D" w14:textId="64646590"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6D032B"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FCD5C8D" w14:textId="64646590"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9C4B" w14:textId="6DDF242D" w:rsidR="00E02AC0" w:rsidRPr="006C5CF9" w:rsidRDefault="00EB095C">
    <w:pPr>
      <w:pStyle w:val="Header"/>
    </w:pPr>
    <w:r>
      <w:rPr>
        <w:noProof/>
      </w:rPr>
      <mc:AlternateContent>
        <mc:Choice Requires="wps">
          <w:drawing>
            <wp:anchor distT="0" distB="0" distL="0" distR="0" simplePos="0" relativeHeight="251658243" behindDoc="0" locked="0" layoutInCell="1" allowOverlap="1" wp14:anchorId="247BC1EB" wp14:editId="4675D23D">
              <wp:simplePos x="810895" y="450215"/>
              <wp:positionH relativeFrom="page">
                <wp:align>center</wp:align>
              </wp:positionH>
              <wp:positionV relativeFrom="page">
                <wp:align>top</wp:align>
              </wp:positionV>
              <wp:extent cx="551815" cy="404495"/>
              <wp:effectExtent l="0" t="0" r="635" b="14605"/>
              <wp:wrapNone/>
              <wp:docPr id="4113553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1665D3C" w14:textId="4F137B19"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BC1EB"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1665D3C" w14:textId="4F137B19"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EAD4" w14:textId="62E2BFB2" w:rsidR="00E02AC0" w:rsidRPr="006C5CF9" w:rsidRDefault="00EB095C">
    <w:pPr>
      <w:pStyle w:val="Header"/>
    </w:pPr>
    <w:r>
      <w:rPr>
        <w:noProof/>
      </w:rPr>
      <mc:AlternateContent>
        <mc:Choice Requires="wps">
          <w:drawing>
            <wp:anchor distT="0" distB="0" distL="0" distR="0" simplePos="0" relativeHeight="251658241" behindDoc="0" locked="0" layoutInCell="1" allowOverlap="1" wp14:anchorId="2FE0F3B2" wp14:editId="2C6AAC74">
              <wp:simplePos x="807720" y="449580"/>
              <wp:positionH relativeFrom="page">
                <wp:align>center</wp:align>
              </wp:positionH>
              <wp:positionV relativeFrom="page">
                <wp:align>top</wp:align>
              </wp:positionV>
              <wp:extent cx="551815" cy="404495"/>
              <wp:effectExtent l="0" t="0" r="635" b="14605"/>
              <wp:wrapNone/>
              <wp:docPr id="6717078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DC2EB2" w14:textId="42F84233"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0F3B2"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DDC2EB2" w14:textId="42F84233"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58B1" w14:textId="2D06E31D" w:rsidR="00EB095C" w:rsidRDefault="00EB095C">
    <w:pPr>
      <w:pStyle w:val="Header"/>
    </w:pPr>
    <w:r>
      <w:rPr>
        <w:noProof/>
      </w:rPr>
      <mc:AlternateContent>
        <mc:Choice Requires="wps">
          <w:drawing>
            <wp:anchor distT="0" distB="0" distL="0" distR="0" simplePos="0" relativeHeight="251658245" behindDoc="0" locked="0" layoutInCell="1" allowOverlap="1" wp14:anchorId="7C438F4C" wp14:editId="1A9ADEEC">
              <wp:simplePos x="635" y="635"/>
              <wp:positionH relativeFrom="page">
                <wp:align>center</wp:align>
              </wp:positionH>
              <wp:positionV relativeFrom="page">
                <wp:align>top</wp:align>
              </wp:positionV>
              <wp:extent cx="551815" cy="404495"/>
              <wp:effectExtent l="0" t="0" r="635" b="14605"/>
              <wp:wrapNone/>
              <wp:docPr id="79777802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3B43A7" w14:textId="029F4573"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438F4C" id="_x0000_t202" coordsize="21600,21600" o:spt="202" path="m,l,21600r21600,l21600,xe">
              <v:stroke joinstyle="miter"/>
              <v:path gradientshapeok="t" o:connecttype="rect"/>
            </v:shapetype>
            <v:shape id="Text Box 5" o:spid="_x0000_s1032" type="#_x0000_t202" alt="OFFICIAL" style="position:absolute;margin-left:0;margin-top:0;width:43.45pt;height:31.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3E3B43A7" w14:textId="029F4573"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7C08" w14:textId="7B558FDA" w:rsidR="00EA67FC" w:rsidRPr="006C5CF9" w:rsidRDefault="00EB095C">
    <w:pPr>
      <w:pStyle w:val="Header"/>
    </w:pPr>
    <w:r>
      <w:rPr>
        <w:noProof/>
      </w:rPr>
      <mc:AlternateContent>
        <mc:Choice Requires="wps">
          <w:drawing>
            <wp:anchor distT="0" distB="0" distL="0" distR="0" simplePos="0" relativeHeight="251658246" behindDoc="0" locked="0" layoutInCell="1" allowOverlap="1" wp14:anchorId="1C7C9F00" wp14:editId="2E876CEF">
              <wp:simplePos x="635" y="635"/>
              <wp:positionH relativeFrom="page">
                <wp:align>center</wp:align>
              </wp:positionH>
              <wp:positionV relativeFrom="page">
                <wp:align>top</wp:align>
              </wp:positionV>
              <wp:extent cx="551815" cy="404495"/>
              <wp:effectExtent l="0" t="0" r="635" b="14605"/>
              <wp:wrapNone/>
              <wp:docPr id="207219628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F16EF42" w14:textId="4DE574DE"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C9F00" id="_x0000_t202" coordsize="21600,21600" o:spt="202" path="m,l,21600r21600,l21600,xe">
              <v:stroke joinstyle="miter"/>
              <v:path gradientshapeok="t" o:connecttype="rect"/>
            </v:shapetype>
            <v:shape id="Text Box 6" o:spid="_x0000_s1033" type="#_x0000_t202" alt="OFFICIAL" style="position:absolute;margin-left:0;margin-top:0;width:43.45pt;height:31.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1F16EF42" w14:textId="4DE574DE"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p w14:paraId="4CDF97EF" w14:textId="7F4C095E" w:rsidR="00EA67FC" w:rsidRPr="006C5CF9" w:rsidRDefault="00EA67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71DB" w14:textId="2AFB0DAF" w:rsidR="00EB095C" w:rsidRDefault="00EB095C">
    <w:pPr>
      <w:pStyle w:val="Header"/>
    </w:pPr>
    <w:r>
      <w:rPr>
        <w:noProof/>
      </w:rPr>
      <mc:AlternateContent>
        <mc:Choice Requires="wps">
          <w:drawing>
            <wp:anchor distT="0" distB="0" distL="0" distR="0" simplePos="0" relativeHeight="251658244" behindDoc="0" locked="0" layoutInCell="1" allowOverlap="1" wp14:anchorId="7C48C4B1" wp14:editId="682BD67A">
              <wp:simplePos x="635" y="635"/>
              <wp:positionH relativeFrom="page">
                <wp:align>center</wp:align>
              </wp:positionH>
              <wp:positionV relativeFrom="page">
                <wp:align>top</wp:align>
              </wp:positionV>
              <wp:extent cx="551815" cy="404495"/>
              <wp:effectExtent l="0" t="0" r="635" b="14605"/>
              <wp:wrapNone/>
              <wp:docPr id="35549499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2F8A4A8" w14:textId="57D19A1F"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48C4B1" id="_x0000_t202" coordsize="21600,21600" o:spt="202" path="m,l,21600r21600,l21600,xe">
              <v:stroke joinstyle="miter"/>
              <v:path gradientshapeok="t" o:connecttype="rect"/>
            </v:shapetype>
            <v:shape id="Text Box 4" o:spid="_x0000_s1036"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textbox style="mso-fit-shape-to-text:t" inset="0,15pt,0,0">
                <w:txbxContent>
                  <w:p w14:paraId="42F8A4A8" w14:textId="57D19A1F" w:rsidR="00EB095C" w:rsidRPr="00EB095C" w:rsidRDefault="00EB095C" w:rsidP="00EB095C">
                    <w:pPr>
                      <w:spacing w:after="0"/>
                      <w:rPr>
                        <w:rFonts w:ascii="Calibri" w:eastAsia="Calibri" w:hAnsi="Calibri" w:cs="Calibri"/>
                        <w:noProof/>
                        <w:color w:val="FF0000"/>
                        <w:sz w:val="24"/>
                        <w:szCs w:val="24"/>
                      </w:rPr>
                    </w:pPr>
                    <w:r w:rsidRPr="00EB095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34EC"/>
    <w:multiLevelType w:val="hybridMultilevel"/>
    <w:tmpl w:val="FFFFFFFF"/>
    <w:lvl w:ilvl="0" w:tplc="9914FB80">
      <w:start w:val="2"/>
      <w:numFmt w:val="decimal"/>
      <w:lvlText w:val="%1."/>
      <w:lvlJc w:val="left"/>
      <w:pPr>
        <w:ind w:left="720" w:hanging="360"/>
      </w:pPr>
    </w:lvl>
    <w:lvl w:ilvl="1" w:tplc="18CA7352">
      <w:start w:val="1"/>
      <w:numFmt w:val="lowerLetter"/>
      <w:lvlText w:val="%2."/>
      <w:lvlJc w:val="left"/>
      <w:pPr>
        <w:ind w:left="1440" w:hanging="360"/>
      </w:pPr>
    </w:lvl>
    <w:lvl w:ilvl="2" w:tplc="963AC2CA">
      <w:start w:val="1"/>
      <w:numFmt w:val="lowerRoman"/>
      <w:lvlText w:val="%3."/>
      <w:lvlJc w:val="right"/>
      <w:pPr>
        <w:ind w:left="2160" w:hanging="180"/>
      </w:pPr>
    </w:lvl>
    <w:lvl w:ilvl="3" w:tplc="4DA8BE20">
      <w:start w:val="1"/>
      <w:numFmt w:val="decimal"/>
      <w:lvlText w:val="%4."/>
      <w:lvlJc w:val="left"/>
      <w:pPr>
        <w:ind w:left="2880" w:hanging="360"/>
      </w:pPr>
    </w:lvl>
    <w:lvl w:ilvl="4" w:tplc="8A28CB32">
      <w:start w:val="1"/>
      <w:numFmt w:val="lowerLetter"/>
      <w:lvlText w:val="%5."/>
      <w:lvlJc w:val="left"/>
      <w:pPr>
        <w:ind w:left="3600" w:hanging="360"/>
      </w:pPr>
    </w:lvl>
    <w:lvl w:ilvl="5" w:tplc="C97AFC1C">
      <w:start w:val="1"/>
      <w:numFmt w:val="lowerRoman"/>
      <w:lvlText w:val="%6."/>
      <w:lvlJc w:val="right"/>
      <w:pPr>
        <w:ind w:left="4320" w:hanging="180"/>
      </w:pPr>
    </w:lvl>
    <w:lvl w:ilvl="6" w:tplc="8726237A">
      <w:start w:val="1"/>
      <w:numFmt w:val="decimal"/>
      <w:lvlText w:val="%7."/>
      <w:lvlJc w:val="left"/>
      <w:pPr>
        <w:ind w:left="5040" w:hanging="360"/>
      </w:pPr>
    </w:lvl>
    <w:lvl w:ilvl="7" w:tplc="7D0E2A60">
      <w:start w:val="1"/>
      <w:numFmt w:val="lowerLetter"/>
      <w:lvlText w:val="%8."/>
      <w:lvlJc w:val="left"/>
      <w:pPr>
        <w:ind w:left="5760" w:hanging="360"/>
      </w:pPr>
    </w:lvl>
    <w:lvl w:ilvl="8" w:tplc="29143D88">
      <w:start w:val="1"/>
      <w:numFmt w:val="lowerRoman"/>
      <w:lvlText w:val="%9."/>
      <w:lvlJc w:val="right"/>
      <w:pPr>
        <w:ind w:left="6480" w:hanging="180"/>
      </w:pPr>
    </w:lvl>
  </w:abstractNum>
  <w:abstractNum w:abstractNumId="1" w15:restartNumberingAfterBreak="0">
    <w:nsid w:val="092CEB97"/>
    <w:multiLevelType w:val="hybridMultilevel"/>
    <w:tmpl w:val="9D9A85E6"/>
    <w:lvl w:ilvl="0" w:tplc="341A1530">
      <w:start w:val="1"/>
      <w:numFmt w:val="decimal"/>
      <w:lvlText w:val="%1."/>
      <w:lvlJc w:val="left"/>
      <w:pPr>
        <w:ind w:left="720" w:hanging="360"/>
      </w:pPr>
    </w:lvl>
    <w:lvl w:ilvl="1" w:tplc="0F9AE8EA">
      <w:start w:val="1"/>
      <w:numFmt w:val="lowerLetter"/>
      <w:lvlText w:val="%2."/>
      <w:lvlJc w:val="left"/>
      <w:pPr>
        <w:ind w:left="1440" w:hanging="360"/>
      </w:pPr>
    </w:lvl>
    <w:lvl w:ilvl="2" w:tplc="08086852">
      <w:start w:val="1"/>
      <w:numFmt w:val="lowerRoman"/>
      <w:lvlText w:val="%3."/>
      <w:lvlJc w:val="right"/>
      <w:pPr>
        <w:ind w:left="2160" w:hanging="180"/>
      </w:pPr>
    </w:lvl>
    <w:lvl w:ilvl="3" w:tplc="9ED250C8">
      <w:start w:val="1"/>
      <w:numFmt w:val="decimal"/>
      <w:lvlText w:val="%4."/>
      <w:lvlJc w:val="left"/>
      <w:pPr>
        <w:ind w:left="2880" w:hanging="360"/>
      </w:pPr>
    </w:lvl>
    <w:lvl w:ilvl="4" w:tplc="9D122ED0">
      <w:start w:val="1"/>
      <w:numFmt w:val="lowerLetter"/>
      <w:lvlText w:val="%5."/>
      <w:lvlJc w:val="left"/>
      <w:pPr>
        <w:ind w:left="3600" w:hanging="360"/>
      </w:pPr>
    </w:lvl>
    <w:lvl w:ilvl="5" w:tplc="5C6CF96E">
      <w:start w:val="1"/>
      <w:numFmt w:val="lowerRoman"/>
      <w:lvlText w:val="%6."/>
      <w:lvlJc w:val="right"/>
      <w:pPr>
        <w:ind w:left="4320" w:hanging="180"/>
      </w:pPr>
    </w:lvl>
    <w:lvl w:ilvl="6" w:tplc="B510C548">
      <w:start w:val="1"/>
      <w:numFmt w:val="decimal"/>
      <w:lvlText w:val="%7."/>
      <w:lvlJc w:val="left"/>
      <w:pPr>
        <w:ind w:left="5040" w:hanging="360"/>
      </w:pPr>
    </w:lvl>
    <w:lvl w:ilvl="7" w:tplc="DA125FF2">
      <w:start w:val="1"/>
      <w:numFmt w:val="lowerLetter"/>
      <w:lvlText w:val="%8."/>
      <w:lvlJc w:val="left"/>
      <w:pPr>
        <w:ind w:left="5760" w:hanging="360"/>
      </w:pPr>
    </w:lvl>
    <w:lvl w:ilvl="8" w:tplc="423EC770">
      <w:start w:val="1"/>
      <w:numFmt w:val="lowerRoman"/>
      <w:lvlText w:val="%9."/>
      <w:lvlJc w:val="right"/>
      <w:pPr>
        <w:ind w:left="6480" w:hanging="180"/>
      </w:pPr>
    </w:lvl>
  </w:abstractNum>
  <w:abstractNum w:abstractNumId="2" w15:restartNumberingAfterBreak="0">
    <w:nsid w:val="0D85BB90"/>
    <w:multiLevelType w:val="hybridMultilevel"/>
    <w:tmpl w:val="FFFFFFFF"/>
    <w:lvl w:ilvl="0" w:tplc="53A67EFA">
      <w:start w:val="1"/>
      <w:numFmt w:val="bullet"/>
      <w:lvlText w:val=""/>
      <w:lvlJc w:val="left"/>
      <w:pPr>
        <w:ind w:left="720" w:hanging="360"/>
      </w:pPr>
      <w:rPr>
        <w:rFonts w:ascii="Symbol" w:hAnsi="Symbol" w:hint="default"/>
      </w:rPr>
    </w:lvl>
    <w:lvl w:ilvl="1" w:tplc="AABEB0AC">
      <w:start w:val="1"/>
      <w:numFmt w:val="bullet"/>
      <w:lvlText w:val="o"/>
      <w:lvlJc w:val="left"/>
      <w:pPr>
        <w:ind w:left="1440" w:hanging="360"/>
      </w:pPr>
      <w:rPr>
        <w:rFonts w:ascii="Courier New" w:hAnsi="Courier New" w:hint="default"/>
      </w:rPr>
    </w:lvl>
    <w:lvl w:ilvl="2" w:tplc="51FC9398">
      <w:start w:val="1"/>
      <w:numFmt w:val="bullet"/>
      <w:lvlText w:val=""/>
      <w:lvlJc w:val="left"/>
      <w:pPr>
        <w:ind w:left="2160" w:hanging="360"/>
      </w:pPr>
      <w:rPr>
        <w:rFonts w:ascii="Wingdings" w:hAnsi="Wingdings" w:hint="default"/>
      </w:rPr>
    </w:lvl>
    <w:lvl w:ilvl="3" w:tplc="B39ABE9C">
      <w:start w:val="1"/>
      <w:numFmt w:val="bullet"/>
      <w:lvlText w:val=""/>
      <w:lvlJc w:val="left"/>
      <w:pPr>
        <w:ind w:left="2880" w:hanging="360"/>
      </w:pPr>
      <w:rPr>
        <w:rFonts w:ascii="Symbol" w:hAnsi="Symbol" w:hint="default"/>
      </w:rPr>
    </w:lvl>
    <w:lvl w:ilvl="4" w:tplc="194251EC">
      <w:start w:val="1"/>
      <w:numFmt w:val="bullet"/>
      <w:lvlText w:val="o"/>
      <w:lvlJc w:val="left"/>
      <w:pPr>
        <w:ind w:left="3600" w:hanging="360"/>
      </w:pPr>
      <w:rPr>
        <w:rFonts w:ascii="Courier New" w:hAnsi="Courier New" w:hint="default"/>
      </w:rPr>
    </w:lvl>
    <w:lvl w:ilvl="5" w:tplc="22F20660">
      <w:start w:val="1"/>
      <w:numFmt w:val="bullet"/>
      <w:lvlText w:val=""/>
      <w:lvlJc w:val="left"/>
      <w:pPr>
        <w:ind w:left="4320" w:hanging="360"/>
      </w:pPr>
      <w:rPr>
        <w:rFonts w:ascii="Wingdings" w:hAnsi="Wingdings" w:hint="default"/>
      </w:rPr>
    </w:lvl>
    <w:lvl w:ilvl="6" w:tplc="D334FA38">
      <w:start w:val="1"/>
      <w:numFmt w:val="bullet"/>
      <w:lvlText w:val=""/>
      <w:lvlJc w:val="left"/>
      <w:pPr>
        <w:ind w:left="5040" w:hanging="360"/>
      </w:pPr>
      <w:rPr>
        <w:rFonts w:ascii="Symbol" w:hAnsi="Symbol" w:hint="default"/>
      </w:rPr>
    </w:lvl>
    <w:lvl w:ilvl="7" w:tplc="EF44CC42">
      <w:start w:val="1"/>
      <w:numFmt w:val="bullet"/>
      <w:lvlText w:val="o"/>
      <w:lvlJc w:val="left"/>
      <w:pPr>
        <w:ind w:left="5760" w:hanging="360"/>
      </w:pPr>
      <w:rPr>
        <w:rFonts w:ascii="Courier New" w:hAnsi="Courier New" w:hint="default"/>
      </w:rPr>
    </w:lvl>
    <w:lvl w:ilvl="8" w:tplc="84DC8842">
      <w:start w:val="1"/>
      <w:numFmt w:val="bullet"/>
      <w:lvlText w:val=""/>
      <w:lvlJc w:val="left"/>
      <w:pPr>
        <w:ind w:left="6480" w:hanging="360"/>
      </w:pPr>
      <w:rPr>
        <w:rFonts w:ascii="Wingdings" w:hAnsi="Wingdings" w:hint="default"/>
      </w:rPr>
    </w:lvl>
  </w:abstractNum>
  <w:abstractNum w:abstractNumId="3" w15:restartNumberingAfterBreak="0">
    <w:nsid w:val="0FBF418F"/>
    <w:multiLevelType w:val="multilevel"/>
    <w:tmpl w:val="17FED8F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94DF2"/>
    <w:multiLevelType w:val="multilevel"/>
    <w:tmpl w:val="F1BEA87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1AC36CF1"/>
    <w:multiLevelType w:val="hybridMultilevel"/>
    <w:tmpl w:val="6F7A1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18EE45"/>
    <w:multiLevelType w:val="hybridMultilevel"/>
    <w:tmpl w:val="FFFFFFFF"/>
    <w:lvl w:ilvl="0" w:tplc="8D5C8DC6">
      <w:start w:val="4"/>
      <w:numFmt w:val="decimal"/>
      <w:lvlText w:val="%1."/>
      <w:lvlJc w:val="left"/>
      <w:pPr>
        <w:ind w:left="720" w:hanging="360"/>
      </w:pPr>
    </w:lvl>
    <w:lvl w:ilvl="1" w:tplc="7556FBCE">
      <w:start w:val="1"/>
      <w:numFmt w:val="lowerLetter"/>
      <w:lvlText w:val="%2."/>
      <w:lvlJc w:val="left"/>
      <w:pPr>
        <w:ind w:left="1440" w:hanging="360"/>
      </w:pPr>
    </w:lvl>
    <w:lvl w:ilvl="2" w:tplc="91D66D32">
      <w:start w:val="1"/>
      <w:numFmt w:val="lowerRoman"/>
      <w:lvlText w:val="%3."/>
      <w:lvlJc w:val="right"/>
      <w:pPr>
        <w:ind w:left="2160" w:hanging="180"/>
      </w:pPr>
    </w:lvl>
    <w:lvl w:ilvl="3" w:tplc="A4164BF0">
      <w:start w:val="1"/>
      <w:numFmt w:val="decimal"/>
      <w:lvlText w:val="%4."/>
      <w:lvlJc w:val="left"/>
      <w:pPr>
        <w:ind w:left="2880" w:hanging="360"/>
      </w:pPr>
    </w:lvl>
    <w:lvl w:ilvl="4" w:tplc="BC1E4E46">
      <w:start w:val="1"/>
      <w:numFmt w:val="lowerLetter"/>
      <w:lvlText w:val="%5."/>
      <w:lvlJc w:val="left"/>
      <w:pPr>
        <w:ind w:left="3600" w:hanging="360"/>
      </w:pPr>
    </w:lvl>
    <w:lvl w:ilvl="5" w:tplc="5880843C">
      <w:start w:val="1"/>
      <w:numFmt w:val="lowerRoman"/>
      <w:lvlText w:val="%6."/>
      <w:lvlJc w:val="right"/>
      <w:pPr>
        <w:ind w:left="4320" w:hanging="180"/>
      </w:pPr>
    </w:lvl>
    <w:lvl w:ilvl="6" w:tplc="99DC28AA">
      <w:start w:val="1"/>
      <w:numFmt w:val="decimal"/>
      <w:lvlText w:val="%7."/>
      <w:lvlJc w:val="left"/>
      <w:pPr>
        <w:ind w:left="5040" w:hanging="360"/>
      </w:pPr>
    </w:lvl>
    <w:lvl w:ilvl="7" w:tplc="8CD44A5E">
      <w:start w:val="1"/>
      <w:numFmt w:val="lowerLetter"/>
      <w:lvlText w:val="%8."/>
      <w:lvlJc w:val="left"/>
      <w:pPr>
        <w:ind w:left="5760" w:hanging="360"/>
      </w:pPr>
    </w:lvl>
    <w:lvl w:ilvl="8" w:tplc="657E27CA">
      <w:start w:val="1"/>
      <w:numFmt w:val="lowerRoman"/>
      <w:lvlText w:val="%9."/>
      <w:lvlJc w:val="right"/>
      <w:pPr>
        <w:ind w:left="6480" w:hanging="180"/>
      </w:pPr>
    </w:lvl>
  </w:abstractNum>
  <w:abstractNum w:abstractNumId="9" w15:restartNumberingAfterBreak="0">
    <w:nsid w:val="297E069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2168CD"/>
    <w:multiLevelType w:val="hybridMultilevel"/>
    <w:tmpl w:val="94A4F7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291B3C"/>
    <w:multiLevelType w:val="hybridMultilevel"/>
    <w:tmpl w:val="5FE06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7493351"/>
    <w:multiLevelType w:val="hybridMultilevel"/>
    <w:tmpl w:val="DED0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C0733"/>
    <w:multiLevelType w:val="hybridMultilevel"/>
    <w:tmpl w:val="08B2DE4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CEF6393"/>
    <w:multiLevelType w:val="hybridMultilevel"/>
    <w:tmpl w:val="73BED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6F93BD"/>
    <w:multiLevelType w:val="hybridMultilevel"/>
    <w:tmpl w:val="D8E8C03A"/>
    <w:lvl w:ilvl="0" w:tplc="F3104008">
      <w:start w:val="1"/>
      <w:numFmt w:val="bullet"/>
      <w:lvlText w:val="-"/>
      <w:lvlJc w:val="left"/>
      <w:pPr>
        <w:ind w:left="1080" w:hanging="360"/>
      </w:pPr>
      <w:rPr>
        <w:rFonts w:ascii="Calibri" w:hAnsi="Calibri" w:hint="default"/>
      </w:rPr>
    </w:lvl>
    <w:lvl w:ilvl="1" w:tplc="050A8908">
      <w:start w:val="1"/>
      <w:numFmt w:val="bullet"/>
      <w:lvlText w:val="o"/>
      <w:lvlJc w:val="left"/>
      <w:pPr>
        <w:ind w:left="1800" w:hanging="360"/>
      </w:pPr>
      <w:rPr>
        <w:rFonts w:ascii="Courier New" w:hAnsi="Courier New" w:hint="default"/>
      </w:rPr>
    </w:lvl>
    <w:lvl w:ilvl="2" w:tplc="6E2AB8B6">
      <w:start w:val="1"/>
      <w:numFmt w:val="bullet"/>
      <w:lvlText w:val=""/>
      <w:lvlJc w:val="left"/>
      <w:pPr>
        <w:ind w:left="2520" w:hanging="360"/>
      </w:pPr>
      <w:rPr>
        <w:rFonts w:ascii="Wingdings" w:hAnsi="Wingdings" w:hint="default"/>
      </w:rPr>
    </w:lvl>
    <w:lvl w:ilvl="3" w:tplc="CFA6B3AE">
      <w:start w:val="1"/>
      <w:numFmt w:val="bullet"/>
      <w:lvlText w:val=""/>
      <w:lvlJc w:val="left"/>
      <w:pPr>
        <w:ind w:left="3240" w:hanging="360"/>
      </w:pPr>
      <w:rPr>
        <w:rFonts w:ascii="Symbol" w:hAnsi="Symbol" w:hint="default"/>
      </w:rPr>
    </w:lvl>
    <w:lvl w:ilvl="4" w:tplc="B7A81D54">
      <w:start w:val="1"/>
      <w:numFmt w:val="bullet"/>
      <w:lvlText w:val="o"/>
      <w:lvlJc w:val="left"/>
      <w:pPr>
        <w:ind w:left="3960" w:hanging="360"/>
      </w:pPr>
      <w:rPr>
        <w:rFonts w:ascii="Courier New" w:hAnsi="Courier New" w:hint="default"/>
      </w:rPr>
    </w:lvl>
    <w:lvl w:ilvl="5" w:tplc="83A846EC">
      <w:start w:val="1"/>
      <w:numFmt w:val="bullet"/>
      <w:lvlText w:val=""/>
      <w:lvlJc w:val="left"/>
      <w:pPr>
        <w:ind w:left="4680" w:hanging="360"/>
      </w:pPr>
      <w:rPr>
        <w:rFonts w:ascii="Wingdings" w:hAnsi="Wingdings" w:hint="default"/>
      </w:rPr>
    </w:lvl>
    <w:lvl w:ilvl="6" w:tplc="5F6E578A">
      <w:start w:val="1"/>
      <w:numFmt w:val="bullet"/>
      <w:lvlText w:val=""/>
      <w:lvlJc w:val="left"/>
      <w:pPr>
        <w:ind w:left="5400" w:hanging="360"/>
      </w:pPr>
      <w:rPr>
        <w:rFonts w:ascii="Symbol" w:hAnsi="Symbol" w:hint="default"/>
      </w:rPr>
    </w:lvl>
    <w:lvl w:ilvl="7" w:tplc="BBB6B2F2">
      <w:start w:val="1"/>
      <w:numFmt w:val="bullet"/>
      <w:lvlText w:val="o"/>
      <w:lvlJc w:val="left"/>
      <w:pPr>
        <w:ind w:left="6120" w:hanging="360"/>
      </w:pPr>
      <w:rPr>
        <w:rFonts w:ascii="Courier New" w:hAnsi="Courier New" w:hint="default"/>
      </w:rPr>
    </w:lvl>
    <w:lvl w:ilvl="8" w:tplc="7FA6A7C2">
      <w:start w:val="1"/>
      <w:numFmt w:val="bullet"/>
      <w:lvlText w:val=""/>
      <w:lvlJc w:val="left"/>
      <w:pPr>
        <w:ind w:left="6840" w:hanging="360"/>
      </w:pPr>
      <w:rPr>
        <w:rFonts w:ascii="Wingdings" w:hAnsi="Wingdings" w:hint="default"/>
      </w:rPr>
    </w:lvl>
  </w:abstractNum>
  <w:abstractNum w:abstractNumId="18" w15:restartNumberingAfterBreak="0">
    <w:nsid w:val="4F068C91"/>
    <w:multiLevelType w:val="hybridMultilevel"/>
    <w:tmpl w:val="3170F502"/>
    <w:lvl w:ilvl="0" w:tplc="14069B2E">
      <w:start w:val="1"/>
      <w:numFmt w:val="bullet"/>
      <w:lvlText w:val=""/>
      <w:lvlJc w:val="left"/>
      <w:pPr>
        <w:ind w:left="720" w:hanging="360"/>
      </w:pPr>
      <w:rPr>
        <w:rFonts w:ascii="Symbol" w:hAnsi="Symbol" w:hint="default"/>
      </w:rPr>
    </w:lvl>
    <w:lvl w:ilvl="1" w:tplc="B4048CEA">
      <w:start w:val="1"/>
      <w:numFmt w:val="bullet"/>
      <w:lvlText w:val="o"/>
      <w:lvlJc w:val="left"/>
      <w:pPr>
        <w:ind w:left="1440" w:hanging="360"/>
      </w:pPr>
      <w:rPr>
        <w:rFonts w:ascii="Courier New" w:hAnsi="Courier New" w:hint="default"/>
      </w:rPr>
    </w:lvl>
    <w:lvl w:ilvl="2" w:tplc="8104EB24">
      <w:start w:val="1"/>
      <w:numFmt w:val="bullet"/>
      <w:lvlText w:val=""/>
      <w:lvlJc w:val="left"/>
      <w:pPr>
        <w:ind w:left="2160" w:hanging="360"/>
      </w:pPr>
      <w:rPr>
        <w:rFonts w:ascii="Wingdings" w:hAnsi="Wingdings" w:hint="default"/>
      </w:rPr>
    </w:lvl>
    <w:lvl w:ilvl="3" w:tplc="762AA280">
      <w:start w:val="1"/>
      <w:numFmt w:val="bullet"/>
      <w:lvlText w:val=""/>
      <w:lvlJc w:val="left"/>
      <w:pPr>
        <w:ind w:left="2880" w:hanging="360"/>
      </w:pPr>
      <w:rPr>
        <w:rFonts w:ascii="Symbol" w:hAnsi="Symbol" w:hint="default"/>
      </w:rPr>
    </w:lvl>
    <w:lvl w:ilvl="4" w:tplc="994EBE12">
      <w:start w:val="1"/>
      <w:numFmt w:val="bullet"/>
      <w:lvlText w:val="o"/>
      <w:lvlJc w:val="left"/>
      <w:pPr>
        <w:ind w:left="3600" w:hanging="360"/>
      </w:pPr>
      <w:rPr>
        <w:rFonts w:ascii="Courier New" w:hAnsi="Courier New" w:hint="default"/>
      </w:rPr>
    </w:lvl>
    <w:lvl w:ilvl="5" w:tplc="5C98861C">
      <w:start w:val="1"/>
      <w:numFmt w:val="bullet"/>
      <w:lvlText w:val=""/>
      <w:lvlJc w:val="left"/>
      <w:pPr>
        <w:ind w:left="4320" w:hanging="360"/>
      </w:pPr>
      <w:rPr>
        <w:rFonts w:ascii="Wingdings" w:hAnsi="Wingdings" w:hint="default"/>
      </w:rPr>
    </w:lvl>
    <w:lvl w:ilvl="6" w:tplc="70F4D8F2">
      <w:start w:val="1"/>
      <w:numFmt w:val="bullet"/>
      <w:lvlText w:val=""/>
      <w:lvlJc w:val="left"/>
      <w:pPr>
        <w:ind w:left="5040" w:hanging="360"/>
      </w:pPr>
      <w:rPr>
        <w:rFonts w:ascii="Symbol" w:hAnsi="Symbol" w:hint="default"/>
      </w:rPr>
    </w:lvl>
    <w:lvl w:ilvl="7" w:tplc="5D7E3BB4">
      <w:start w:val="1"/>
      <w:numFmt w:val="bullet"/>
      <w:lvlText w:val="o"/>
      <w:lvlJc w:val="left"/>
      <w:pPr>
        <w:ind w:left="5760" w:hanging="360"/>
      </w:pPr>
      <w:rPr>
        <w:rFonts w:ascii="Courier New" w:hAnsi="Courier New" w:hint="default"/>
      </w:rPr>
    </w:lvl>
    <w:lvl w:ilvl="8" w:tplc="BF407990">
      <w:start w:val="1"/>
      <w:numFmt w:val="bullet"/>
      <w:lvlText w:val=""/>
      <w:lvlJc w:val="left"/>
      <w:pPr>
        <w:ind w:left="6480" w:hanging="360"/>
      </w:pPr>
      <w:rPr>
        <w:rFonts w:ascii="Wingdings" w:hAnsi="Wingdings" w:hint="default"/>
      </w:rPr>
    </w:lvl>
  </w:abstractNum>
  <w:abstractNum w:abstractNumId="19" w15:restartNumberingAfterBreak="0">
    <w:nsid w:val="52B40249"/>
    <w:multiLevelType w:val="hybridMultilevel"/>
    <w:tmpl w:val="1C7AB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327AE1"/>
    <w:multiLevelType w:val="hybridMultilevel"/>
    <w:tmpl w:val="FFFFFFFF"/>
    <w:lvl w:ilvl="0" w:tplc="0A0E3A2E">
      <w:start w:val="1"/>
      <w:numFmt w:val="decimal"/>
      <w:lvlText w:val="%1."/>
      <w:lvlJc w:val="left"/>
      <w:pPr>
        <w:ind w:left="720" w:hanging="360"/>
      </w:pPr>
    </w:lvl>
    <w:lvl w:ilvl="1" w:tplc="72582C16">
      <w:start w:val="1"/>
      <w:numFmt w:val="lowerLetter"/>
      <w:lvlText w:val="%2."/>
      <w:lvlJc w:val="left"/>
      <w:pPr>
        <w:ind w:left="1440" w:hanging="360"/>
      </w:pPr>
    </w:lvl>
    <w:lvl w:ilvl="2" w:tplc="9F6EBF18">
      <w:start w:val="1"/>
      <w:numFmt w:val="lowerRoman"/>
      <w:lvlText w:val="%3."/>
      <w:lvlJc w:val="right"/>
      <w:pPr>
        <w:ind w:left="2160" w:hanging="180"/>
      </w:pPr>
    </w:lvl>
    <w:lvl w:ilvl="3" w:tplc="8828D73E">
      <w:start w:val="1"/>
      <w:numFmt w:val="decimal"/>
      <w:lvlText w:val="%4."/>
      <w:lvlJc w:val="left"/>
      <w:pPr>
        <w:ind w:left="2880" w:hanging="360"/>
      </w:pPr>
    </w:lvl>
    <w:lvl w:ilvl="4" w:tplc="EDB61982">
      <w:start w:val="1"/>
      <w:numFmt w:val="lowerLetter"/>
      <w:lvlText w:val="%5."/>
      <w:lvlJc w:val="left"/>
      <w:pPr>
        <w:ind w:left="3600" w:hanging="360"/>
      </w:pPr>
    </w:lvl>
    <w:lvl w:ilvl="5" w:tplc="CE5647E4">
      <w:start w:val="1"/>
      <w:numFmt w:val="lowerRoman"/>
      <w:lvlText w:val="%6."/>
      <w:lvlJc w:val="right"/>
      <w:pPr>
        <w:ind w:left="4320" w:hanging="180"/>
      </w:pPr>
    </w:lvl>
    <w:lvl w:ilvl="6" w:tplc="76C83C8E">
      <w:start w:val="1"/>
      <w:numFmt w:val="decimal"/>
      <w:lvlText w:val="%7."/>
      <w:lvlJc w:val="left"/>
      <w:pPr>
        <w:ind w:left="5040" w:hanging="360"/>
      </w:pPr>
    </w:lvl>
    <w:lvl w:ilvl="7" w:tplc="986E3CB2">
      <w:start w:val="1"/>
      <w:numFmt w:val="lowerLetter"/>
      <w:lvlText w:val="%8."/>
      <w:lvlJc w:val="left"/>
      <w:pPr>
        <w:ind w:left="5760" w:hanging="360"/>
      </w:pPr>
    </w:lvl>
    <w:lvl w:ilvl="8" w:tplc="D11004B8">
      <w:start w:val="1"/>
      <w:numFmt w:val="lowerRoman"/>
      <w:lvlText w:val="%9."/>
      <w:lvlJc w:val="right"/>
      <w:pPr>
        <w:ind w:left="6480" w:hanging="180"/>
      </w:pPr>
    </w:lvl>
  </w:abstractNum>
  <w:abstractNum w:abstractNumId="21" w15:restartNumberingAfterBreak="0">
    <w:nsid w:val="543A7B56"/>
    <w:multiLevelType w:val="hybridMultilevel"/>
    <w:tmpl w:val="D714B058"/>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5ED35AA"/>
    <w:multiLevelType w:val="hybridMultilevel"/>
    <w:tmpl w:val="0588782E"/>
    <w:lvl w:ilvl="0" w:tplc="BD482E10">
      <w:start w:val="11"/>
      <w:numFmt w:val="decimal"/>
      <w:lvlText w:val="%1."/>
      <w:lvlJc w:val="left"/>
      <w:pPr>
        <w:ind w:left="578" w:hanging="360"/>
      </w:pPr>
      <w:rPr>
        <w:rFonts w:hint="default"/>
      </w:rPr>
    </w:lvl>
    <w:lvl w:ilvl="1" w:tplc="FFFFFFFF">
      <w:start w:val="1"/>
      <w:numFmt w:val="bullet"/>
      <w:lvlText w:val=""/>
      <w:lvlJc w:val="left"/>
      <w:pPr>
        <w:ind w:left="1298" w:hanging="360"/>
      </w:pPr>
      <w:rPr>
        <w:rFonts w:ascii="Symbol" w:hAnsi="Symbol" w:hint="default"/>
      </w:r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3" w15:restartNumberingAfterBreak="0">
    <w:nsid w:val="5A628FFC"/>
    <w:multiLevelType w:val="hybridMultilevel"/>
    <w:tmpl w:val="50CE7600"/>
    <w:lvl w:ilvl="0" w:tplc="67BC14AC">
      <w:start w:val="1"/>
      <w:numFmt w:val="bullet"/>
      <w:lvlText w:val="-"/>
      <w:lvlJc w:val="left"/>
      <w:pPr>
        <w:ind w:left="360" w:hanging="360"/>
      </w:pPr>
      <w:rPr>
        <w:rFonts w:ascii="Calibri" w:hAnsi="Calibri" w:hint="default"/>
      </w:rPr>
    </w:lvl>
    <w:lvl w:ilvl="1" w:tplc="6562B5C0">
      <w:start w:val="1"/>
      <w:numFmt w:val="bullet"/>
      <w:lvlText w:val="o"/>
      <w:lvlJc w:val="left"/>
      <w:pPr>
        <w:ind w:left="1080" w:hanging="360"/>
      </w:pPr>
      <w:rPr>
        <w:rFonts w:ascii="Courier New" w:hAnsi="Courier New" w:hint="default"/>
      </w:rPr>
    </w:lvl>
    <w:lvl w:ilvl="2" w:tplc="2E1E97D6">
      <w:start w:val="1"/>
      <w:numFmt w:val="bullet"/>
      <w:lvlText w:val=""/>
      <w:lvlJc w:val="left"/>
      <w:pPr>
        <w:ind w:left="1800" w:hanging="360"/>
      </w:pPr>
      <w:rPr>
        <w:rFonts w:ascii="Wingdings" w:hAnsi="Wingdings" w:hint="default"/>
      </w:rPr>
    </w:lvl>
    <w:lvl w:ilvl="3" w:tplc="65E6AAC6">
      <w:start w:val="1"/>
      <w:numFmt w:val="bullet"/>
      <w:lvlText w:val=""/>
      <w:lvlJc w:val="left"/>
      <w:pPr>
        <w:ind w:left="2520" w:hanging="360"/>
      </w:pPr>
      <w:rPr>
        <w:rFonts w:ascii="Symbol" w:hAnsi="Symbol" w:hint="default"/>
      </w:rPr>
    </w:lvl>
    <w:lvl w:ilvl="4" w:tplc="FEC2F42E">
      <w:start w:val="1"/>
      <w:numFmt w:val="bullet"/>
      <w:lvlText w:val="o"/>
      <w:lvlJc w:val="left"/>
      <w:pPr>
        <w:ind w:left="3240" w:hanging="360"/>
      </w:pPr>
      <w:rPr>
        <w:rFonts w:ascii="Courier New" w:hAnsi="Courier New" w:hint="default"/>
      </w:rPr>
    </w:lvl>
    <w:lvl w:ilvl="5" w:tplc="3910AA90">
      <w:start w:val="1"/>
      <w:numFmt w:val="bullet"/>
      <w:lvlText w:val=""/>
      <w:lvlJc w:val="left"/>
      <w:pPr>
        <w:ind w:left="3960" w:hanging="360"/>
      </w:pPr>
      <w:rPr>
        <w:rFonts w:ascii="Wingdings" w:hAnsi="Wingdings" w:hint="default"/>
      </w:rPr>
    </w:lvl>
    <w:lvl w:ilvl="6" w:tplc="EA22AD24">
      <w:start w:val="1"/>
      <w:numFmt w:val="bullet"/>
      <w:lvlText w:val=""/>
      <w:lvlJc w:val="left"/>
      <w:pPr>
        <w:ind w:left="4680" w:hanging="360"/>
      </w:pPr>
      <w:rPr>
        <w:rFonts w:ascii="Symbol" w:hAnsi="Symbol" w:hint="default"/>
      </w:rPr>
    </w:lvl>
    <w:lvl w:ilvl="7" w:tplc="EFE85CF2">
      <w:start w:val="1"/>
      <w:numFmt w:val="bullet"/>
      <w:lvlText w:val="o"/>
      <w:lvlJc w:val="left"/>
      <w:pPr>
        <w:ind w:left="5400" w:hanging="360"/>
      </w:pPr>
      <w:rPr>
        <w:rFonts w:ascii="Courier New" w:hAnsi="Courier New" w:hint="default"/>
      </w:rPr>
    </w:lvl>
    <w:lvl w:ilvl="8" w:tplc="0FDEF9BE">
      <w:start w:val="1"/>
      <w:numFmt w:val="bullet"/>
      <w:lvlText w:val=""/>
      <w:lvlJc w:val="left"/>
      <w:pPr>
        <w:ind w:left="6120" w:hanging="360"/>
      </w:pPr>
      <w:rPr>
        <w:rFonts w:ascii="Wingdings" w:hAnsi="Wingdings" w:hint="default"/>
      </w:rPr>
    </w:lvl>
  </w:abstractNum>
  <w:abstractNum w:abstractNumId="24" w15:restartNumberingAfterBreak="0">
    <w:nsid w:val="5ADF6BB0"/>
    <w:multiLevelType w:val="multilevel"/>
    <w:tmpl w:val="3C6C89E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D029F9"/>
    <w:multiLevelType w:val="hybridMultilevel"/>
    <w:tmpl w:val="FFFFFFFF"/>
    <w:lvl w:ilvl="0" w:tplc="EF149736">
      <w:start w:val="5"/>
      <w:numFmt w:val="decimal"/>
      <w:lvlText w:val="%1."/>
      <w:lvlJc w:val="left"/>
      <w:pPr>
        <w:ind w:left="720" w:hanging="360"/>
      </w:pPr>
    </w:lvl>
    <w:lvl w:ilvl="1" w:tplc="9190B35E">
      <w:start w:val="1"/>
      <w:numFmt w:val="lowerLetter"/>
      <w:lvlText w:val="%2."/>
      <w:lvlJc w:val="left"/>
      <w:pPr>
        <w:ind w:left="1440" w:hanging="360"/>
      </w:pPr>
    </w:lvl>
    <w:lvl w:ilvl="2" w:tplc="98D476FA">
      <w:start w:val="1"/>
      <w:numFmt w:val="lowerRoman"/>
      <w:lvlText w:val="%3."/>
      <w:lvlJc w:val="right"/>
      <w:pPr>
        <w:ind w:left="2160" w:hanging="180"/>
      </w:pPr>
    </w:lvl>
    <w:lvl w:ilvl="3" w:tplc="BAA27BD4">
      <w:start w:val="1"/>
      <w:numFmt w:val="decimal"/>
      <w:lvlText w:val="%4."/>
      <w:lvlJc w:val="left"/>
      <w:pPr>
        <w:ind w:left="2880" w:hanging="360"/>
      </w:pPr>
    </w:lvl>
    <w:lvl w:ilvl="4" w:tplc="D1424B18">
      <w:start w:val="1"/>
      <w:numFmt w:val="lowerLetter"/>
      <w:lvlText w:val="%5."/>
      <w:lvlJc w:val="left"/>
      <w:pPr>
        <w:ind w:left="3600" w:hanging="360"/>
      </w:pPr>
    </w:lvl>
    <w:lvl w:ilvl="5" w:tplc="3B905B72">
      <w:start w:val="1"/>
      <w:numFmt w:val="lowerRoman"/>
      <w:lvlText w:val="%6."/>
      <w:lvlJc w:val="right"/>
      <w:pPr>
        <w:ind w:left="4320" w:hanging="180"/>
      </w:pPr>
    </w:lvl>
    <w:lvl w:ilvl="6" w:tplc="8BF83A78">
      <w:start w:val="1"/>
      <w:numFmt w:val="decimal"/>
      <w:lvlText w:val="%7."/>
      <w:lvlJc w:val="left"/>
      <w:pPr>
        <w:ind w:left="5040" w:hanging="360"/>
      </w:pPr>
    </w:lvl>
    <w:lvl w:ilvl="7" w:tplc="57945DC8">
      <w:start w:val="1"/>
      <w:numFmt w:val="lowerLetter"/>
      <w:lvlText w:val="%8."/>
      <w:lvlJc w:val="left"/>
      <w:pPr>
        <w:ind w:left="5760" w:hanging="360"/>
      </w:pPr>
    </w:lvl>
    <w:lvl w:ilvl="8" w:tplc="36A25124">
      <w:start w:val="1"/>
      <w:numFmt w:val="lowerRoman"/>
      <w:lvlText w:val="%9."/>
      <w:lvlJc w:val="right"/>
      <w:pPr>
        <w:ind w:left="6480" w:hanging="180"/>
      </w:pPr>
    </w:lvl>
  </w:abstractNum>
  <w:abstractNum w:abstractNumId="26" w15:restartNumberingAfterBreak="0">
    <w:nsid w:val="619136B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1E715C9"/>
    <w:multiLevelType w:val="multilevel"/>
    <w:tmpl w:val="A956F73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D0D89"/>
    <w:multiLevelType w:val="hybridMultilevel"/>
    <w:tmpl w:val="0BBCAF2C"/>
    <w:lvl w:ilvl="0" w:tplc="D234D688">
      <w:start w:val="1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7A3C76"/>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8E4774"/>
    <w:multiLevelType w:val="hybridMultilevel"/>
    <w:tmpl w:val="FFFFFFFF"/>
    <w:lvl w:ilvl="0" w:tplc="68A4B220">
      <w:start w:val="3"/>
      <w:numFmt w:val="decimal"/>
      <w:lvlText w:val="%1."/>
      <w:lvlJc w:val="left"/>
      <w:pPr>
        <w:ind w:left="720" w:hanging="360"/>
      </w:pPr>
    </w:lvl>
    <w:lvl w:ilvl="1" w:tplc="FBC8E444">
      <w:start w:val="1"/>
      <w:numFmt w:val="lowerLetter"/>
      <w:lvlText w:val="%2."/>
      <w:lvlJc w:val="left"/>
      <w:pPr>
        <w:ind w:left="1440" w:hanging="360"/>
      </w:pPr>
    </w:lvl>
    <w:lvl w:ilvl="2" w:tplc="82C2E502">
      <w:start w:val="1"/>
      <w:numFmt w:val="lowerRoman"/>
      <w:lvlText w:val="%3."/>
      <w:lvlJc w:val="right"/>
      <w:pPr>
        <w:ind w:left="2160" w:hanging="180"/>
      </w:pPr>
    </w:lvl>
    <w:lvl w:ilvl="3" w:tplc="1258106C">
      <w:start w:val="1"/>
      <w:numFmt w:val="decimal"/>
      <w:lvlText w:val="%4."/>
      <w:lvlJc w:val="left"/>
      <w:pPr>
        <w:ind w:left="2880" w:hanging="360"/>
      </w:pPr>
    </w:lvl>
    <w:lvl w:ilvl="4" w:tplc="42481EB2">
      <w:start w:val="1"/>
      <w:numFmt w:val="lowerLetter"/>
      <w:lvlText w:val="%5."/>
      <w:lvlJc w:val="left"/>
      <w:pPr>
        <w:ind w:left="3600" w:hanging="360"/>
      </w:pPr>
    </w:lvl>
    <w:lvl w:ilvl="5" w:tplc="112E5684">
      <w:start w:val="1"/>
      <w:numFmt w:val="lowerRoman"/>
      <w:lvlText w:val="%6."/>
      <w:lvlJc w:val="right"/>
      <w:pPr>
        <w:ind w:left="4320" w:hanging="180"/>
      </w:pPr>
    </w:lvl>
    <w:lvl w:ilvl="6" w:tplc="819811F6">
      <w:start w:val="1"/>
      <w:numFmt w:val="decimal"/>
      <w:lvlText w:val="%7."/>
      <w:lvlJc w:val="left"/>
      <w:pPr>
        <w:ind w:left="5040" w:hanging="360"/>
      </w:pPr>
    </w:lvl>
    <w:lvl w:ilvl="7" w:tplc="85A6C8AC">
      <w:start w:val="1"/>
      <w:numFmt w:val="lowerLetter"/>
      <w:lvlText w:val="%8."/>
      <w:lvlJc w:val="left"/>
      <w:pPr>
        <w:ind w:left="5760" w:hanging="360"/>
      </w:pPr>
    </w:lvl>
    <w:lvl w:ilvl="8" w:tplc="F9D4E74A">
      <w:start w:val="1"/>
      <w:numFmt w:val="lowerRoman"/>
      <w:lvlText w:val="%9."/>
      <w:lvlJc w:val="right"/>
      <w:pPr>
        <w:ind w:left="6480" w:hanging="180"/>
      </w:pPr>
    </w:lvl>
  </w:abstractNum>
  <w:abstractNum w:abstractNumId="31" w15:restartNumberingAfterBreak="0">
    <w:nsid w:val="6E422BF9"/>
    <w:multiLevelType w:val="multilevel"/>
    <w:tmpl w:val="68C2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A6A23"/>
    <w:multiLevelType w:val="hybridMultilevel"/>
    <w:tmpl w:val="0006477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3FD3D6"/>
    <w:multiLevelType w:val="hybridMultilevel"/>
    <w:tmpl w:val="065C5B36"/>
    <w:lvl w:ilvl="0" w:tplc="A720250C">
      <w:start w:val="1"/>
      <w:numFmt w:val="bullet"/>
      <w:lvlText w:val="-"/>
      <w:lvlJc w:val="left"/>
      <w:pPr>
        <w:ind w:left="720" w:hanging="360"/>
      </w:pPr>
      <w:rPr>
        <w:rFonts w:ascii="Calibri" w:hAnsi="Calibri" w:hint="default"/>
      </w:rPr>
    </w:lvl>
    <w:lvl w:ilvl="1" w:tplc="992CC98A">
      <w:start w:val="1"/>
      <w:numFmt w:val="bullet"/>
      <w:lvlText w:val="o"/>
      <w:lvlJc w:val="left"/>
      <w:pPr>
        <w:ind w:left="1440" w:hanging="360"/>
      </w:pPr>
      <w:rPr>
        <w:rFonts w:ascii="Courier New" w:hAnsi="Courier New" w:hint="default"/>
      </w:rPr>
    </w:lvl>
    <w:lvl w:ilvl="2" w:tplc="6A026F56">
      <w:start w:val="1"/>
      <w:numFmt w:val="bullet"/>
      <w:lvlText w:val=""/>
      <w:lvlJc w:val="left"/>
      <w:pPr>
        <w:ind w:left="2160" w:hanging="360"/>
      </w:pPr>
      <w:rPr>
        <w:rFonts w:ascii="Wingdings" w:hAnsi="Wingdings" w:hint="default"/>
      </w:rPr>
    </w:lvl>
    <w:lvl w:ilvl="3" w:tplc="C37E5150">
      <w:start w:val="1"/>
      <w:numFmt w:val="bullet"/>
      <w:lvlText w:val=""/>
      <w:lvlJc w:val="left"/>
      <w:pPr>
        <w:ind w:left="2880" w:hanging="360"/>
      </w:pPr>
      <w:rPr>
        <w:rFonts w:ascii="Symbol" w:hAnsi="Symbol" w:hint="default"/>
      </w:rPr>
    </w:lvl>
    <w:lvl w:ilvl="4" w:tplc="F9F61C48">
      <w:start w:val="1"/>
      <w:numFmt w:val="bullet"/>
      <w:lvlText w:val="o"/>
      <w:lvlJc w:val="left"/>
      <w:pPr>
        <w:ind w:left="3600" w:hanging="360"/>
      </w:pPr>
      <w:rPr>
        <w:rFonts w:ascii="Courier New" w:hAnsi="Courier New" w:hint="default"/>
      </w:rPr>
    </w:lvl>
    <w:lvl w:ilvl="5" w:tplc="61C42E9E">
      <w:start w:val="1"/>
      <w:numFmt w:val="bullet"/>
      <w:lvlText w:val=""/>
      <w:lvlJc w:val="left"/>
      <w:pPr>
        <w:ind w:left="4320" w:hanging="360"/>
      </w:pPr>
      <w:rPr>
        <w:rFonts w:ascii="Wingdings" w:hAnsi="Wingdings" w:hint="default"/>
      </w:rPr>
    </w:lvl>
    <w:lvl w:ilvl="6" w:tplc="CEC27908">
      <w:start w:val="1"/>
      <w:numFmt w:val="bullet"/>
      <w:lvlText w:val=""/>
      <w:lvlJc w:val="left"/>
      <w:pPr>
        <w:ind w:left="5040" w:hanging="360"/>
      </w:pPr>
      <w:rPr>
        <w:rFonts w:ascii="Symbol" w:hAnsi="Symbol" w:hint="default"/>
      </w:rPr>
    </w:lvl>
    <w:lvl w:ilvl="7" w:tplc="9516D6E0">
      <w:start w:val="1"/>
      <w:numFmt w:val="bullet"/>
      <w:lvlText w:val="o"/>
      <w:lvlJc w:val="left"/>
      <w:pPr>
        <w:ind w:left="5760" w:hanging="360"/>
      </w:pPr>
      <w:rPr>
        <w:rFonts w:ascii="Courier New" w:hAnsi="Courier New" w:hint="default"/>
      </w:rPr>
    </w:lvl>
    <w:lvl w:ilvl="8" w:tplc="E012AC96">
      <w:start w:val="1"/>
      <w:numFmt w:val="bullet"/>
      <w:lvlText w:val=""/>
      <w:lvlJc w:val="left"/>
      <w:pPr>
        <w:ind w:left="6480" w:hanging="360"/>
      </w:pPr>
      <w:rPr>
        <w:rFonts w:ascii="Wingdings" w:hAnsi="Wingdings" w:hint="default"/>
      </w:rPr>
    </w:lvl>
  </w:abstractNum>
  <w:abstractNum w:abstractNumId="34" w15:restartNumberingAfterBreak="0">
    <w:nsid w:val="78E24BD4"/>
    <w:multiLevelType w:val="hybridMultilevel"/>
    <w:tmpl w:val="196C8A88"/>
    <w:lvl w:ilvl="0" w:tplc="FD24EBFA">
      <w:start w:val="1"/>
      <w:numFmt w:val="decimal"/>
      <w:lvlText w:val="%1."/>
      <w:lvlJc w:val="left"/>
      <w:pPr>
        <w:ind w:left="360" w:hanging="360"/>
      </w:pPr>
      <w:rPr>
        <w:rFonts w:asciiTheme="minorHAnsi" w:hAnsiTheme="minorHAnsi" w:cstheme="minorHAnsi" w:hint="default"/>
        <w:b w:val="0"/>
        <w:bCs/>
        <w:sz w:val="22"/>
        <w:szCs w:val="22"/>
      </w:rPr>
    </w:lvl>
    <w:lvl w:ilvl="1" w:tplc="FFFFFFFF">
      <w:start w:val="1"/>
      <w:numFmt w:val="lowerLetter"/>
      <w:lvlText w:val="%2."/>
      <w:lvlJc w:val="left"/>
      <w:pPr>
        <w:ind w:left="1080" w:hanging="360"/>
      </w:pPr>
    </w:lvl>
    <w:lvl w:ilvl="2" w:tplc="1F5419DE">
      <w:start w:val="1"/>
      <w:numFmt w:val="lowerRoman"/>
      <w:lvlText w:val="%3."/>
      <w:lvlJc w:val="right"/>
      <w:pPr>
        <w:ind w:left="1800" w:hanging="180"/>
      </w:pPr>
      <w:rPr>
        <w:rFonts w:asciiTheme="minorHAnsi" w:hAnsiTheme="minorHAnsi" w:cstheme="minorHAnsi"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BFA66C5"/>
    <w:multiLevelType w:val="multilevel"/>
    <w:tmpl w:val="0D98E0C2"/>
    <w:lvl w:ilvl="0">
      <w:start w:val="1"/>
      <w:numFmt w:val="decimal"/>
      <w:lvlText w:val="%1."/>
      <w:lvlJc w:val="left"/>
      <w:pPr>
        <w:ind w:left="360" w:hanging="360"/>
      </w:pPr>
      <w:rPr>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58189841">
    <w:abstractNumId w:val="2"/>
  </w:num>
  <w:num w:numId="2" w16cid:durableId="1081172271">
    <w:abstractNumId w:val="17"/>
  </w:num>
  <w:num w:numId="3" w16cid:durableId="251940502">
    <w:abstractNumId w:val="18"/>
  </w:num>
  <w:num w:numId="4" w16cid:durableId="2112704927">
    <w:abstractNumId w:val="33"/>
  </w:num>
  <w:num w:numId="5" w16cid:durableId="144132157">
    <w:abstractNumId w:val="1"/>
  </w:num>
  <w:num w:numId="6" w16cid:durableId="1268539350">
    <w:abstractNumId w:val="23"/>
  </w:num>
  <w:num w:numId="7" w16cid:durableId="2009820147">
    <w:abstractNumId w:val="4"/>
  </w:num>
  <w:num w:numId="8" w16cid:durableId="992222954">
    <w:abstractNumId w:val="11"/>
  </w:num>
  <w:num w:numId="9" w16cid:durableId="1743213179">
    <w:abstractNumId w:val="12"/>
  </w:num>
  <w:num w:numId="10" w16cid:durableId="2111506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7979436">
    <w:abstractNumId w:val="10"/>
  </w:num>
  <w:num w:numId="12" w16cid:durableId="918561605">
    <w:abstractNumId w:val="7"/>
  </w:num>
  <w:num w:numId="13" w16cid:durableId="294063327">
    <w:abstractNumId w:val="13"/>
  </w:num>
  <w:num w:numId="14" w16cid:durableId="1384938232">
    <w:abstractNumId w:val="19"/>
  </w:num>
  <w:num w:numId="15" w16cid:durableId="397679375">
    <w:abstractNumId w:val="16"/>
  </w:num>
  <w:num w:numId="16" w16cid:durableId="1785031628">
    <w:abstractNumId w:val="35"/>
  </w:num>
  <w:num w:numId="17" w16cid:durableId="1761829083">
    <w:abstractNumId w:val="15"/>
  </w:num>
  <w:num w:numId="18" w16cid:durableId="1330018696">
    <w:abstractNumId w:val="29"/>
  </w:num>
  <w:num w:numId="19" w16cid:durableId="1001205457">
    <w:abstractNumId w:val="14"/>
  </w:num>
  <w:num w:numId="20" w16cid:durableId="2099594750">
    <w:abstractNumId w:val="31"/>
  </w:num>
  <w:num w:numId="21" w16cid:durableId="2036349030">
    <w:abstractNumId w:val="5"/>
  </w:num>
  <w:num w:numId="22" w16cid:durableId="965357762">
    <w:abstractNumId w:val="34"/>
  </w:num>
  <w:num w:numId="23" w16cid:durableId="2134639130">
    <w:abstractNumId w:val="6"/>
  </w:num>
  <w:num w:numId="24" w16cid:durableId="613251450">
    <w:abstractNumId w:val="9"/>
  </w:num>
  <w:num w:numId="25" w16cid:durableId="566457500">
    <w:abstractNumId w:val="22"/>
  </w:num>
  <w:num w:numId="26" w16cid:durableId="271016321">
    <w:abstractNumId w:val="28"/>
  </w:num>
  <w:num w:numId="27" w16cid:durableId="1150056898">
    <w:abstractNumId w:val="26"/>
  </w:num>
  <w:num w:numId="28" w16cid:durableId="2121992192">
    <w:abstractNumId w:val="24"/>
  </w:num>
  <w:num w:numId="29" w16cid:durableId="1003360356">
    <w:abstractNumId w:val="3"/>
  </w:num>
  <w:num w:numId="30" w16cid:durableId="1767068870">
    <w:abstractNumId w:val="32"/>
  </w:num>
  <w:num w:numId="31" w16cid:durableId="1974093029">
    <w:abstractNumId w:val="21"/>
  </w:num>
  <w:num w:numId="32" w16cid:durableId="24064895">
    <w:abstractNumId w:val="27"/>
  </w:num>
  <w:num w:numId="33" w16cid:durableId="1528448711">
    <w:abstractNumId w:val="25"/>
  </w:num>
  <w:num w:numId="34" w16cid:durableId="1339890683">
    <w:abstractNumId w:val="8"/>
  </w:num>
  <w:num w:numId="35" w16cid:durableId="151680093">
    <w:abstractNumId w:val="30"/>
  </w:num>
  <w:num w:numId="36" w16cid:durableId="963853431">
    <w:abstractNumId w:val="0"/>
  </w:num>
  <w:num w:numId="37" w16cid:durableId="61552399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EDF"/>
    <w:rsid w:val="000016F0"/>
    <w:rsid w:val="00002268"/>
    <w:rsid w:val="00002B1B"/>
    <w:rsid w:val="0000445C"/>
    <w:rsid w:val="000057D9"/>
    <w:rsid w:val="00007048"/>
    <w:rsid w:val="000077BD"/>
    <w:rsid w:val="000102F3"/>
    <w:rsid w:val="0001079A"/>
    <w:rsid w:val="00013E19"/>
    <w:rsid w:val="000145FC"/>
    <w:rsid w:val="00017260"/>
    <w:rsid w:val="00020B70"/>
    <w:rsid w:val="00021484"/>
    <w:rsid w:val="0002221D"/>
    <w:rsid w:val="000241D1"/>
    <w:rsid w:val="00024A0C"/>
    <w:rsid w:val="00024A9F"/>
    <w:rsid w:val="00025C72"/>
    <w:rsid w:val="000275C2"/>
    <w:rsid w:val="00031B81"/>
    <w:rsid w:val="0003508A"/>
    <w:rsid w:val="00035FD7"/>
    <w:rsid w:val="000440E1"/>
    <w:rsid w:val="000444A8"/>
    <w:rsid w:val="000470FA"/>
    <w:rsid w:val="00050696"/>
    <w:rsid w:val="00052BBC"/>
    <w:rsid w:val="00054A38"/>
    <w:rsid w:val="00055531"/>
    <w:rsid w:val="00060D36"/>
    <w:rsid w:val="0006513A"/>
    <w:rsid w:val="00067B81"/>
    <w:rsid w:val="00067EE1"/>
    <w:rsid w:val="000705C7"/>
    <w:rsid w:val="00071F9B"/>
    <w:rsid w:val="00075013"/>
    <w:rsid w:val="000752B7"/>
    <w:rsid w:val="00076F76"/>
    <w:rsid w:val="00076FAF"/>
    <w:rsid w:val="00081CDC"/>
    <w:rsid w:val="00084177"/>
    <w:rsid w:val="00086CAE"/>
    <w:rsid w:val="0009143F"/>
    <w:rsid w:val="000930BA"/>
    <w:rsid w:val="000950FB"/>
    <w:rsid w:val="00096950"/>
    <w:rsid w:val="000A04E8"/>
    <w:rsid w:val="000A17E1"/>
    <w:rsid w:val="000A327F"/>
    <w:rsid w:val="000A4509"/>
    <w:rsid w:val="000A453D"/>
    <w:rsid w:val="000A4645"/>
    <w:rsid w:val="000A478D"/>
    <w:rsid w:val="000A49BA"/>
    <w:rsid w:val="000A4C9F"/>
    <w:rsid w:val="000A69B4"/>
    <w:rsid w:val="000A719C"/>
    <w:rsid w:val="000B257B"/>
    <w:rsid w:val="000B2C06"/>
    <w:rsid w:val="000B38F0"/>
    <w:rsid w:val="000B3B2C"/>
    <w:rsid w:val="000B435B"/>
    <w:rsid w:val="000B5E1F"/>
    <w:rsid w:val="000B5F8F"/>
    <w:rsid w:val="000B7587"/>
    <w:rsid w:val="000C0BCE"/>
    <w:rsid w:val="000C2545"/>
    <w:rsid w:val="000C4021"/>
    <w:rsid w:val="000C453C"/>
    <w:rsid w:val="000C45C5"/>
    <w:rsid w:val="000C75C4"/>
    <w:rsid w:val="000D0AC1"/>
    <w:rsid w:val="000D1920"/>
    <w:rsid w:val="000D1E67"/>
    <w:rsid w:val="000D26FD"/>
    <w:rsid w:val="000D2C09"/>
    <w:rsid w:val="000D3708"/>
    <w:rsid w:val="000D45B6"/>
    <w:rsid w:val="000D586F"/>
    <w:rsid w:val="000D591F"/>
    <w:rsid w:val="000D5F34"/>
    <w:rsid w:val="000E2790"/>
    <w:rsid w:val="000E3763"/>
    <w:rsid w:val="000E3D80"/>
    <w:rsid w:val="000E44AB"/>
    <w:rsid w:val="000E5154"/>
    <w:rsid w:val="000E5914"/>
    <w:rsid w:val="000E70F5"/>
    <w:rsid w:val="000E750F"/>
    <w:rsid w:val="000E7F91"/>
    <w:rsid w:val="000F2F0D"/>
    <w:rsid w:val="000F37FA"/>
    <w:rsid w:val="000F4D59"/>
    <w:rsid w:val="000F59BF"/>
    <w:rsid w:val="000F5F79"/>
    <w:rsid w:val="000F677D"/>
    <w:rsid w:val="000F7301"/>
    <w:rsid w:val="00102C9B"/>
    <w:rsid w:val="00105034"/>
    <w:rsid w:val="00106AD0"/>
    <w:rsid w:val="00112A7D"/>
    <w:rsid w:val="00113D6A"/>
    <w:rsid w:val="00114044"/>
    <w:rsid w:val="00114826"/>
    <w:rsid w:val="001161C8"/>
    <w:rsid w:val="001166C2"/>
    <w:rsid w:val="00116945"/>
    <w:rsid w:val="00116B1F"/>
    <w:rsid w:val="00117A7F"/>
    <w:rsid w:val="00117F1F"/>
    <w:rsid w:val="00122B1A"/>
    <w:rsid w:val="00122D72"/>
    <w:rsid w:val="00122FEC"/>
    <w:rsid w:val="00124C87"/>
    <w:rsid w:val="0012629E"/>
    <w:rsid w:val="001311BF"/>
    <w:rsid w:val="00132C68"/>
    <w:rsid w:val="00133CD1"/>
    <w:rsid w:val="00133EF9"/>
    <w:rsid w:val="00135E0D"/>
    <w:rsid w:val="00137DF1"/>
    <w:rsid w:val="00140E41"/>
    <w:rsid w:val="00141021"/>
    <w:rsid w:val="0014193B"/>
    <w:rsid w:val="00143A0F"/>
    <w:rsid w:val="001446C5"/>
    <w:rsid w:val="00147458"/>
    <w:rsid w:val="0014755D"/>
    <w:rsid w:val="001512ED"/>
    <w:rsid w:val="0015142D"/>
    <w:rsid w:val="00152996"/>
    <w:rsid w:val="001547A0"/>
    <w:rsid w:val="001552E8"/>
    <w:rsid w:val="001571D5"/>
    <w:rsid w:val="0015744A"/>
    <w:rsid w:val="00157929"/>
    <w:rsid w:val="00157EEE"/>
    <w:rsid w:val="00157F35"/>
    <w:rsid w:val="00157F95"/>
    <w:rsid w:val="001623FD"/>
    <w:rsid w:val="0016305B"/>
    <w:rsid w:val="0016419A"/>
    <w:rsid w:val="0016453C"/>
    <w:rsid w:val="00165C78"/>
    <w:rsid w:val="00166B12"/>
    <w:rsid w:val="00167758"/>
    <w:rsid w:val="001725B9"/>
    <w:rsid w:val="001727F7"/>
    <w:rsid w:val="00174AF0"/>
    <w:rsid w:val="001756E5"/>
    <w:rsid w:val="00176CE1"/>
    <w:rsid w:val="001776D0"/>
    <w:rsid w:val="00177B76"/>
    <w:rsid w:val="00181739"/>
    <w:rsid w:val="00184B1D"/>
    <w:rsid w:val="0018617F"/>
    <w:rsid w:val="001862B7"/>
    <w:rsid w:val="001864FA"/>
    <w:rsid w:val="00186F36"/>
    <w:rsid w:val="0018718C"/>
    <w:rsid w:val="00187DE8"/>
    <w:rsid w:val="00190C65"/>
    <w:rsid w:val="00190F45"/>
    <w:rsid w:val="001912BA"/>
    <w:rsid w:val="00191647"/>
    <w:rsid w:val="001921C4"/>
    <w:rsid w:val="00193048"/>
    <w:rsid w:val="00193B70"/>
    <w:rsid w:val="00195EBE"/>
    <w:rsid w:val="00196A3A"/>
    <w:rsid w:val="001974AC"/>
    <w:rsid w:val="001A02A2"/>
    <w:rsid w:val="001A0F38"/>
    <w:rsid w:val="001A15FF"/>
    <w:rsid w:val="001A1DE1"/>
    <w:rsid w:val="001A253E"/>
    <w:rsid w:val="001A272F"/>
    <w:rsid w:val="001A386D"/>
    <w:rsid w:val="001A5124"/>
    <w:rsid w:val="001A5343"/>
    <w:rsid w:val="001A5877"/>
    <w:rsid w:val="001A5942"/>
    <w:rsid w:val="001A5AA5"/>
    <w:rsid w:val="001A7C8E"/>
    <w:rsid w:val="001B0139"/>
    <w:rsid w:val="001B1030"/>
    <w:rsid w:val="001B1795"/>
    <w:rsid w:val="001B3369"/>
    <w:rsid w:val="001B3FAC"/>
    <w:rsid w:val="001B42EE"/>
    <w:rsid w:val="001B5C45"/>
    <w:rsid w:val="001B6B49"/>
    <w:rsid w:val="001B6BB2"/>
    <w:rsid w:val="001B7173"/>
    <w:rsid w:val="001C190C"/>
    <w:rsid w:val="001C2008"/>
    <w:rsid w:val="001C20B6"/>
    <w:rsid w:val="001C21A1"/>
    <w:rsid w:val="001C3B07"/>
    <w:rsid w:val="001C3C06"/>
    <w:rsid w:val="001C45A4"/>
    <w:rsid w:val="001C4603"/>
    <w:rsid w:val="001C4D87"/>
    <w:rsid w:val="001C4FBA"/>
    <w:rsid w:val="001C70FC"/>
    <w:rsid w:val="001D031E"/>
    <w:rsid w:val="001D0CAA"/>
    <w:rsid w:val="001D1E0F"/>
    <w:rsid w:val="001D5725"/>
    <w:rsid w:val="001D60CA"/>
    <w:rsid w:val="001D65FE"/>
    <w:rsid w:val="001D6B92"/>
    <w:rsid w:val="001D75FF"/>
    <w:rsid w:val="001D7A4A"/>
    <w:rsid w:val="001D7BA2"/>
    <w:rsid w:val="001E035F"/>
    <w:rsid w:val="001E1CD8"/>
    <w:rsid w:val="001E76A7"/>
    <w:rsid w:val="001E7DF2"/>
    <w:rsid w:val="001E9C62"/>
    <w:rsid w:val="001F0C3E"/>
    <w:rsid w:val="001F0D53"/>
    <w:rsid w:val="001F1127"/>
    <w:rsid w:val="001F1624"/>
    <w:rsid w:val="001F1DC7"/>
    <w:rsid w:val="001F2998"/>
    <w:rsid w:val="001F4623"/>
    <w:rsid w:val="001F55F1"/>
    <w:rsid w:val="001F65FD"/>
    <w:rsid w:val="001F6BEE"/>
    <w:rsid w:val="00200430"/>
    <w:rsid w:val="002007C4"/>
    <w:rsid w:val="00200900"/>
    <w:rsid w:val="00200CEA"/>
    <w:rsid w:val="00201A26"/>
    <w:rsid w:val="002044FD"/>
    <w:rsid w:val="00205E2D"/>
    <w:rsid w:val="0021129A"/>
    <w:rsid w:val="00211DA0"/>
    <w:rsid w:val="00211F7D"/>
    <w:rsid w:val="002126EB"/>
    <w:rsid w:val="002129D2"/>
    <w:rsid w:val="00213799"/>
    <w:rsid w:val="0021581A"/>
    <w:rsid w:val="00215C9D"/>
    <w:rsid w:val="00216196"/>
    <w:rsid w:val="00217CDB"/>
    <w:rsid w:val="00217EAB"/>
    <w:rsid w:val="00220083"/>
    <w:rsid w:val="0022040D"/>
    <w:rsid w:val="00220505"/>
    <w:rsid w:val="00220656"/>
    <w:rsid w:val="00222623"/>
    <w:rsid w:val="00222DA8"/>
    <w:rsid w:val="00223C49"/>
    <w:rsid w:val="0022498C"/>
    <w:rsid w:val="00224F12"/>
    <w:rsid w:val="002254FD"/>
    <w:rsid w:val="00225A50"/>
    <w:rsid w:val="00225EF2"/>
    <w:rsid w:val="00226850"/>
    <w:rsid w:val="00227FDF"/>
    <w:rsid w:val="00230291"/>
    <w:rsid w:val="0023061C"/>
    <w:rsid w:val="002317D7"/>
    <w:rsid w:val="002335BC"/>
    <w:rsid w:val="0023556D"/>
    <w:rsid w:val="0023615F"/>
    <w:rsid w:val="00236356"/>
    <w:rsid w:val="0023646A"/>
    <w:rsid w:val="0023758C"/>
    <w:rsid w:val="00237BB0"/>
    <w:rsid w:val="00240ED5"/>
    <w:rsid w:val="00241BE9"/>
    <w:rsid w:val="00241D75"/>
    <w:rsid w:val="002446D2"/>
    <w:rsid w:val="00245FAB"/>
    <w:rsid w:val="002466AE"/>
    <w:rsid w:val="002506F9"/>
    <w:rsid w:val="0025152C"/>
    <w:rsid w:val="00252931"/>
    <w:rsid w:val="00255119"/>
    <w:rsid w:val="002567AA"/>
    <w:rsid w:val="002570C8"/>
    <w:rsid w:val="002577A0"/>
    <w:rsid w:val="00261743"/>
    <w:rsid w:val="00261EFE"/>
    <w:rsid w:val="002643A5"/>
    <w:rsid w:val="002647AB"/>
    <w:rsid w:val="002653AB"/>
    <w:rsid w:val="00266329"/>
    <w:rsid w:val="00267C78"/>
    <w:rsid w:val="002702A2"/>
    <w:rsid w:val="002724D0"/>
    <w:rsid w:val="0027287C"/>
    <w:rsid w:val="00273D04"/>
    <w:rsid w:val="00274652"/>
    <w:rsid w:val="0027468A"/>
    <w:rsid w:val="00274E91"/>
    <w:rsid w:val="00275BC0"/>
    <w:rsid w:val="00275F6A"/>
    <w:rsid w:val="00276022"/>
    <w:rsid w:val="00276AB3"/>
    <w:rsid w:val="00276FA2"/>
    <w:rsid w:val="00280262"/>
    <w:rsid w:val="00280F02"/>
    <w:rsid w:val="0028165D"/>
    <w:rsid w:val="00281E3B"/>
    <w:rsid w:val="00282AE7"/>
    <w:rsid w:val="00282C6B"/>
    <w:rsid w:val="002830EA"/>
    <w:rsid w:val="00283F07"/>
    <w:rsid w:val="00284D17"/>
    <w:rsid w:val="00287A5B"/>
    <w:rsid w:val="00290A84"/>
    <w:rsid w:val="002914AC"/>
    <w:rsid w:val="0029799A"/>
    <w:rsid w:val="002A1A6B"/>
    <w:rsid w:val="002A2070"/>
    <w:rsid w:val="002A2731"/>
    <w:rsid w:val="002A2AC7"/>
    <w:rsid w:val="002A301C"/>
    <w:rsid w:val="002A46F9"/>
    <w:rsid w:val="002A4C9D"/>
    <w:rsid w:val="002A6400"/>
    <w:rsid w:val="002B078D"/>
    <w:rsid w:val="002B0909"/>
    <w:rsid w:val="002B0BBD"/>
    <w:rsid w:val="002B1CE5"/>
    <w:rsid w:val="002B367D"/>
    <w:rsid w:val="002B4BC5"/>
    <w:rsid w:val="002B5A4E"/>
    <w:rsid w:val="002B790B"/>
    <w:rsid w:val="002C00E4"/>
    <w:rsid w:val="002C0316"/>
    <w:rsid w:val="002C17AB"/>
    <w:rsid w:val="002C2C8B"/>
    <w:rsid w:val="002C5417"/>
    <w:rsid w:val="002C580C"/>
    <w:rsid w:val="002C616B"/>
    <w:rsid w:val="002C6DEC"/>
    <w:rsid w:val="002C76E6"/>
    <w:rsid w:val="002D17BB"/>
    <w:rsid w:val="002D1FE5"/>
    <w:rsid w:val="002D24C3"/>
    <w:rsid w:val="002D3432"/>
    <w:rsid w:val="002D68E2"/>
    <w:rsid w:val="002D717A"/>
    <w:rsid w:val="002E0310"/>
    <w:rsid w:val="002E03F2"/>
    <w:rsid w:val="002E5367"/>
    <w:rsid w:val="002E5D07"/>
    <w:rsid w:val="002E6F1B"/>
    <w:rsid w:val="002E77AC"/>
    <w:rsid w:val="002F0B56"/>
    <w:rsid w:val="002F1908"/>
    <w:rsid w:val="002F4DB3"/>
    <w:rsid w:val="002F7020"/>
    <w:rsid w:val="00302C31"/>
    <w:rsid w:val="00303A04"/>
    <w:rsid w:val="00306E11"/>
    <w:rsid w:val="00307101"/>
    <w:rsid w:val="00307785"/>
    <w:rsid w:val="00311EC2"/>
    <w:rsid w:val="00314222"/>
    <w:rsid w:val="00314F61"/>
    <w:rsid w:val="00315A98"/>
    <w:rsid w:val="0031665B"/>
    <w:rsid w:val="00316CC2"/>
    <w:rsid w:val="00320957"/>
    <w:rsid w:val="00320A2F"/>
    <w:rsid w:val="003215C1"/>
    <w:rsid w:val="003228F3"/>
    <w:rsid w:val="00323334"/>
    <w:rsid w:val="00324B34"/>
    <w:rsid w:val="00324BCD"/>
    <w:rsid w:val="00324F82"/>
    <w:rsid w:val="0032554E"/>
    <w:rsid w:val="00325BB9"/>
    <w:rsid w:val="00331119"/>
    <w:rsid w:val="00331D36"/>
    <w:rsid w:val="0033286A"/>
    <w:rsid w:val="0033462C"/>
    <w:rsid w:val="00335AF8"/>
    <w:rsid w:val="00335E49"/>
    <w:rsid w:val="00336890"/>
    <w:rsid w:val="00336C96"/>
    <w:rsid w:val="00337BB2"/>
    <w:rsid w:val="00337D19"/>
    <w:rsid w:val="00340C93"/>
    <w:rsid w:val="00340FCC"/>
    <w:rsid w:val="0034150C"/>
    <w:rsid w:val="00341521"/>
    <w:rsid w:val="00342483"/>
    <w:rsid w:val="00342C18"/>
    <w:rsid w:val="003442CE"/>
    <w:rsid w:val="00344C18"/>
    <w:rsid w:val="003452B9"/>
    <w:rsid w:val="00346243"/>
    <w:rsid w:val="00346BBE"/>
    <w:rsid w:val="003478BD"/>
    <w:rsid w:val="00350674"/>
    <w:rsid w:val="00350E6C"/>
    <w:rsid w:val="00350FFA"/>
    <w:rsid w:val="00352B2E"/>
    <w:rsid w:val="00352FDC"/>
    <w:rsid w:val="00353BEE"/>
    <w:rsid w:val="00355D54"/>
    <w:rsid w:val="003566DD"/>
    <w:rsid w:val="003606D5"/>
    <w:rsid w:val="003607CF"/>
    <w:rsid w:val="00360AF9"/>
    <w:rsid w:val="00361032"/>
    <w:rsid w:val="00361664"/>
    <w:rsid w:val="00361CE4"/>
    <w:rsid w:val="00363E9C"/>
    <w:rsid w:val="00364486"/>
    <w:rsid w:val="00365226"/>
    <w:rsid w:val="0036634C"/>
    <w:rsid w:val="00366577"/>
    <w:rsid w:val="00367AC0"/>
    <w:rsid w:val="00367FB3"/>
    <w:rsid w:val="003701AC"/>
    <w:rsid w:val="00370624"/>
    <w:rsid w:val="00370CDE"/>
    <w:rsid w:val="0037396A"/>
    <w:rsid w:val="00374CEB"/>
    <w:rsid w:val="00375434"/>
    <w:rsid w:val="00375BAD"/>
    <w:rsid w:val="00376EA0"/>
    <w:rsid w:val="00377268"/>
    <w:rsid w:val="003774A7"/>
    <w:rsid w:val="003804BE"/>
    <w:rsid w:val="00380B2C"/>
    <w:rsid w:val="00382F07"/>
    <w:rsid w:val="00384C8C"/>
    <w:rsid w:val="003854D8"/>
    <w:rsid w:val="00385A28"/>
    <w:rsid w:val="003915D9"/>
    <w:rsid w:val="00391816"/>
    <w:rsid w:val="00391A3A"/>
    <w:rsid w:val="00391E7C"/>
    <w:rsid w:val="00392629"/>
    <w:rsid w:val="00392F87"/>
    <w:rsid w:val="003968A5"/>
    <w:rsid w:val="00396980"/>
    <w:rsid w:val="003975C3"/>
    <w:rsid w:val="00397AAD"/>
    <w:rsid w:val="00397B4D"/>
    <w:rsid w:val="003A2BEE"/>
    <w:rsid w:val="003A36B6"/>
    <w:rsid w:val="003A6F08"/>
    <w:rsid w:val="003A6FDD"/>
    <w:rsid w:val="003B00B7"/>
    <w:rsid w:val="003B0558"/>
    <w:rsid w:val="003B0771"/>
    <w:rsid w:val="003B2E17"/>
    <w:rsid w:val="003B4027"/>
    <w:rsid w:val="003B4870"/>
    <w:rsid w:val="003B4CEF"/>
    <w:rsid w:val="003B52A0"/>
    <w:rsid w:val="003B75FB"/>
    <w:rsid w:val="003B7A5C"/>
    <w:rsid w:val="003C01A3"/>
    <w:rsid w:val="003C03E5"/>
    <w:rsid w:val="003C17AC"/>
    <w:rsid w:val="003C19DD"/>
    <w:rsid w:val="003C289A"/>
    <w:rsid w:val="003C2903"/>
    <w:rsid w:val="003C37E5"/>
    <w:rsid w:val="003C3D83"/>
    <w:rsid w:val="003C41B4"/>
    <w:rsid w:val="003C5214"/>
    <w:rsid w:val="003C65C9"/>
    <w:rsid w:val="003D2647"/>
    <w:rsid w:val="003D3FF5"/>
    <w:rsid w:val="003D54E8"/>
    <w:rsid w:val="003D5C3D"/>
    <w:rsid w:val="003D5C49"/>
    <w:rsid w:val="003D5CF3"/>
    <w:rsid w:val="003E0449"/>
    <w:rsid w:val="003E18DE"/>
    <w:rsid w:val="003E1A8A"/>
    <w:rsid w:val="003E22E9"/>
    <w:rsid w:val="003E567C"/>
    <w:rsid w:val="003E7F02"/>
    <w:rsid w:val="003F072E"/>
    <w:rsid w:val="003F0E48"/>
    <w:rsid w:val="003F27B3"/>
    <w:rsid w:val="003F2A0A"/>
    <w:rsid w:val="003F33D3"/>
    <w:rsid w:val="003F33D6"/>
    <w:rsid w:val="003F3857"/>
    <w:rsid w:val="003F3B42"/>
    <w:rsid w:val="003F4A6C"/>
    <w:rsid w:val="003F5D74"/>
    <w:rsid w:val="003F7404"/>
    <w:rsid w:val="003F7C1B"/>
    <w:rsid w:val="00401226"/>
    <w:rsid w:val="00402C4A"/>
    <w:rsid w:val="00403130"/>
    <w:rsid w:val="004034F4"/>
    <w:rsid w:val="00404126"/>
    <w:rsid w:val="00404713"/>
    <w:rsid w:val="00404814"/>
    <w:rsid w:val="00404DAE"/>
    <w:rsid w:val="004054A8"/>
    <w:rsid w:val="0040606F"/>
    <w:rsid w:val="00410853"/>
    <w:rsid w:val="004129E4"/>
    <w:rsid w:val="00412C8C"/>
    <w:rsid w:val="00413E5F"/>
    <w:rsid w:val="00414B94"/>
    <w:rsid w:val="00414F28"/>
    <w:rsid w:val="004153BE"/>
    <w:rsid w:val="00416805"/>
    <w:rsid w:val="00417450"/>
    <w:rsid w:val="00420B95"/>
    <w:rsid w:val="00420DC5"/>
    <w:rsid w:val="00421048"/>
    <w:rsid w:val="004228F4"/>
    <w:rsid w:val="004241C8"/>
    <w:rsid w:val="00424DDD"/>
    <w:rsid w:val="00425EBD"/>
    <w:rsid w:val="00426BF6"/>
    <w:rsid w:val="00426DCD"/>
    <w:rsid w:val="004271DE"/>
    <w:rsid w:val="00427F7C"/>
    <w:rsid w:val="004307BD"/>
    <w:rsid w:val="00432621"/>
    <w:rsid w:val="004330CE"/>
    <w:rsid w:val="00433104"/>
    <w:rsid w:val="00434FAA"/>
    <w:rsid w:val="00435B50"/>
    <w:rsid w:val="00436215"/>
    <w:rsid w:val="0043773B"/>
    <w:rsid w:val="00440EFA"/>
    <w:rsid w:val="004413D1"/>
    <w:rsid w:val="004422DB"/>
    <w:rsid w:val="00442550"/>
    <w:rsid w:val="00443153"/>
    <w:rsid w:val="00443286"/>
    <w:rsid w:val="0044455F"/>
    <w:rsid w:val="00444619"/>
    <w:rsid w:val="0044490C"/>
    <w:rsid w:val="00444F88"/>
    <w:rsid w:val="00446692"/>
    <w:rsid w:val="00446DA0"/>
    <w:rsid w:val="0045251E"/>
    <w:rsid w:val="00452DEB"/>
    <w:rsid w:val="00453C04"/>
    <w:rsid w:val="0045417E"/>
    <w:rsid w:val="00457CFD"/>
    <w:rsid w:val="004617C0"/>
    <w:rsid w:val="00462910"/>
    <w:rsid w:val="00465276"/>
    <w:rsid w:val="004663DF"/>
    <w:rsid w:val="00470FA5"/>
    <w:rsid w:val="00472986"/>
    <w:rsid w:val="0047301D"/>
    <w:rsid w:val="00474E6A"/>
    <w:rsid w:val="004766E8"/>
    <w:rsid w:val="00477694"/>
    <w:rsid w:val="00477FF9"/>
    <w:rsid w:val="0048013C"/>
    <w:rsid w:val="0048105B"/>
    <w:rsid w:val="004818C5"/>
    <w:rsid w:val="004828E0"/>
    <w:rsid w:val="00482C6D"/>
    <w:rsid w:val="004833C4"/>
    <w:rsid w:val="004863D4"/>
    <w:rsid w:val="004869C7"/>
    <w:rsid w:val="004879ED"/>
    <w:rsid w:val="00490245"/>
    <w:rsid w:val="004908C2"/>
    <w:rsid w:val="0049113C"/>
    <w:rsid w:val="004919D8"/>
    <w:rsid w:val="004919F8"/>
    <w:rsid w:val="00491D65"/>
    <w:rsid w:val="004925F3"/>
    <w:rsid w:val="00494E08"/>
    <w:rsid w:val="00495C71"/>
    <w:rsid w:val="00495D91"/>
    <w:rsid w:val="004968FA"/>
    <w:rsid w:val="00497764"/>
    <w:rsid w:val="00497A47"/>
    <w:rsid w:val="004A12F0"/>
    <w:rsid w:val="004A16BD"/>
    <w:rsid w:val="004A28E3"/>
    <w:rsid w:val="004A37F7"/>
    <w:rsid w:val="004A3D8D"/>
    <w:rsid w:val="004A5525"/>
    <w:rsid w:val="004A6838"/>
    <w:rsid w:val="004B01AE"/>
    <w:rsid w:val="004B15D0"/>
    <w:rsid w:val="004B1EC7"/>
    <w:rsid w:val="004B2945"/>
    <w:rsid w:val="004B2EF3"/>
    <w:rsid w:val="004B35CE"/>
    <w:rsid w:val="004B3DAC"/>
    <w:rsid w:val="004B46C4"/>
    <w:rsid w:val="004B49E9"/>
    <w:rsid w:val="004B4DFD"/>
    <w:rsid w:val="004B6121"/>
    <w:rsid w:val="004B73D8"/>
    <w:rsid w:val="004C0AA1"/>
    <w:rsid w:val="004C121B"/>
    <w:rsid w:val="004C2C18"/>
    <w:rsid w:val="004C2DBA"/>
    <w:rsid w:val="004C3957"/>
    <w:rsid w:val="004C4702"/>
    <w:rsid w:val="004C47A2"/>
    <w:rsid w:val="004C4B25"/>
    <w:rsid w:val="004C4FF4"/>
    <w:rsid w:val="004C5CF1"/>
    <w:rsid w:val="004C6099"/>
    <w:rsid w:val="004C656C"/>
    <w:rsid w:val="004D07E4"/>
    <w:rsid w:val="004D0FCF"/>
    <w:rsid w:val="004D12CE"/>
    <w:rsid w:val="004D185C"/>
    <w:rsid w:val="004D6C63"/>
    <w:rsid w:val="004D78E7"/>
    <w:rsid w:val="004D79DA"/>
    <w:rsid w:val="004D7A00"/>
    <w:rsid w:val="004D7DBC"/>
    <w:rsid w:val="004E1ACD"/>
    <w:rsid w:val="004E56B0"/>
    <w:rsid w:val="004E5BFF"/>
    <w:rsid w:val="004E68C7"/>
    <w:rsid w:val="004E6916"/>
    <w:rsid w:val="004E6CBF"/>
    <w:rsid w:val="004F4314"/>
    <w:rsid w:val="004F4339"/>
    <w:rsid w:val="004F54AA"/>
    <w:rsid w:val="004F5D90"/>
    <w:rsid w:val="004F78B3"/>
    <w:rsid w:val="004F79FC"/>
    <w:rsid w:val="00500E23"/>
    <w:rsid w:val="00502290"/>
    <w:rsid w:val="0050381B"/>
    <w:rsid w:val="00504B59"/>
    <w:rsid w:val="00505E78"/>
    <w:rsid w:val="005067DE"/>
    <w:rsid w:val="005107A8"/>
    <w:rsid w:val="00511B88"/>
    <w:rsid w:val="00512BC3"/>
    <w:rsid w:val="00512FA5"/>
    <w:rsid w:val="0051352E"/>
    <w:rsid w:val="00513DEE"/>
    <w:rsid w:val="00514D63"/>
    <w:rsid w:val="005158D9"/>
    <w:rsid w:val="00515E86"/>
    <w:rsid w:val="00517DA7"/>
    <w:rsid w:val="0052093D"/>
    <w:rsid w:val="00520A33"/>
    <w:rsid w:val="00520E7D"/>
    <w:rsid w:val="005219B8"/>
    <w:rsid w:val="00521A5B"/>
    <w:rsid w:val="005223FF"/>
    <w:rsid w:val="00522473"/>
    <w:rsid w:val="00524192"/>
    <w:rsid w:val="005242E0"/>
    <w:rsid w:val="0052464A"/>
    <w:rsid w:val="00524CFD"/>
    <w:rsid w:val="00525D6D"/>
    <w:rsid w:val="005260EC"/>
    <w:rsid w:val="005267E7"/>
    <w:rsid w:val="00526D0D"/>
    <w:rsid w:val="005273D7"/>
    <w:rsid w:val="00527749"/>
    <w:rsid w:val="00527AE4"/>
    <w:rsid w:val="00527D77"/>
    <w:rsid w:val="00530932"/>
    <w:rsid w:val="00530BFD"/>
    <w:rsid w:val="0053147C"/>
    <w:rsid w:val="005319F4"/>
    <w:rsid w:val="00533CAE"/>
    <w:rsid w:val="005366D8"/>
    <w:rsid w:val="0054071A"/>
    <w:rsid w:val="0054189D"/>
    <w:rsid w:val="005432D6"/>
    <w:rsid w:val="00544115"/>
    <w:rsid w:val="00550CA3"/>
    <w:rsid w:val="00552463"/>
    <w:rsid w:val="005525C7"/>
    <w:rsid w:val="00552726"/>
    <w:rsid w:val="00554393"/>
    <w:rsid w:val="005566DA"/>
    <w:rsid w:val="00557BF9"/>
    <w:rsid w:val="00557CAA"/>
    <w:rsid w:val="00557CFF"/>
    <w:rsid w:val="00557EAB"/>
    <w:rsid w:val="005628C7"/>
    <w:rsid w:val="005634DD"/>
    <w:rsid w:val="00563B67"/>
    <w:rsid w:val="00565C81"/>
    <w:rsid w:val="00565CDE"/>
    <w:rsid w:val="00565D8E"/>
    <w:rsid w:val="00565EE4"/>
    <w:rsid w:val="00566B50"/>
    <w:rsid w:val="00566DCB"/>
    <w:rsid w:val="00566E72"/>
    <w:rsid w:val="00566EFF"/>
    <w:rsid w:val="00567F59"/>
    <w:rsid w:val="0056E1D4"/>
    <w:rsid w:val="00570929"/>
    <w:rsid w:val="0057220E"/>
    <w:rsid w:val="005722E9"/>
    <w:rsid w:val="00572BCC"/>
    <w:rsid w:val="005730E2"/>
    <w:rsid w:val="005748C3"/>
    <w:rsid w:val="00575C82"/>
    <w:rsid w:val="00577556"/>
    <w:rsid w:val="00580272"/>
    <w:rsid w:val="00580AD0"/>
    <w:rsid w:val="00581E71"/>
    <w:rsid w:val="005834A1"/>
    <w:rsid w:val="00583DC6"/>
    <w:rsid w:val="005848D7"/>
    <w:rsid w:val="0058535E"/>
    <w:rsid w:val="00586668"/>
    <w:rsid w:val="0058735F"/>
    <w:rsid w:val="00590384"/>
    <w:rsid w:val="0059070B"/>
    <w:rsid w:val="00590FD8"/>
    <w:rsid w:val="0059189E"/>
    <w:rsid w:val="00593447"/>
    <w:rsid w:val="00593503"/>
    <w:rsid w:val="00594DC8"/>
    <w:rsid w:val="00594EB2"/>
    <w:rsid w:val="00595AD8"/>
    <w:rsid w:val="005975D7"/>
    <w:rsid w:val="005A0BC6"/>
    <w:rsid w:val="005A2908"/>
    <w:rsid w:val="005A3283"/>
    <w:rsid w:val="005A3B58"/>
    <w:rsid w:val="005A4109"/>
    <w:rsid w:val="005A42E9"/>
    <w:rsid w:val="005A4C2B"/>
    <w:rsid w:val="005A5E6E"/>
    <w:rsid w:val="005A6970"/>
    <w:rsid w:val="005A7124"/>
    <w:rsid w:val="005A7833"/>
    <w:rsid w:val="005B4165"/>
    <w:rsid w:val="005B6B90"/>
    <w:rsid w:val="005C1490"/>
    <w:rsid w:val="005C30DF"/>
    <w:rsid w:val="005C638B"/>
    <w:rsid w:val="005C6467"/>
    <w:rsid w:val="005C6B31"/>
    <w:rsid w:val="005D02B1"/>
    <w:rsid w:val="005D1A72"/>
    <w:rsid w:val="005D1D9D"/>
    <w:rsid w:val="005D1E1F"/>
    <w:rsid w:val="005D1E75"/>
    <w:rsid w:val="005D1F10"/>
    <w:rsid w:val="005D5DDD"/>
    <w:rsid w:val="005D62E0"/>
    <w:rsid w:val="005D6356"/>
    <w:rsid w:val="005D7A9E"/>
    <w:rsid w:val="005D7F52"/>
    <w:rsid w:val="005E118B"/>
    <w:rsid w:val="005E18DE"/>
    <w:rsid w:val="005E3B1D"/>
    <w:rsid w:val="005E4D52"/>
    <w:rsid w:val="005E5235"/>
    <w:rsid w:val="005F04C0"/>
    <w:rsid w:val="005F0DBA"/>
    <w:rsid w:val="005F1A30"/>
    <w:rsid w:val="005F3FE8"/>
    <w:rsid w:val="005F5312"/>
    <w:rsid w:val="005F6399"/>
    <w:rsid w:val="005F6BAE"/>
    <w:rsid w:val="005F7EA4"/>
    <w:rsid w:val="00600A97"/>
    <w:rsid w:val="006016E4"/>
    <w:rsid w:val="00603AAC"/>
    <w:rsid w:val="00603F0E"/>
    <w:rsid w:val="00605435"/>
    <w:rsid w:val="006066D1"/>
    <w:rsid w:val="00607725"/>
    <w:rsid w:val="00610D35"/>
    <w:rsid w:val="00611056"/>
    <w:rsid w:val="00611794"/>
    <w:rsid w:val="0061236A"/>
    <w:rsid w:val="00612C33"/>
    <w:rsid w:val="00612D63"/>
    <w:rsid w:val="006144EF"/>
    <w:rsid w:val="006157C3"/>
    <w:rsid w:val="00615E12"/>
    <w:rsid w:val="00616840"/>
    <w:rsid w:val="00617F20"/>
    <w:rsid w:val="00617FB2"/>
    <w:rsid w:val="0062008D"/>
    <w:rsid w:val="0062124A"/>
    <w:rsid w:val="00622B06"/>
    <w:rsid w:val="0062392D"/>
    <w:rsid w:val="00627537"/>
    <w:rsid w:val="00627A7A"/>
    <w:rsid w:val="006296BF"/>
    <w:rsid w:val="00630DDF"/>
    <w:rsid w:val="00631DED"/>
    <w:rsid w:val="00634289"/>
    <w:rsid w:val="00634503"/>
    <w:rsid w:val="006364F8"/>
    <w:rsid w:val="00636DFF"/>
    <w:rsid w:val="00641258"/>
    <w:rsid w:val="00641474"/>
    <w:rsid w:val="00641C87"/>
    <w:rsid w:val="00641CDF"/>
    <w:rsid w:val="006427CF"/>
    <w:rsid w:val="00646B53"/>
    <w:rsid w:val="00647063"/>
    <w:rsid w:val="006475A9"/>
    <w:rsid w:val="0065030C"/>
    <w:rsid w:val="00650B32"/>
    <w:rsid w:val="00653887"/>
    <w:rsid w:val="006543DB"/>
    <w:rsid w:val="00654E89"/>
    <w:rsid w:val="00660648"/>
    <w:rsid w:val="00664D75"/>
    <w:rsid w:val="00665365"/>
    <w:rsid w:val="006659B0"/>
    <w:rsid w:val="00665D91"/>
    <w:rsid w:val="006673DF"/>
    <w:rsid w:val="00667442"/>
    <w:rsid w:val="006676F6"/>
    <w:rsid w:val="00667F8A"/>
    <w:rsid w:val="0067013E"/>
    <w:rsid w:val="0067041B"/>
    <w:rsid w:val="0067069B"/>
    <w:rsid w:val="0067232D"/>
    <w:rsid w:val="0067329C"/>
    <w:rsid w:val="00676F1A"/>
    <w:rsid w:val="00677E39"/>
    <w:rsid w:val="006804A2"/>
    <w:rsid w:val="00683E16"/>
    <w:rsid w:val="00684DBE"/>
    <w:rsid w:val="00685715"/>
    <w:rsid w:val="00690436"/>
    <w:rsid w:val="00693CBA"/>
    <w:rsid w:val="0069454B"/>
    <w:rsid w:val="00694CA1"/>
    <w:rsid w:val="00695140"/>
    <w:rsid w:val="00695803"/>
    <w:rsid w:val="006A046A"/>
    <w:rsid w:val="006A0B5B"/>
    <w:rsid w:val="006A0FAA"/>
    <w:rsid w:val="006A3AA1"/>
    <w:rsid w:val="006A41E2"/>
    <w:rsid w:val="006A4AD0"/>
    <w:rsid w:val="006A6CB7"/>
    <w:rsid w:val="006B0ADB"/>
    <w:rsid w:val="006B1707"/>
    <w:rsid w:val="006B2302"/>
    <w:rsid w:val="006B357C"/>
    <w:rsid w:val="006B6C48"/>
    <w:rsid w:val="006B6DAD"/>
    <w:rsid w:val="006B77C7"/>
    <w:rsid w:val="006B79A7"/>
    <w:rsid w:val="006B7AB5"/>
    <w:rsid w:val="006B7EA3"/>
    <w:rsid w:val="006C0628"/>
    <w:rsid w:val="006C1967"/>
    <w:rsid w:val="006C2149"/>
    <w:rsid w:val="006C45D0"/>
    <w:rsid w:val="006C5524"/>
    <w:rsid w:val="006C5CF9"/>
    <w:rsid w:val="006C7D98"/>
    <w:rsid w:val="006D085F"/>
    <w:rsid w:val="006D1293"/>
    <w:rsid w:val="006D1763"/>
    <w:rsid w:val="006D3A73"/>
    <w:rsid w:val="006D3E2B"/>
    <w:rsid w:val="006D6488"/>
    <w:rsid w:val="006D6EDA"/>
    <w:rsid w:val="006D7836"/>
    <w:rsid w:val="006D7F3F"/>
    <w:rsid w:val="006E0614"/>
    <w:rsid w:val="006E0C1C"/>
    <w:rsid w:val="006E0D8C"/>
    <w:rsid w:val="006E1995"/>
    <w:rsid w:val="006E1EE6"/>
    <w:rsid w:val="006E2080"/>
    <w:rsid w:val="006E27BE"/>
    <w:rsid w:val="006E5D6E"/>
    <w:rsid w:val="006E7968"/>
    <w:rsid w:val="006F01AE"/>
    <w:rsid w:val="006F0AA7"/>
    <w:rsid w:val="006F18CF"/>
    <w:rsid w:val="006F2F11"/>
    <w:rsid w:val="006F36E9"/>
    <w:rsid w:val="006F4625"/>
    <w:rsid w:val="007015A3"/>
    <w:rsid w:val="007015B1"/>
    <w:rsid w:val="00701797"/>
    <w:rsid w:val="007020DA"/>
    <w:rsid w:val="00704D4A"/>
    <w:rsid w:val="00705BC2"/>
    <w:rsid w:val="0070643B"/>
    <w:rsid w:val="00706C95"/>
    <w:rsid w:val="00706CF6"/>
    <w:rsid w:val="00707A7C"/>
    <w:rsid w:val="00710CD0"/>
    <w:rsid w:val="00711093"/>
    <w:rsid w:val="00713857"/>
    <w:rsid w:val="00714665"/>
    <w:rsid w:val="00716A45"/>
    <w:rsid w:val="00717392"/>
    <w:rsid w:val="007213CF"/>
    <w:rsid w:val="0072182C"/>
    <w:rsid w:val="00721B03"/>
    <w:rsid w:val="00721B9A"/>
    <w:rsid w:val="00726076"/>
    <w:rsid w:val="00726667"/>
    <w:rsid w:val="00727574"/>
    <w:rsid w:val="00727DA2"/>
    <w:rsid w:val="00730392"/>
    <w:rsid w:val="00731B7A"/>
    <w:rsid w:val="00732CDA"/>
    <w:rsid w:val="00733318"/>
    <w:rsid w:val="007339D7"/>
    <w:rsid w:val="007345BE"/>
    <w:rsid w:val="00737BC5"/>
    <w:rsid w:val="00740DA4"/>
    <w:rsid w:val="00743313"/>
    <w:rsid w:val="00743A45"/>
    <w:rsid w:val="00743BBF"/>
    <w:rsid w:val="00743FFE"/>
    <w:rsid w:val="007440E2"/>
    <w:rsid w:val="007446EB"/>
    <w:rsid w:val="007450B7"/>
    <w:rsid w:val="007465B3"/>
    <w:rsid w:val="00746C72"/>
    <w:rsid w:val="00750DBC"/>
    <w:rsid w:val="00751914"/>
    <w:rsid w:val="0075218E"/>
    <w:rsid w:val="00757AFC"/>
    <w:rsid w:val="00757FA0"/>
    <w:rsid w:val="00760A3F"/>
    <w:rsid w:val="007612B8"/>
    <w:rsid w:val="00762DB2"/>
    <w:rsid w:val="007642CC"/>
    <w:rsid w:val="00764B67"/>
    <w:rsid w:val="00771650"/>
    <w:rsid w:val="00771B37"/>
    <w:rsid w:val="0077378E"/>
    <w:rsid w:val="00780176"/>
    <w:rsid w:val="00782582"/>
    <w:rsid w:val="0078387C"/>
    <w:rsid w:val="0078493A"/>
    <w:rsid w:val="00784A31"/>
    <w:rsid w:val="0078506A"/>
    <w:rsid w:val="007855CC"/>
    <w:rsid w:val="00785DC4"/>
    <w:rsid w:val="00786C83"/>
    <w:rsid w:val="007871DF"/>
    <w:rsid w:val="00787561"/>
    <w:rsid w:val="00791832"/>
    <w:rsid w:val="00791DCB"/>
    <w:rsid w:val="00794661"/>
    <w:rsid w:val="00795725"/>
    <w:rsid w:val="00795B6E"/>
    <w:rsid w:val="00795E7F"/>
    <w:rsid w:val="00796643"/>
    <w:rsid w:val="00797708"/>
    <w:rsid w:val="0079795D"/>
    <w:rsid w:val="007A0001"/>
    <w:rsid w:val="007A19D3"/>
    <w:rsid w:val="007A211E"/>
    <w:rsid w:val="007A491F"/>
    <w:rsid w:val="007A4F65"/>
    <w:rsid w:val="007A6329"/>
    <w:rsid w:val="007B1461"/>
    <w:rsid w:val="007B1ABA"/>
    <w:rsid w:val="007B28A1"/>
    <w:rsid w:val="007B6379"/>
    <w:rsid w:val="007B74C5"/>
    <w:rsid w:val="007B7586"/>
    <w:rsid w:val="007C03D2"/>
    <w:rsid w:val="007C097D"/>
    <w:rsid w:val="007C1289"/>
    <w:rsid w:val="007C3528"/>
    <w:rsid w:val="007C37C5"/>
    <w:rsid w:val="007C3850"/>
    <w:rsid w:val="007C4B54"/>
    <w:rsid w:val="007C4F2B"/>
    <w:rsid w:val="007C68C0"/>
    <w:rsid w:val="007C6C11"/>
    <w:rsid w:val="007C704D"/>
    <w:rsid w:val="007C7391"/>
    <w:rsid w:val="007C73FD"/>
    <w:rsid w:val="007C791C"/>
    <w:rsid w:val="007C7CF0"/>
    <w:rsid w:val="007D001C"/>
    <w:rsid w:val="007D09A2"/>
    <w:rsid w:val="007D0DD4"/>
    <w:rsid w:val="007D18F4"/>
    <w:rsid w:val="007D19E6"/>
    <w:rsid w:val="007D22F8"/>
    <w:rsid w:val="007D2820"/>
    <w:rsid w:val="007D3CBA"/>
    <w:rsid w:val="007D7F6B"/>
    <w:rsid w:val="007E289B"/>
    <w:rsid w:val="007E28E1"/>
    <w:rsid w:val="007E49CF"/>
    <w:rsid w:val="007E53F2"/>
    <w:rsid w:val="007E7835"/>
    <w:rsid w:val="007F30F6"/>
    <w:rsid w:val="007F3530"/>
    <w:rsid w:val="007F3FEB"/>
    <w:rsid w:val="007F55DC"/>
    <w:rsid w:val="007F6B79"/>
    <w:rsid w:val="007F72E0"/>
    <w:rsid w:val="008019F3"/>
    <w:rsid w:val="008026F8"/>
    <w:rsid w:val="00802785"/>
    <w:rsid w:val="00802DF0"/>
    <w:rsid w:val="008077BF"/>
    <w:rsid w:val="00807AE5"/>
    <w:rsid w:val="00807AF7"/>
    <w:rsid w:val="00811C5A"/>
    <w:rsid w:val="00816A79"/>
    <w:rsid w:val="00817EDA"/>
    <w:rsid w:val="0082214C"/>
    <w:rsid w:val="0082331A"/>
    <w:rsid w:val="00823CF6"/>
    <w:rsid w:val="008241AC"/>
    <w:rsid w:val="0082488D"/>
    <w:rsid w:val="00827018"/>
    <w:rsid w:val="008271BA"/>
    <w:rsid w:val="0083166E"/>
    <w:rsid w:val="00831B26"/>
    <w:rsid w:val="00834848"/>
    <w:rsid w:val="00834E55"/>
    <w:rsid w:val="00835246"/>
    <w:rsid w:val="008412A0"/>
    <w:rsid w:val="0084132A"/>
    <w:rsid w:val="00842609"/>
    <w:rsid w:val="00843D72"/>
    <w:rsid w:val="00844E65"/>
    <w:rsid w:val="008454EB"/>
    <w:rsid w:val="008507C1"/>
    <w:rsid w:val="00850AFA"/>
    <w:rsid w:val="00850B4E"/>
    <w:rsid w:val="00850E8B"/>
    <w:rsid w:val="0085172A"/>
    <w:rsid w:val="00852915"/>
    <w:rsid w:val="00852C5E"/>
    <w:rsid w:val="00854D94"/>
    <w:rsid w:val="00854F08"/>
    <w:rsid w:val="0085508E"/>
    <w:rsid w:val="00855177"/>
    <w:rsid w:val="00855DC2"/>
    <w:rsid w:val="00860383"/>
    <w:rsid w:val="00861934"/>
    <w:rsid w:val="0086243C"/>
    <w:rsid w:val="00863523"/>
    <w:rsid w:val="00863E08"/>
    <w:rsid w:val="00864036"/>
    <w:rsid w:val="008642FF"/>
    <w:rsid w:val="00864BF8"/>
    <w:rsid w:val="00864ED2"/>
    <w:rsid w:val="008663D0"/>
    <w:rsid w:val="00866BB2"/>
    <w:rsid w:val="00867A03"/>
    <w:rsid w:val="00870499"/>
    <w:rsid w:val="00870561"/>
    <w:rsid w:val="00870A56"/>
    <w:rsid w:val="00871955"/>
    <w:rsid w:val="00871C99"/>
    <w:rsid w:val="00873293"/>
    <w:rsid w:val="00873550"/>
    <w:rsid w:val="00874028"/>
    <w:rsid w:val="00874790"/>
    <w:rsid w:val="00874DD1"/>
    <w:rsid w:val="00877206"/>
    <w:rsid w:val="00880127"/>
    <w:rsid w:val="008809E7"/>
    <w:rsid w:val="00880F13"/>
    <w:rsid w:val="00881D1C"/>
    <w:rsid w:val="00882453"/>
    <w:rsid w:val="00882C96"/>
    <w:rsid w:val="00882E9C"/>
    <w:rsid w:val="008839F2"/>
    <w:rsid w:val="00886122"/>
    <w:rsid w:val="0088645A"/>
    <w:rsid w:val="0088692C"/>
    <w:rsid w:val="0088740F"/>
    <w:rsid w:val="008877B2"/>
    <w:rsid w:val="00890658"/>
    <w:rsid w:val="0089143D"/>
    <w:rsid w:val="00892779"/>
    <w:rsid w:val="00894382"/>
    <w:rsid w:val="00894879"/>
    <w:rsid w:val="008A0D9A"/>
    <w:rsid w:val="008A20FB"/>
    <w:rsid w:val="008A27D3"/>
    <w:rsid w:val="008A4060"/>
    <w:rsid w:val="008A4B79"/>
    <w:rsid w:val="008B53D2"/>
    <w:rsid w:val="008C0A30"/>
    <w:rsid w:val="008C1334"/>
    <w:rsid w:val="008C19C0"/>
    <w:rsid w:val="008C24CD"/>
    <w:rsid w:val="008C2930"/>
    <w:rsid w:val="008C2A80"/>
    <w:rsid w:val="008C2D94"/>
    <w:rsid w:val="008C4590"/>
    <w:rsid w:val="008C712E"/>
    <w:rsid w:val="008C7ACF"/>
    <w:rsid w:val="008D1F3A"/>
    <w:rsid w:val="008D35B9"/>
    <w:rsid w:val="008D3878"/>
    <w:rsid w:val="008D53F5"/>
    <w:rsid w:val="008D781A"/>
    <w:rsid w:val="008D7BF2"/>
    <w:rsid w:val="008E1D8B"/>
    <w:rsid w:val="008E2854"/>
    <w:rsid w:val="008E3060"/>
    <w:rsid w:val="008E3365"/>
    <w:rsid w:val="008E419A"/>
    <w:rsid w:val="008E43D4"/>
    <w:rsid w:val="008E6C41"/>
    <w:rsid w:val="008EDDD9"/>
    <w:rsid w:val="008F081D"/>
    <w:rsid w:val="008F0AC9"/>
    <w:rsid w:val="008F3260"/>
    <w:rsid w:val="008F44B7"/>
    <w:rsid w:val="008F47B5"/>
    <w:rsid w:val="008F6DB6"/>
    <w:rsid w:val="00900766"/>
    <w:rsid w:val="00900D46"/>
    <w:rsid w:val="00901A14"/>
    <w:rsid w:val="00901BB5"/>
    <w:rsid w:val="00904D5B"/>
    <w:rsid w:val="0090506B"/>
    <w:rsid w:val="00905BF2"/>
    <w:rsid w:val="00906269"/>
    <w:rsid w:val="00906865"/>
    <w:rsid w:val="00906F00"/>
    <w:rsid w:val="009109AE"/>
    <w:rsid w:val="00910AAA"/>
    <w:rsid w:val="0091124B"/>
    <w:rsid w:val="00911929"/>
    <w:rsid w:val="00913F40"/>
    <w:rsid w:val="00915C52"/>
    <w:rsid w:val="00915CE7"/>
    <w:rsid w:val="00916616"/>
    <w:rsid w:val="009179E3"/>
    <w:rsid w:val="00917C60"/>
    <w:rsid w:val="00921076"/>
    <w:rsid w:val="00921259"/>
    <w:rsid w:val="00922F26"/>
    <w:rsid w:val="0092428B"/>
    <w:rsid w:val="00925608"/>
    <w:rsid w:val="0093067B"/>
    <w:rsid w:val="00930CDA"/>
    <w:rsid w:val="00931ED2"/>
    <w:rsid w:val="00932C37"/>
    <w:rsid w:val="00932C9A"/>
    <w:rsid w:val="00933684"/>
    <w:rsid w:val="00934118"/>
    <w:rsid w:val="0093473D"/>
    <w:rsid w:val="00937DDB"/>
    <w:rsid w:val="009435CE"/>
    <w:rsid w:val="009440F0"/>
    <w:rsid w:val="009446E2"/>
    <w:rsid w:val="00944AFA"/>
    <w:rsid w:val="00945143"/>
    <w:rsid w:val="009456D4"/>
    <w:rsid w:val="00946AFF"/>
    <w:rsid w:val="00947004"/>
    <w:rsid w:val="0095062D"/>
    <w:rsid w:val="00952530"/>
    <w:rsid w:val="00953277"/>
    <w:rsid w:val="00953F13"/>
    <w:rsid w:val="0095479D"/>
    <w:rsid w:val="00955310"/>
    <w:rsid w:val="0095636C"/>
    <w:rsid w:val="0095766F"/>
    <w:rsid w:val="0096020E"/>
    <w:rsid w:val="009622A6"/>
    <w:rsid w:val="00965260"/>
    <w:rsid w:val="0096600C"/>
    <w:rsid w:val="009661D3"/>
    <w:rsid w:val="00967CC8"/>
    <w:rsid w:val="0096D8CC"/>
    <w:rsid w:val="009705CD"/>
    <w:rsid w:val="009713C0"/>
    <w:rsid w:val="00971539"/>
    <w:rsid w:val="009721DF"/>
    <w:rsid w:val="009724C2"/>
    <w:rsid w:val="00972F57"/>
    <w:rsid w:val="0097576C"/>
    <w:rsid w:val="009758C9"/>
    <w:rsid w:val="0097648B"/>
    <w:rsid w:val="00976F3F"/>
    <w:rsid w:val="009774D2"/>
    <w:rsid w:val="009803AD"/>
    <w:rsid w:val="00980470"/>
    <w:rsid w:val="009816F1"/>
    <w:rsid w:val="0098193E"/>
    <w:rsid w:val="0098256C"/>
    <w:rsid w:val="009836DE"/>
    <w:rsid w:val="00986CEB"/>
    <w:rsid w:val="00990821"/>
    <w:rsid w:val="009910A4"/>
    <w:rsid w:val="00992839"/>
    <w:rsid w:val="00992DE7"/>
    <w:rsid w:val="00992F03"/>
    <w:rsid w:val="00992FDC"/>
    <w:rsid w:val="00993424"/>
    <w:rsid w:val="00994C00"/>
    <w:rsid w:val="00994EFE"/>
    <w:rsid w:val="00995280"/>
    <w:rsid w:val="0099700F"/>
    <w:rsid w:val="009A142A"/>
    <w:rsid w:val="009A1B20"/>
    <w:rsid w:val="009A2995"/>
    <w:rsid w:val="009A732F"/>
    <w:rsid w:val="009A7817"/>
    <w:rsid w:val="009A7E49"/>
    <w:rsid w:val="009B0ADA"/>
    <w:rsid w:val="009B2518"/>
    <w:rsid w:val="009B30C2"/>
    <w:rsid w:val="009B5062"/>
    <w:rsid w:val="009B72A8"/>
    <w:rsid w:val="009C2B06"/>
    <w:rsid w:val="009C2EA4"/>
    <w:rsid w:val="009C588D"/>
    <w:rsid w:val="009C68D5"/>
    <w:rsid w:val="009C737B"/>
    <w:rsid w:val="009D10B4"/>
    <w:rsid w:val="009D1CEF"/>
    <w:rsid w:val="009D1EE8"/>
    <w:rsid w:val="009D274F"/>
    <w:rsid w:val="009D5CFA"/>
    <w:rsid w:val="009D6FD5"/>
    <w:rsid w:val="009D7D34"/>
    <w:rsid w:val="009E02C2"/>
    <w:rsid w:val="009E0395"/>
    <w:rsid w:val="009E190E"/>
    <w:rsid w:val="009E2A84"/>
    <w:rsid w:val="009E5D91"/>
    <w:rsid w:val="009E6345"/>
    <w:rsid w:val="009E78D0"/>
    <w:rsid w:val="009F077F"/>
    <w:rsid w:val="009F07A3"/>
    <w:rsid w:val="009F162B"/>
    <w:rsid w:val="009F33EF"/>
    <w:rsid w:val="009F34B4"/>
    <w:rsid w:val="009F36E6"/>
    <w:rsid w:val="009F3AF2"/>
    <w:rsid w:val="009F4A69"/>
    <w:rsid w:val="009F5147"/>
    <w:rsid w:val="009F5A45"/>
    <w:rsid w:val="009F72E5"/>
    <w:rsid w:val="009F7F30"/>
    <w:rsid w:val="00A00F71"/>
    <w:rsid w:val="00A021C9"/>
    <w:rsid w:val="00A056DE"/>
    <w:rsid w:val="00A0694F"/>
    <w:rsid w:val="00A10FEB"/>
    <w:rsid w:val="00A11B3B"/>
    <w:rsid w:val="00A11EE4"/>
    <w:rsid w:val="00A15CEE"/>
    <w:rsid w:val="00A20FA6"/>
    <w:rsid w:val="00A216EC"/>
    <w:rsid w:val="00A21774"/>
    <w:rsid w:val="00A22849"/>
    <w:rsid w:val="00A22CD7"/>
    <w:rsid w:val="00A23D72"/>
    <w:rsid w:val="00A24A3C"/>
    <w:rsid w:val="00A24E6E"/>
    <w:rsid w:val="00A25F50"/>
    <w:rsid w:val="00A2621A"/>
    <w:rsid w:val="00A26587"/>
    <w:rsid w:val="00A26F16"/>
    <w:rsid w:val="00A30855"/>
    <w:rsid w:val="00A30E3A"/>
    <w:rsid w:val="00A321E4"/>
    <w:rsid w:val="00A32208"/>
    <w:rsid w:val="00A324B8"/>
    <w:rsid w:val="00A32F84"/>
    <w:rsid w:val="00A34E66"/>
    <w:rsid w:val="00A34F20"/>
    <w:rsid w:val="00A36754"/>
    <w:rsid w:val="00A37318"/>
    <w:rsid w:val="00A400A6"/>
    <w:rsid w:val="00A409A3"/>
    <w:rsid w:val="00A40B44"/>
    <w:rsid w:val="00A40FD5"/>
    <w:rsid w:val="00A4277C"/>
    <w:rsid w:val="00A43694"/>
    <w:rsid w:val="00A4449C"/>
    <w:rsid w:val="00A44593"/>
    <w:rsid w:val="00A44B92"/>
    <w:rsid w:val="00A45B0F"/>
    <w:rsid w:val="00A46224"/>
    <w:rsid w:val="00A50DD1"/>
    <w:rsid w:val="00A5103E"/>
    <w:rsid w:val="00A55509"/>
    <w:rsid w:val="00A558E0"/>
    <w:rsid w:val="00A56507"/>
    <w:rsid w:val="00A566D2"/>
    <w:rsid w:val="00A56AF1"/>
    <w:rsid w:val="00A56FC7"/>
    <w:rsid w:val="00A62C68"/>
    <w:rsid w:val="00A62FC3"/>
    <w:rsid w:val="00A658AC"/>
    <w:rsid w:val="00A66D76"/>
    <w:rsid w:val="00A67254"/>
    <w:rsid w:val="00A700B0"/>
    <w:rsid w:val="00A7027A"/>
    <w:rsid w:val="00A70E78"/>
    <w:rsid w:val="00A723AB"/>
    <w:rsid w:val="00A72575"/>
    <w:rsid w:val="00A72C45"/>
    <w:rsid w:val="00A73959"/>
    <w:rsid w:val="00A74071"/>
    <w:rsid w:val="00A75197"/>
    <w:rsid w:val="00A77AB4"/>
    <w:rsid w:val="00A77E61"/>
    <w:rsid w:val="00A80438"/>
    <w:rsid w:val="00A82FDD"/>
    <w:rsid w:val="00A83AC2"/>
    <w:rsid w:val="00A83BCE"/>
    <w:rsid w:val="00A83C0B"/>
    <w:rsid w:val="00A84563"/>
    <w:rsid w:val="00A85320"/>
    <w:rsid w:val="00A85E74"/>
    <w:rsid w:val="00A868C7"/>
    <w:rsid w:val="00A87986"/>
    <w:rsid w:val="00A91C99"/>
    <w:rsid w:val="00A921EA"/>
    <w:rsid w:val="00A925E8"/>
    <w:rsid w:val="00A938FC"/>
    <w:rsid w:val="00A97093"/>
    <w:rsid w:val="00A97D85"/>
    <w:rsid w:val="00AA0CA4"/>
    <w:rsid w:val="00AA124A"/>
    <w:rsid w:val="00AA1CC3"/>
    <w:rsid w:val="00AA2A96"/>
    <w:rsid w:val="00AA3590"/>
    <w:rsid w:val="00AA48C8"/>
    <w:rsid w:val="00AA51E3"/>
    <w:rsid w:val="00AA5819"/>
    <w:rsid w:val="00AA6625"/>
    <w:rsid w:val="00AB042B"/>
    <w:rsid w:val="00AB1400"/>
    <w:rsid w:val="00AB1DED"/>
    <w:rsid w:val="00AB2420"/>
    <w:rsid w:val="00AB2F9C"/>
    <w:rsid w:val="00AB4BB3"/>
    <w:rsid w:val="00AB6F44"/>
    <w:rsid w:val="00AB757C"/>
    <w:rsid w:val="00AB7A3A"/>
    <w:rsid w:val="00AB7B0A"/>
    <w:rsid w:val="00AC1479"/>
    <w:rsid w:val="00AC2191"/>
    <w:rsid w:val="00AC2C75"/>
    <w:rsid w:val="00AC3B5A"/>
    <w:rsid w:val="00AC3B88"/>
    <w:rsid w:val="00AC5DBA"/>
    <w:rsid w:val="00AD130A"/>
    <w:rsid w:val="00AD1325"/>
    <w:rsid w:val="00AD1C60"/>
    <w:rsid w:val="00AD328F"/>
    <w:rsid w:val="00AD3D72"/>
    <w:rsid w:val="00AD45E2"/>
    <w:rsid w:val="00AD4BB0"/>
    <w:rsid w:val="00AD793D"/>
    <w:rsid w:val="00AD79C3"/>
    <w:rsid w:val="00AE0697"/>
    <w:rsid w:val="00AE12B7"/>
    <w:rsid w:val="00AE1591"/>
    <w:rsid w:val="00AE1A21"/>
    <w:rsid w:val="00AE4020"/>
    <w:rsid w:val="00AE4EF4"/>
    <w:rsid w:val="00AE60BB"/>
    <w:rsid w:val="00AE6F60"/>
    <w:rsid w:val="00AE71DC"/>
    <w:rsid w:val="00AE71E7"/>
    <w:rsid w:val="00AF2C38"/>
    <w:rsid w:val="00AF2D87"/>
    <w:rsid w:val="00AF2F7B"/>
    <w:rsid w:val="00AF4FC5"/>
    <w:rsid w:val="00AF7A98"/>
    <w:rsid w:val="00B00DC8"/>
    <w:rsid w:val="00B00F56"/>
    <w:rsid w:val="00B017CA"/>
    <w:rsid w:val="00B02795"/>
    <w:rsid w:val="00B02C77"/>
    <w:rsid w:val="00B0573E"/>
    <w:rsid w:val="00B05AD7"/>
    <w:rsid w:val="00B075C6"/>
    <w:rsid w:val="00B07EFF"/>
    <w:rsid w:val="00B100CC"/>
    <w:rsid w:val="00B10332"/>
    <w:rsid w:val="00B11C4B"/>
    <w:rsid w:val="00B1255D"/>
    <w:rsid w:val="00B127B7"/>
    <w:rsid w:val="00B13ADC"/>
    <w:rsid w:val="00B14B2B"/>
    <w:rsid w:val="00B15794"/>
    <w:rsid w:val="00B22C7B"/>
    <w:rsid w:val="00B2429E"/>
    <w:rsid w:val="00B24485"/>
    <w:rsid w:val="00B25C45"/>
    <w:rsid w:val="00B26E2E"/>
    <w:rsid w:val="00B30357"/>
    <w:rsid w:val="00B307FB"/>
    <w:rsid w:val="00B31029"/>
    <w:rsid w:val="00B313D4"/>
    <w:rsid w:val="00B315A4"/>
    <w:rsid w:val="00B31B5F"/>
    <w:rsid w:val="00B326B2"/>
    <w:rsid w:val="00B33C37"/>
    <w:rsid w:val="00B36835"/>
    <w:rsid w:val="00B37135"/>
    <w:rsid w:val="00B37C6C"/>
    <w:rsid w:val="00B40849"/>
    <w:rsid w:val="00B40B30"/>
    <w:rsid w:val="00B41281"/>
    <w:rsid w:val="00B41D29"/>
    <w:rsid w:val="00B42D69"/>
    <w:rsid w:val="00B432B3"/>
    <w:rsid w:val="00B43B25"/>
    <w:rsid w:val="00B444ED"/>
    <w:rsid w:val="00B44F10"/>
    <w:rsid w:val="00B450D5"/>
    <w:rsid w:val="00B45D08"/>
    <w:rsid w:val="00B46A82"/>
    <w:rsid w:val="00B47796"/>
    <w:rsid w:val="00B5050A"/>
    <w:rsid w:val="00B532A1"/>
    <w:rsid w:val="00B5433A"/>
    <w:rsid w:val="00B547BC"/>
    <w:rsid w:val="00B559AC"/>
    <w:rsid w:val="00B566F7"/>
    <w:rsid w:val="00B6058F"/>
    <w:rsid w:val="00B6228D"/>
    <w:rsid w:val="00B64033"/>
    <w:rsid w:val="00B65224"/>
    <w:rsid w:val="00B656CD"/>
    <w:rsid w:val="00B6689D"/>
    <w:rsid w:val="00B66A40"/>
    <w:rsid w:val="00B67848"/>
    <w:rsid w:val="00B67B85"/>
    <w:rsid w:val="00B704BE"/>
    <w:rsid w:val="00B72368"/>
    <w:rsid w:val="00B72C2B"/>
    <w:rsid w:val="00B7317E"/>
    <w:rsid w:val="00B73422"/>
    <w:rsid w:val="00B739F5"/>
    <w:rsid w:val="00B752DA"/>
    <w:rsid w:val="00B8117C"/>
    <w:rsid w:val="00B83288"/>
    <w:rsid w:val="00B836D7"/>
    <w:rsid w:val="00B84795"/>
    <w:rsid w:val="00B865C8"/>
    <w:rsid w:val="00B87FAA"/>
    <w:rsid w:val="00B919DD"/>
    <w:rsid w:val="00B92767"/>
    <w:rsid w:val="00B935F0"/>
    <w:rsid w:val="00B96591"/>
    <w:rsid w:val="00B97F56"/>
    <w:rsid w:val="00BA10C1"/>
    <w:rsid w:val="00BA66AC"/>
    <w:rsid w:val="00BB0A29"/>
    <w:rsid w:val="00BB3878"/>
    <w:rsid w:val="00BB4309"/>
    <w:rsid w:val="00BB542C"/>
    <w:rsid w:val="00BB6F94"/>
    <w:rsid w:val="00BBA596"/>
    <w:rsid w:val="00BC056D"/>
    <w:rsid w:val="00BC14DE"/>
    <w:rsid w:val="00BC4DC8"/>
    <w:rsid w:val="00BC6074"/>
    <w:rsid w:val="00BC7B57"/>
    <w:rsid w:val="00BD04FC"/>
    <w:rsid w:val="00BD23C4"/>
    <w:rsid w:val="00BD57F7"/>
    <w:rsid w:val="00BD588A"/>
    <w:rsid w:val="00BD7DD4"/>
    <w:rsid w:val="00BE0C37"/>
    <w:rsid w:val="00BE0E2D"/>
    <w:rsid w:val="00BE1207"/>
    <w:rsid w:val="00BE2201"/>
    <w:rsid w:val="00BE2A2D"/>
    <w:rsid w:val="00BE3F12"/>
    <w:rsid w:val="00BE58E8"/>
    <w:rsid w:val="00BE6295"/>
    <w:rsid w:val="00BE6AA2"/>
    <w:rsid w:val="00BE737E"/>
    <w:rsid w:val="00BF24BD"/>
    <w:rsid w:val="00BF289F"/>
    <w:rsid w:val="00BF3E89"/>
    <w:rsid w:val="00BF3F8E"/>
    <w:rsid w:val="00BF51A9"/>
    <w:rsid w:val="00BF5532"/>
    <w:rsid w:val="00BF6668"/>
    <w:rsid w:val="00C014EA"/>
    <w:rsid w:val="00C023A8"/>
    <w:rsid w:val="00C02620"/>
    <w:rsid w:val="00C028C8"/>
    <w:rsid w:val="00C05C3C"/>
    <w:rsid w:val="00C05C91"/>
    <w:rsid w:val="00C066D9"/>
    <w:rsid w:val="00C10D6F"/>
    <w:rsid w:val="00C11FF1"/>
    <w:rsid w:val="00C13545"/>
    <w:rsid w:val="00C1377A"/>
    <w:rsid w:val="00C141BB"/>
    <w:rsid w:val="00C20609"/>
    <w:rsid w:val="00C20AFC"/>
    <w:rsid w:val="00C22539"/>
    <w:rsid w:val="00C24F22"/>
    <w:rsid w:val="00C251FC"/>
    <w:rsid w:val="00C2548B"/>
    <w:rsid w:val="00C2620B"/>
    <w:rsid w:val="00C27C96"/>
    <w:rsid w:val="00C309AF"/>
    <w:rsid w:val="00C31341"/>
    <w:rsid w:val="00C31823"/>
    <w:rsid w:val="00C32EF3"/>
    <w:rsid w:val="00C3367E"/>
    <w:rsid w:val="00C339E5"/>
    <w:rsid w:val="00C3528C"/>
    <w:rsid w:val="00C353F5"/>
    <w:rsid w:val="00C379BF"/>
    <w:rsid w:val="00C40A43"/>
    <w:rsid w:val="00C40B01"/>
    <w:rsid w:val="00C40B4E"/>
    <w:rsid w:val="00C420A3"/>
    <w:rsid w:val="00C444AC"/>
    <w:rsid w:val="00C44D6D"/>
    <w:rsid w:val="00C45684"/>
    <w:rsid w:val="00C4670A"/>
    <w:rsid w:val="00C46F5A"/>
    <w:rsid w:val="00C50BA4"/>
    <w:rsid w:val="00C51FB8"/>
    <w:rsid w:val="00C52130"/>
    <w:rsid w:val="00C54D58"/>
    <w:rsid w:val="00C56BA7"/>
    <w:rsid w:val="00C573E1"/>
    <w:rsid w:val="00C6043C"/>
    <w:rsid w:val="00C60EED"/>
    <w:rsid w:val="00C612CF"/>
    <w:rsid w:val="00C61711"/>
    <w:rsid w:val="00C633A2"/>
    <w:rsid w:val="00C6448A"/>
    <w:rsid w:val="00C65FAA"/>
    <w:rsid w:val="00C704E1"/>
    <w:rsid w:val="00C71A83"/>
    <w:rsid w:val="00C74504"/>
    <w:rsid w:val="00C758AF"/>
    <w:rsid w:val="00C7703B"/>
    <w:rsid w:val="00C77C6E"/>
    <w:rsid w:val="00C77C81"/>
    <w:rsid w:val="00C77EA4"/>
    <w:rsid w:val="00C83293"/>
    <w:rsid w:val="00C8483E"/>
    <w:rsid w:val="00C849B9"/>
    <w:rsid w:val="00C8634C"/>
    <w:rsid w:val="00C86AEA"/>
    <w:rsid w:val="00C90361"/>
    <w:rsid w:val="00C93AD4"/>
    <w:rsid w:val="00C94B71"/>
    <w:rsid w:val="00C95768"/>
    <w:rsid w:val="00C95DF6"/>
    <w:rsid w:val="00C95F17"/>
    <w:rsid w:val="00C9724C"/>
    <w:rsid w:val="00C975D4"/>
    <w:rsid w:val="00C97A36"/>
    <w:rsid w:val="00CA1183"/>
    <w:rsid w:val="00CA1882"/>
    <w:rsid w:val="00CA27F0"/>
    <w:rsid w:val="00CA3356"/>
    <w:rsid w:val="00CA5182"/>
    <w:rsid w:val="00CA5291"/>
    <w:rsid w:val="00CA531A"/>
    <w:rsid w:val="00CA7164"/>
    <w:rsid w:val="00CA71DA"/>
    <w:rsid w:val="00CA7324"/>
    <w:rsid w:val="00CB10CF"/>
    <w:rsid w:val="00CB11FB"/>
    <w:rsid w:val="00CB56BB"/>
    <w:rsid w:val="00CB5CB9"/>
    <w:rsid w:val="00CB6229"/>
    <w:rsid w:val="00CC26A3"/>
    <w:rsid w:val="00CC4546"/>
    <w:rsid w:val="00CC4808"/>
    <w:rsid w:val="00CC4B9A"/>
    <w:rsid w:val="00CC4EB6"/>
    <w:rsid w:val="00CC72A6"/>
    <w:rsid w:val="00CD1586"/>
    <w:rsid w:val="00CD1C1F"/>
    <w:rsid w:val="00CD2D1B"/>
    <w:rsid w:val="00CD34F1"/>
    <w:rsid w:val="00CD6F76"/>
    <w:rsid w:val="00CD7F27"/>
    <w:rsid w:val="00CE04AB"/>
    <w:rsid w:val="00CE0C91"/>
    <w:rsid w:val="00CE2DE9"/>
    <w:rsid w:val="00CE5DC3"/>
    <w:rsid w:val="00CE7786"/>
    <w:rsid w:val="00CF03C7"/>
    <w:rsid w:val="00CF0423"/>
    <w:rsid w:val="00CF05C5"/>
    <w:rsid w:val="00CF481D"/>
    <w:rsid w:val="00CF4D4A"/>
    <w:rsid w:val="00CF4E8D"/>
    <w:rsid w:val="00CF55AD"/>
    <w:rsid w:val="00CF6387"/>
    <w:rsid w:val="00CF7418"/>
    <w:rsid w:val="00CF78D6"/>
    <w:rsid w:val="00CF7C6C"/>
    <w:rsid w:val="00D00922"/>
    <w:rsid w:val="00D0182D"/>
    <w:rsid w:val="00D01B8C"/>
    <w:rsid w:val="00D01BB1"/>
    <w:rsid w:val="00D02015"/>
    <w:rsid w:val="00D0351F"/>
    <w:rsid w:val="00D05D47"/>
    <w:rsid w:val="00D10CE9"/>
    <w:rsid w:val="00D12E82"/>
    <w:rsid w:val="00D13C44"/>
    <w:rsid w:val="00D14C81"/>
    <w:rsid w:val="00D14F80"/>
    <w:rsid w:val="00D15B24"/>
    <w:rsid w:val="00D163AB"/>
    <w:rsid w:val="00D16576"/>
    <w:rsid w:val="00D1746D"/>
    <w:rsid w:val="00D21D31"/>
    <w:rsid w:val="00D21F55"/>
    <w:rsid w:val="00D22420"/>
    <w:rsid w:val="00D228C1"/>
    <w:rsid w:val="00D22EB3"/>
    <w:rsid w:val="00D238F3"/>
    <w:rsid w:val="00D24042"/>
    <w:rsid w:val="00D2468A"/>
    <w:rsid w:val="00D25FA5"/>
    <w:rsid w:val="00D26678"/>
    <w:rsid w:val="00D26EF5"/>
    <w:rsid w:val="00D27217"/>
    <w:rsid w:val="00D3083B"/>
    <w:rsid w:val="00D31F0E"/>
    <w:rsid w:val="00D33BEE"/>
    <w:rsid w:val="00D35086"/>
    <w:rsid w:val="00D3675B"/>
    <w:rsid w:val="00D36A67"/>
    <w:rsid w:val="00D37FF0"/>
    <w:rsid w:val="00D41E19"/>
    <w:rsid w:val="00D41E87"/>
    <w:rsid w:val="00D4236F"/>
    <w:rsid w:val="00D42607"/>
    <w:rsid w:val="00D42F3B"/>
    <w:rsid w:val="00D44330"/>
    <w:rsid w:val="00D44714"/>
    <w:rsid w:val="00D459E9"/>
    <w:rsid w:val="00D47A7B"/>
    <w:rsid w:val="00D5158C"/>
    <w:rsid w:val="00D52151"/>
    <w:rsid w:val="00D52AE4"/>
    <w:rsid w:val="00D535A1"/>
    <w:rsid w:val="00D53A84"/>
    <w:rsid w:val="00D53F17"/>
    <w:rsid w:val="00D551FE"/>
    <w:rsid w:val="00D56B47"/>
    <w:rsid w:val="00D57E34"/>
    <w:rsid w:val="00D57E3A"/>
    <w:rsid w:val="00D5CE87"/>
    <w:rsid w:val="00D602FA"/>
    <w:rsid w:val="00D64119"/>
    <w:rsid w:val="00D659C7"/>
    <w:rsid w:val="00D65EBA"/>
    <w:rsid w:val="00D6670A"/>
    <w:rsid w:val="00D674B7"/>
    <w:rsid w:val="00D67A57"/>
    <w:rsid w:val="00D70855"/>
    <w:rsid w:val="00D71567"/>
    <w:rsid w:val="00D7311B"/>
    <w:rsid w:val="00D73AB1"/>
    <w:rsid w:val="00D747F1"/>
    <w:rsid w:val="00D749BF"/>
    <w:rsid w:val="00D74A65"/>
    <w:rsid w:val="00D75678"/>
    <w:rsid w:val="00D77325"/>
    <w:rsid w:val="00D773E4"/>
    <w:rsid w:val="00D82613"/>
    <w:rsid w:val="00D82863"/>
    <w:rsid w:val="00D83B0A"/>
    <w:rsid w:val="00D86E2C"/>
    <w:rsid w:val="00D90AAA"/>
    <w:rsid w:val="00D91202"/>
    <w:rsid w:val="00D91653"/>
    <w:rsid w:val="00D965C9"/>
    <w:rsid w:val="00D97057"/>
    <w:rsid w:val="00D977E7"/>
    <w:rsid w:val="00DA072E"/>
    <w:rsid w:val="00DA1B7B"/>
    <w:rsid w:val="00DA2C78"/>
    <w:rsid w:val="00DA37DC"/>
    <w:rsid w:val="00DA421E"/>
    <w:rsid w:val="00DA6167"/>
    <w:rsid w:val="00DA6A8C"/>
    <w:rsid w:val="00DA76FB"/>
    <w:rsid w:val="00DA795A"/>
    <w:rsid w:val="00DB0AB1"/>
    <w:rsid w:val="00DB0B1A"/>
    <w:rsid w:val="00DB0C3F"/>
    <w:rsid w:val="00DB1616"/>
    <w:rsid w:val="00DB2BEC"/>
    <w:rsid w:val="00DB3178"/>
    <w:rsid w:val="00DB318E"/>
    <w:rsid w:val="00DB3310"/>
    <w:rsid w:val="00DB63C9"/>
    <w:rsid w:val="00DB6754"/>
    <w:rsid w:val="00DB6E12"/>
    <w:rsid w:val="00DB75D0"/>
    <w:rsid w:val="00DB77A9"/>
    <w:rsid w:val="00DB7817"/>
    <w:rsid w:val="00DB7861"/>
    <w:rsid w:val="00DB79DF"/>
    <w:rsid w:val="00DB94F4"/>
    <w:rsid w:val="00DC06E3"/>
    <w:rsid w:val="00DC0FF7"/>
    <w:rsid w:val="00DC4936"/>
    <w:rsid w:val="00DC503D"/>
    <w:rsid w:val="00DC5275"/>
    <w:rsid w:val="00DC61D8"/>
    <w:rsid w:val="00DC6D8D"/>
    <w:rsid w:val="00DC7147"/>
    <w:rsid w:val="00DC7224"/>
    <w:rsid w:val="00DC768E"/>
    <w:rsid w:val="00DD11C7"/>
    <w:rsid w:val="00DD1BD8"/>
    <w:rsid w:val="00DD3F9D"/>
    <w:rsid w:val="00DD40E9"/>
    <w:rsid w:val="00DD4818"/>
    <w:rsid w:val="00DD4CC1"/>
    <w:rsid w:val="00DD5B47"/>
    <w:rsid w:val="00DE1622"/>
    <w:rsid w:val="00DE1CB8"/>
    <w:rsid w:val="00DE4697"/>
    <w:rsid w:val="00DE4A3C"/>
    <w:rsid w:val="00DE4E3C"/>
    <w:rsid w:val="00DE5C00"/>
    <w:rsid w:val="00DE6336"/>
    <w:rsid w:val="00DE6912"/>
    <w:rsid w:val="00DF057E"/>
    <w:rsid w:val="00DF1184"/>
    <w:rsid w:val="00DF153F"/>
    <w:rsid w:val="00DF1832"/>
    <w:rsid w:val="00DF2463"/>
    <w:rsid w:val="00DF52A8"/>
    <w:rsid w:val="00DF68D4"/>
    <w:rsid w:val="00DF6EE0"/>
    <w:rsid w:val="00DF7240"/>
    <w:rsid w:val="00DF73D2"/>
    <w:rsid w:val="00E004C8"/>
    <w:rsid w:val="00E00D67"/>
    <w:rsid w:val="00E01458"/>
    <w:rsid w:val="00E01C2D"/>
    <w:rsid w:val="00E0270D"/>
    <w:rsid w:val="00E02AC0"/>
    <w:rsid w:val="00E0386C"/>
    <w:rsid w:val="00E038AB"/>
    <w:rsid w:val="00E04ED0"/>
    <w:rsid w:val="00E04FAC"/>
    <w:rsid w:val="00E1005B"/>
    <w:rsid w:val="00E1048D"/>
    <w:rsid w:val="00E12BF9"/>
    <w:rsid w:val="00E12CE7"/>
    <w:rsid w:val="00E13DBF"/>
    <w:rsid w:val="00E146B1"/>
    <w:rsid w:val="00E15ACA"/>
    <w:rsid w:val="00E15B24"/>
    <w:rsid w:val="00E1633C"/>
    <w:rsid w:val="00E20101"/>
    <w:rsid w:val="00E21383"/>
    <w:rsid w:val="00E22A35"/>
    <w:rsid w:val="00E23BC6"/>
    <w:rsid w:val="00E24EB4"/>
    <w:rsid w:val="00E253B0"/>
    <w:rsid w:val="00E27178"/>
    <w:rsid w:val="00E302A9"/>
    <w:rsid w:val="00E32B4B"/>
    <w:rsid w:val="00E330FF"/>
    <w:rsid w:val="00E34012"/>
    <w:rsid w:val="00E343C2"/>
    <w:rsid w:val="00E34759"/>
    <w:rsid w:val="00E35F3D"/>
    <w:rsid w:val="00E367E0"/>
    <w:rsid w:val="00E377C7"/>
    <w:rsid w:val="00E414AD"/>
    <w:rsid w:val="00E423B4"/>
    <w:rsid w:val="00E45B05"/>
    <w:rsid w:val="00E45D90"/>
    <w:rsid w:val="00E46D03"/>
    <w:rsid w:val="00E47E23"/>
    <w:rsid w:val="00E529E8"/>
    <w:rsid w:val="00E54AD8"/>
    <w:rsid w:val="00E54B26"/>
    <w:rsid w:val="00E54E19"/>
    <w:rsid w:val="00E57133"/>
    <w:rsid w:val="00E57212"/>
    <w:rsid w:val="00E57930"/>
    <w:rsid w:val="00E60B63"/>
    <w:rsid w:val="00E6167D"/>
    <w:rsid w:val="00E61BCB"/>
    <w:rsid w:val="00E6211F"/>
    <w:rsid w:val="00E62FD1"/>
    <w:rsid w:val="00E638E4"/>
    <w:rsid w:val="00E63A1C"/>
    <w:rsid w:val="00E643E7"/>
    <w:rsid w:val="00E65B12"/>
    <w:rsid w:val="00E668BF"/>
    <w:rsid w:val="00E66EC8"/>
    <w:rsid w:val="00E70D7E"/>
    <w:rsid w:val="00E7131C"/>
    <w:rsid w:val="00E737D4"/>
    <w:rsid w:val="00E740FD"/>
    <w:rsid w:val="00E742DB"/>
    <w:rsid w:val="00E750B3"/>
    <w:rsid w:val="00E75CFC"/>
    <w:rsid w:val="00E7776D"/>
    <w:rsid w:val="00E82846"/>
    <w:rsid w:val="00E828C3"/>
    <w:rsid w:val="00E83198"/>
    <w:rsid w:val="00E83B47"/>
    <w:rsid w:val="00E842AC"/>
    <w:rsid w:val="00E8458C"/>
    <w:rsid w:val="00E845AC"/>
    <w:rsid w:val="00E866AC"/>
    <w:rsid w:val="00E86A87"/>
    <w:rsid w:val="00E905ED"/>
    <w:rsid w:val="00E90607"/>
    <w:rsid w:val="00E91F98"/>
    <w:rsid w:val="00E9230B"/>
    <w:rsid w:val="00E939CD"/>
    <w:rsid w:val="00E9451B"/>
    <w:rsid w:val="00E94D54"/>
    <w:rsid w:val="00E965D0"/>
    <w:rsid w:val="00E9746E"/>
    <w:rsid w:val="00E97756"/>
    <w:rsid w:val="00E97758"/>
    <w:rsid w:val="00E9781A"/>
    <w:rsid w:val="00E97D7B"/>
    <w:rsid w:val="00EA171C"/>
    <w:rsid w:val="00EA2DDF"/>
    <w:rsid w:val="00EA31EE"/>
    <w:rsid w:val="00EA32F7"/>
    <w:rsid w:val="00EA41AA"/>
    <w:rsid w:val="00EA6083"/>
    <w:rsid w:val="00EA649A"/>
    <w:rsid w:val="00EA67FC"/>
    <w:rsid w:val="00EA7156"/>
    <w:rsid w:val="00EA77CE"/>
    <w:rsid w:val="00EB05DA"/>
    <w:rsid w:val="00EB0837"/>
    <w:rsid w:val="00EB0840"/>
    <w:rsid w:val="00EB08D2"/>
    <w:rsid w:val="00EB095C"/>
    <w:rsid w:val="00EB0C10"/>
    <w:rsid w:val="00EB2025"/>
    <w:rsid w:val="00EB3142"/>
    <w:rsid w:val="00EB3D0B"/>
    <w:rsid w:val="00EB40B3"/>
    <w:rsid w:val="00EB6594"/>
    <w:rsid w:val="00EB71F4"/>
    <w:rsid w:val="00EB795A"/>
    <w:rsid w:val="00EC31EF"/>
    <w:rsid w:val="00EC3468"/>
    <w:rsid w:val="00EC42CF"/>
    <w:rsid w:val="00EC552A"/>
    <w:rsid w:val="00ED1B41"/>
    <w:rsid w:val="00ED1C20"/>
    <w:rsid w:val="00ED1F1C"/>
    <w:rsid w:val="00ED23C0"/>
    <w:rsid w:val="00ED266F"/>
    <w:rsid w:val="00ED295F"/>
    <w:rsid w:val="00ED3309"/>
    <w:rsid w:val="00ED3E3C"/>
    <w:rsid w:val="00ED4448"/>
    <w:rsid w:val="00ED5094"/>
    <w:rsid w:val="00EE0B07"/>
    <w:rsid w:val="00EE1313"/>
    <w:rsid w:val="00EE6916"/>
    <w:rsid w:val="00EE695F"/>
    <w:rsid w:val="00EE7668"/>
    <w:rsid w:val="00EE7B0D"/>
    <w:rsid w:val="00EF0C87"/>
    <w:rsid w:val="00EF1B0E"/>
    <w:rsid w:val="00EF348C"/>
    <w:rsid w:val="00EF3BBC"/>
    <w:rsid w:val="00EF4A35"/>
    <w:rsid w:val="00EF4FBA"/>
    <w:rsid w:val="00EF64C3"/>
    <w:rsid w:val="00EF72F2"/>
    <w:rsid w:val="00EF74E8"/>
    <w:rsid w:val="00EF7520"/>
    <w:rsid w:val="00EF77E8"/>
    <w:rsid w:val="00EF78A5"/>
    <w:rsid w:val="00F021C8"/>
    <w:rsid w:val="00F0418A"/>
    <w:rsid w:val="00F05500"/>
    <w:rsid w:val="00F06472"/>
    <w:rsid w:val="00F068DB"/>
    <w:rsid w:val="00F07A11"/>
    <w:rsid w:val="00F1025E"/>
    <w:rsid w:val="00F120D8"/>
    <w:rsid w:val="00F12ADF"/>
    <w:rsid w:val="00F13A7F"/>
    <w:rsid w:val="00F14996"/>
    <w:rsid w:val="00F21E58"/>
    <w:rsid w:val="00F230CD"/>
    <w:rsid w:val="00F23590"/>
    <w:rsid w:val="00F23931"/>
    <w:rsid w:val="00F2409A"/>
    <w:rsid w:val="00F240E2"/>
    <w:rsid w:val="00F25574"/>
    <w:rsid w:val="00F25933"/>
    <w:rsid w:val="00F27006"/>
    <w:rsid w:val="00F27197"/>
    <w:rsid w:val="00F27442"/>
    <w:rsid w:val="00F30B47"/>
    <w:rsid w:val="00F31465"/>
    <w:rsid w:val="00F31B4B"/>
    <w:rsid w:val="00F340B6"/>
    <w:rsid w:val="00F3425B"/>
    <w:rsid w:val="00F34C97"/>
    <w:rsid w:val="00F356CA"/>
    <w:rsid w:val="00F36325"/>
    <w:rsid w:val="00F36337"/>
    <w:rsid w:val="00F36E50"/>
    <w:rsid w:val="00F40509"/>
    <w:rsid w:val="00F414A5"/>
    <w:rsid w:val="00F41501"/>
    <w:rsid w:val="00F41AEF"/>
    <w:rsid w:val="00F423F0"/>
    <w:rsid w:val="00F43504"/>
    <w:rsid w:val="00F43D36"/>
    <w:rsid w:val="00F44822"/>
    <w:rsid w:val="00F44BB4"/>
    <w:rsid w:val="00F46151"/>
    <w:rsid w:val="00F46363"/>
    <w:rsid w:val="00F47765"/>
    <w:rsid w:val="00F47D65"/>
    <w:rsid w:val="00F47EEA"/>
    <w:rsid w:val="00F5102E"/>
    <w:rsid w:val="00F51C18"/>
    <w:rsid w:val="00F52E82"/>
    <w:rsid w:val="00F543B0"/>
    <w:rsid w:val="00F546A6"/>
    <w:rsid w:val="00F54B86"/>
    <w:rsid w:val="00F54F71"/>
    <w:rsid w:val="00F563A0"/>
    <w:rsid w:val="00F56BAE"/>
    <w:rsid w:val="00F56FC2"/>
    <w:rsid w:val="00F57049"/>
    <w:rsid w:val="00F600AF"/>
    <w:rsid w:val="00F616A9"/>
    <w:rsid w:val="00F62B0A"/>
    <w:rsid w:val="00F62BEB"/>
    <w:rsid w:val="00F649BE"/>
    <w:rsid w:val="00F657D1"/>
    <w:rsid w:val="00F67A06"/>
    <w:rsid w:val="00F70E8F"/>
    <w:rsid w:val="00F71A27"/>
    <w:rsid w:val="00F71B36"/>
    <w:rsid w:val="00F71ED6"/>
    <w:rsid w:val="00F733CC"/>
    <w:rsid w:val="00F85AAD"/>
    <w:rsid w:val="00F85D6F"/>
    <w:rsid w:val="00F861B4"/>
    <w:rsid w:val="00F8735D"/>
    <w:rsid w:val="00F911CA"/>
    <w:rsid w:val="00F9188F"/>
    <w:rsid w:val="00F93601"/>
    <w:rsid w:val="00F94369"/>
    <w:rsid w:val="00F9442B"/>
    <w:rsid w:val="00F95F57"/>
    <w:rsid w:val="00F970D9"/>
    <w:rsid w:val="00FA1208"/>
    <w:rsid w:val="00FA31E2"/>
    <w:rsid w:val="00FA474E"/>
    <w:rsid w:val="00FA4B58"/>
    <w:rsid w:val="00FA69AF"/>
    <w:rsid w:val="00FB1172"/>
    <w:rsid w:val="00FB1FC8"/>
    <w:rsid w:val="00FB2CC1"/>
    <w:rsid w:val="00FB35BE"/>
    <w:rsid w:val="00FB3DF6"/>
    <w:rsid w:val="00FB449C"/>
    <w:rsid w:val="00FB462C"/>
    <w:rsid w:val="00FB4856"/>
    <w:rsid w:val="00FB51DB"/>
    <w:rsid w:val="00FB7DFC"/>
    <w:rsid w:val="00FC103D"/>
    <w:rsid w:val="00FC1A2C"/>
    <w:rsid w:val="00FC28C7"/>
    <w:rsid w:val="00FC2DCA"/>
    <w:rsid w:val="00FC46EE"/>
    <w:rsid w:val="00FC56A6"/>
    <w:rsid w:val="00FC5B18"/>
    <w:rsid w:val="00FC6B19"/>
    <w:rsid w:val="00FC73AE"/>
    <w:rsid w:val="00FC7A49"/>
    <w:rsid w:val="00FD1FAD"/>
    <w:rsid w:val="00FD27EA"/>
    <w:rsid w:val="00FD3895"/>
    <w:rsid w:val="00FD47EC"/>
    <w:rsid w:val="00FD5946"/>
    <w:rsid w:val="00FD6385"/>
    <w:rsid w:val="00FD738C"/>
    <w:rsid w:val="00FE0409"/>
    <w:rsid w:val="00FE1BD6"/>
    <w:rsid w:val="00FE4B4A"/>
    <w:rsid w:val="00FE4CC5"/>
    <w:rsid w:val="00FE6FC6"/>
    <w:rsid w:val="00FF1D4C"/>
    <w:rsid w:val="00FF43A2"/>
    <w:rsid w:val="00FF451D"/>
    <w:rsid w:val="00FF5B70"/>
    <w:rsid w:val="00FF5BB9"/>
    <w:rsid w:val="00FF61BE"/>
    <w:rsid w:val="00FF6A22"/>
    <w:rsid w:val="010EAA0B"/>
    <w:rsid w:val="01115A9C"/>
    <w:rsid w:val="013A0B28"/>
    <w:rsid w:val="014E1C48"/>
    <w:rsid w:val="015654BA"/>
    <w:rsid w:val="01617EC8"/>
    <w:rsid w:val="0161E920"/>
    <w:rsid w:val="018430B1"/>
    <w:rsid w:val="01A757D4"/>
    <w:rsid w:val="01AB30DF"/>
    <w:rsid w:val="01DAA072"/>
    <w:rsid w:val="01E0491F"/>
    <w:rsid w:val="01E8D47B"/>
    <w:rsid w:val="01EA1D0A"/>
    <w:rsid w:val="0209C1D2"/>
    <w:rsid w:val="023EEE07"/>
    <w:rsid w:val="025FBBB3"/>
    <w:rsid w:val="02807253"/>
    <w:rsid w:val="0281AE81"/>
    <w:rsid w:val="02A2461B"/>
    <w:rsid w:val="02BE2BD8"/>
    <w:rsid w:val="02FEDE57"/>
    <w:rsid w:val="030511C0"/>
    <w:rsid w:val="037A733F"/>
    <w:rsid w:val="037F1690"/>
    <w:rsid w:val="03A3E048"/>
    <w:rsid w:val="03BC00E3"/>
    <w:rsid w:val="03C94717"/>
    <w:rsid w:val="03E0CBC8"/>
    <w:rsid w:val="0407C25D"/>
    <w:rsid w:val="04380FC1"/>
    <w:rsid w:val="04397108"/>
    <w:rsid w:val="046EEB7D"/>
    <w:rsid w:val="04A3E081"/>
    <w:rsid w:val="04BE3B5B"/>
    <w:rsid w:val="04CBA4FD"/>
    <w:rsid w:val="04D72030"/>
    <w:rsid w:val="04E67C8E"/>
    <w:rsid w:val="04FE324C"/>
    <w:rsid w:val="0508AED9"/>
    <w:rsid w:val="050DDEBE"/>
    <w:rsid w:val="052E2201"/>
    <w:rsid w:val="053607E2"/>
    <w:rsid w:val="05531FA1"/>
    <w:rsid w:val="055CC0D7"/>
    <w:rsid w:val="0584167F"/>
    <w:rsid w:val="05A07C65"/>
    <w:rsid w:val="05D798E4"/>
    <w:rsid w:val="05DC4214"/>
    <w:rsid w:val="06014E03"/>
    <w:rsid w:val="061B06D1"/>
    <w:rsid w:val="06434B10"/>
    <w:rsid w:val="06682F59"/>
    <w:rsid w:val="06C211E8"/>
    <w:rsid w:val="06C4A7B3"/>
    <w:rsid w:val="06C99B78"/>
    <w:rsid w:val="06CFFA50"/>
    <w:rsid w:val="06E50E63"/>
    <w:rsid w:val="073495C0"/>
    <w:rsid w:val="07507224"/>
    <w:rsid w:val="076D20F2"/>
    <w:rsid w:val="079D1E64"/>
    <w:rsid w:val="07A948CB"/>
    <w:rsid w:val="07C43BF5"/>
    <w:rsid w:val="07CF215E"/>
    <w:rsid w:val="0813951A"/>
    <w:rsid w:val="08146D0C"/>
    <w:rsid w:val="0821441C"/>
    <w:rsid w:val="083FEBA3"/>
    <w:rsid w:val="08451FD8"/>
    <w:rsid w:val="08459134"/>
    <w:rsid w:val="0887534C"/>
    <w:rsid w:val="088FDED6"/>
    <w:rsid w:val="08B03626"/>
    <w:rsid w:val="08B459DE"/>
    <w:rsid w:val="08BDAA6D"/>
    <w:rsid w:val="08D81DF3"/>
    <w:rsid w:val="08E036A5"/>
    <w:rsid w:val="08E376BC"/>
    <w:rsid w:val="08F92871"/>
    <w:rsid w:val="08FB57DD"/>
    <w:rsid w:val="0912DA12"/>
    <w:rsid w:val="093CC31F"/>
    <w:rsid w:val="094B6E88"/>
    <w:rsid w:val="0958271A"/>
    <w:rsid w:val="09675FE2"/>
    <w:rsid w:val="098E4112"/>
    <w:rsid w:val="09930F72"/>
    <w:rsid w:val="09A8FA4E"/>
    <w:rsid w:val="0A079C2D"/>
    <w:rsid w:val="0A0890B3"/>
    <w:rsid w:val="0A092921"/>
    <w:rsid w:val="0A1D0B98"/>
    <w:rsid w:val="0A2ED58C"/>
    <w:rsid w:val="0A304623"/>
    <w:rsid w:val="0A3789E3"/>
    <w:rsid w:val="0A430A66"/>
    <w:rsid w:val="0A5C6B17"/>
    <w:rsid w:val="0A61859A"/>
    <w:rsid w:val="0A6E8CDD"/>
    <w:rsid w:val="0A94A7F7"/>
    <w:rsid w:val="0A9AC34A"/>
    <w:rsid w:val="0A9AC733"/>
    <w:rsid w:val="0A9B52F5"/>
    <w:rsid w:val="0A9EF644"/>
    <w:rsid w:val="0AE68AB8"/>
    <w:rsid w:val="0AF76C73"/>
    <w:rsid w:val="0B135677"/>
    <w:rsid w:val="0B3A77AF"/>
    <w:rsid w:val="0B3EA652"/>
    <w:rsid w:val="0B4D4BAF"/>
    <w:rsid w:val="0B93D519"/>
    <w:rsid w:val="0BBF04E0"/>
    <w:rsid w:val="0BC54BEA"/>
    <w:rsid w:val="0BC71011"/>
    <w:rsid w:val="0BDF86E8"/>
    <w:rsid w:val="0BEC69DB"/>
    <w:rsid w:val="0BFEB112"/>
    <w:rsid w:val="0C0BFF80"/>
    <w:rsid w:val="0C23C873"/>
    <w:rsid w:val="0C5AF06C"/>
    <w:rsid w:val="0C8278DE"/>
    <w:rsid w:val="0C8A696C"/>
    <w:rsid w:val="0C9E2024"/>
    <w:rsid w:val="0CB50E70"/>
    <w:rsid w:val="0CC918CB"/>
    <w:rsid w:val="0CD3747D"/>
    <w:rsid w:val="0D4E7D72"/>
    <w:rsid w:val="0D6FD1DE"/>
    <w:rsid w:val="0D76EA6D"/>
    <w:rsid w:val="0D7AAB28"/>
    <w:rsid w:val="0D911FB3"/>
    <w:rsid w:val="0DAD5860"/>
    <w:rsid w:val="0DC73F4A"/>
    <w:rsid w:val="0DE67E06"/>
    <w:rsid w:val="0E07CFD5"/>
    <w:rsid w:val="0E160199"/>
    <w:rsid w:val="0E1C925C"/>
    <w:rsid w:val="0E25CBF7"/>
    <w:rsid w:val="0E873E21"/>
    <w:rsid w:val="0EC5CF7D"/>
    <w:rsid w:val="0EDA2652"/>
    <w:rsid w:val="0EDC9A44"/>
    <w:rsid w:val="0EFB2403"/>
    <w:rsid w:val="0F35D087"/>
    <w:rsid w:val="0F37963C"/>
    <w:rsid w:val="0F75AB5A"/>
    <w:rsid w:val="0F774850"/>
    <w:rsid w:val="0F98B565"/>
    <w:rsid w:val="0FAA9E0A"/>
    <w:rsid w:val="0FC17B1A"/>
    <w:rsid w:val="0FD0B2F3"/>
    <w:rsid w:val="0FD1C2CD"/>
    <w:rsid w:val="0FFCC804"/>
    <w:rsid w:val="104213D6"/>
    <w:rsid w:val="10461FBB"/>
    <w:rsid w:val="104951CC"/>
    <w:rsid w:val="10687117"/>
    <w:rsid w:val="109C6399"/>
    <w:rsid w:val="10A7FE8E"/>
    <w:rsid w:val="10D8E494"/>
    <w:rsid w:val="10E84325"/>
    <w:rsid w:val="1100D357"/>
    <w:rsid w:val="112AA72B"/>
    <w:rsid w:val="11ACDB66"/>
    <w:rsid w:val="11C6046F"/>
    <w:rsid w:val="1207A836"/>
    <w:rsid w:val="1222AABD"/>
    <w:rsid w:val="124E94C8"/>
    <w:rsid w:val="126AB7F4"/>
    <w:rsid w:val="1279B609"/>
    <w:rsid w:val="127C9FD2"/>
    <w:rsid w:val="12949E41"/>
    <w:rsid w:val="12AB2B80"/>
    <w:rsid w:val="12D1D558"/>
    <w:rsid w:val="12D96D76"/>
    <w:rsid w:val="12DA3304"/>
    <w:rsid w:val="13001112"/>
    <w:rsid w:val="1323C93D"/>
    <w:rsid w:val="1330AC64"/>
    <w:rsid w:val="1332AB4F"/>
    <w:rsid w:val="133CB4C4"/>
    <w:rsid w:val="136B9816"/>
    <w:rsid w:val="138730D6"/>
    <w:rsid w:val="138B36E2"/>
    <w:rsid w:val="138FC555"/>
    <w:rsid w:val="13B916F3"/>
    <w:rsid w:val="13CCD462"/>
    <w:rsid w:val="13F81291"/>
    <w:rsid w:val="14239648"/>
    <w:rsid w:val="1427B252"/>
    <w:rsid w:val="142C51B7"/>
    <w:rsid w:val="149FC68B"/>
    <w:rsid w:val="14AC26C2"/>
    <w:rsid w:val="14DED187"/>
    <w:rsid w:val="150DC4A2"/>
    <w:rsid w:val="15283538"/>
    <w:rsid w:val="15311E7A"/>
    <w:rsid w:val="1580640F"/>
    <w:rsid w:val="158A2489"/>
    <w:rsid w:val="15A0E426"/>
    <w:rsid w:val="15AE6F61"/>
    <w:rsid w:val="15B56DC5"/>
    <w:rsid w:val="15FAC3D5"/>
    <w:rsid w:val="1626F7AE"/>
    <w:rsid w:val="162B5236"/>
    <w:rsid w:val="16306B8F"/>
    <w:rsid w:val="16424DFF"/>
    <w:rsid w:val="164E55BD"/>
    <w:rsid w:val="165313B5"/>
    <w:rsid w:val="16570AEC"/>
    <w:rsid w:val="1677AE80"/>
    <w:rsid w:val="1680FDE6"/>
    <w:rsid w:val="168D5BEB"/>
    <w:rsid w:val="1690713E"/>
    <w:rsid w:val="16968BF3"/>
    <w:rsid w:val="169E2FD7"/>
    <w:rsid w:val="16C0DB18"/>
    <w:rsid w:val="16C9E1B0"/>
    <w:rsid w:val="16DF154D"/>
    <w:rsid w:val="16E9E109"/>
    <w:rsid w:val="16FB2FD4"/>
    <w:rsid w:val="1708A0D3"/>
    <w:rsid w:val="170EC14C"/>
    <w:rsid w:val="1725F4EA"/>
    <w:rsid w:val="1740A06F"/>
    <w:rsid w:val="17A0E66A"/>
    <w:rsid w:val="17EBEDEC"/>
    <w:rsid w:val="1839653C"/>
    <w:rsid w:val="184EF2D8"/>
    <w:rsid w:val="186D1DA9"/>
    <w:rsid w:val="187A561B"/>
    <w:rsid w:val="18C9E770"/>
    <w:rsid w:val="18DE84BE"/>
    <w:rsid w:val="18EA5AC4"/>
    <w:rsid w:val="18ED0E87"/>
    <w:rsid w:val="18F6E359"/>
    <w:rsid w:val="191E53C9"/>
    <w:rsid w:val="192E77DA"/>
    <w:rsid w:val="193CA74F"/>
    <w:rsid w:val="195169C5"/>
    <w:rsid w:val="19728C29"/>
    <w:rsid w:val="19AB64C9"/>
    <w:rsid w:val="19B86026"/>
    <w:rsid w:val="19EFE1E3"/>
    <w:rsid w:val="1A238A46"/>
    <w:rsid w:val="1A24E900"/>
    <w:rsid w:val="1A2BDC6E"/>
    <w:rsid w:val="1A76E269"/>
    <w:rsid w:val="1A812A81"/>
    <w:rsid w:val="1AA15DAB"/>
    <w:rsid w:val="1ADD3C84"/>
    <w:rsid w:val="1AF31428"/>
    <w:rsid w:val="1B07F036"/>
    <w:rsid w:val="1B119B12"/>
    <w:rsid w:val="1B291E2C"/>
    <w:rsid w:val="1B2B40A9"/>
    <w:rsid w:val="1B472654"/>
    <w:rsid w:val="1B6BD7CE"/>
    <w:rsid w:val="1B6C9A47"/>
    <w:rsid w:val="1B7C5E47"/>
    <w:rsid w:val="1B92640F"/>
    <w:rsid w:val="1B92EBED"/>
    <w:rsid w:val="1B9C9835"/>
    <w:rsid w:val="1BDE5CE7"/>
    <w:rsid w:val="1BE778E7"/>
    <w:rsid w:val="1BF07696"/>
    <w:rsid w:val="1BF407BA"/>
    <w:rsid w:val="1C01E205"/>
    <w:rsid w:val="1C274DB7"/>
    <w:rsid w:val="1C30814E"/>
    <w:rsid w:val="1C409B5E"/>
    <w:rsid w:val="1C5E9346"/>
    <w:rsid w:val="1C657A5F"/>
    <w:rsid w:val="1C7247DD"/>
    <w:rsid w:val="1C8E2057"/>
    <w:rsid w:val="1C9607C6"/>
    <w:rsid w:val="1C9CD02B"/>
    <w:rsid w:val="1CB5A362"/>
    <w:rsid w:val="1CBD9255"/>
    <w:rsid w:val="1CBDAECC"/>
    <w:rsid w:val="1CCB62B9"/>
    <w:rsid w:val="1D060E80"/>
    <w:rsid w:val="1D111E28"/>
    <w:rsid w:val="1D4055A5"/>
    <w:rsid w:val="1D54B4C7"/>
    <w:rsid w:val="1D5F269F"/>
    <w:rsid w:val="1D614DE7"/>
    <w:rsid w:val="1D793011"/>
    <w:rsid w:val="1D8A68B8"/>
    <w:rsid w:val="1D8FD81B"/>
    <w:rsid w:val="1D9D5893"/>
    <w:rsid w:val="1DB24A16"/>
    <w:rsid w:val="1DB833CB"/>
    <w:rsid w:val="1DC73FFF"/>
    <w:rsid w:val="1DEA6395"/>
    <w:rsid w:val="1E12D5C8"/>
    <w:rsid w:val="1E143552"/>
    <w:rsid w:val="1E2635F3"/>
    <w:rsid w:val="1E41C95B"/>
    <w:rsid w:val="1E67CECE"/>
    <w:rsid w:val="1E9D2C74"/>
    <w:rsid w:val="1EC83E34"/>
    <w:rsid w:val="1EDF5A67"/>
    <w:rsid w:val="1EDFFB6A"/>
    <w:rsid w:val="1F058F73"/>
    <w:rsid w:val="1F3882C7"/>
    <w:rsid w:val="1F5BFF34"/>
    <w:rsid w:val="1F5F2378"/>
    <w:rsid w:val="1F63E9B1"/>
    <w:rsid w:val="1F6BAB80"/>
    <w:rsid w:val="1F6E895F"/>
    <w:rsid w:val="1F7DD2F3"/>
    <w:rsid w:val="1FA51368"/>
    <w:rsid w:val="1FC6A48A"/>
    <w:rsid w:val="1FCD58A4"/>
    <w:rsid w:val="1FE2204E"/>
    <w:rsid w:val="1FF2E082"/>
    <w:rsid w:val="20074D42"/>
    <w:rsid w:val="207C8224"/>
    <w:rsid w:val="20A45C71"/>
    <w:rsid w:val="20CB72B2"/>
    <w:rsid w:val="20D81D72"/>
    <w:rsid w:val="20EA1BDB"/>
    <w:rsid w:val="20ED1D00"/>
    <w:rsid w:val="20F310CD"/>
    <w:rsid w:val="20FD2DB6"/>
    <w:rsid w:val="20FF00E8"/>
    <w:rsid w:val="210C3213"/>
    <w:rsid w:val="210EF1AA"/>
    <w:rsid w:val="2121CE3B"/>
    <w:rsid w:val="213630D1"/>
    <w:rsid w:val="2148CBE3"/>
    <w:rsid w:val="2168B96A"/>
    <w:rsid w:val="217CA6BE"/>
    <w:rsid w:val="21B616DB"/>
    <w:rsid w:val="21D0CDFB"/>
    <w:rsid w:val="21ED651F"/>
    <w:rsid w:val="221973DD"/>
    <w:rsid w:val="2242C26C"/>
    <w:rsid w:val="224C109C"/>
    <w:rsid w:val="22562852"/>
    <w:rsid w:val="225A0491"/>
    <w:rsid w:val="225DCAAD"/>
    <w:rsid w:val="2279AF84"/>
    <w:rsid w:val="227D4F78"/>
    <w:rsid w:val="229283DD"/>
    <w:rsid w:val="22A119E0"/>
    <w:rsid w:val="22A73F85"/>
    <w:rsid w:val="22AC5E1E"/>
    <w:rsid w:val="22D0A243"/>
    <w:rsid w:val="22E90972"/>
    <w:rsid w:val="230C5FFB"/>
    <w:rsid w:val="231606F4"/>
    <w:rsid w:val="233BE234"/>
    <w:rsid w:val="23580308"/>
    <w:rsid w:val="2395C629"/>
    <w:rsid w:val="239C08E0"/>
    <w:rsid w:val="23A091F9"/>
    <w:rsid w:val="23D16E33"/>
    <w:rsid w:val="23E038C6"/>
    <w:rsid w:val="23E8D754"/>
    <w:rsid w:val="23F9AE4D"/>
    <w:rsid w:val="240177BA"/>
    <w:rsid w:val="2432C5C6"/>
    <w:rsid w:val="247A1C09"/>
    <w:rsid w:val="2486A216"/>
    <w:rsid w:val="248BEE58"/>
    <w:rsid w:val="24A03159"/>
    <w:rsid w:val="24A0939F"/>
    <w:rsid w:val="24B34F8A"/>
    <w:rsid w:val="24C67A75"/>
    <w:rsid w:val="24C95E72"/>
    <w:rsid w:val="24CA102D"/>
    <w:rsid w:val="24EFDDD8"/>
    <w:rsid w:val="24FD2259"/>
    <w:rsid w:val="24FEF8D7"/>
    <w:rsid w:val="2519986B"/>
    <w:rsid w:val="2526E3E3"/>
    <w:rsid w:val="25405DF0"/>
    <w:rsid w:val="2543482E"/>
    <w:rsid w:val="254E1B5B"/>
    <w:rsid w:val="25543EB1"/>
    <w:rsid w:val="256600C7"/>
    <w:rsid w:val="25731E49"/>
    <w:rsid w:val="2577092F"/>
    <w:rsid w:val="25D251E4"/>
    <w:rsid w:val="25E3AE74"/>
    <w:rsid w:val="25EB59D0"/>
    <w:rsid w:val="25F5CC44"/>
    <w:rsid w:val="26079DF6"/>
    <w:rsid w:val="260B2BC7"/>
    <w:rsid w:val="26258C37"/>
    <w:rsid w:val="262B0D6F"/>
    <w:rsid w:val="264E09CC"/>
    <w:rsid w:val="26586DFE"/>
    <w:rsid w:val="26624AD6"/>
    <w:rsid w:val="2694B24C"/>
    <w:rsid w:val="26950FC1"/>
    <w:rsid w:val="26B014CE"/>
    <w:rsid w:val="26B5FA1F"/>
    <w:rsid w:val="26C4A52D"/>
    <w:rsid w:val="26D6D998"/>
    <w:rsid w:val="26ED1F80"/>
    <w:rsid w:val="26F8F9A9"/>
    <w:rsid w:val="27196555"/>
    <w:rsid w:val="27242468"/>
    <w:rsid w:val="2730262F"/>
    <w:rsid w:val="27380CDC"/>
    <w:rsid w:val="2746003F"/>
    <w:rsid w:val="2750E013"/>
    <w:rsid w:val="27595508"/>
    <w:rsid w:val="27D7D21B"/>
    <w:rsid w:val="27DB2C71"/>
    <w:rsid w:val="27EA60C5"/>
    <w:rsid w:val="27EABF8D"/>
    <w:rsid w:val="27FE1B37"/>
    <w:rsid w:val="280871AC"/>
    <w:rsid w:val="28124BCE"/>
    <w:rsid w:val="28146DDA"/>
    <w:rsid w:val="283A01F9"/>
    <w:rsid w:val="28523746"/>
    <w:rsid w:val="2858CDC4"/>
    <w:rsid w:val="2892AABF"/>
    <w:rsid w:val="289FE4A7"/>
    <w:rsid w:val="28E4E965"/>
    <w:rsid w:val="291B8E88"/>
    <w:rsid w:val="294A325B"/>
    <w:rsid w:val="29689B7F"/>
    <w:rsid w:val="29708E4C"/>
    <w:rsid w:val="29841C4C"/>
    <w:rsid w:val="2987D5B2"/>
    <w:rsid w:val="2989C55E"/>
    <w:rsid w:val="2998A975"/>
    <w:rsid w:val="2999EB98"/>
    <w:rsid w:val="299AA390"/>
    <w:rsid w:val="29AD29BD"/>
    <w:rsid w:val="29B82AC6"/>
    <w:rsid w:val="29DA1170"/>
    <w:rsid w:val="29DA4E03"/>
    <w:rsid w:val="29E0FA50"/>
    <w:rsid w:val="29F0813A"/>
    <w:rsid w:val="2A06B50A"/>
    <w:rsid w:val="2A1CE4A5"/>
    <w:rsid w:val="2A45D9CD"/>
    <w:rsid w:val="2A6AF46A"/>
    <w:rsid w:val="2A726F03"/>
    <w:rsid w:val="2A79A230"/>
    <w:rsid w:val="2A83C921"/>
    <w:rsid w:val="2AA8DE75"/>
    <w:rsid w:val="2B024BA6"/>
    <w:rsid w:val="2B068035"/>
    <w:rsid w:val="2B128738"/>
    <w:rsid w:val="2B18E60C"/>
    <w:rsid w:val="2B35BBF9"/>
    <w:rsid w:val="2B4A3E99"/>
    <w:rsid w:val="2B774629"/>
    <w:rsid w:val="2B7B5694"/>
    <w:rsid w:val="2B7C532D"/>
    <w:rsid w:val="2B7FB8A7"/>
    <w:rsid w:val="2B8834F8"/>
    <w:rsid w:val="2B9201AA"/>
    <w:rsid w:val="2BC38BFC"/>
    <w:rsid w:val="2BE01E3A"/>
    <w:rsid w:val="2BE12CCB"/>
    <w:rsid w:val="2C03F61B"/>
    <w:rsid w:val="2C1979A8"/>
    <w:rsid w:val="2C30B266"/>
    <w:rsid w:val="2C78116B"/>
    <w:rsid w:val="2CA1386B"/>
    <w:rsid w:val="2CECFBA3"/>
    <w:rsid w:val="2CED3DBF"/>
    <w:rsid w:val="2D03452B"/>
    <w:rsid w:val="2D0C3914"/>
    <w:rsid w:val="2D1E4B23"/>
    <w:rsid w:val="2D2225DF"/>
    <w:rsid w:val="2D283CB6"/>
    <w:rsid w:val="2D4AF40D"/>
    <w:rsid w:val="2D579359"/>
    <w:rsid w:val="2D60BB3E"/>
    <w:rsid w:val="2D9670A8"/>
    <w:rsid w:val="2DAFF20B"/>
    <w:rsid w:val="2DB31399"/>
    <w:rsid w:val="2DB6D298"/>
    <w:rsid w:val="2DC43B6C"/>
    <w:rsid w:val="2DC4A98B"/>
    <w:rsid w:val="2DE5497B"/>
    <w:rsid w:val="2E0075F0"/>
    <w:rsid w:val="2E1F9BC5"/>
    <w:rsid w:val="2E365B21"/>
    <w:rsid w:val="2E4FD8D7"/>
    <w:rsid w:val="2E5A2483"/>
    <w:rsid w:val="2E841405"/>
    <w:rsid w:val="2E97F453"/>
    <w:rsid w:val="2EB451DB"/>
    <w:rsid w:val="2EC5D7F7"/>
    <w:rsid w:val="2EE1AE11"/>
    <w:rsid w:val="2EE6BC3F"/>
    <w:rsid w:val="2EEB195D"/>
    <w:rsid w:val="2F09E7D6"/>
    <w:rsid w:val="2F192618"/>
    <w:rsid w:val="2F1C6224"/>
    <w:rsid w:val="2F29A23B"/>
    <w:rsid w:val="2F2A6512"/>
    <w:rsid w:val="2F2A6C13"/>
    <w:rsid w:val="2F573A44"/>
    <w:rsid w:val="2F5E7C83"/>
    <w:rsid w:val="2F7D459B"/>
    <w:rsid w:val="2F8FBE87"/>
    <w:rsid w:val="2F95D433"/>
    <w:rsid w:val="2FA0032B"/>
    <w:rsid w:val="2FC838B5"/>
    <w:rsid w:val="2FDCA915"/>
    <w:rsid w:val="2FE7D977"/>
    <w:rsid w:val="2FFF06B7"/>
    <w:rsid w:val="303E6998"/>
    <w:rsid w:val="30565E14"/>
    <w:rsid w:val="30568A43"/>
    <w:rsid w:val="306F27B1"/>
    <w:rsid w:val="308BFB8A"/>
    <w:rsid w:val="30A12EB1"/>
    <w:rsid w:val="30D30278"/>
    <w:rsid w:val="30DA47D0"/>
    <w:rsid w:val="30DC0874"/>
    <w:rsid w:val="30F30AA5"/>
    <w:rsid w:val="31008CB3"/>
    <w:rsid w:val="312609E5"/>
    <w:rsid w:val="315FC2A7"/>
    <w:rsid w:val="316F2297"/>
    <w:rsid w:val="316FAB17"/>
    <w:rsid w:val="3171AC12"/>
    <w:rsid w:val="31815037"/>
    <w:rsid w:val="319E7268"/>
    <w:rsid w:val="31A323E2"/>
    <w:rsid w:val="31A931DB"/>
    <w:rsid w:val="31BA2619"/>
    <w:rsid w:val="31C5F4AC"/>
    <w:rsid w:val="31D09749"/>
    <w:rsid w:val="31D93DDA"/>
    <w:rsid w:val="31DE6AB0"/>
    <w:rsid w:val="31F3D1CA"/>
    <w:rsid w:val="320243B8"/>
    <w:rsid w:val="3218EB00"/>
    <w:rsid w:val="324EE6C8"/>
    <w:rsid w:val="32732D6F"/>
    <w:rsid w:val="3273A6DE"/>
    <w:rsid w:val="3287E68E"/>
    <w:rsid w:val="32D704F7"/>
    <w:rsid w:val="3318119F"/>
    <w:rsid w:val="33337D96"/>
    <w:rsid w:val="33426614"/>
    <w:rsid w:val="33494673"/>
    <w:rsid w:val="33905FFF"/>
    <w:rsid w:val="3393FCFD"/>
    <w:rsid w:val="3399E197"/>
    <w:rsid w:val="339B806B"/>
    <w:rsid w:val="33B25175"/>
    <w:rsid w:val="33D0DE0F"/>
    <w:rsid w:val="33EA8E08"/>
    <w:rsid w:val="341F9507"/>
    <w:rsid w:val="34278A4A"/>
    <w:rsid w:val="342D79DA"/>
    <w:rsid w:val="34368AFD"/>
    <w:rsid w:val="345C2B6E"/>
    <w:rsid w:val="34807298"/>
    <w:rsid w:val="348538DD"/>
    <w:rsid w:val="348631F3"/>
    <w:rsid w:val="3488F1F9"/>
    <w:rsid w:val="349A3F27"/>
    <w:rsid w:val="34AE498F"/>
    <w:rsid w:val="34BB1CA6"/>
    <w:rsid w:val="34ECE557"/>
    <w:rsid w:val="3500B1B2"/>
    <w:rsid w:val="350BB9D7"/>
    <w:rsid w:val="351E286F"/>
    <w:rsid w:val="3520CD9D"/>
    <w:rsid w:val="352460E8"/>
    <w:rsid w:val="35276E7C"/>
    <w:rsid w:val="353750CC"/>
    <w:rsid w:val="353C9BBF"/>
    <w:rsid w:val="353FEA7A"/>
    <w:rsid w:val="35497CE1"/>
    <w:rsid w:val="3558A729"/>
    <w:rsid w:val="357C4748"/>
    <w:rsid w:val="35E96D97"/>
    <w:rsid w:val="35E98E58"/>
    <w:rsid w:val="35F832D4"/>
    <w:rsid w:val="3618C0DF"/>
    <w:rsid w:val="3632BB89"/>
    <w:rsid w:val="36569BC9"/>
    <w:rsid w:val="365D0540"/>
    <w:rsid w:val="36690B1A"/>
    <w:rsid w:val="366DBFE8"/>
    <w:rsid w:val="36860F58"/>
    <w:rsid w:val="369650D9"/>
    <w:rsid w:val="369882AB"/>
    <w:rsid w:val="36A3E120"/>
    <w:rsid w:val="36ADDFD2"/>
    <w:rsid w:val="36B2E115"/>
    <w:rsid w:val="36CB0647"/>
    <w:rsid w:val="36E1DB5C"/>
    <w:rsid w:val="36F123BA"/>
    <w:rsid w:val="36F3046D"/>
    <w:rsid w:val="36F8123C"/>
    <w:rsid w:val="370CD0DC"/>
    <w:rsid w:val="370F7D22"/>
    <w:rsid w:val="3739EE15"/>
    <w:rsid w:val="37464734"/>
    <w:rsid w:val="3757FF83"/>
    <w:rsid w:val="3762B9A2"/>
    <w:rsid w:val="37738848"/>
    <w:rsid w:val="378A808A"/>
    <w:rsid w:val="37994FC4"/>
    <w:rsid w:val="379D9025"/>
    <w:rsid w:val="37A5325A"/>
    <w:rsid w:val="37DDE222"/>
    <w:rsid w:val="380D7DC7"/>
    <w:rsid w:val="380DE80A"/>
    <w:rsid w:val="3824E285"/>
    <w:rsid w:val="386E0961"/>
    <w:rsid w:val="386EF18E"/>
    <w:rsid w:val="38865542"/>
    <w:rsid w:val="388EB4BE"/>
    <w:rsid w:val="3932DACA"/>
    <w:rsid w:val="39332AC4"/>
    <w:rsid w:val="3933E0BF"/>
    <w:rsid w:val="395E5DF0"/>
    <w:rsid w:val="3970F5CC"/>
    <w:rsid w:val="3974A253"/>
    <w:rsid w:val="39846514"/>
    <w:rsid w:val="398C1225"/>
    <w:rsid w:val="39924C3A"/>
    <w:rsid w:val="39A9B86B"/>
    <w:rsid w:val="39B433AC"/>
    <w:rsid w:val="39C3DE7D"/>
    <w:rsid w:val="39C5D9C3"/>
    <w:rsid w:val="39C9F4D9"/>
    <w:rsid w:val="39E23682"/>
    <w:rsid w:val="39F19992"/>
    <w:rsid w:val="3A00946A"/>
    <w:rsid w:val="3A4E4784"/>
    <w:rsid w:val="3A6460DC"/>
    <w:rsid w:val="3A801E61"/>
    <w:rsid w:val="3A87A751"/>
    <w:rsid w:val="3A9A2F35"/>
    <w:rsid w:val="3AAD96F6"/>
    <w:rsid w:val="3ABBDFF5"/>
    <w:rsid w:val="3AC0C18A"/>
    <w:rsid w:val="3AD361DB"/>
    <w:rsid w:val="3AECC7AF"/>
    <w:rsid w:val="3B131A69"/>
    <w:rsid w:val="3B2E1C9B"/>
    <w:rsid w:val="3B6024C6"/>
    <w:rsid w:val="3B87D42B"/>
    <w:rsid w:val="3B891371"/>
    <w:rsid w:val="3B900A5D"/>
    <w:rsid w:val="3BC6826D"/>
    <w:rsid w:val="3BE2D576"/>
    <w:rsid w:val="3BEB750A"/>
    <w:rsid w:val="3C111E12"/>
    <w:rsid w:val="3C661274"/>
    <w:rsid w:val="3C864ED4"/>
    <w:rsid w:val="3CA37FCC"/>
    <w:rsid w:val="3CC431F7"/>
    <w:rsid w:val="3CEAA5E4"/>
    <w:rsid w:val="3D164DD0"/>
    <w:rsid w:val="3D293A54"/>
    <w:rsid w:val="3D349A97"/>
    <w:rsid w:val="3D472E33"/>
    <w:rsid w:val="3D4E13CC"/>
    <w:rsid w:val="3D7AD818"/>
    <w:rsid w:val="3D87EF83"/>
    <w:rsid w:val="3D8F0895"/>
    <w:rsid w:val="3D8FBED3"/>
    <w:rsid w:val="3DA5A599"/>
    <w:rsid w:val="3DC31B42"/>
    <w:rsid w:val="3DF225C7"/>
    <w:rsid w:val="3DFF1291"/>
    <w:rsid w:val="3DFF1403"/>
    <w:rsid w:val="3E046CA3"/>
    <w:rsid w:val="3E15EBE1"/>
    <w:rsid w:val="3E21A229"/>
    <w:rsid w:val="3E226837"/>
    <w:rsid w:val="3E31F1CC"/>
    <w:rsid w:val="3E370BCF"/>
    <w:rsid w:val="3E5EEA04"/>
    <w:rsid w:val="3E75A90E"/>
    <w:rsid w:val="3EAFDE26"/>
    <w:rsid w:val="3EC15195"/>
    <w:rsid w:val="3EDA11AE"/>
    <w:rsid w:val="3EDE3312"/>
    <w:rsid w:val="3EEB7BFF"/>
    <w:rsid w:val="3F0AEDD8"/>
    <w:rsid w:val="3F231968"/>
    <w:rsid w:val="3F274604"/>
    <w:rsid w:val="3F429E6E"/>
    <w:rsid w:val="3F5CC6E9"/>
    <w:rsid w:val="3F8386C5"/>
    <w:rsid w:val="3FCF153A"/>
    <w:rsid w:val="3FDB38B7"/>
    <w:rsid w:val="4050C261"/>
    <w:rsid w:val="405324BC"/>
    <w:rsid w:val="405AC09A"/>
    <w:rsid w:val="4076151B"/>
    <w:rsid w:val="408949AD"/>
    <w:rsid w:val="40AEA703"/>
    <w:rsid w:val="40F263F1"/>
    <w:rsid w:val="40FCC9ED"/>
    <w:rsid w:val="4103B7C5"/>
    <w:rsid w:val="4145E961"/>
    <w:rsid w:val="4157472A"/>
    <w:rsid w:val="419BD7D7"/>
    <w:rsid w:val="41A3C388"/>
    <w:rsid w:val="41BF0B61"/>
    <w:rsid w:val="41E09EB7"/>
    <w:rsid w:val="41FF66D0"/>
    <w:rsid w:val="42083550"/>
    <w:rsid w:val="4215D3D4"/>
    <w:rsid w:val="42318DAB"/>
    <w:rsid w:val="42330CFD"/>
    <w:rsid w:val="4233EE38"/>
    <w:rsid w:val="42700B2F"/>
    <w:rsid w:val="42739217"/>
    <w:rsid w:val="42755424"/>
    <w:rsid w:val="42A0CEB9"/>
    <w:rsid w:val="42A1C625"/>
    <w:rsid w:val="42A20908"/>
    <w:rsid w:val="42A2AE7B"/>
    <w:rsid w:val="42BAB06F"/>
    <w:rsid w:val="42C6F66D"/>
    <w:rsid w:val="42CE34A8"/>
    <w:rsid w:val="42F81634"/>
    <w:rsid w:val="431DE09C"/>
    <w:rsid w:val="4346075A"/>
    <w:rsid w:val="434A81C0"/>
    <w:rsid w:val="4364DCA0"/>
    <w:rsid w:val="437FD29C"/>
    <w:rsid w:val="4383342B"/>
    <w:rsid w:val="43886AEF"/>
    <w:rsid w:val="4392D22D"/>
    <w:rsid w:val="43A1934C"/>
    <w:rsid w:val="43A50E40"/>
    <w:rsid w:val="43AE0540"/>
    <w:rsid w:val="43CAF8BE"/>
    <w:rsid w:val="4416CD58"/>
    <w:rsid w:val="4442E104"/>
    <w:rsid w:val="44776C3D"/>
    <w:rsid w:val="44809510"/>
    <w:rsid w:val="44883C9A"/>
    <w:rsid w:val="44C0C3BE"/>
    <w:rsid w:val="44FFC5DC"/>
    <w:rsid w:val="45030D87"/>
    <w:rsid w:val="451E75B6"/>
    <w:rsid w:val="45243B50"/>
    <w:rsid w:val="453D63AD"/>
    <w:rsid w:val="454D7496"/>
    <w:rsid w:val="4568E4B9"/>
    <w:rsid w:val="4585491A"/>
    <w:rsid w:val="458E684A"/>
    <w:rsid w:val="45913C22"/>
    <w:rsid w:val="459EBCD1"/>
    <w:rsid w:val="459EEF68"/>
    <w:rsid w:val="45A83E59"/>
    <w:rsid w:val="45B98EA8"/>
    <w:rsid w:val="45C01313"/>
    <w:rsid w:val="4642F5EB"/>
    <w:rsid w:val="464BC6D2"/>
    <w:rsid w:val="466B895C"/>
    <w:rsid w:val="46895DB2"/>
    <w:rsid w:val="4694C6AE"/>
    <w:rsid w:val="46AD24C5"/>
    <w:rsid w:val="46FC8297"/>
    <w:rsid w:val="471C1999"/>
    <w:rsid w:val="4735A90C"/>
    <w:rsid w:val="47635721"/>
    <w:rsid w:val="47676127"/>
    <w:rsid w:val="4784B60C"/>
    <w:rsid w:val="47ACBBA5"/>
    <w:rsid w:val="47B32B26"/>
    <w:rsid w:val="47BDC80B"/>
    <w:rsid w:val="47EC538B"/>
    <w:rsid w:val="480E5427"/>
    <w:rsid w:val="4853188B"/>
    <w:rsid w:val="48602E90"/>
    <w:rsid w:val="486C6F47"/>
    <w:rsid w:val="489495C2"/>
    <w:rsid w:val="4897CB1C"/>
    <w:rsid w:val="489A50B4"/>
    <w:rsid w:val="48C33C43"/>
    <w:rsid w:val="48D1EE6A"/>
    <w:rsid w:val="48D2D7D8"/>
    <w:rsid w:val="48DA0916"/>
    <w:rsid w:val="48E7B18F"/>
    <w:rsid w:val="48FA7684"/>
    <w:rsid w:val="48FB31F0"/>
    <w:rsid w:val="492CF629"/>
    <w:rsid w:val="4938A173"/>
    <w:rsid w:val="494A8243"/>
    <w:rsid w:val="49522D63"/>
    <w:rsid w:val="4986B8B0"/>
    <w:rsid w:val="49AB1B83"/>
    <w:rsid w:val="49DFED0A"/>
    <w:rsid w:val="49E5C495"/>
    <w:rsid w:val="49F2333C"/>
    <w:rsid w:val="49F8C054"/>
    <w:rsid w:val="4A08A941"/>
    <w:rsid w:val="4A21256C"/>
    <w:rsid w:val="4A379684"/>
    <w:rsid w:val="4A4AAB1E"/>
    <w:rsid w:val="4A6D0F49"/>
    <w:rsid w:val="4AB43E79"/>
    <w:rsid w:val="4AD578B3"/>
    <w:rsid w:val="4AF28E8A"/>
    <w:rsid w:val="4B2DB7D8"/>
    <w:rsid w:val="4B4FFB80"/>
    <w:rsid w:val="4B630027"/>
    <w:rsid w:val="4B6683E1"/>
    <w:rsid w:val="4B6AA90B"/>
    <w:rsid w:val="4B8F17BB"/>
    <w:rsid w:val="4BAF95E1"/>
    <w:rsid w:val="4BB4AA6C"/>
    <w:rsid w:val="4BB844AC"/>
    <w:rsid w:val="4BBE6373"/>
    <w:rsid w:val="4BE1EECF"/>
    <w:rsid w:val="4BECBD9C"/>
    <w:rsid w:val="4C054303"/>
    <w:rsid w:val="4C1EDAFB"/>
    <w:rsid w:val="4C240A42"/>
    <w:rsid w:val="4C428FB9"/>
    <w:rsid w:val="4C4B0299"/>
    <w:rsid w:val="4C5C732F"/>
    <w:rsid w:val="4CA6BECB"/>
    <w:rsid w:val="4CCE82A1"/>
    <w:rsid w:val="4CECBC33"/>
    <w:rsid w:val="4D0B87ED"/>
    <w:rsid w:val="4D286577"/>
    <w:rsid w:val="4D41BEBA"/>
    <w:rsid w:val="4D4F37BC"/>
    <w:rsid w:val="4D6CF917"/>
    <w:rsid w:val="4D748B51"/>
    <w:rsid w:val="4DC84544"/>
    <w:rsid w:val="4DD4D00B"/>
    <w:rsid w:val="4DE6F9C5"/>
    <w:rsid w:val="4DF8FBF9"/>
    <w:rsid w:val="4E237453"/>
    <w:rsid w:val="4E48BEAC"/>
    <w:rsid w:val="4EC49660"/>
    <w:rsid w:val="4EC5185B"/>
    <w:rsid w:val="4F181AB2"/>
    <w:rsid w:val="4F3D0012"/>
    <w:rsid w:val="4F5C006F"/>
    <w:rsid w:val="4F87F168"/>
    <w:rsid w:val="4F89D72A"/>
    <w:rsid w:val="4F951C76"/>
    <w:rsid w:val="4F98A6C4"/>
    <w:rsid w:val="4FB35C7E"/>
    <w:rsid w:val="4FBCDB7E"/>
    <w:rsid w:val="4FCEF172"/>
    <w:rsid w:val="4FE88018"/>
    <w:rsid w:val="4FF10BC3"/>
    <w:rsid w:val="4FF2B2D5"/>
    <w:rsid w:val="500F8E0C"/>
    <w:rsid w:val="501431A3"/>
    <w:rsid w:val="503145F3"/>
    <w:rsid w:val="504A4D2E"/>
    <w:rsid w:val="50530704"/>
    <w:rsid w:val="50953FD4"/>
    <w:rsid w:val="51076CC3"/>
    <w:rsid w:val="515F04ED"/>
    <w:rsid w:val="5171B1CC"/>
    <w:rsid w:val="51951EB9"/>
    <w:rsid w:val="519643FE"/>
    <w:rsid w:val="51A7001D"/>
    <w:rsid w:val="51C0FA56"/>
    <w:rsid w:val="51C7D0A1"/>
    <w:rsid w:val="51D74E32"/>
    <w:rsid w:val="51D79080"/>
    <w:rsid w:val="51E77F44"/>
    <w:rsid w:val="52099248"/>
    <w:rsid w:val="521C6A4C"/>
    <w:rsid w:val="5225554D"/>
    <w:rsid w:val="523075F6"/>
    <w:rsid w:val="52369191"/>
    <w:rsid w:val="52460CC3"/>
    <w:rsid w:val="524E12CA"/>
    <w:rsid w:val="52A3DBCF"/>
    <w:rsid w:val="52B7CFBB"/>
    <w:rsid w:val="52C15E1E"/>
    <w:rsid w:val="52E7EA3A"/>
    <w:rsid w:val="5329B512"/>
    <w:rsid w:val="5338E081"/>
    <w:rsid w:val="534B88B0"/>
    <w:rsid w:val="535B0B4F"/>
    <w:rsid w:val="536F145B"/>
    <w:rsid w:val="53731E93"/>
    <w:rsid w:val="538CC135"/>
    <w:rsid w:val="539E8EB9"/>
    <w:rsid w:val="53A67C3F"/>
    <w:rsid w:val="53B07518"/>
    <w:rsid w:val="53B603E0"/>
    <w:rsid w:val="53C9855D"/>
    <w:rsid w:val="53D261F2"/>
    <w:rsid w:val="5407F3A3"/>
    <w:rsid w:val="54257419"/>
    <w:rsid w:val="54410F3B"/>
    <w:rsid w:val="54AA18D3"/>
    <w:rsid w:val="54F55DDF"/>
    <w:rsid w:val="54F99390"/>
    <w:rsid w:val="5528CE15"/>
    <w:rsid w:val="55510257"/>
    <w:rsid w:val="556F8C98"/>
    <w:rsid w:val="557F6926"/>
    <w:rsid w:val="558EDC89"/>
    <w:rsid w:val="55B0BEE5"/>
    <w:rsid w:val="55B3D845"/>
    <w:rsid w:val="55CC9FE6"/>
    <w:rsid w:val="55D5BB31"/>
    <w:rsid w:val="55D9FC95"/>
    <w:rsid w:val="56094AD8"/>
    <w:rsid w:val="563BBA1F"/>
    <w:rsid w:val="563E32F6"/>
    <w:rsid w:val="5644CE9D"/>
    <w:rsid w:val="56CF6112"/>
    <w:rsid w:val="56F0C216"/>
    <w:rsid w:val="56F94627"/>
    <w:rsid w:val="5735C2A0"/>
    <w:rsid w:val="574B3874"/>
    <w:rsid w:val="574DCBDA"/>
    <w:rsid w:val="57617C77"/>
    <w:rsid w:val="5782468A"/>
    <w:rsid w:val="5785B8DA"/>
    <w:rsid w:val="57A00443"/>
    <w:rsid w:val="57C96F61"/>
    <w:rsid w:val="57D0F531"/>
    <w:rsid w:val="57D748F8"/>
    <w:rsid w:val="57E31ACB"/>
    <w:rsid w:val="5808CE19"/>
    <w:rsid w:val="580E246E"/>
    <w:rsid w:val="58468FB6"/>
    <w:rsid w:val="585A04B0"/>
    <w:rsid w:val="587E6C7C"/>
    <w:rsid w:val="5898021A"/>
    <w:rsid w:val="58BA08DD"/>
    <w:rsid w:val="58D3113D"/>
    <w:rsid w:val="58EAB677"/>
    <w:rsid w:val="59143277"/>
    <w:rsid w:val="591AC8A4"/>
    <w:rsid w:val="5952FDD9"/>
    <w:rsid w:val="5986439B"/>
    <w:rsid w:val="599F1F63"/>
    <w:rsid w:val="59C71775"/>
    <w:rsid w:val="59CA1E9C"/>
    <w:rsid w:val="59F00E50"/>
    <w:rsid w:val="59F5C85D"/>
    <w:rsid w:val="5A07949E"/>
    <w:rsid w:val="5A0D907E"/>
    <w:rsid w:val="5A16111F"/>
    <w:rsid w:val="5A373A81"/>
    <w:rsid w:val="5A83D8BA"/>
    <w:rsid w:val="5A978FD9"/>
    <w:rsid w:val="5AB9E74C"/>
    <w:rsid w:val="5AC48D5B"/>
    <w:rsid w:val="5AD15003"/>
    <w:rsid w:val="5ADE501C"/>
    <w:rsid w:val="5ADEB6C0"/>
    <w:rsid w:val="5AF25D96"/>
    <w:rsid w:val="5B006942"/>
    <w:rsid w:val="5B03FF98"/>
    <w:rsid w:val="5B09DAD2"/>
    <w:rsid w:val="5B2CA1EC"/>
    <w:rsid w:val="5B4DE8D9"/>
    <w:rsid w:val="5B6D7267"/>
    <w:rsid w:val="5B84EB6B"/>
    <w:rsid w:val="5B9AF8EA"/>
    <w:rsid w:val="5B9BD3D6"/>
    <w:rsid w:val="5B9F6ADA"/>
    <w:rsid w:val="5BBB4F81"/>
    <w:rsid w:val="5BC06D9F"/>
    <w:rsid w:val="5BD0AA55"/>
    <w:rsid w:val="5BDAED8D"/>
    <w:rsid w:val="5BEB1392"/>
    <w:rsid w:val="5C16E8CE"/>
    <w:rsid w:val="5C78F1A2"/>
    <w:rsid w:val="5CA4588C"/>
    <w:rsid w:val="5CB51459"/>
    <w:rsid w:val="5CB5364C"/>
    <w:rsid w:val="5CE51442"/>
    <w:rsid w:val="5CF8DD50"/>
    <w:rsid w:val="5D4D5E85"/>
    <w:rsid w:val="5D5D7E7C"/>
    <w:rsid w:val="5D6ECD80"/>
    <w:rsid w:val="5D84D495"/>
    <w:rsid w:val="5D9B35F7"/>
    <w:rsid w:val="5DB69FB6"/>
    <w:rsid w:val="5DC75AE7"/>
    <w:rsid w:val="5DF1880E"/>
    <w:rsid w:val="5DF4C692"/>
    <w:rsid w:val="5DF61A74"/>
    <w:rsid w:val="5DF9A12C"/>
    <w:rsid w:val="5E0CB56E"/>
    <w:rsid w:val="5E1CA74C"/>
    <w:rsid w:val="5E21B76F"/>
    <w:rsid w:val="5E3EAA75"/>
    <w:rsid w:val="5E4BB1C9"/>
    <w:rsid w:val="5E4FA89A"/>
    <w:rsid w:val="5E513261"/>
    <w:rsid w:val="5E59DFEA"/>
    <w:rsid w:val="5E66CB34"/>
    <w:rsid w:val="5E6F2FF3"/>
    <w:rsid w:val="5E908B93"/>
    <w:rsid w:val="5EA292E1"/>
    <w:rsid w:val="5EC37C55"/>
    <w:rsid w:val="5EC6D408"/>
    <w:rsid w:val="5EDFCC55"/>
    <w:rsid w:val="5F0251A1"/>
    <w:rsid w:val="5F07C825"/>
    <w:rsid w:val="5F0CF891"/>
    <w:rsid w:val="5F12883F"/>
    <w:rsid w:val="5F190595"/>
    <w:rsid w:val="5F1960D3"/>
    <w:rsid w:val="5F7491C1"/>
    <w:rsid w:val="5F8683C3"/>
    <w:rsid w:val="5FE5153C"/>
    <w:rsid w:val="5FF16A50"/>
    <w:rsid w:val="5FF35C0A"/>
    <w:rsid w:val="60398853"/>
    <w:rsid w:val="60512F4E"/>
    <w:rsid w:val="605C5EC1"/>
    <w:rsid w:val="605DCF6B"/>
    <w:rsid w:val="6067F4FD"/>
    <w:rsid w:val="607D50F1"/>
    <w:rsid w:val="608F48C8"/>
    <w:rsid w:val="60903A7D"/>
    <w:rsid w:val="6093302A"/>
    <w:rsid w:val="6099D51A"/>
    <w:rsid w:val="60B18AAE"/>
    <w:rsid w:val="60B7D002"/>
    <w:rsid w:val="60B9E197"/>
    <w:rsid w:val="60D6A349"/>
    <w:rsid w:val="60E1B614"/>
    <w:rsid w:val="60E7CA0E"/>
    <w:rsid w:val="610615AE"/>
    <w:rsid w:val="61067263"/>
    <w:rsid w:val="612C6754"/>
    <w:rsid w:val="6132705C"/>
    <w:rsid w:val="615E4794"/>
    <w:rsid w:val="61635827"/>
    <w:rsid w:val="61697ADF"/>
    <w:rsid w:val="6171E895"/>
    <w:rsid w:val="618A0321"/>
    <w:rsid w:val="618E1E16"/>
    <w:rsid w:val="61A24479"/>
    <w:rsid w:val="61D6DB09"/>
    <w:rsid w:val="61D84389"/>
    <w:rsid w:val="61F3DCDF"/>
    <w:rsid w:val="61FED5C2"/>
    <w:rsid w:val="620491EA"/>
    <w:rsid w:val="623D9206"/>
    <w:rsid w:val="624B8C86"/>
    <w:rsid w:val="6260CB26"/>
    <w:rsid w:val="626FB69E"/>
    <w:rsid w:val="627681A6"/>
    <w:rsid w:val="62C960AD"/>
    <w:rsid w:val="62E7A82E"/>
    <w:rsid w:val="62FF0108"/>
    <w:rsid w:val="633655D2"/>
    <w:rsid w:val="63A52386"/>
    <w:rsid w:val="63A79849"/>
    <w:rsid w:val="63EA2027"/>
    <w:rsid w:val="641590D0"/>
    <w:rsid w:val="6426E84D"/>
    <w:rsid w:val="64567624"/>
    <w:rsid w:val="6469655A"/>
    <w:rsid w:val="6477E287"/>
    <w:rsid w:val="6488630F"/>
    <w:rsid w:val="64942501"/>
    <w:rsid w:val="64CE544A"/>
    <w:rsid w:val="64DEED39"/>
    <w:rsid w:val="64EDD59B"/>
    <w:rsid w:val="653176A2"/>
    <w:rsid w:val="6539AE4B"/>
    <w:rsid w:val="65536CD9"/>
    <w:rsid w:val="655C1564"/>
    <w:rsid w:val="6565A44F"/>
    <w:rsid w:val="656AE9F6"/>
    <w:rsid w:val="656E37AF"/>
    <w:rsid w:val="65847E28"/>
    <w:rsid w:val="65C2B8AE"/>
    <w:rsid w:val="65E4066F"/>
    <w:rsid w:val="6605E83F"/>
    <w:rsid w:val="661EE449"/>
    <w:rsid w:val="66224BF1"/>
    <w:rsid w:val="66431BE9"/>
    <w:rsid w:val="66749996"/>
    <w:rsid w:val="667ECB49"/>
    <w:rsid w:val="6689CBC6"/>
    <w:rsid w:val="669CBC6B"/>
    <w:rsid w:val="66B5E333"/>
    <w:rsid w:val="66E85774"/>
    <w:rsid w:val="66E9E344"/>
    <w:rsid w:val="671DB066"/>
    <w:rsid w:val="6743C57B"/>
    <w:rsid w:val="6746C493"/>
    <w:rsid w:val="674779F0"/>
    <w:rsid w:val="678439BD"/>
    <w:rsid w:val="67845CD9"/>
    <w:rsid w:val="67E06C92"/>
    <w:rsid w:val="67EA2C1E"/>
    <w:rsid w:val="68189C48"/>
    <w:rsid w:val="681F1DA2"/>
    <w:rsid w:val="68480C53"/>
    <w:rsid w:val="6857A3DD"/>
    <w:rsid w:val="688AD0AE"/>
    <w:rsid w:val="688CCFA8"/>
    <w:rsid w:val="6890D014"/>
    <w:rsid w:val="68BA7698"/>
    <w:rsid w:val="68CCCAA9"/>
    <w:rsid w:val="68E16201"/>
    <w:rsid w:val="68E35229"/>
    <w:rsid w:val="68F561E1"/>
    <w:rsid w:val="68F96C22"/>
    <w:rsid w:val="68FA5460"/>
    <w:rsid w:val="6916760E"/>
    <w:rsid w:val="69202D3A"/>
    <w:rsid w:val="69308ECD"/>
    <w:rsid w:val="69492484"/>
    <w:rsid w:val="695818D2"/>
    <w:rsid w:val="695F11B5"/>
    <w:rsid w:val="6992A2D9"/>
    <w:rsid w:val="6992F733"/>
    <w:rsid w:val="6993E508"/>
    <w:rsid w:val="699CC9CF"/>
    <w:rsid w:val="69BA3302"/>
    <w:rsid w:val="69D0A799"/>
    <w:rsid w:val="69F830B0"/>
    <w:rsid w:val="6A134FE2"/>
    <w:rsid w:val="6A49DF0B"/>
    <w:rsid w:val="6A4CCD1C"/>
    <w:rsid w:val="6A70C668"/>
    <w:rsid w:val="6A73D261"/>
    <w:rsid w:val="6AF64B4F"/>
    <w:rsid w:val="6B03AC7F"/>
    <w:rsid w:val="6B18B225"/>
    <w:rsid w:val="6B4DC3CB"/>
    <w:rsid w:val="6B5297E5"/>
    <w:rsid w:val="6B5E7218"/>
    <w:rsid w:val="6B6D6BF0"/>
    <w:rsid w:val="6B796B2F"/>
    <w:rsid w:val="6B7A2EDF"/>
    <w:rsid w:val="6BAB894A"/>
    <w:rsid w:val="6BBBF4EF"/>
    <w:rsid w:val="6BC25031"/>
    <w:rsid w:val="6BD20F33"/>
    <w:rsid w:val="6BE757AF"/>
    <w:rsid w:val="6BF94779"/>
    <w:rsid w:val="6C1B8E0F"/>
    <w:rsid w:val="6C1C29BF"/>
    <w:rsid w:val="6C5D2EFA"/>
    <w:rsid w:val="6C6542EC"/>
    <w:rsid w:val="6C9F1F05"/>
    <w:rsid w:val="6CB5D5A6"/>
    <w:rsid w:val="6CBF6678"/>
    <w:rsid w:val="6CC34120"/>
    <w:rsid w:val="6CCECAC3"/>
    <w:rsid w:val="6CD980B9"/>
    <w:rsid w:val="6CE9E686"/>
    <w:rsid w:val="6CEEA3AD"/>
    <w:rsid w:val="6D22247B"/>
    <w:rsid w:val="6D25C4BC"/>
    <w:rsid w:val="6D558D0D"/>
    <w:rsid w:val="6D64B0EB"/>
    <w:rsid w:val="6D812682"/>
    <w:rsid w:val="6D87E394"/>
    <w:rsid w:val="6D9B0E03"/>
    <w:rsid w:val="6DD5F02F"/>
    <w:rsid w:val="6DD82ACD"/>
    <w:rsid w:val="6DE36049"/>
    <w:rsid w:val="6DF50C21"/>
    <w:rsid w:val="6E147918"/>
    <w:rsid w:val="6E1508F7"/>
    <w:rsid w:val="6E317BCD"/>
    <w:rsid w:val="6E33A589"/>
    <w:rsid w:val="6E67562B"/>
    <w:rsid w:val="6ED5FB9F"/>
    <w:rsid w:val="6EE71E8E"/>
    <w:rsid w:val="6F19A6E7"/>
    <w:rsid w:val="6F333F78"/>
    <w:rsid w:val="6F3E31A8"/>
    <w:rsid w:val="6F5407A6"/>
    <w:rsid w:val="6F85EA23"/>
    <w:rsid w:val="6F90DA06"/>
    <w:rsid w:val="703D1E7F"/>
    <w:rsid w:val="703DAF4D"/>
    <w:rsid w:val="70560952"/>
    <w:rsid w:val="707A5FB7"/>
    <w:rsid w:val="709B3399"/>
    <w:rsid w:val="70B92AFD"/>
    <w:rsid w:val="70D336F2"/>
    <w:rsid w:val="70D43F92"/>
    <w:rsid w:val="70F673A8"/>
    <w:rsid w:val="710800D7"/>
    <w:rsid w:val="711ADB06"/>
    <w:rsid w:val="7132FCDC"/>
    <w:rsid w:val="713B7170"/>
    <w:rsid w:val="71401E54"/>
    <w:rsid w:val="7143C724"/>
    <w:rsid w:val="71635D58"/>
    <w:rsid w:val="7173FAD4"/>
    <w:rsid w:val="719B3723"/>
    <w:rsid w:val="71E5AA5F"/>
    <w:rsid w:val="71F6B588"/>
    <w:rsid w:val="7204A589"/>
    <w:rsid w:val="72220AEC"/>
    <w:rsid w:val="72261B89"/>
    <w:rsid w:val="72280C7E"/>
    <w:rsid w:val="722F31B9"/>
    <w:rsid w:val="72304403"/>
    <w:rsid w:val="72372342"/>
    <w:rsid w:val="723E8E63"/>
    <w:rsid w:val="725AAD64"/>
    <w:rsid w:val="725B36F9"/>
    <w:rsid w:val="725EFF3E"/>
    <w:rsid w:val="726378BF"/>
    <w:rsid w:val="728EFEB5"/>
    <w:rsid w:val="72A53A7D"/>
    <w:rsid w:val="72B5E2D0"/>
    <w:rsid w:val="72B952E4"/>
    <w:rsid w:val="72D435F6"/>
    <w:rsid w:val="72D8A949"/>
    <w:rsid w:val="72E47785"/>
    <w:rsid w:val="72EAA93D"/>
    <w:rsid w:val="72FCE47F"/>
    <w:rsid w:val="72FE958E"/>
    <w:rsid w:val="732EE7DE"/>
    <w:rsid w:val="7353F18B"/>
    <w:rsid w:val="7357B11C"/>
    <w:rsid w:val="735F41A0"/>
    <w:rsid w:val="73863453"/>
    <w:rsid w:val="7389C20B"/>
    <w:rsid w:val="739CE47F"/>
    <w:rsid w:val="73A3AB97"/>
    <w:rsid w:val="73B1EC81"/>
    <w:rsid w:val="73CAAF7A"/>
    <w:rsid w:val="74096C7F"/>
    <w:rsid w:val="745C63FB"/>
    <w:rsid w:val="749A65EF"/>
    <w:rsid w:val="74B42783"/>
    <w:rsid w:val="74BC52D5"/>
    <w:rsid w:val="74C3C7D3"/>
    <w:rsid w:val="74C686C6"/>
    <w:rsid w:val="74CC30FC"/>
    <w:rsid w:val="74E3FFC0"/>
    <w:rsid w:val="74F3345F"/>
    <w:rsid w:val="7504C8B1"/>
    <w:rsid w:val="750A1536"/>
    <w:rsid w:val="751958DE"/>
    <w:rsid w:val="75284013"/>
    <w:rsid w:val="75392909"/>
    <w:rsid w:val="7541134A"/>
    <w:rsid w:val="75495021"/>
    <w:rsid w:val="755D595D"/>
    <w:rsid w:val="759323E1"/>
    <w:rsid w:val="7593C741"/>
    <w:rsid w:val="759809E8"/>
    <w:rsid w:val="759DDDF9"/>
    <w:rsid w:val="75B67D38"/>
    <w:rsid w:val="75B7D53B"/>
    <w:rsid w:val="75D201F4"/>
    <w:rsid w:val="75E33CB2"/>
    <w:rsid w:val="75F1281E"/>
    <w:rsid w:val="7632C1F0"/>
    <w:rsid w:val="76363650"/>
    <w:rsid w:val="76867E21"/>
    <w:rsid w:val="7699BBCE"/>
    <w:rsid w:val="76BB29C4"/>
    <w:rsid w:val="76F0BCDC"/>
    <w:rsid w:val="76F64E3F"/>
    <w:rsid w:val="771B66BC"/>
    <w:rsid w:val="7733DA49"/>
    <w:rsid w:val="775E99B9"/>
    <w:rsid w:val="7768D770"/>
    <w:rsid w:val="7774EB1A"/>
    <w:rsid w:val="777F914E"/>
    <w:rsid w:val="77AD12AE"/>
    <w:rsid w:val="77B5DA2E"/>
    <w:rsid w:val="77C06C51"/>
    <w:rsid w:val="77F6B4CD"/>
    <w:rsid w:val="7830F756"/>
    <w:rsid w:val="78474FF0"/>
    <w:rsid w:val="7852CA11"/>
    <w:rsid w:val="78582782"/>
    <w:rsid w:val="785E41F8"/>
    <w:rsid w:val="7868706B"/>
    <w:rsid w:val="78709631"/>
    <w:rsid w:val="787A5283"/>
    <w:rsid w:val="789E0D1C"/>
    <w:rsid w:val="78BE8F3E"/>
    <w:rsid w:val="78CBF187"/>
    <w:rsid w:val="78CFAAAA"/>
    <w:rsid w:val="78ECF5D0"/>
    <w:rsid w:val="793E3E8A"/>
    <w:rsid w:val="79524C05"/>
    <w:rsid w:val="795A4CB6"/>
    <w:rsid w:val="7960911C"/>
    <w:rsid w:val="796A62B2"/>
    <w:rsid w:val="79816058"/>
    <w:rsid w:val="7996B1F8"/>
    <w:rsid w:val="79BF9CFC"/>
    <w:rsid w:val="79D62F2C"/>
    <w:rsid w:val="79DC482B"/>
    <w:rsid w:val="79DFE891"/>
    <w:rsid w:val="7A0E79CB"/>
    <w:rsid w:val="7A2126D4"/>
    <w:rsid w:val="7A26B97E"/>
    <w:rsid w:val="7A30A324"/>
    <w:rsid w:val="7A3FF174"/>
    <w:rsid w:val="7A5A30AF"/>
    <w:rsid w:val="7A7C98A0"/>
    <w:rsid w:val="7A9648ED"/>
    <w:rsid w:val="7AA57718"/>
    <w:rsid w:val="7AB986F0"/>
    <w:rsid w:val="7ABA8531"/>
    <w:rsid w:val="7AEE1C66"/>
    <w:rsid w:val="7B0AB80F"/>
    <w:rsid w:val="7B0D3059"/>
    <w:rsid w:val="7B1C9FED"/>
    <w:rsid w:val="7B2BF227"/>
    <w:rsid w:val="7B2E8A17"/>
    <w:rsid w:val="7B3C02C5"/>
    <w:rsid w:val="7B4CEA35"/>
    <w:rsid w:val="7BA620A0"/>
    <w:rsid w:val="7BAAF3C3"/>
    <w:rsid w:val="7BB48C5D"/>
    <w:rsid w:val="7BE1DF59"/>
    <w:rsid w:val="7BEE1203"/>
    <w:rsid w:val="7C0480F1"/>
    <w:rsid w:val="7C1115EE"/>
    <w:rsid w:val="7C24A3D5"/>
    <w:rsid w:val="7C32DDD2"/>
    <w:rsid w:val="7C33CDC5"/>
    <w:rsid w:val="7C3CCC7E"/>
    <w:rsid w:val="7C5CCDD2"/>
    <w:rsid w:val="7C6E3537"/>
    <w:rsid w:val="7C8E201E"/>
    <w:rsid w:val="7CB50D69"/>
    <w:rsid w:val="7CCB17AA"/>
    <w:rsid w:val="7CE92276"/>
    <w:rsid w:val="7CF1B2C8"/>
    <w:rsid w:val="7D18687F"/>
    <w:rsid w:val="7D8771F8"/>
    <w:rsid w:val="7DA92560"/>
    <w:rsid w:val="7DB08744"/>
    <w:rsid w:val="7E1DEF21"/>
    <w:rsid w:val="7E25BD28"/>
    <w:rsid w:val="7E28D638"/>
    <w:rsid w:val="7E29F07F"/>
    <w:rsid w:val="7E7909A9"/>
    <w:rsid w:val="7E7BF027"/>
    <w:rsid w:val="7ECF6608"/>
    <w:rsid w:val="7EEDE9DD"/>
    <w:rsid w:val="7EFF1FCB"/>
    <w:rsid w:val="7F00ACB3"/>
    <w:rsid w:val="7F9B5407"/>
    <w:rsid w:val="7FA89CF6"/>
    <w:rsid w:val="7FAC1F9F"/>
    <w:rsid w:val="7FAFDF08"/>
    <w:rsid w:val="7FBF48DF"/>
    <w:rsid w:val="7FC4F1DA"/>
    <w:rsid w:val="7FF66E93"/>
    <w:rsid w:val="7FFAD2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73FC2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StylePr w:type="firstRow">
      <w:rPr>
        <w:rFonts w:ascii="Calibri" w:hAnsi="Calibri"/>
        <w:color w:val="FFFFFF" w:themeColor="background1"/>
      </w:rPr>
    </w:tblStylePr>
    <w:tblStylePr w:type="firstCol">
      <w:rPr>
        <w:b w:val="0"/>
      </w:rPr>
    </w:tblStylePr>
    <w:tblStylePr w:type="nwCell">
      <w:rPr>
        <w:b w:val="0"/>
      </w:rPr>
    </w:tblStyle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7"/>
      </w:numPr>
    </w:pPr>
  </w:style>
  <w:style w:type="paragraph" w:styleId="ListBullet">
    <w:name w:val="List Bullet"/>
    <w:basedOn w:val="ListParagraph"/>
    <w:uiPriority w:val="99"/>
    <w:unhideWhenUsed/>
    <w:qFormat/>
    <w:rsid w:val="00A56FC7"/>
    <w:pPr>
      <w:numPr>
        <w:numId w:val="8"/>
      </w:numPr>
    </w:pPr>
  </w:style>
  <w:style w:type="paragraph" w:styleId="List">
    <w:name w:val="List"/>
    <w:basedOn w:val="ListBullet"/>
    <w:uiPriority w:val="99"/>
    <w:unhideWhenUsed/>
    <w:qFormat/>
    <w:rsid w:val="00A56FC7"/>
    <w:pPr>
      <w:numPr>
        <w:numId w:val="9"/>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0"/>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NoSpacing">
    <w:name w:val="No Spacing"/>
    <w:basedOn w:val="Normal"/>
    <w:uiPriority w:val="1"/>
    <w:qFormat/>
    <w:rsid w:val="00F07A11"/>
    <w:pPr>
      <w:spacing w:after="0" w:line="240" w:lineRule="auto"/>
    </w:pPr>
    <w:rPr>
      <w:rFonts w:ascii="Calibri" w:hAnsi="Calibri" w:cs="Calibri"/>
    </w:rPr>
  </w:style>
  <w:style w:type="character" w:customStyle="1" w:styleId="normaltextrun">
    <w:name w:val="normaltextrun"/>
    <w:basedOn w:val="DefaultParagraphFont"/>
    <w:rsid w:val="00F07A11"/>
  </w:style>
  <w:style w:type="paragraph" w:styleId="FootnoteText">
    <w:name w:val="footnote text"/>
    <w:basedOn w:val="Normal"/>
    <w:link w:val="FootnoteTextChar"/>
    <w:uiPriority w:val="99"/>
    <w:semiHidden/>
    <w:unhideWhenUsed/>
    <w:rsid w:val="00F07A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A11"/>
    <w:rPr>
      <w:sz w:val="20"/>
      <w:szCs w:val="20"/>
    </w:rPr>
  </w:style>
  <w:style w:type="character" w:styleId="FootnoteReference">
    <w:name w:val="footnote reference"/>
    <w:basedOn w:val="DefaultParagraphFont"/>
    <w:uiPriority w:val="99"/>
    <w:semiHidden/>
    <w:unhideWhenUsed/>
    <w:rsid w:val="00F07A11"/>
    <w:rPr>
      <w:vertAlign w:val="superscript"/>
    </w:rPr>
  </w:style>
  <w:style w:type="character" w:styleId="CommentReference">
    <w:name w:val="annotation reference"/>
    <w:basedOn w:val="DefaultParagraphFont"/>
    <w:uiPriority w:val="99"/>
    <w:semiHidden/>
    <w:unhideWhenUsed/>
    <w:rsid w:val="00F07A11"/>
    <w:rPr>
      <w:sz w:val="16"/>
      <w:szCs w:val="16"/>
    </w:rPr>
  </w:style>
  <w:style w:type="paragraph" w:styleId="CommentText">
    <w:name w:val="annotation text"/>
    <w:basedOn w:val="Normal"/>
    <w:link w:val="CommentTextChar"/>
    <w:uiPriority w:val="99"/>
    <w:unhideWhenUsed/>
    <w:rsid w:val="00F07A11"/>
    <w:pPr>
      <w:spacing w:after="160" w:line="240" w:lineRule="auto"/>
    </w:pPr>
    <w:rPr>
      <w:sz w:val="20"/>
      <w:szCs w:val="20"/>
    </w:rPr>
  </w:style>
  <w:style w:type="character" w:customStyle="1" w:styleId="CommentTextChar">
    <w:name w:val="Comment Text Char"/>
    <w:basedOn w:val="DefaultParagraphFont"/>
    <w:link w:val="CommentText"/>
    <w:uiPriority w:val="99"/>
    <w:rsid w:val="00F07A11"/>
    <w:rPr>
      <w:sz w:val="20"/>
      <w:szCs w:val="20"/>
    </w:rPr>
  </w:style>
  <w:style w:type="table" w:styleId="GridTable4-Accent1">
    <w:name w:val="Grid Table 4 Accent 1"/>
    <w:basedOn w:val="TableNormal"/>
    <w:uiPriority w:val="49"/>
    <w:rsid w:val="00F07A11"/>
    <w:pPr>
      <w:spacing w:after="0" w:line="240" w:lineRule="auto"/>
    </w:pPr>
    <w:tblPr>
      <w:tblStyleRowBandSize w:val="1"/>
      <w:tblStyleColBandSize w:val="1"/>
    </w:tblPr>
    <w:tcPr>
      <w:shd w:val="clear" w:color="auto" w:fill="A5E5FF" w:themeFill="accent1" w:themeFillTint="33"/>
    </w:tcPr>
    <w:tblStylePr w:type="firstRow">
      <w:rPr>
        <w:b/>
        <w:bCs/>
        <w:color w:val="FFFFFF" w:themeColor="background1"/>
      </w:rPr>
      <w:tblPr/>
      <w:tcPr>
        <w:tcBorders>
          <w:top w:val="single" w:sz="4" w:space="0" w:color="002D3F" w:themeColor="accent1"/>
          <w:left w:val="single" w:sz="4" w:space="0" w:color="002D3F" w:themeColor="accent1"/>
          <w:bottom w:val="single" w:sz="4" w:space="0" w:color="002D3F" w:themeColor="accent1"/>
          <w:right w:val="single" w:sz="4" w:space="0" w:color="002D3F" w:themeColor="accent1"/>
          <w:insideH w:val="nil"/>
          <w:insideV w:val="nil"/>
        </w:tcBorders>
        <w:shd w:val="clear" w:color="auto" w:fill="002D3F" w:themeFill="accent1"/>
      </w:tcPr>
    </w:tblStylePr>
    <w:tblStylePr w:type="lastRow">
      <w:rPr>
        <w:b/>
        <w:bCs/>
      </w:rPr>
      <w:tblPr/>
      <w:tcPr>
        <w:tcBorders>
          <w:top w:val="double" w:sz="4" w:space="0" w:color="002D3F" w:themeColor="accent1"/>
        </w:tcBorders>
      </w:tcPr>
    </w:tblStylePr>
    <w:tblStylePr w:type="firstCol">
      <w:rPr>
        <w:b/>
        <w:bCs/>
      </w:rPr>
    </w:tblStylePr>
    <w:tblStylePr w:type="lastCol">
      <w:rPr>
        <w:b/>
        <w:bCs/>
      </w:rPr>
    </w:tblStylePr>
    <w:tblStylePr w:type="band1Vert">
      <w:tblPr/>
      <w:tcPr>
        <w:shd w:val="clear" w:color="auto" w:fill="A5E5FF" w:themeFill="accent1" w:themeFillTint="33"/>
      </w:tcPr>
    </w:tblStylePr>
  </w:style>
  <w:style w:type="character" w:styleId="Mention">
    <w:name w:val="Mention"/>
    <w:basedOn w:val="DefaultParagraphFont"/>
    <w:uiPriority w:val="99"/>
    <w:unhideWhenUsed/>
    <w:rsid w:val="00F07A11"/>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512ED"/>
    <w:pPr>
      <w:spacing w:after="200"/>
    </w:pPr>
    <w:rPr>
      <w:b/>
      <w:bCs/>
    </w:rPr>
  </w:style>
  <w:style w:type="character" w:customStyle="1" w:styleId="CommentSubjectChar">
    <w:name w:val="Comment Subject Char"/>
    <w:basedOn w:val="CommentTextChar"/>
    <w:link w:val="CommentSubject"/>
    <w:uiPriority w:val="99"/>
    <w:semiHidden/>
    <w:rsid w:val="001512ED"/>
    <w:rPr>
      <w:b/>
      <w:bCs/>
      <w:sz w:val="20"/>
      <w:szCs w:val="20"/>
    </w:rPr>
  </w:style>
  <w:style w:type="paragraph" w:customStyle="1" w:styleId="paragraph">
    <w:name w:val="paragraph"/>
    <w:basedOn w:val="Normal"/>
    <w:rsid w:val="008740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874028"/>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link w:val="ListParagraph"/>
    <w:uiPriority w:val="34"/>
    <w:qFormat/>
    <w:rsid w:val="00AB042B"/>
  </w:style>
  <w:style w:type="character" w:styleId="UnresolvedMention">
    <w:name w:val="Unresolved Mention"/>
    <w:basedOn w:val="DefaultParagraphFont"/>
    <w:uiPriority w:val="99"/>
    <w:semiHidden/>
    <w:unhideWhenUsed/>
    <w:rsid w:val="006B77C7"/>
    <w:rPr>
      <w:color w:val="605E5C"/>
      <w:shd w:val="clear" w:color="auto" w:fill="E1DFDD"/>
    </w:rPr>
  </w:style>
  <w:style w:type="paragraph" w:styleId="Revision">
    <w:name w:val="Revision"/>
    <w:hidden/>
    <w:uiPriority w:val="99"/>
    <w:semiHidden/>
    <w:rsid w:val="00F31465"/>
    <w:pPr>
      <w:spacing w:after="0" w:line="240" w:lineRule="auto"/>
    </w:pPr>
  </w:style>
  <w:style w:type="character" w:customStyle="1" w:styleId="Advisorytext">
    <w:name w:val="Advisory text"/>
    <w:basedOn w:val="DefaultParagraphFont"/>
    <w:uiPriority w:val="99"/>
    <w:rsid w:val="00267C7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494">
      <w:bodyDiv w:val="1"/>
      <w:marLeft w:val="0"/>
      <w:marRight w:val="0"/>
      <w:marTop w:val="0"/>
      <w:marBottom w:val="0"/>
      <w:divBdr>
        <w:top w:val="none" w:sz="0" w:space="0" w:color="auto"/>
        <w:left w:val="none" w:sz="0" w:space="0" w:color="auto"/>
        <w:bottom w:val="none" w:sz="0" w:space="0" w:color="auto"/>
        <w:right w:val="none" w:sz="0" w:space="0" w:color="auto"/>
      </w:divBdr>
      <w:divsChild>
        <w:div w:id="24331850">
          <w:marLeft w:val="0"/>
          <w:marRight w:val="0"/>
          <w:marTop w:val="0"/>
          <w:marBottom w:val="0"/>
          <w:divBdr>
            <w:top w:val="none" w:sz="0" w:space="0" w:color="auto"/>
            <w:left w:val="none" w:sz="0" w:space="0" w:color="auto"/>
            <w:bottom w:val="none" w:sz="0" w:space="0" w:color="auto"/>
            <w:right w:val="none" w:sz="0" w:space="0" w:color="auto"/>
          </w:divBdr>
        </w:div>
        <w:div w:id="88546314">
          <w:marLeft w:val="0"/>
          <w:marRight w:val="0"/>
          <w:marTop w:val="0"/>
          <w:marBottom w:val="0"/>
          <w:divBdr>
            <w:top w:val="none" w:sz="0" w:space="0" w:color="auto"/>
            <w:left w:val="none" w:sz="0" w:space="0" w:color="auto"/>
            <w:bottom w:val="none" w:sz="0" w:space="0" w:color="auto"/>
            <w:right w:val="none" w:sz="0" w:space="0" w:color="auto"/>
          </w:divBdr>
        </w:div>
        <w:div w:id="89811647">
          <w:marLeft w:val="0"/>
          <w:marRight w:val="0"/>
          <w:marTop w:val="0"/>
          <w:marBottom w:val="0"/>
          <w:divBdr>
            <w:top w:val="none" w:sz="0" w:space="0" w:color="auto"/>
            <w:left w:val="none" w:sz="0" w:space="0" w:color="auto"/>
            <w:bottom w:val="none" w:sz="0" w:space="0" w:color="auto"/>
            <w:right w:val="none" w:sz="0" w:space="0" w:color="auto"/>
          </w:divBdr>
        </w:div>
        <w:div w:id="129522753">
          <w:marLeft w:val="0"/>
          <w:marRight w:val="0"/>
          <w:marTop w:val="0"/>
          <w:marBottom w:val="0"/>
          <w:divBdr>
            <w:top w:val="none" w:sz="0" w:space="0" w:color="auto"/>
            <w:left w:val="none" w:sz="0" w:space="0" w:color="auto"/>
            <w:bottom w:val="none" w:sz="0" w:space="0" w:color="auto"/>
            <w:right w:val="none" w:sz="0" w:space="0" w:color="auto"/>
          </w:divBdr>
        </w:div>
        <w:div w:id="198199892">
          <w:marLeft w:val="0"/>
          <w:marRight w:val="0"/>
          <w:marTop w:val="0"/>
          <w:marBottom w:val="0"/>
          <w:divBdr>
            <w:top w:val="none" w:sz="0" w:space="0" w:color="auto"/>
            <w:left w:val="none" w:sz="0" w:space="0" w:color="auto"/>
            <w:bottom w:val="none" w:sz="0" w:space="0" w:color="auto"/>
            <w:right w:val="none" w:sz="0" w:space="0" w:color="auto"/>
          </w:divBdr>
        </w:div>
        <w:div w:id="198860373">
          <w:marLeft w:val="0"/>
          <w:marRight w:val="0"/>
          <w:marTop w:val="0"/>
          <w:marBottom w:val="0"/>
          <w:divBdr>
            <w:top w:val="none" w:sz="0" w:space="0" w:color="auto"/>
            <w:left w:val="none" w:sz="0" w:space="0" w:color="auto"/>
            <w:bottom w:val="none" w:sz="0" w:space="0" w:color="auto"/>
            <w:right w:val="none" w:sz="0" w:space="0" w:color="auto"/>
          </w:divBdr>
        </w:div>
        <w:div w:id="217279653">
          <w:marLeft w:val="0"/>
          <w:marRight w:val="0"/>
          <w:marTop w:val="0"/>
          <w:marBottom w:val="0"/>
          <w:divBdr>
            <w:top w:val="none" w:sz="0" w:space="0" w:color="auto"/>
            <w:left w:val="none" w:sz="0" w:space="0" w:color="auto"/>
            <w:bottom w:val="none" w:sz="0" w:space="0" w:color="auto"/>
            <w:right w:val="none" w:sz="0" w:space="0" w:color="auto"/>
          </w:divBdr>
        </w:div>
        <w:div w:id="259067972">
          <w:marLeft w:val="0"/>
          <w:marRight w:val="0"/>
          <w:marTop w:val="0"/>
          <w:marBottom w:val="0"/>
          <w:divBdr>
            <w:top w:val="none" w:sz="0" w:space="0" w:color="auto"/>
            <w:left w:val="none" w:sz="0" w:space="0" w:color="auto"/>
            <w:bottom w:val="none" w:sz="0" w:space="0" w:color="auto"/>
            <w:right w:val="none" w:sz="0" w:space="0" w:color="auto"/>
          </w:divBdr>
        </w:div>
        <w:div w:id="280919539">
          <w:marLeft w:val="0"/>
          <w:marRight w:val="0"/>
          <w:marTop w:val="0"/>
          <w:marBottom w:val="0"/>
          <w:divBdr>
            <w:top w:val="none" w:sz="0" w:space="0" w:color="auto"/>
            <w:left w:val="none" w:sz="0" w:space="0" w:color="auto"/>
            <w:bottom w:val="none" w:sz="0" w:space="0" w:color="auto"/>
            <w:right w:val="none" w:sz="0" w:space="0" w:color="auto"/>
          </w:divBdr>
        </w:div>
        <w:div w:id="286162480">
          <w:marLeft w:val="0"/>
          <w:marRight w:val="0"/>
          <w:marTop w:val="0"/>
          <w:marBottom w:val="0"/>
          <w:divBdr>
            <w:top w:val="none" w:sz="0" w:space="0" w:color="auto"/>
            <w:left w:val="none" w:sz="0" w:space="0" w:color="auto"/>
            <w:bottom w:val="none" w:sz="0" w:space="0" w:color="auto"/>
            <w:right w:val="none" w:sz="0" w:space="0" w:color="auto"/>
          </w:divBdr>
        </w:div>
        <w:div w:id="365256484">
          <w:marLeft w:val="0"/>
          <w:marRight w:val="0"/>
          <w:marTop w:val="0"/>
          <w:marBottom w:val="0"/>
          <w:divBdr>
            <w:top w:val="none" w:sz="0" w:space="0" w:color="auto"/>
            <w:left w:val="none" w:sz="0" w:space="0" w:color="auto"/>
            <w:bottom w:val="none" w:sz="0" w:space="0" w:color="auto"/>
            <w:right w:val="none" w:sz="0" w:space="0" w:color="auto"/>
          </w:divBdr>
        </w:div>
        <w:div w:id="392238713">
          <w:marLeft w:val="0"/>
          <w:marRight w:val="0"/>
          <w:marTop w:val="0"/>
          <w:marBottom w:val="0"/>
          <w:divBdr>
            <w:top w:val="none" w:sz="0" w:space="0" w:color="auto"/>
            <w:left w:val="none" w:sz="0" w:space="0" w:color="auto"/>
            <w:bottom w:val="none" w:sz="0" w:space="0" w:color="auto"/>
            <w:right w:val="none" w:sz="0" w:space="0" w:color="auto"/>
          </w:divBdr>
        </w:div>
        <w:div w:id="396781492">
          <w:marLeft w:val="0"/>
          <w:marRight w:val="0"/>
          <w:marTop w:val="0"/>
          <w:marBottom w:val="0"/>
          <w:divBdr>
            <w:top w:val="none" w:sz="0" w:space="0" w:color="auto"/>
            <w:left w:val="none" w:sz="0" w:space="0" w:color="auto"/>
            <w:bottom w:val="none" w:sz="0" w:space="0" w:color="auto"/>
            <w:right w:val="none" w:sz="0" w:space="0" w:color="auto"/>
          </w:divBdr>
        </w:div>
        <w:div w:id="414129322">
          <w:marLeft w:val="0"/>
          <w:marRight w:val="0"/>
          <w:marTop w:val="0"/>
          <w:marBottom w:val="0"/>
          <w:divBdr>
            <w:top w:val="none" w:sz="0" w:space="0" w:color="auto"/>
            <w:left w:val="none" w:sz="0" w:space="0" w:color="auto"/>
            <w:bottom w:val="none" w:sz="0" w:space="0" w:color="auto"/>
            <w:right w:val="none" w:sz="0" w:space="0" w:color="auto"/>
          </w:divBdr>
        </w:div>
        <w:div w:id="439299907">
          <w:marLeft w:val="0"/>
          <w:marRight w:val="0"/>
          <w:marTop w:val="0"/>
          <w:marBottom w:val="0"/>
          <w:divBdr>
            <w:top w:val="none" w:sz="0" w:space="0" w:color="auto"/>
            <w:left w:val="none" w:sz="0" w:space="0" w:color="auto"/>
            <w:bottom w:val="none" w:sz="0" w:space="0" w:color="auto"/>
            <w:right w:val="none" w:sz="0" w:space="0" w:color="auto"/>
          </w:divBdr>
        </w:div>
        <w:div w:id="484517909">
          <w:marLeft w:val="0"/>
          <w:marRight w:val="0"/>
          <w:marTop w:val="0"/>
          <w:marBottom w:val="0"/>
          <w:divBdr>
            <w:top w:val="none" w:sz="0" w:space="0" w:color="auto"/>
            <w:left w:val="none" w:sz="0" w:space="0" w:color="auto"/>
            <w:bottom w:val="none" w:sz="0" w:space="0" w:color="auto"/>
            <w:right w:val="none" w:sz="0" w:space="0" w:color="auto"/>
          </w:divBdr>
        </w:div>
        <w:div w:id="513540738">
          <w:marLeft w:val="0"/>
          <w:marRight w:val="0"/>
          <w:marTop w:val="0"/>
          <w:marBottom w:val="0"/>
          <w:divBdr>
            <w:top w:val="none" w:sz="0" w:space="0" w:color="auto"/>
            <w:left w:val="none" w:sz="0" w:space="0" w:color="auto"/>
            <w:bottom w:val="none" w:sz="0" w:space="0" w:color="auto"/>
            <w:right w:val="none" w:sz="0" w:space="0" w:color="auto"/>
          </w:divBdr>
        </w:div>
        <w:div w:id="514080454">
          <w:marLeft w:val="0"/>
          <w:marRight w:val="0"/>
          <w:marTop w:val="0"/>
          <w:marBottom w:val="0"/>
          <w:divBdr>
            <w:top w:val="none" w:sz="0" w:space="0" w:color="auto"/>
            <w:left w:val="none" w:sz="0" w:space="0" w:color="auto"/>
            <w:bottom w:val="none" w:sz="0" w:space="0" w:color="auto"/>
            <w:right w:val="none" w:sz="0" w:space="0" w:color="auto"/>
          </w:divBdr>
        </w:div>
        <w:div w:id="515965277">
          <w:marLeft w:val="0"/>
          <w:marRight w:val="0"/>
          <w:marTop w:val="0"/>
          <w:marBottom w:val="0"/>
          <w:divBdr>
            <w:top w:val="none" w:sz="0" w:space="0" w:color="auto"/>
            <w:left w:val="none" w:sz="0" w:space="0" w:color="auto"/>
            <w:bottom w:val="none" w:sz="0" w:space="0" w:color="auto"/>
            <w:right w:val="none" w:sz="0" w:space="0" w:color="auto"/>
          </w:divBdr>
        </w:div>
        <w:div w:id="559052938">
          <w:marLeft w:val="0"/>
          <w:marRight w:val="0"/>
          <w:marTop w:val="0"/>
          <w:marBottom w:val="0"/>
          <w:divBdr>
            <w:top w:val="none" w:sz="0" w:space="0" w:color="auto"/>
            <w:left w:val="none" w:sz="0" w:space="0" w:color="auto"/>
            <w:bottom w:val="none" w:sz="0" w:space="0" w:color="auto"/>
            <w:right w:val="none" w:sz="0" w:space="0" w:color="auto"/>
          </w:divBdr>
        </w:div>
        <w:div w:id="571353910">
          <w:marLeft w:val="0"/>
          <w:marRight w:val="0"/>
          <w:marTop w:val="0"/>
          <w:marBottom w:val="0"/>
          <w:divBdr>
            <w:top w:val="none" w:sz="0" w:space="0" w:color="auto"/>
            <w:left w:val="none" w:sz="0" w:space="0" w:color="auto"/>
            <w:bottom w:val="none" w:sz="0" w:space="0" w:color="auto"/>
            <w:right w:val="none" w:sz="0" w:space="0" w:color="auto"/>
          </w:divBdr>
        </w:div>
        <w:div w:id="592477774">
          <w:marLeft w:val="0"/>
          <w:marRight w:val="0"/>
          <w:marTop w:val="0"/>
          <w:marBottom w:val="0"/>
          <w:divBdr>
            <w:top w:val="none" w:sz="0" w:space="0" w:color="auto"/>
            <w:left w:val="none" w:sz="0" w:space="0" w:color="auto"/>
            <w:bottom w:val="none" w:sz="0" w:space="0" w:color="auto"/>
            <w:right w:val="none" w:sz="0" w:space="0" w:color="auto"/>
          </w:divBdr>
        </w:div>
        <w:div w:id="604000140">
          <w:marLeft w:val="0"/>
          <w:marRight w:val="0"/>
          <w:marTop w:val="0"/>
          <w:marBottom w:val="0"/>
          <w:divBdr>
            <w:top w:val="none" w:sz="0" w:space="0" w:color="auto"/>
            <w:left w:val="none" w:sz="0" w:space="0" w:color="auto"/>
            <w:bottom w:val="none" w:sz="0" w:space="0" w:color="auto"/>
            <w:right w:val="none" w:sz="0" w:space="0" w:color="auto"/>
          </w:divBdr>
        </w:div>
        <w:div w:id="613097121">
          <w:marLeft w:val="0"/>
          <w:marRight w:val="0"/>
          <w:marTop w:val="0"/>
          <w:marBottom w:val="0"/>
          <w:divBdr>
            <w:top w:val="none" w:sz="0" w:space="0" w:color="auto"/>
            <w:left w:val="none" w:sz="0" w:space="0" w:color="auto"/>
            <w:bottom w:val="none" w:sz="0" w:space="0" w:color="auto"/>
            <w:right w:val="none" w:sz="0" w:space="0" w:color="auto"/>
          </w:divBdr>
        </w:div>
        <w:div w:id="648052672">
          <w:marLeft w:val="0"/>
          <w:marRight w:val="0"/>
          <w:marTop w:val="0"/>
          <w:marBottom w:val="0"/>
          <w:divBdr>
            <w:top w:val="none" w:sz="0" w:space="0" w:color="auto"/>
            <w:left w:val="none" w:sz="0" w:space="0" w:color="auto"/>
            <w:bottom w:val="none" w:sz="0" w:space="0" w:color="auto"/>
            <w:right w:val="none" w:sz="0" w:space="0" w:color="auto"/>
          </w:divBdr>
        </w:div>
        <w:div w:id="681009284">
          <w:marLeft w:val="0"/>
          <w:marRight w:val="0"/>
          <w:marTop w:val="0"/>
          <w:marBottom w:val="0"/>
          <w:divBdr>
            <w:top w:val="none" w:sz="0" w:space="0" w:color="auto"/>
            <w:left w:val="none" w:sz="0" w:space="0" w:color="auto"/>
            <w:bottom w:val="none" w:sz="0" w:space="0" w:color="auto"/>
            <w:right w:val="none" w:sz="0" w:space="0" w:color="auto"/>
          </w:divBdr>
        </w:div>
        <w:div w:id="697656021">
          <w:marLeft w:val="0"/>
          <w:marRight w:val="0"/>
          <w:marTop w:val="0"/>
          <w:marBottom w:val="0"/>
          <w:divBdr>
            <w:top w:val="none" w:sz="0" w:space="0" w:color="auto"/>
            <w:left w:val="none" w:sz="0" w:space="0" w:color="auto"/>
            <w:bottom w:val="none" w:sz="0" w:space="0" w:color="auto"/>
            <w:right w:val="none" w:sz="0" w:space="0" w:color="auto"/>
          </w:divBdr>
        </w:div>
        <w:div w:id="727343071">
          <w:marLeft w:val="0"/>
          <w:marRight w:val="0"/>
          <w:marTop w:val="0"/>
          <w:marBottom w:val="0"/>
          <w:divBdr>
            <w:top w:val="none" w:sz="0" w:space="0" w:color="auto"/>
            <w:left w:val="none" w:sz="0" w:space="0" w:color="auto"/>
            <w:bottom w:val="none" w:sz="0" w:space="0" w:color="auto"/>
            <w:right w:val="none" w:sz="0" w:space="0" w:color="auto"/>
          </w:divBdr>
        </w:div>
        <w:div w:id="735592847">
          <w:marLeft w:val="0"/>
          <w:marRight w:val="0"/>
          <w:marTop w:val="0"/>
          <w:marBottom w:val="0"/>
          <w:divBdr>
            <w:top w:val="none" w:sz="0" w:space="0" w:color="auto"/>
            <w:left w:val="none" w:sz="0" w:space="0" w:color="auto"/>
            <w:bottom w:val="none" w:sz="0" w:space="0" w:color="auto"/>
            <w:right w:val="none" w:sz="0" w:space="0" w:color="auto"/>
          </w:divBdr>
        </w:div>
        <w:div w:id="744032642">
          <w:marLeft w:val="0"/>
          <w:marRight w:val="0"/>
          <w:marTop w:val="0"/>
          <w:marBottom w:val="0"/>
          <w:divBdr>
            <w:top w:val="none" w:sz="0" w:space="0" w:color="auto"/>
            <w:left w:val="none" w:sz="0" w:space="0" w:color="auto"/>
            <w:bottom w:val="none" w:sz="0" w:space="0" w:color="auto"/>
            <w:right w:val="none" w:sz="0" w:space="0" w:color="auto"/>
          </w:divBdr>
        </w:div>
        <w:div w:id="773937538">
          <w:marLeft w:val="-75"/>
          <w:marRight w:val="0"/>
          <w:marTop w:val="30"/>
          <w:marBottom w:val="30"/>
          <w:divBdr>
            <w:top w:val="none" w:sz="0" w:space="0" w:color="auto"/>
            <w:left w:val="none" w:sz="0" w:space="0" w:color="auto"/>
            <w:bottom w:val="none" w:sz="0" w:space="0" w:color="auto"/>
            <w:right w:val="none" w:sz="0" w:space="0" w:color="auto"/>
          </w:divBdr>
          <w:divsChild>
            <w:div w:id="91513802">
              <w:marLeft w:val="0"/>
              <w:marRight w:val="0"/>
              <w:marTop w:val="0"/>
              <w:marBottom w:val="0"/>
              <w:divBdr>
                <w:top w:val="none" w:sz="0" w:space="0" w:color="auto"/>
                <w:left w:val="none" w:sz="0" w:space="0" w:color="auto"/>
                <w:bottom w:val="none" w:sz="0" w:space="0" w:color="auto"/>
                <w:right w:val="none" w:sz="0" w:space="0" w:color="auto"/>
              </w:divBdr>
              <w:divsChild>
                <w:div w:id="697970741">
                  <w:marLeft w:val="0"/>
                  <w:marRight w:val="0"/>
                  <w:marTop w:val="0"/>
                  <w:marBottom w:val="0"/>
                  <w:divBdr>
                    <w:top w:val="none" w:sz="0" w:space="0" w:color="auto"/>
                    <w:left w:val="none" w:sz="0" w:space="0" w:color="auto"/>
                    <w:bottom w:val="none" w:sz="0" w:space="0" w:color="auto"/>
                    <w:right w:val="none" w:sz="0" w:space="0" w:color="auto"/>
                  </w:divBdr>
                </w:div>
              </w:divsChild>
            </w:div>
            <w:div w:id="126054299">
              <w:marLeft w:val="0"/>
              <w:marRight w:val="0"/>
              <w:marTop w:val="0"/>
              <w:marBottom w:val="0"/>
              <w:divBdr>
                <w:top w:val="none" w:sz="0" w:space="0" w:color="auto"/>
                <w:left w:val="none" w:sz="0" w:space="0" w:color="auto"/>
                <w:bottom w:val="none" w:sz="0" w:space="0" w:color="auto"/>
                <w:right w:val="none" w:sz="0" w:space="0" w:color="auto"/>
              </w:divBdr>
              <w:divsChild>
                <w:div w:id="215551307">
                  <w:marLeft w:val="0"/>
                  <w:marRight w:val="0"/>
                  <w:marTop w:val="0"/>
                  <w:marBottom w:val="0"/>
                  <w:divBdr>
                    <w:top w:val="none" w:sz="0" w:space="0" w:color="auto"/>
                    <w:left w:val="none" w:sz="0" w:space="0" w:color="auto"/>
                    <w:bottom w:val="none" w:sz="0" w:space="0" w:color="auto"/>
                    <w:right w:val="none" w:sz="0" w:space="0" w:color="auto"/>
                  </w:divBdr>
                </w:div>
              </w:divsChild>
            </w:div>
            <w:div w:id="392509081">
              <w:marLeft w:val="0"/>
              <w:marRight w:val="0"/>
              <w:marTop w:val="0"/>
              <w:marBottom w:val="0"/>
              <w:divBdr>
                <w:top w:val="none" w:sz="0" w:space="0" w:color="auto"/>
                <w:left w:val="none" w:sz="0" w:space="0" w:color="auto"/>
                <w:bottom w:val="none" w:sz="0" w:space="0" w:color="auto"/>
                <w:right w:val="none" w:sz="0" w:space="0" w:color="auto"/>
              </w:divBdr>
              <w:divsChild>
                <w:div w:id="1503740199">
                  <w:marLeft w:val="0"/>
                  <w:marRight w:val="0"/>
                  <w:marTop w:val="0"/>
                  <w:marBottom w:val="0"/>
                  <w:divBdr>
                    <w:top w:val="none" w:sz="0" w:space="0" w:color="auto"/>
                    <w:left w:val="none" w:sz="0" w:space="0" w:color="auto"/>
                    <w:bottom w:val="none" w:sz="0" w:space="0" w:color="auto"/>
                    <w:right w:val="none" w:sz="0" w:space="0" w:color="auto"/>
                  </w:divBdr>
                </w:div>
              </w:divsChild>
            </w:div>
            <w:div w:id="396049502">
              <w:marLeft w:val="0"/>
              <w:marRight w:val="0"/>
              <w:marTop w:val="0"/>
              <w:marBottom w:val="0"/>
              <w:divBdr>
                <w:top w:val="none" w:sz="0" w:space="0" w:color="auto"/>
                <w:left w:val="none" w:sz="0" w:space="0" w:color="auto"/>
                <w:bottom w:val="none" w:sz="0" w:space="0" w:color="auto"/>
                <w:right w:val="none" w:sz="0" w:space="0" w:color="auto"/>
              </w:divBdr>
              <w:divsChild>
                <w:div w:id="1518302083">
                  <w:marLeft w:val="0"/>
                  <w:marRight w:val="0"/>
                  <w:marTop w:val="0"/>
                  <w:marBottom w:val="0"/>
                  <w:divBdr>
                    <w:top w:val="none" w:sz="0" w:space="0" w:color="auto"/>
                    <w:left w:val="none" w:sz="0" w:space="0" w:color="auto"/>
                    <w:bottom w:val="none" w:sz="0" w:space="0" w:color="auto"/>
                    <w:right w:val="none" w:sz="0" w:space="0" w:color="auto"/>
                  </w:divBdr>
                </w:div>
              </w:divsChild>
            </w:div>
            <w:div w:id="417753855">
              <w:marLeft w:val="0"/>
              <w:marRight w:val="0"/>
              <w:marTop w:val="0"/>
              <w:marBottom w:val="0"/>
              <w:divBdr>
                <w:top w:val="none" w:sz="0" w:space="0" w:color="auto"/>
                <w:left w:val="none" w:sz="0" w:space="0" w:color="auto"/>
                <w:bottom w:val="none" w:sz="0" w:space="0" w:color="auto"/>
                <w:right w:val="none" w:sz="0" w:space="0" w:color="auto"/>
              </w:divBdr>
              <w:divsChild>
                <w:div w:id="930696515">
                  <w:marLeft w:val="0"/>
                  <w:marRight w:val="0"/>
                  <w:marTop w:val="0"/>
                  <w:marBottom w:val="0"/>
                  <w:divBdr>
                    <w:top w:val="none" w:sz="0" w:space="0" w:color="auto"/>
                    <w:left w:val="none" w:sz="0" w:space="0" w:color="auto"/>
                    <w:bottom w:val="none" w:sz="0" w:space="0" w:color="auto"/>
                    <w:right w:val="none" w:sz="0" w:space="0" w:color="auto"/>
                  </w:divBdr>
                </w:div>
              </w:divsChild>
            </w:div>
            <w:div w:id="456264991">
              <w:marLeft w:val="0"/>
              <w:marRight w:val="0"/>
              <w:marTop w:val="0"/>
              <w:marBottom w:val="0"/>
              <w:divBdr>
                <w:top w:val="none" w:sz="0" w:space="0" w:color="auto"/>
                <w:left w:val="none" w:sz="0" w:space="0" w:color="auto"/>
                <w:bottom w:val="none" w:sz="0" w:space="0" w:color="auto"/>
                <w:right w:val="none" w:sz="0" w:space="0" w:color="auto"/>
              </w:divBdr>
              <w:divsChild>
                <w:div w:id="812142675">
                  <w:marLeft w:val="0"/>
                  <w:marRight w:val="0"/>
                  <w:marTop w:val="0"/>
                  <w:marBottom w:val="0"/>
                  <w:divBdr>
                    <w:top w:val="none" w:sz="0" w:space="0" w:color="auto"/>
                    <w:left w:val="none" w:sz="0" w:space="0" w:color="auto"/>
                    <w:bottom w:val="none" w:sz="0" w:space="0" w:color="auto"/>
                    <w:right w:val="none" w:sz="0" w:space="0" w:color="auto"/>
                  </w:divBdr>
                </w:div>
              </w:divsChild>
            </w:div>
            <w:div w:id="477377953">
              <w:marLeft w:val="0"/>
              <w:marRight w:val="0"/>
              <w:marTop w:val="0"/>
              <w:marBottom w:val="0"/>
              <w:divBdr>
                <w:top w:val="none" w:sz="0" w:space="0" w:color="auto"/>
                <w:left w:val="none" w:sz="0" w:space="0" w:color="auto"/>
                <w:bottom w:val="none" w:sz="0" w:space="0" w:color="auto"/>
                <w:right w:val="none" w:sz="0" w:space="0" w:color="auto"/>
              </w:divBdr>
              <w:divsChild>
                <w:div w:id="1335107780">
                  <w:marLeft w:val="0"/>
                  <w:marRight w:val="0"/>
                  <w:marTop w:val="0"/>
                  <w:marBottom w:val="0"/>
                  <w:divBdr>
                    <w:top w:val="none" w:sz="0" w:space="0" w:color="auto"/>
                    <w:left w:val="none" w:sz="0" w:space="0" w:color="auto"/>
                    <w:bottom w:val="none" w:sz="0" w:space="0" w:color="auto"/>
                    <w:right w:val="none" w:sz="0" w:space="0" w:color="auto"/>
                  </w:divBdr>
                </w:div>
              </w:divsChild>
            </w:div>
            <w:div w:id="497815257">
              <w:marLeft w:val="0"/>
              <w:marRight w:val="0"/>
              <w:marTop w:val="0"/>
              <w:marBottom w:val="0"/>
              <w:divBdr>
                <w:top w:val="none" w:sz="0" w:space="0" w:color="auto"/>
                <w:left w:val="none" w:sz="0" w:space="0" w:color="auto"/>
                <w:bottom w:val="none" w:sz="0" w:space="0" w:color="auto"/>
                <w:right w:val="none" w:sz="0" w:space="0" w:color="auto"/>
              </w:divBdr>
              <w:divsChild>
                <w:div w:id="1608466914">
                  <w:marLeft w:val="0"/>
                  <w:marRight w:val="0"/>
                  <w:marTop w:val="0"/>
                  <w:marBottom w:val="0"/>
                  <w:divBdr>
                    <w:top w:val="none" w:sz="0" w:space="0" w:color="auto"/>
                    <w:left w:val="none" w:sz="0" w:space="0" w:color="auto"/>
                    <w:bottom w:val="none" w:sz="0" w:space="0" w:color="auto"/>
                    <w:right w:val="none" w:sz="0" w:space="0" w:color="auto"/>
                  </w:divBdr>
                </w:div>
              </w:divsChild>
            </w:div>
            <w:div w:id="536115713">
              <w:marLeft w:val="0"/>
              <w:marRight w:val="0"/>
              <w:marTop w:val="0"/>
              <w:marBottom w:val="0"/>
              <w:divBdr>
                <w:top w:val="none" w:sz="0" w:space="0" w:color="auto"/>
                <w:left w:val="none" w:sz="0" w:space="0" w:color="auto"/>
                <w:bottom w:val="none" w:sz="0" w:space="0" w:color="auto"/>
                <w:right w:val="none" w:sz="0" w:space="0" w:color="auto"/>
              </w:divBdr>
              <w:divsChild>
                <w:div w:id="1779057396">
                  <w:marLeft w:val="0"/>
                  <w:marRight w:val="0"/>
                  <w:marTop w:val="0"/>
                  <w:marBottom w:val="0"/>
                  <w:divBdr>
                    <w:top w:val="none" w:sz="0" w:space="0" w:color="auto"/>
                    <w:left w:val="none" w:sz="0" w:space="0" w:color="auto"/>
                    <w:bottom w:val="none" w:sz="0" w:space="0" w:color="auto"/>
                    <w:right w:val="none" w:sz="0" w:space="0" w:color="auto"/>
                  </w:divBdr>
                </w:div>
              </w:divsChild>
            </w:div>
            <w:div w:id="544605703">
              <w:marLeft w:val="0"/>
              <w:marRight w:val="0"/>
              <w:marTop w:val="0"/>
              <w:marBottom w:val="0"/>
              <w:divBdr>
                <w:top w:val="none" w:sz="0" w:space="0" w:color="auto"/>
                <w:left w:val="none" w:sz="0" w:space="0" w:color="auto"/>
                <w:bottom w:val="none" w:sz="0" w:space="0" w:color="auto"/>
                <w:right w:val="none" w:sz="0" w:space="0" w:color="auto"/>
              </w:divBdr>
              <w:divsChild>
                <w:div w:id="214852520">
                  <w:marLeft w:val="0"/>
                  <w:marRight w:val="0"/>
                  <w:marTop w:val="0"/>
                  <w:marBottom w:val="0"/>
                  <w:divBdr>
                    <w:top w:val="none" w:sz="0" w:space="0" w:color="auto"/>
                    <w:left w:val="none" w:sz="0" w:space="0" w:color="auto"/>
                    <w:bottom w:val="none" w:sz="0" w:space="0" w:color="auto"/>
                    <w:right w:val="none" w:sz="0" w:space="0" w:color="auto"/>
                  </w:divBdr>
                </w:div>
                <w:div w:id="1068377962">
                  <w:marLeft w:val="0"/>
                  <w:marRight w:val="0"/>
                  <w:marTop w:val="0"/>
                  <w:marBottom w:val="0"/>
                  <w:divBdr>
                    <w:top w:val="none" w:sz="0" w:space="0" w:color="auto"/>
                    <w:left w:val="none" w:sz="0" w:space="0" w:color="auto"/>
                    <w:bottom w:val="none" w:sz="0" w:space="0" w:color="auto"/>
                    <w:right w:val="none" w:sz="0" w:space="0" w:color="auto"/>
                  </w:divBdr>
                </w:div>
              </w:divsChild>
            </w:div>
            <w:div w:id="726487597">
              <w:marLeft w:val="0"/>
              <w:marRight w:val="0"/>
              <w:marTop w:val="0"/>
              <w:marBottom w:val="0"/>
              <w:divBdr>
                <w:top w:val="none" w:sz="0" w:space="0" w:color="auto"/>
                <w:left w:val="none" w:sz="0" w:space="0" w:color="auto"/>
                <w:bottom w:val="none" w:sz="0" w:space="0" w:color="auto"/>
                <w:right w:val="none" w:sz="0" w:space="0" w:color="auto"/>
              </w:divBdr>
              <w:divsChild>
                <w:div w:id="1144737879">
                  <w:marLeft w:val="0"/>
                  <w:marRight w:val="0"/>
                  <w:marTop w:val="0"/>
                  <w:marBottom w:val="0"/>
                  <w:divBdr>
                    <w:top w:val="none" w:sz="0" w:space="0" w:color="auto"/>
                    <w:left w:val="none" w:sz="0" w:space="0" w:color="auto"/>
                    <w:bottom w:val="none" w:sz="0" w:space="0" w:color="auto"/>
                    <w:right w:val="none" w:sz="0" w:space="0" w:color="auto"/>
                  </w:divBdr>
                </w:div>
              </w:divsChild>
            </w:div>
            <w:div w:id="753746795">
              <w:marLeft w:val="0"/>
              <w:marRight w:val="0"/>
              <w:marTop w:val="0"/>
              <w:marBottom w:val="0"/>
              <w:divBdr>
                <w:top w:val="none" w:sz="0" w:space="0" w:color="auto"/>
                <w:left w:val="none" w:sz="0" w:space="0" w:color="auto"/>
                <w:bottom w:val="none" w:sz="0" w:space="0" w:color="auto"/>
                <w:right w:val="none" w:sz="0" w:space="0" w:color="auto"/>
              </w:divBdr>
              <w:divsChild>
                <w:div w:id="1866288371">
                  <w:marLeft w:val="0"/>
                  <w:marRight w:val="0"/>
                  <w:marTop w:val="0"/>
                  <w:marBottom w:val="0"/>
                  <w:divBdr>
                    <w:top w:val="none" w:sz="0" w:space="0" w:color="auto"/>
                    <w:left w:val="none" w:sz="0" w:space="0" w:color="auto"/>
                    <w:bottom w:val="none" w:sz="0" w:space="0" w:color="auto"/>
                    <w:right w:val="none" w:sz="0" w:space="0" w:color="auto"/>
                  </w:divBdr>
                </w:div>
              </w:divsChild>
            </w:div>
            <w:div w:id="797146923">
              <w:marLeft w:val="0"/>
              <w:marRight w:val="0"/>
              <w:marTop w:val="0"/>
              <w:marBottom w:val="0"/>
              <w:divBdr>
                <w:top w:val="none" w:sz="0" w:space="0" w:color="auto"/>
                <w:left w:val="none" w:sz="0" w:space="0" w:color="auto"/>
                <w:bottom w:val="none" w:sz="0" w:space="0" w:color="auto"/>
                <w:right w:val="none" w:sz="0" w:space="0" w:color="auto"/>
              </w:divBdr>
              <w:divsChild>
                <w:div w:id="606037825">
                  <w:marLeft w:val="0"/>
                  <w:marRight w:val="0"/>
                  <w:marTop w:val="0"/>
                  <w:marBottom w:val="0"/>
                  <w:divBdr>
                    <w:top w:val="none" w:sz="0" w:space="0" w:color="auto"/>
                    <w:left w:val="none" w:sz="0" w:space="0" w:color="auto"/>
                    <w:bottom w:val="none" w:sz="0" w:space="0" w:color="auto"/>
                    <w:right w:val="none" w:sz="0" w:space="0" w:color="auto"/>
                  </w:divBdr>
                </w:div>
                <w:div w:id="1178423186">
                  <w:marLeft w:val="0"/>
                  <w:marRight w:val="0"/>
                  <w:marTop w:val="0"/>
                  <w:marBottom w:val="0"/>
                  <w:divBdr>
                    <w:top w:val="none" w:sz="0" w:space="0" w:color="auto"/>
                    <w:left w:val="none" w:sz="0" w:space="0" w:color="auto"/>
                    <w:bottom w:val="none" w:sz="0" w:space="0" w:color="auto"/>
                    <w:right w:val="none" w:sz="0" w:space="0" w:color="auto"/>
                  </w:divBdr>
                </w:div>
              </w:divsChild>
            </w:div>
            <w:div w:id="821313191">
              <w:marLeft w:val="0"/>
              <w:marRight w:val="0"/>
              <w:marTop w:val="0"/>
              <w:marBottom w:val="0"/>
              <w:divBdr>
                <w:top w:val="none" w:sz="0" w:space="0" w:color="auto"/>
                <w:left w:val="none" w:sz="0" w:space="0" w:color="auto"/>
                <w:bottom w:val="none" w:sz="0" w:space="0" w:color="auto"/>
                <w:right w:val="none" w:sz="0" w:space="0" w:color="auto"/>
              </w:divBdr>
              <w:divsChild>
                <w:div w:id="522787239">
                  <w:marLeft w:val="0"/>
                  <w:marRight w:val="0"/>
                  <w:marTop w:val="0"/>
                  <w:marBottom w:val="0"/>
                  <w:divBdr>
                    <w:top w:val="none" w:sz="0" w:space="0" w:color="auto"/>
                    <w:left w:val="none" w:sz="0" w:space="0" w:color="auto"/>
                    <w:bottom w:val="none" w:sz="0" w:space="0" w:color="auto"/>
                    <w:right w:val="none" w:sz="0" w:space="0" w:color="auto"/>
                  </w:divBdr>
                </w:div>
              </w:divsChild>
            </w:div>
            <w:div w:id="885095438">
              <w:marLeft w:val="0"/>
              <w:marRight w:val="0"/>
              <w:marTop w:val="0"/>
              <w:marBottom w:val="0"/>
              <w:divBdr>
                <w:top w:val="none" w:sz="0" w:space="0" w:color="auto"/>
                <w:left w:val="none" w:sz="0" w:space="0" w:color="auto"/>
                <w:bottom w:val="none" w:sz="0" w:space="0" w:color="auto"/>
                <w:right w:val="none" w:sz="0" w:space="0" w:color="auto"/>
              </w:divBdr>
              <w:divsChild>
                <w:div w:id="526987834">
                  <w:marLeft w:val="0"/>
                  <w:marRight w:val="0"/>
                  <w:marTop w:val="0"/>
                  <w:marBottom w:val="0"/>
                  <w:divBdr>
                    <w:top w:val="none" w:sz="0" w:space="0" w:color="auto"/>
                    <w:left w:val="none" w:sz="0" w:space="0" w:color="auto"/>
                    <w:bottom w:val="none" w:sz="0" w:space="0" w:color="auto"/>
                    <w:right w:val="none" w:sz="0" w:space="0" w:color="auto"/>
                  </w:divBdr>
                </w:div>
                <w:div w:id="1721973785">
                  <w:marLeft w:val="0"/>
                  <w:marRight w:val="0"/>
                  <w:marTop w:val="0"/>
                  <w:marBottom w:val="0"/>
                  <w:divBdr>
                    <w:top w:val="none" w:sz="0" w:space="0" w:color="auto"/>
                    <w:left w:val="none" w:sz="0" w:space="0" w:color="auto"/>
                    <w:bottom w:val="none" w:sz="0" w:space="0" w:color="auto"/>
                    <w:right w:val="none" w:sz="0" w:space="0" w:color="auto"/>
                  </w:divBdr>
                </w:div>
              </w:divsChild>
            </w:div>
            <w:div w:id="927467239">
              <w:marLeft w:val="0"/>
              <w:marRight w:val="0"/>
              <w:marTop w:val="0"/>
              <w:marBottom w:val="0"/>
              <w:divBdr>
                <w:top w:val="none" w:sz="0" w:space="0" w:color="auto"/>
                <w:left w:val="none" w:sz="0" w:space="0" w:color="auto"/>
                <w:bottom w:val="none" w:sz="0" w:space="0" w:color="auto"/>
                <w:right w:val="none" w:sz="0" w:space="0" w:color="auto"/>
              </w:divBdr>
              <w:divsChild>
                <w:div w:id="97071664">
                  <w:marLeft w:val="0"/>
                  <w:marRight w:val="0"/>
                  <w:marTop w:val="0"/>
                  <w:marBottom w:val="0"/>
                  <w:divBdr>
                    <w:top w:val="none" w:sz="0" w:space="0" w:color="auto"/>
                    <w:left w:val="none" w:sz="0" w:space="0" w:color="auto"/>
                    <w:bottom w:val="none" w:sz="0" w:space="0" w:color="auto"/>
                    <w:right w:val="none" w:sz="0" w:space="0" w:color="auto"/>
                  </w:divBdr>
                </w:div>
                <w:div w:id="2059357401">
                  <w:marLeft w:val="0"/>
                  <w:marRight w:val="0"/>
                  <w:marTop w:val="0"/>
                  <w:marBottom w:val="0"/>
                  <w:divBdr>
                    <w:top w:val="none" w:sz="0" w:space="0" w:color="auto"/>
                    <w:left w:val="none" w:sz="0" w:space="0" w:color="auto"/>
                    <w:bottom w:val="none" w:sz="0" w:space="0" w:color="auto"/>
                    <w:right w:val="none" w:sz="0" w:space="0" w:color="auto"/>
                  </w:divBdr>
                </w:div>
              </w:divsChild>
            </w:div>
            <w:div w:id="949094455">
              <w:marLeft w:val="0"/>
              <w:marRight w:val="0"/>
              <w:marTop w:val="0"/>
              <w:marBottom w:val="0"/>
              <w:divBdr>
                <w:top w:val="none" w:sz="0" w:space="0" w:color="auto"/>
                <w:left w:val="none" w:sz="0" w:space="0" w:color="auto"/>
                <w:bottom w:val="none" w:sz="0" w:space="0" w:color="auto"/>
                <w:right w:val="none" w:sz="0" w:space="0" w:color="auto"/>
              </w:divBdr>
              <w:divsChild>
                <w:div w:id="923345657">
                  <w:marLeft w:val="0"/>
                  <w:marRight w:val="0"/>
                  <w:marTop w:val="0"/>
                  <w:marBottom w:val="0"/>
                  <w:divBdr>
                    <w:top w:val="none" w:sz="0" w:space="0" w:color="auto"/>
                    <w:left w:val="none" w:sz="0" w:space="0" w:color="auto"/>
                    <w:bottom w:val="none" w:sz="0" w:space="0" w:color="auto"/>
                    <w:right w:val="none" w:sz="0" w:space="0" w:color="auto"/>
                  </w:divBdr>
                </w:div>
              </w:divsChild>
            </w:div>
            <w:div w:id="964192941">
              <w:marLeft w:val="0"/>
              <w:marRight w:val="0"/>
              <w:marTop w:val="0"/>
              <w:marBottom w:val="0"/>
              <w:divBdr>
                <w:top w:val="none" w:sz="0" w:space="0" w:color="auto"/>
                <w:left w:val="none" w:sz="0" w:space="0" w:color="auto"/>
                <w:bottom w:val="none" w:sz="0" w:space="0" w:color="auto"/>
                <w:right w:val="none" w:sz="0" w:space="0" w:color="auto"/>
              </w:divBdr>
              <w:divsChild>
                <w:div w:id="557517372">
                  <w:marLeft w:val="0"/>
                  <w:marRight w:val="0"/>
                  <w:marTop w:val="0"/>
                  <w:marBottom w:val="0"/>
                  <w:divBdr>
                    <w:top w:val="none" w:sz="0" w:space="0" w:color="auto"/>
                    <w:left w:val="none" w:sz="0" w:space="0" w:color="auto"/>
                    <w:bottom w:val="none" w:sz="0" w:space="0" w:color="auto"/>
                    <w:right w:val="none" w:sz="0" w:space="0" w:color="auto"/>
                  </w:divBdr>
                </w:div>
                <w:div w:id="1147475970">
                  <w:marLeft w:val="0"/>
                  <w:marRight w:val="0"/>
                  <w:marTop w:val="0"/>
                  <w:marBottom w:val="0"/>
                  <w:divBdr>
                    <w:top w:val="none" w:sz="0" w:space="0" w:color="auto"/>
                    <w:left w:val="none" w:sz="0" w:space="0" w:color="auto"/>
                    <w:bottom w:val="none" w:sz="0" w:space="0" w:color="auto"/>
                    <w:right w:val="none" w:sz="0" w:space="0" w:color="auto"/>
                  </w:divBdr>
                </w:div>
              </w:divsChild>
            </w:div>
            <w:div w:id="996692445">
              <w:marLeft w:val="0"/>
              <w:marRight w:val="0"/>
              <w:marTop w:val="0"/>
              <w:marBottom w:val="0"/>
              <w:divBdr>
                <w:top w:val="none" w:sz="0" w:space="0" w:color="auto"/>
                <w:left w:val="none" w:sz="0" w:space="0" w:color="auto"/>
                <w:bottom w:val="none" w:sz="0" w:space="0" w:color="auto"/>
                <w:right w:val="none" w:sz="0" w:space="0" w:color="auto"/>
              </w:divBdr>
              <w:divsChild>
                <w:div w:id="977805864">
                  <w:marLeft w:val="0"/>
                  <w:marRight w:val="0"/>
                  <w:marTop w:val="0"/>
                  <w:marBottom w:val="0"/>
                  <w:divBdr>
                    <w:top w:val="none" w:sz="0" w:space="0" w:color="auto"/>
                    <w:left w:val="none" w:sz="0" w:space="0" w:color="auto"/>
                    <w:bottom w:val="none" w:sz="0" w:space="0" w:color="auto"/>
                    <w:right w:val="none" w:sz="0" w:space="0" w:color="auto"/>
                  </w:divBdr>
                </w:div>
                <w:div w:id="1537425994">
                  <w:marLeft w:val="0"/>
                  <w:marRight w:val="0"/>
                  <w:marTop w:val="0"/>
                  <w:marBottom w:val="0"/>
                  <w:divBdr>
                    <w:top w:val="none" w:sz="0" w:space="0" w:color="auto"/>
                    <w:left w:val="none" w:sz="0" w:space="0" w:color="auto"/>
                    <w:bottom w:val="none" w:sz="0" w:space="0" w:color="auto"/>
                    <w:right w:val="none" w:sz="0" w:space="0" w:color="auto"/>
                  </w:divBdr>
                </w:div>
              </w:divsChild>
            </w:div>
            <w:div w:id="1037436756">
              <w:marLeft w:val="0"/>
              <w:marRight w:val="0"/>
              <w:marTop w:val="0"/>
              <w:marBottom w:val="0"/>
              <w:divBdr>
                <w:top w:val="none" w:sz="0" w:space="0" w:color="auto"/>
                <w:left w:val="none" w:sz="0" w:space="0" w:color="auto"/>
                <w:bottom w:val="none" w:sz="0" w:space="0" w:color="auto"/>
                <w:right w:val="none" w:sz="0" w:space="0" w:color="auto"/>
              </w:divBdr>
              <w:divsChild>
                <w:div w:id="432869639">
                  <w:marLeft w:val="0"/>
                  <w:marRight w:val="0"/>
                  <w:marTop w:val="0"/>
                  <w:marBottom w:val="0"/>
                  <w:divBdr>
                    <w:top w:val="none" w:sz="0" w:space="0" w:color="auto"/>
                    <w:left w:val="none" w:sz="0" w:space="0" w:color="auto"/>
                    <w:bottom w:val="none" w:sz="0" w:space="0" w:color="auto"/>
                    <w:right w:val="none" w:sz="0" w:space="0" w:color="auto"/>
                  </w:divBdr>
                </w:div>
              </w:divsChild>
            </w:div>
            <w:div w:id="1134444385">
              <w:marLeft w:val="0"/>
              <w:marRight w:val="0"/>
              <w:marTop w:val="0"/>
              <w:marBottom w:val="0"/>
              <w:divBdr>
                <w:top w:val="none" w:sz="0" w:space="0" w:color="auto"/>
                <w:left w:val="none" w:sz="0" w:space="0" w:color="auto"/>
                <w:bottom w:val="none" w:sz="0" w:space="0" w:color="auto"/>
                <w:right w:val="none" w:sz="0" w:space="0" w:color="auto"/>
              </w:divBdr>
              <w:divsChild>
                <w:div w:id="535891494">
                  <w:marLeft w:val="0"/>
                  <w:marRight w:val="0"/>
                  <w:marTop w:val="0"/>
                  <w:marBottom w:val="0"/>
                  <w:divBdr>
                    <w:top w:val="none" w:sz="0" w:space="0" w:color="auto"/>
                    <w:left w:val="none" w:sz="0" w:space="0" w:color="auto"/>
                    <w:bottom w:val="none" w:sz="0" w:space="0" w:color="auto"/>
                    <w:right w:val="none" w:sz="0" w:space="0" w:color="auto"/>
                  </w:divBdr>
                </w:div>
              </w:divsChild>
            </w:div>
            <w:div w:id="1140419396">
              <w:marLeft w:val="0"/>
              <w:marRight w:val="0"/>
              <w:marTop w:val="0"/>
              <w:marBottom w:val="0"/>
              <w:divBdr>
                <w:top w:val="none" w:sz="0" w:space="0" w:color="auto"/>
                <w:left w:val="none" w:sz="0" w:space="0" w:color="auto"/>
                <w:bottom w:val="none" w:sz="0" w:space="0" w:color="auto"/>
                <w:right w:val="none" w:sz="0" w:space="0" w:color="auto"/>
              </w:divBdr>
              <w:divsChild>
                <w:div w:id="1197083500">
                  <w:marLeft w:val="0"/>
                  <w:marRight w:val="0"/>
                  <w:marTop w:val="0"/>
                  <w:marBottom w:val="0"/>
                  <w:divBdr>
                    <w:top w:val="none" w:sz="0" w:space="0" w:color="auto"/>
                    <w:left w:val="none" w:sz="0" w:space="0" w:color="auto"/>
                    <w:bottom w:val="none" w:sz="0" w:space="0" w:color="auto"/>
                    <w:right w:val="none" w:sz="0" w:space="0" w:color="auto"/>
                  </w:divBdr>
                </w:div>
              </w:divsChild>
            </w:div>
            <w:div w:id="1146237826">
              <w:marLeft w:val="0"/>
              <w:marRight w:val="0"/>
              <w:marTop w:val="0"/>
              <w:marBottom w:val="0"/>
              <w:divBdr>
                <w:top w:val="none" w:sz="0" w:space="0" w:color="auto"/>
                <w:left w:val="none" w:sz="0" w:space="0" w:color="auto"/>
                <w:bottom w:val="none" w:sz="0" w:space="0" w:color="auto"/>
                <w:right w:val="none" w:sz="0" w:space="0" w:color="auto"/>
              </w:divBdr>
              <w:divsChild>
                <w:div w:id="944583369">
                  <w:marLeft w:val="0"/>
                  <w:marRight w:val="0"/>
                  <w:marTop w:val="0"/>
                  <w:marBottom w:val="0"/>
                  <w:divBdr>
                    <w:top w:val="none" w:sz="0" w:space="0" w:color="auto"/>
                    <w:left w:val="none" w:sz="0" w:space="0" w:color="auto"/>
                    <w:bottom w:val="none" w:sz="0" w:space="0" w:color="auto"/>
                    <w:right w:val="none" w:sz="0" w:space="0" w:color="auto"/>
                  </w:divBdr>
                </w:div>
                <w:div w:id="1793397249">
                  <w:marLeft w:val="0"/>
                  <w:marRight w:val="0"/>
                  <w:marTop w:val="0"/>
                  <w:marBottom w:val="0"/>
                  <w:divBdr>
                    <w:top w:val="none" w:sz="0" w:space="0" w:color="auto"/>
                    <w:left w:val="none" w:sz="0" w:space="0" w:color="auto"/>
                    <w:bottom w:val="none" w:sz="0" w:space="0" w:color="auto"/>
                    <w:right w:val="none" w:sz="0" w:space="0" w:color="auto"/>
                  </w:divBdr>
                </w:div>
              </w:divsChild>
            </w:div>
            <w:div w:id="1194537302">
              <w:marLeft w:val="0"/>
              <w:marRight w:val="0"/>
              <w:marTop w:val="0"/>
              <w:marBottom w:val="0"/>
              <w:divBdr>
                <w:top w:val="none" w:sz="0" w:space="0" w:color="auto"/>
                <w:left w:val="none" w:sz="0" w:space="0" w:color="auto"/>
                <w:bottom w:val="none" w:sz="0" w:space="0" w:color="auto"/>
                <w:right w:val="none" w:sz="0" w:space="0" w:color="auto"/>
              </w:divBdr>
              <w:divsChild>
                <w:div w:id="745035051">
                  <w:marLeft w:val="0"/>
                  <w:marRight w:val="0"/>
                  <w:marTop w:val="0"/>
                  <w:marBottom w:val="0"/>
                  <w:divBdr>
                    <w:top w:val="none" w:sz="0" w:space="0" w:color="auto"/>
                    <w:left w:val="none" w:sz="0" w:space="0" w:color="auto"/>
                    <w:bottom w:val="none" w:sz="0" w:space="0" w:color="auto"/>
                    <w:right w:val="none" w:sz="0" w:space="0" w:color="auto"/>
                  </w:divBdr>
                </w:div>
                <w:div w:id="1777478501">
                  <w:marLeft w:val="0"/>
                  <w:marRight w:val="0"/>
                  <w:marTop w:val="0"/>
                  <w:marBottom w:val="0"/>
                  <w:divBdr>
                    <w:top w:val="none" w:sz="0" w:space="0" w:color="auto"/>
                    <w:left w:val="none" w:sz="0" w:space="0" w:color="auto"/>
                    <w:bottom w:val="none" w:sz="0" w:space="0" w:color="auto"/>
                    <w:right w:val="none" w:sz="0" w:space="0" w:color="auto"/>
                  </w:divBdr>
                </w:div>
              </w:divsChild>
            </w:div>
            <w:div w:id="1220938002">
              <w:marLeft w:val="0"/>
              <w:marRight w:val="0"/>
              <w:marTop w:val="0"/>
              <w:marBottom w:val="0"/>
              <w:divBdr>
                <w:top w:val="none" w:sz="0" w:space="0" w:color="auto"/>
                <w:left w:val="none" w:sz="0" w:space="0" w:color="auto"/>
                <w:bottom w:val="none" w:sz="0" w:space="0" w:color="auto"/>
                <w:right w:val="none" w:sz="0" w:space="0" w:color="auto"/>
              </w:divBdr>
              <w:divsChild>
                <w:div w:id="2052613532">
                  <w:marLeft w:val="0"/>
                  <w:marRight w:val="0"/>
                  <w:marTop w:val="0"/>
                  <w:marBottom w:val="0"/>
                  <w:divBdr>
                    <w:top w:val="none" w:sz="0" w:space="0" w:color="auto"/>
                    <w:left w:val="none" w:sz="0" w:space="0" w:color="auto"/>
                    <w:bottom w:val="none" w:sz="0" w:space="0" w:color="auto"/>
                    <w:right w:val="none" w:sz="0" w:space="0" w:color="auto"/>
                  </w:divBdr>
                </w:div>
              </w:divsChild>
            </w:div>
            <w:div w:id="1231386727">
              <w:marLeft w:val="0"/>
              <w:marRight w:val="0"/>
              <w:marTop w:val="0"/>
              <w:marBottom w:val="0"/>
              <w:divBdr>
                <w:top w:val="none" w:sz="0" w:space="0" w:color="auto"/>
                <w:left w:val="none" w:sz="0" w:space="0" w:color="auto"/>
                <w:bottom w:val="none" w:sz="0" w:space="0" w:color="auto"/>
                <w:right w:val="none" w:sz="0" w:space="0" w:color="auto"/>
              </w:divBdr>
              <w:divsChild>
                <w:div w:id="1204903708">
                  <w:marLeft w:val="0"/>
                  <w:marRight w:val="0"/>
                  <w:marTop w:val="0"/>
                  <w:marBottom w:val="0"/>
                  <w:divBdr>
                    <w:top w:val="none" w:sz="0" w:space="0" w:color="auto"/>
                    <w:left w:val="none" w:sz="0" w:space="0" w:color="auto"/>
                    <w:bottom w:val="none" w:sz="0" w:space="0" w:color="auto"/>
                    <w:right w:val="none" w:sz="0" w:space="0" w:color="auto"/>
                  </w:divBdr>
                </w:div>
              </w:divsChild>
            </w:div>
            <w:div w:id="1266039894">
              <w:marLeft w:val="0"/>
              <w:marRight w:val="0"/>
              <w:marTop w:val="0"/>
              <w:marBottom w:val="0"/>
              <w:divBdr>
                <w:top w:val="none" w:sz="0" w:space="0" w:color="auto"/>
                <w:left w:val="none" w:sz="0" w:space="0" w:color="auto"/>
                <w:bottom w:val="none" w:sz="0" w:space="0" w:color="auto"/>
                <w:right w:val="none" w:sz="0" w:space="0" w:color="auto"/>
              </w:divBdr>
              <w:divsChild>
                <w:div w:id="2055499415">
                  <w:marLeft w:val="0"/>
                  <w:marRight w:val="0"/>
                  <w:marTop w:val="0"/>
                  <w:marBottom w:val="0"/>
                  <w:divBdr>
                    <w:top w:val="none" w:sz="0" w:space="0" w:color="auto"/>
                    <w:left w:val="none" w:sz="0" w:space="0" w:color="auto"/>
                    <w:bottom w:val="none" w:sz="0" w:space="0" w:color="auto"/>
                    <w:right w:val="none" w:sz="0" w:space="0" w:color="auto"/>
                  </w:divBdr>
                </w:div>
              </w:divsChild>
            </w:div>
            <w:div w:id="1328358550">
              <w:marLeft w:val="0"/>
              <w:marRight w:val="0"/>
              <w:marTop w:val="0"/>
              <w:marBottom w:val="0"/>
              <w:divBdr>
                <w:top w:val="none" w:sz="0" w:space="0" w:color="auto"/>
                <w:left w:val="none" w:sz="0" w:space="0" w:color="auto"/>
                <w:bottom w:val="none" w:sz="0" w:space="0" w:color="auto"/>
                <w:right w:val="none" w:sz="0" w:space="0" w:color="auto"/>
              </w:divBdr>
              <w:divsChild>
                <w:div w:id="889343297">
                  <w:marLeft w:val="0"/>
                  <w:marRight w:val="0"/>
                  <w:marTop w:val="0"/>
                  <w:marBottom w:val="0"/>
                  <w:divBdr>
                    <w:top w:val="none" w:sz="0" w:space="0" w:color="auto"/>
                    <w:left w:val="none" w:sz="0" w:space="0" w:color="auto"/>
                    <w:bottom w:val="none" w:sz="0" w:space="0" w:color="auto"/>
                    <w:right w:val="none" w:sz="0" w:space="0" w:color="auto"/>
                  </w:divBdr>
                </w:div>
              </w:divsChild>
            </w:div>
            <w:div w:id="1385178077">
              <w:marLeft w:val="0"/>
              <w:marRight w:val="0"/>
              <w:marTop w:val="0"/>
              <w:marBottom w:val="0"/>
              <w:divBdr>
                <w:top w:val="none" w:sz="0" w:space="0" w:color="auto"/>
                <w:left w:val="none" w:sz="0" w:space="0" w:color="auto"/>
                <w:bottom w:val="none" w:sz="0" w:space="0" w:color="auto"/>
                <w:right w:val="none" w:sz="0" w:space="0" w:color="auto"/>
              </w:divBdr>
              <w:divsChild>
                <w:div w:id="1786189424">
                  <w:marLeft w:val="0"/>
                  <w:marRight w:val="0"/>
                  <w:marTop w:val="0"/>
                  <w:marBottom w:val="0"/>
                  <w:divBdr>
                    <w:top w:val="none" w:sz="0" w:space="0" w:color="auto"/>
                    <w:left w:val="none" w:sz="0" w:space="0" w:color="auto"/>
                    <w:bottom w:val="none" w:sz="0" w:space="0" w:color="auto"/>
                    <w:right w:val="none" w:sz="0" w:space="0" w:color="auto"/>
                  </w:divBdr>
                </w:div>
              </w:divsChild>
            </w:div>
            <w:div w:id="1432162556">
              <w:marLeft w:val="0"/>
              <w:marRight w:val="0"/>
              <w:marTop w:val="0"/>
              <w:marBottom w:val="0"/>
              <w:divBdr>
                <w:top w:val="none" w:sz="0" w:space="0" w:color="auto"/>
                <w:left w:val="none" w:sz="0" w:space="0" w:color="auto"/>
                <w:bottom w:val="none" w:sz="0" w:space="0" w:color="auto"/>
                <w:right w:val="none" w:sz="0" w:space="0" w:color="auto"/>
              </w:divBdr>
              <w:divsChild>
                <w:div w:id="211816274">
                  <w:marLeft w:val="0"/>
                  <w:marRight w:val="0"/>
                  <w:marTop w:val="0"/>
                  <w:marBottom w:val="0"/>
                  <w:divBdr>
                    <w:top w:val="none" w:sz="0" w:space="0" w:color="auto"/>
                    <w:left w:val="none" w:sz="0" w:space="0" w:color="auto"/>
                    <w:bottom w:val="none" w:sz="0" w:space="0" w:color="auto"/>
                    <w:right w:val="none" w:sz="0" w:space="0" w:color="auto"/>
                  </w:divBdr>
                </w:div>
                <w:div w:id="399325151">
                  <w:marLeft w:val="0"/>
                  <w:marRight w:val="0"/>
                  <w:marTop w:val="0"/>
                  <w:marBottom w:val="0"/>
                  <w:divBdr>
                    <w:top w:val="none" w:sz="0" w:space="0" w:color="auto"/>
                    <w:left w:val="none" w:sz="0" w:space="0" w:color="auto"/>
                    <w:bottom w:val="none" w:sz="0" w:space="0" w:color="auto"/>
                    <w:right w:val="none" w:sz="0" w:space="0" w:color="auto"/>
                  </w:divBdr>
                </w:div>
              </w:divsChild>
            </w:div>
            <w:div w:id="1434325747">
              <w:marLeft w:val="0"/>
              <w:marRight w:val="0"/>
              <w:marTop w:val="0"/>
              <w:marBottom w:val="0"/>
              <w:divBdr>
                <w:top w:val="none" w:sz="0" w:space="0" w:color="auto"/>
                <w:left w:val="none" w:sz="0" w:space="0" w:color="auto"/>
                <w:bottom w:val="none" w:sz="0" w:space="0" w:color="auto"/>
                <w:right w:val="none" w:sz="0" w:space="0" w:color="auto"/>
              </w:divBdr>
              <w:divsChild>
                <w:div w:id="1009022750">
                  <w:marLeft w:val="0"/>
                  <w:marRight w:val="0"/>
                  <w:marTop w:val="0"/>
                  <w:marBottom w:val="0"/>
                  <w:divBdr>
                    <w:top w:val="none" w:sz="0" w:space="0" w:color="auto"/>
                    <w:left w:val="none" w:sz="0" w:space="0" w:color="auto"/>
                    <w:bottom w:val="none" w:sz="0" w:space="0" w:color="auto"/>
                    <w:right w:val="none" w:sz="0" w:space="0" w:color="auto"/>
                  </w:divBdr>
                </w:div>
              </w:divsChild>
            </w:div>
            <w:div w:id="1457025791">
              <w:marLeft w:val="0"/>
              <w:marRight w:val="0"/>
              <w:marTop w:val="0"/>
              <w:marBottom w:val="0"/>
              <w:divBdr>
                <w:top w:val="none" w:sz="0" w:space="0" w:color="auto"/>
                <w:left w:val="none" w:sz="0" w:space="0" w:color="auto"/>
                <w:bottom w:val="none" w:sz="0" w:space="0" w:color="auto"/>
                <w:right w:val="none" w:sz="0" w:space="0" w:color="auto"/>
              </w:divBdr>
              <w:divsChild>
                <w:div w:id="464736397">
                  <w:marLeft w:val="0"/>
                  <w:marRight w:val="0"/>
                  <w:marTop w:val="0"/>
                  <w:marBottom w:val="0"/>
                  <w:divBdr>
                    <w:top w:val="none" w:sz="0" w:space="0" w:color="auto"/>
                    <w:left w:val="none" w:sz="0" w:space="0" w:color="auto"/>
                    <w:bottom w:val="none" w:sz="0" w:space="0" w:color="auto"/>
                    <w:right w:val="none" w:sz="0" w:space="0" w:color="auto"/>
                  </w:divBdr>
                </w:div>
              </w:divsChild>
            </w:div>
            <w:div w:id="1550339441">
              <w:marLeft w:val="0"/>
              <w:marRight w:val="0"/>
              <w:marTop w:val="0"/>
              <w:marBottom w:val="0"/>
              <w:divBdr>
                <w:top w:val="none" w:sz="0" w:space="0" w:color="auto"/>
                <w:left w:val="none" w:sz="0" w:space="0" w:color="auto"/>
                <w:bottom w:val="none" w:sz="0" w:space="0" w:color="auto"/>
                <w:right w:val="none" w:sz="0" w:space="0" w:color="auto"/>
              </w:divBdr>
              <w:divsChild>
                <w:div w:id="368802613">
                  <w:marLeft w:val="0"/>
                  <w:marRight w:val="0"/>
                  <w:marTop w:val="0"/>
                  <w:marBottom w:val="0"/>
                  <w:divBdr>
                    <w:top w:val="none" w:sz="0" w:space="0" w:color="auto"/>
                    <w:left w:val="none" w:sz="0" w:space="0" w:color="auto"/>
                    <w:bottom w:val="none" w:sz="0" w:space="0" w:color="auto"/>
                    <w:right w:val="none" w:sz="0" w:space="0" w:color="auto"/>
                  </w:divBdr>
                </w:div>
                <w:div w:id="1847669580">
                  <w:marLeft w:val="0"/>
                  <w:marRight w:val="0"/>
                  <w:marTop w:val="0"/>
                  <w:marBottom w:val="0"/>
                  <w:divBdr>
                    <w:top w:val="none" w:sz="0" w:space="0" w:color="auto"/>
                    <w:left w:val="none" w:sz="0" w:space="0" w:color="auto"/>
                    <w:bottom w:val="none" w:sz="0" w:space="0" w:color="auto"/>
                    <w:right w:val="none" w:sz="0" w:space="0" w:color="auto"/>
                  </w:divBdr>
                </w:div>
              </w:divsChild>
            </w:div>
            <w:div w:id="1586651731">
              <w:marLeft w:val="0"/>
              <w:marRight w:val="0"/>
              <w:marTop w:val="0"/>
              <w:marBottom w:val="0"/>
              <w:divBdr>
                <w:top w:val="none" w:sz="0" w:space="0" w:color="auto"/>
                <w:left w:val="none" w:sz="0" w:space="0" w:color="auto"/>
                <w:bottom w:val="none" w:sz="0" w:space="0" w:color="auto"/>
                <w:right w:val="none" w:sz="0" w:space="0" w:color="auto"/>
              </w:divBdr>
              <w:divsChild>
                <w:div w:id="2054185026">
                  <w:marLeft w:val="0"/>
                  <w:marRight w:val="0"/>
                  <w:marTop w:val="0"/>
                  <w:marBottom w:val="0"/>
                  <w:divBdr>
                    <w:top w:val="none" w:sz="0" w:space="0" w:color="auto"/>
                    <w:left w:val="none" w:sz="0" w:space="0" w:color="auto"/>
                    <w:bottom w:val="none" w:sz="0" w:space="0" w:color="auto"/>
                    <w:right w:val="none" w:sz="0" w:space="0" w:color="auto"/>
                  </w:divBdr>
                </w:div>
              </w:divsChild>
            </w:div>
            <w:div w:id="1615748884">
              <w:marLeft w:val="0"/>
              <w:marRight w:val="0"/>
              <w:marTop w:val="0"/>
              <w:marBottom w:val="0"/>
              <w:divBdr>
                <w:top w:val="none" w:sz="0" w:space="0" w:color="auto"/>
                <w:left w:val="none" w:sz="0" w:space="0" w:color="auto"/>
                <w:bottom w:val="none" w:sz="0" w:space="0" w:color="auto"/>
                <w:right w:val="none" w:sz="0" w:space="0" w:color="auto"/>
              </w:divBdr>
              <w:divsChild>
                <w:div w:id="134684450">
                  <w:marLeft w:val="0"/>
                  <w:marRight w:val="0"/>
                  <w:marTop w:val="0"/>
                  <w:marBottom w:val="0"/>
                  <w:divBdr>
                    <w:top w:val="none" w:sz="0" w:space="0" w:color="auto"/>
                    <w:left w:val="none" w:sz="0" w:space="0" w:color="auto"/>
                    <w:bottom w:val="none" w:sz="0" w:space="0" w:color="auto"/>
                    <w:right w:val="none" w:sz="0" w:space="0" w:color="auto"/>
                  </w:divBdr>
                </w:div>
              </w:divsChild>
            </w:div>
            <w:div w:id="1625044496">
              <w:marLeft w:val="0"/>
              <w:marRight w:val="0"/>
              <w:marTop w:val="0"/>
              <w:marBottom w:val="0"/>
              <w:divBdr>
                <w:top w:val="none" w:sz="0" w:space="0" w:color="auto"/>
                <w:left w:val="none" w:sz="0" w:space="0" w:color="auto"/>
                <w:bottom w:val="none" w:sz="0" w:space="0" w:color="auto"/>
                <w:right w:val="none" w:sz="0" w:space="0" w:color="auto"/>
              </w:divBdr>
              <w:divsChild>
                <w:div w:id="582224142">
                  <w:marLeft w:val="0"/>
                  <w:marRight w:val="0"/>
                  <w:marTop w:val="0"/>
                  <w:marBottom w:val="0"/>
                  <w:divBdr>
                    <w:top w:val="none" w:sz="0" w:space="0" w:color="auto"/>
                    <w:left w:val="none" w:sz="0" w:space="0" w:color="auto"/>
                    <w:bottom w:val="none" w:sz="0" w:space="0" w:color="auto"/>
                    <w:right w:val="none" w:sz="0" w:space="0" w:color="auto"/>
                  </w:divBdr>
                </w:div>
              </w:divsChild>
            </w:div>
            <w:div w:id="1666475133">
              <w:marLeft w:val="0"/>
              <w:marRight w:val="0"/>
              <w:marTop w:val="0"/>
              <w:marBottom w:val="0"/>
              <w:divBdr>
                <w:top w:val="none" w:sz="0" w:space="0" w:color="auto"/>
                <w:left w:val="none" w:sz="0" w:space="0" w:color="auto"/>
                <w:bottom w:val="none" w:sz="0" w:space="0" w:color="auto"/>
                <w:right w:val="none" w:sz="0" w:space="0" w:color="auto"/>
              </w:divBdr>
              <w:divsChild>
                <w:div w:id="481655559">
                  <w:marLeft w:val="0"/>
                  <w:marRight w:val="0"/>
                  <w:marTop w:val="0"/>
                  <w:marBottom w:val="0"/>
                  <w:divBdr>
                    <w:top w:val="none" w:sz="0" w:space="0" w:color="auto"/>
                    <w:left w:val="none" w:sz="0" w:space="0" w:color="auto"/>
                    <w:bottom w:val="none" w:sz="0" w:space="0" w:color="auto"/>
                    <w:right w:val="none" w:sz="0" w:space="0" w:color="auto"/>
                  </w:divBdr>
                </w:div>
              </w:divsChild>
            </w:div>
            <w:div w:id="1732844946">
              <w:marLeft w:val="0"/>
              <w:marRight w:val="0"/>
              <w:marTop w:val="0"/>
              <w:marBottom w:val="0"/>
              <w:divBdr>
                <w:top w:val="none" w:sz="0" w:space="0" w:color="auto"/>
                <w:left w:val="none" w:sz="0" w:space="0" w:color="auto"/>
                <w:bottom w:val="none" w:sz="0" w:space="0" w:color="auto"/>
                <w:right w:val="none" w:sz="0" w:space="0" w:color="auto"/>
              </w:divBdr>
              <w:divsChild>
                <w:div w:id="474225905">
                  <w:marLeft w:val="0"/>
                  <w:marRight w:val="0"/>
                  <w:marTop w:val="0"/>
                  <w:marBottom w:val="0"/>
                  <w:divBdr>
                    <w:top w:val="none" w:sz="0" w:space="0" w:color="auto"/>
                    <w:left w:val="none" w:sz="0" w:space="0" w:color="auto"/>
                    <w:bottom w:val="none" w:sz="0" w:space="0" w:color="auto"/>
                    <w:right w:val="none" w:sz="0" w:space="0" w:color="auto"/>
                  </w:divBdr>
                </w:div>
              </w:divsChild>
            </w:div>
            <w:div w:id="1776943719">
              <w:marLeft w:val="0"/>
              <w:marRight w:val="0"/>
              <w:marTop w:val="0"/>
              <w:marBottom w:val="0"/>
              <w:divBdr>
                <w:top w:val="none" w:sz="0" w:space="0" w:color="auto"/>
                <w:left w:val="none" w:sz="0" w:space="0" w:color="auto"/>
                <w:bottom w:val="none" w:sz="0" w:space="0" w:color="auto"/>
                <w:right w:val="none" w:sz="0" w:space="0" w:color="auto"/>
              </w:divBdr>
              <w:divsChild>
                <w:div w:id="354841991">
                  <w:marLeft w:val="0"/>
                  <w:marRight w:val="0"/>
                  <w:marTop w:val="0"/>
                  <w:marBottom w:val="0"/>
                  <w:divBdr>
                    <w:top w:val="none" w:sz="0" w:space="0" w:color="auto"/>
                    <w:left w:val="none" w:sz="0" w:space="0" w:color="auto"/>
                    <w:bottom w:val="none" w:sz="0" w:space="0" w:color="auto"/>
                    <w:right w:val="none" w:sz="0" w:space="0" w:color="auto"/>
                  </w:divBdr>
                </w:div>
              </w:divsChild>
            </w:div>
            <w:div w:id="1801681386">
              <w:marLeft w:val="0"/>
              <w:marRight w:val="0"/>
              <w:marTop w:val="0"/>
              <w:marBottom w:val="0"/>
              <w:divBdr>
                <w:top w:val="none" w:sz="0" w:space="0" w:color="auto"/>
                <w:left w:val="none" w:sz="0" w:space="0" w:color="auto"/>
                <w:bottom w:val="none" w:sz="0" w:space="0" w:color="auto"/>
                <w:right w:val="none" w:sz="0" w:space="0" w:color="auto"/>
              </w:divBdr>
              <w:divsChild>
                <w:div w:id="1142428302">
                  <w:marLeft w:val="0"/>
                  <w:marRight w:val="0"/>
                  <w:marTop w:val="0"/>
                  <w:marBottom w:val="0"/>
                  <w:divBdr>
                    <w:top w:val="none" w:sz="0" w:space="0" w:color="auto"/>
                    <w:left w:val="none" w:sz="0" w:space="0" w:color="auto"/>
                    <w:bottom w:val="none" w:sz="0" w:space="0" w:color="auto"/>
                    <w:right w:val="none" w:sz="0" w:space="0" w:color="auto"/>
                  </w:divBdr>
                </w:div>
              </w:divsChild>
            </w:div>
            <w:div w:id="1835101896">
              <w:marLeft w:val="0"/>
              <w:marRight w:val="0"/>
              <w:marTop w:val="0"/>
              <w:marBottom w:val="0"/>
              <w:divBdr>
                <w:top w:val="none" w:sz="0" w:space="0" w:color="auto"/>
                <w:left w:val="none" w:sz="0" w:space="0" w:color="auto"/>
                <w:bottom w:val="none" w:sz="0" w:space="0" w:color="auto"/>
                <w:right w:val="none" w:sz="0" w:space="0" w:color="auto"/>
              </w:divBdr>
              <w:divsChild>
                <w:div w:id="894779646">
                  <w:marLeft w:val="0"/>
                  <w:marRight w:val="0"/>
                  <w:marTop w:val="0"/>
                  <w:marBottom w:val="0"/>
                  <w:divBdr>
                    <w:top w:val="none" w:sz="0" w:space="0" w:color="auto"/>
                    <w:left w:val="none" w:sz="0" w:space="0" w:color="auto"/>
                    <w:bottom w:val="none" w:sz="0" w:space="0" w:color="auto"/>
                    <w:right w:val="none" w:sz="0" w:space="0" w:color="auto"/>
                  </w:divBdr>
                </w:div>
                <w:div w:id="1579828912">
                  <w:marLeft w:val="0"/>
                  <w:marRight w:val="0"/>
                  <w:marTop w:val="0"/>
                  <w:marBottom w:val="0"/>
                  <w:divBdr>
                    <w:top w:val="none" w:sz="0" w:space="0" w:color="auto"/>
                    <w:left w:val="none" w:sz="0" w:space="0" w:color="auto"/>
                    <w:bottom w:val="none" w:sz="0" w:space="0" w:color="auto"/>
                    <w:right w:val="none" w:sz="0" w:space="0" w:color="auto"/>
                  </w:divBdr>
                </w:div>
              </w:divsChild>
            </w:div>
            <w:div w:id="2027100120">
              <w:marLeft w:val="0"/>
              <w:marRight w:val="0"/>
              <w:marTop w:val="0"/>
              <w:marBottom w:val="0"/>
              <w:divBdr>
                <w:top w:val="none" w:sz="0" w:space="0" w:color="auto"/>
                <w:left w:val="none" w:sz="0" w:space="0" w:color="auto"/>
                <w:bottom w:val="none" w:sz="0" w:space="0" w:color="auto"/>
                <w:right w:val="none" w:sz="0" w:space="0" w:color="auto"/>
              </w:divBdr>
              <w:divsChild>
                <w:div w:id="811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5214">
          <w:marLeft w:val="0"/>
          <w:marRight w:val="0"/>
          <w:marTop w:val="0"/>
          <w:marBottom w:val="0"/>
          <w:divBdr>
            <w:top w:val="none" w:sz="0" w:space="0" w:color="auto"/>
            <w:left w:val="none" w:sz="0" w:space="0" w:color="auto"/>
            <w:bottom w:val="none" w:sz="0" w:space="0" w:color="auto"/>
            <w:right w:val="none" w:sz="0" w:space="0" w:color="auto"/>
          </w:divBdr>
        </w:div>
        <w:div w:id="816843575">
          <w:marLeft w:val="-75"/>
          <w:marRight w:val="0"/>
          <w:marTop w:val="30"/>
          <w:marBottom w:val="30"/>
          <w:divBdr>
            <w:top w:val="none" w:sz="0" w:space="0" w:color="auto"/>
            <w:left w:val="none" w:sz="0" w:space="0" w:color="auto"/>
            <w:bottom w:val="none" w:sz="0" w:space="0" w:color="auto"/>
            <w:right w:val="none" w:sz="0" w:space="0" w:color="auto"/>
          </w:divBdr>
          <w:divsChild>
            <w:div w:id="237524709">
              <w:marLeft w:val="0"/>
              <w:marRight w:val="0"/>
              <w:marTop w:val="0"/>
              <w:marBottom w:val="0"/>
              <w:divBdr>
                <w:top w:val="none" w:sz="0" w:space="0" w:color="auto"/>
                <w:left w:val="none" w:sz="0" w:space="0" w:color="auto"/>
                <w:bottom w:val="none" w:sz="0" w:space="0" w:color="auto"/>
                <w:right w:val="none" w:sz="0" w:space="0" w:color="auto"/>
              </w:divBdr>
              <w:divsChild>
                <w:div w:id="1277905348">
                  <w:marLeft w:val="0"/>
                  <w:marRight w:val="0"/>
                  <w:marTop w:val="0"/>
                  <w:marBottom w:val="0"/>
                  <w:divBdr>
                    <w:top w:val="none" w:sz="0" w:space="0" w:color="auto"/>
                    <w:left w:val="none" w:sz="0" w:space="0" w:color="auto"/>
                    <w:bottom w:val="none" w:sz="0" w:space="0" w:color="auto"/>
                    <w:right w:val="none" w:sz="0" w:space="0" w:color="auto"/>
                  </w:divBdr>
                </w:div>
              </w:divsChild>
            </w:div>
            <w:div w:id="415251247">
              <w:marLeft w:val="0"/>
              <w:marRight w:val="0"/>
              <w:marTop w:val="0"/>
              <w:marBottom w:val="0"/>
              <w:divBdr>
                <w:top w:val="none" w:sz="0" w:space="0" w:color="auto"/>
                <w:left w:val="none" w:sz="0" w:space="0" w:color="auto"/>
                <w:bottom w:val="none" w:sz="0" w:space="0" w:color="auto"/>
                <w:right w:val="none" w:sz="0" w:space="0" w:color="auto"/>
              </w:divBdr>
              <w:divsChild>
                <w:div w:id="870651893">
                  <w:marLeft w:val="0"/>
                  <w:marRight w:val="0"/>
                  <w:marTop w:val="0"/>
                  <w:marBottom w:val="0"/>
                  <w:divBdr>
                    <w:top w:val="none" w:sz="0" w:space="0" w:color="auto"/>
                    <w:left w:val="none" w:sz="0" w:space="0" w:color="auto"/>
                    <w:bottom w:val="none" w:sz="0" w:space="0" w:color="auto"/>
                    <w:right w:val="none" w:sz="0" w:space="0" w:color="auto"/>
                  </w:divBdr>
                </w:div>
              </w:divsChild>
            </w:div>
            <w:div w:id="457070829">
              <w:marLeft w:val="0"/>
              <w:marRight w:val="0"/>
              <w:marTop w:val="0"/>
              <w:marBottom w:val="0"/>
              <w:divBdr>
                <w:top w:val="none" w:sz="0" w:space="0" w:color="auto"/>
                <w:left w:val="none" w:sz="0" w:space="0" w:color="auto"/>
                <w:bottom w:val="none" w:sz="0" w:space="0" w:color="auto"/>
                <w:right w:val="none" w:sz="0" w:space="0" w:color="auto"/>
              </w:divBdr>
              <w:divsChild>
                <w:div w:id="179853651">
                  <w:marLeft w:val="0"/>
                  <w:marRight w:val="0"/>
                  <w:marTop w:val="0"/>
                  <w:marBottom w:val="0"/>
                  <w:divBdr>
                    <w:top w:val="none" w:sz="0" w:space="0" w:color="auto"/>
                    <w:left w:val="none" w:sz="0" w:space="0" w:color="auto"/>
                    <w:bottom w:val="none" w:sz="0" w:space="0" w:color="auto"/>
                    <w:right w:val="none" w:sz="0" w:space="0" w:color="auto"/>
                  </w:divBdr>
                </w:div>
                <w:div w:id="946042866">
                  <w:marLeft w:val="0"/>
                  <w:marRight w:val="0"/>
                  <w:marTop w:val="0"/>
                  <w:marBottom w:val="0"/>
                  <w:divBdr>
                    <w:top w:val="none" w:sz="0" w:space="0" w:color="auto"/>
                    <w:left w:val="none" w:sz="0" w:space="0" w:color="auto"/>
                    <w:bottom w:val="none" w:sz="0" w:space="0" w:color="auto"/>
                    <w:right w:val="none" w:sz="0" w:space="0" w:color="auto"/>
                  </w:divBdr>
                </w:div>
                <w:div w:id="1671517515">
                  <w:marLeft w:val="0"/>
                  <w:marRight w:val="0"/>
                  <w:marTop w:val="0"/>
                  <w:marBottom w:val="0"/>
                  <w:divBdr>
                    <w:top w:val="none" w:sz="0" w:space="0" w:color="auto"/>
                    <w:left w:val="none" w:sz="0" w:space="0" w:color="auto"/>
                    <w:bottom w:val="none" w:sz="0" w:space="0" w:color="auto"/>
                    <w:right w:val="none" w:sz="0" w:space="0" w:color="auto"/>
                  </w:divBdr>
                </w:div>
              </w:divsChild>
            </w:div>
            <w:div w:id="617295845">
              <w:marLeft w:val="0"/>
              <w:marRight w:val="0"/>
              <w:marTop w:val="0"/>
              <w:marBottom w:val="0"/>
              <w:divBdr>
                <w:top w:val="none" w:sz="0" w:space="0" w:color="auto"/>
                <w:left w:val="none" w:sz="0" w:space="0" w:color="auto"/>
                <w:bottom w:val="none" w:sz="0" w:space="0" w:color="auto"/>
                <w:right w:val="none" w:sz="0" w:space="0" w:color="auto"/>
              </w:divBdr>
              <w:divsChild>
                <w:div w:id="621226328">
                  <w:marLeft w:val="0"/>
                  <w:marRight w:val="0"/>
                  <w:marTop w:val="0"/>
                  <w:marBottom w:val="0"/>
                  <w:divBdr>
                    <w:top w:val="none" w:sz="0" w:space="0" w:color="auto"/>
                    <w:left w:val="none" w:sz="0" w:space="0" w:color="auto"/>
                    <w:bottom w:val="none" w:sz="0" w:space="0" w:color="auto"/>
                    <w:right w:val="none" w:sz="0" w:space="0" w:color="auto"/>
                  </w:divBdr>
                </w:div>
              </w:divsChild>
            </w:div>
            <w:div w:id="808287295">
              <w:marLeft w:val="0"/>
              <w:marRight w:val="0"/>
              <w:marTop w:val="0"/>
              <w:marBottom w:val="0"/>
              <w:divBdr>
                <w:top w:val="none" w:sz="0" w:space="0" w:color="auto"/>
                <w:left w:val="none" w:sz="0" w:space="0" w:color="auto"/>
                <w:bottom w:val="none" w:sz="0" w:space="0" w:color="auto"/>
                <w:right w:val="none" w:sz="0" w:space="0" w:color="auto"/>
              </w:divBdr>
              <w:divsChild>
                <w:div w:id="1544515733">
                  <w:marLeft w:val="0"/>
                  <w:marRight w:val="0"/>
                  <w:marTop w:val="0"/>
                  <w:marBottom w:val="0"/>
                  <w:divBdr>
                    <w:top w:val="none" w:sz="0" w:space="0" w:color="auto"/>
                    <w:left w:val="none" w:sz="0" w:space="0" w:color="auto"/>
                    <w:bottom w:val="none" w:sz="0" w:space="0" w:color="auto"/>
                    <w:right w:val="none" w:sz="0" w:space="0" w:color="auto"/>
                  </w:divBdr>
                </w:div>
              </w:divsChild>
            </w:div>
            <w:div w:id="943727381">
              <w:marLeft w:val="0"/>
              <w:marRight w:val="0"/>
              <w:marTop w:val="0"/>
              <w:marBottom w:val="0"/>
              <w:divBdr>
                <w:top w:val="none" w:sz="0" w:space="0" w:color="auto"/>
                <w:left w:val="none" w:sz="0" w:space="0" w:color="auto"/>
                <w:bottom w:val="none" w:sz="0" w:space="0" w:color="auto"/>
                <w:right w:val="none" w:sz="0" w:space="0" w:color="auto"/>
              </w:divBdr>
              <w:divsChild>
                <w:div w:id="995573252">
                  <w:marLeft w:val="0"/>
                  <w:marRight w:val="0"/>
                  <w:marTop w:val="0"/>
                  <w:marBottom w:val="0"/>
                  <w:divBdr>
                    <w:top w:val="none" w:sz="0" w:space="0" w:color="auto"/>
                    <w:left w:val="none" w:sz="0" w:space="0" w:color="auto"/>
                    <w:bottom w:val="none" w:sz="0" w:space="0" w:color="auto"/>
                    <w:right w:val="none" w:sz="0" w:space="0" w:color="auto"/>
                  </w:divBdr>
                </w:div>
              </w:divsChild>
            </w:div>
            <w:div w:id="979579661">
              <w:marLeft w:val="0"/>
              <w:marRight w:val="0"/>
              <w:marTop w:val="0"/>
              <w:marBottom w:val="0"/>
              <w:divBdr>
                <w:top w:val="none" w:sz="0" w:space="0" w:color="auto"/>
                <w:left w:val="none" w:sz="0" w:space="0" w:color="auto"/>
                <w:bottom w:val="none" w:sz="0" w:space="0" w:color="auto"/>
                <w:right w:val="none" w:sz="0" w:space="0" w:color="auto"/>
              </w:divBdr>
              <w:divsChild>
                <w:div w:id="30542957">
                  <w:marLeft w:val="0"/>
                  <w:marRight w:val="0"/>
                  <w:marTop w:val="0"/>
                  <w:marBottom w:val="0"/>
                  <w:divBdr>
                    <w:top w:val="none" w:sz="0" w:space="0" w:color="auto"/>
                    <w:left w:val="none" w:sz="0" w:space="0" w:color="auto"/>
                    <w:bottom w:val="none" w:sz="0" w:space="0" w:color="auto"/>
                    <w:right w:val="none" w:sz="0" w:space="0" w:color="auto"/>
                  </w:divBdr>
                </w:div>
                <w:div w:id="931746757">
                  <w:marLeft w:val="0"/>
                  <w:marRight w:val="0"/>
                  <w:marTop w:val="0"/>
                  <w:marBottom w:val="0"/>
                  <w:divBdr>
                    <w:top w:val="none" w:sz="0" w:space="0" w:color="auto"/>
                    <w:left w:val="none" w:sz="0" w:space="0" w:color="auto"/>
                    <w:bottom w:val="none" w:sz="0" w:space="0" w:color="auto"/>
                    <w:right w:val="none" w:sz="0" w:space="0" w:color="auto"/>
                  </w:divBdr>
                </w:div>
              </w:divsChild>
            </w:div>
            <w:div w:id="1022049552">
              <w:marLeft w:val="0"/>
              <w:marRight w:val="0"/>
              <w:marTop w:val="0"/>
              <w:marBottom w:val="0"/>
              <w:divBdr>
                <w:top w:val="none" w:sz="0" w:space="0" w:color="auto"/>
                <w:left w:val="none" w:sz="0" w:space="0" w:color="auto"/>
                <w:bottom w:val="none" w:sz="0" w:space="0" w:color="auto"/>
                <w:right w:val="none" w:sz="0" w:space="0" w:color="auto"/>
              </w:divBdr>
              <w:divsChild>
                <w:div w:id="63915898">
                  <w:marLeft w:val="0"/>
                  <w:marRight w:val="0"/>
                  <w:marTop w:val="0"/>
                  <w:marBottom w:val="0"/>
                  <w:divBdr>
                    <w:top w:val="none" w:sz="0" w:space="0" w:color="auto"/>
                    <w:left w:val="none" w:sz="0" w:space="0" w:color="auto"/>
                    <w:bottom w:val="none" w:sz="0" w:space="0" w:color="auto"/>
                    <w:right w:val="none" w:sz="0" w:space="0" w:color="auto"/>
                  </w:divBdr>
                </w:div>
              </w:divsChild>
            </w:div>
            <w:div w:id="1257057917">
              <w:marLeft w:val="0"/>
              <w:marRight w:val="0"/>
              <w:marTop w:val="0"/>
              <w:marBottom w:val="0"/>
              <w:divBdr>
                <w:top w:val="none" w:sz="0" w:space="0" w:color="auto"/>
                <w:left w:val="none" w:sz="0" w:space="0" w:color="auto"/>
                <w:bottom w:val="none" w:sz="0" w:space="0" w:color="auto"/>
                <w:right w:val="none" w:sz="0" w:space="0" w:color="auto"/>
              </w:divBdr>
              <w:divsChild>
                <w:div w:id="1060709787">
                  <w:marLeft w:val="0"/>
                  <w:marRight w:val="0"/>
                  <w:marTop w:val="0"/>
                  <w:marBottom w:val="0"/>
                  <w:divBdr>
                    <w:top w:val="none" w:sz="0" w:space="0" w:color="auto"/>
                    <w:left w:val="none" w:sz="0" w:space="0" w:color="auto"/>
                    <w:bottom w:val="none" w:sz="0" w:space="0" w:color="auto"/>
                    <w:right w:val="none" w:sz="0" w:space="0" w:color="auto"/>
                  </w:divBdr>
                </w:div>
              </w:divsChild>
            </w:div>
            <w:div w:id="1346708702">
              <w:marLeft w:val="0"/>
              <w:marRight w:val="0"/>
              <w:marTop w:val="0"/>
              <w:marBottom w:val="0"/>
              <w:divBdr>
                <w:top w:val="none" w:sz="0" w:space="0" w:color="auto"/>
                <w:left w:val="none" w:sz="0" w:space="0" w:color="auto"/>
                <w:bottom w:val="none" w:sz="0" w:space="0" w:color="auto"/>
                <w:right w:val="none" w:sz="0" w:space="0" w:color="auto"/>
              </w:divBdr>
              <w:divsChild>
                <w:div w:id="945424350">
                  <w:marLeft w:val="0"/>
                  <w:marRight w:val="0"/>
                  <w:marTop w:val="0"/>
                  <w:marBottom w:val="0"/>
                  <w:divBdr>
                    <w:top w:val="none" w:sz="0" w:space="0" w:color="auto"/>
                    <w:left w:val="none" w:sz="0" w:space="0" w:color="auto"/>
                    <w:bottom w:val="none" w:sz="0" w:space="0" w:color="auto"/>
                    <w:right w:val="none" w:sz="0" w:space="0" w:color="auto"/>
                  </w:divBdr>
                </w:div>
              </w:divsChild>
            </w:div>
            <w:div w:id="1348098345">
              <w:marLeft w:val="0"/>
              <w:marRight w:val="0"/>
              <w:marTop w:val="0"/>
              <w:marBottom w:val="0"/>
              <w:divBdr>
                <w:top w:val="none" w:sz="0" w:space="0" w:color="auto"/>
                <w:left w:val="none" w:sz="0" w:space="0" w:color="auto"/>
                <w:bottom w:val="none" w:sz="0" w:space="0" w:color="auto"/>
                <w:right w:val="none" w:sz="0" w:space="0" w:color="auto"/>
              </w:divBdr>
              <w:divsChild>
                <w:div w:id="575213668">
                  <w:marLeft w:val="0"/>
                  <w:marRight w:val="0"/>
                  <w:marTop w:val="0"/>
                  <w:marBottom w:val="0"/>
                  <w:divBdr>
                    <w:top w:val="none" w:sz="0" w:space="0" w:color="auto"/>
                    <w:left w:val="none" w:sz="0" w:space="0" w:color="auto"/>
                    <w:bottom w:val="none" w:sz="0" w:space="0" w:color="auto"/>
                    <w:right w:val="none" w:sz="0" w:space="0" w:color="auto"/>
                  </w:divBdr>
                </w:div>
              </w:divsChild>
            </w:div>
            <w:div w:id="1447652129">
              <w:marLeft w:val="0"/>
              <w:marRight w:val="0"/>
              <w:marTop w:val="0"/>
              <w:marBottom w:val="0"/>
              <w:divBdr>
                <w:top w:val="none" w:sz="0" w:space="0" w:color="auto"/>
                <w:left w:val="none" w:sz="0" w:space="0" w:color="auto"/>
                <w:bottom w:val="none" w:sz="0" w:space="0" w:color="auto"/>
                <w:right w:val="none" w:sz="0" w:space="0" w:color="auto"/>
              </w:divBdr>
              <w:divsChild>
                <w:div w:id="54279988">
                  <w:marLeft w:val="0"/>
                  <w:marRight w:val="0"/>
                  <w:marTop w:val="0"/>
                  <w:marBottom w:val="0"/>
                  <w:divBdr>
                    <w:top w:val="none" w:sz="0" w:space="0" w:color="auto"/>
                    <w:left w:val="none" w:sz="0" w:space="0" w:color="auto"/>
                    <w:bottom w:val="none" w:sz="0" w:space="0" w:color="auto"/>
                    <w:right w:val="none" w:sz="0" w:space="0" w:color="auto"/>
                  </w:divBdr>
                </w:div>
              </w:divsChild>
            </w:div>
            <w:div w:id="1749418783">
              <w:marLeft w:val="0"/>
              <w:marRight w:val="0"/>
              <w:marTop w:val="0"/>
              <w:marBottom w:val="0"/>
              <w:divBdr>
                <w:top w:val="none" w:sz="0" w:space="0" w:color="auto"/>
                <w:left w:val="none" w:sz="0" w:space="0" w:color="auto"/>
                <w:bottom w:val="none" w:sz="0" w:space="0" w:color="auto"/>
                <w:right w:val="none" w:sz="0" w:space="0" w:color="auto"/>
              </w:divBdr>
              <w:divsChild>
                <w:div w:id="146437902">
                  <w:marLeft w:val="0"/>
                  <w:marRight w:val="0"/>
                  <w:marTop w:val="0"/>
                  <w:marBottom w:val="0"/>
                  <w:divBdr>
                    <w:top w:val="none" w:sz="0" w:space="0" w:color="auto"/>
                    <w:left w:val="none" w:sz="0" w:space="0" w:color="auto"/>
                    <w:bottom w:val="none" w:sz="0" w:space="0" w:color="auto"/>
                    <w:right w:val="none" w:sz="0" w:space="0" w:color="auto"/>
                  </w:divBdr>
                </w:div>
                <w:div w:id="2022200095">
                  <w:marLeft w:val="0"/>
                  <w:marRight w:val="0"/>
                  <w:marTop w:val="0"/>
                  <w:marBottom w:val="0"/>
                  <w:divBdr>
                    <w:top w:val="none" w:sz="0" w:space="0" w:color="auto"/>
                    <w:left w:val="none" w:sz="0" w:space="0" w:color="auto"/>
                    <w:bottom w:val="none" w:sz="0" w:space="0" w:color="auto"/>
                    <w:right w:val="none" w:sz="0" w:space="0" w:color="auto"/>
                  </w:divBdr>
                </w:div>
              </w:divsChild>
            </w:div>
            <w:div w:id="1916550959">
              <w:marLeft w:val="0"/>
              <w:marRight w:val="0"/>
              <w:marTop w:val="0"/>
              <w:marBottom w:val="0"/>
              <w:divBdr>
                <w:top w:val="none" w:sz="0" w:space="0" w:color="auto"/>
                <w:left w:val="none" w:sz="0" w:space="0" w:color="auto"/>
                <w:bottom w:val="none" w:sz="0" w:space="0" w:color="auto"/>
                <w:right w:val="none" w:sz="0" w:space="0" w:color="auto"/>
              </w:divBdr>
              <w:divsChild>
                <w:div w:id="2102598481">
                  <w:marLeft w:val="0"/>
                  <w:marRight w:val="0"/>
                  <w:marTop w:val="0"/>
                  <w:marBottom w:val="0"/>
                  <w:divBdr>
                    <w:top w:val="none" w:sz="0" w:space="0" w:color="auto"/>
                    <w:left w:val="none" w:sz="0" w:space="0" w:color="auto"/>
                    <w:bottom w:val="none" w:sz="0" w:space="0" w:color="auto"/>
                    <w:right w:val="none" w:sz="0" w:space="0" w:color="auto"/>
                  </w:divBdr>
                </w:div>
              </w:divsChild>
            </w:div>
            <w:div w:id="1952855831">
              <w:marLeft w:val="0"/>
              <w:marRight w:val="0"/>
              <w:marTop w:val="0"/>
              <w:marBottom w:val="0"/>
              <w:divBdr>
                <w:top w:val="none" w:sz="0" w:space="0" w:color="auto"/>
                <w:left w:val="none" w:sz="0" w:space="0" w:color="auto"/>
                <w:bottom w:val="none" w:sz="0" w:space="0" w:color="auto"/>
                <w:right w:val="none" w:sz="0" w:space="0" w:color="auto"/>
              </w:divBdr>
              <w:divsChild>
                <w:div w:id="443623660">
                  <w:marLeft w:val="0"/>
                  <w:marRight w:val="0"/>
                  <w:marTop w:val="0"/>
                  <w:marBottom w:val="0"/>
                  <w:divBdr>
                    <w:top w:val="none" w:sz="0" w:space="0" w:color="auto"/>
                    <w:left w:val="none" w:sz="0" w:space="0" w:color="auto"/>
                    <w:bottom w:val="none" w:sz="0" w:space="0" w:color="auto"/>
                    <w:right w:val="none" w:sz="0" w:space="0" w:color="auto"/>
                  </w:divBdr>
                </w:div>
              </w:divsChild>
            </w:div>
            <w:div w:id="2024555046">
              <w:marLeft w:val="0"/>
              <w:marRight w:val="0"/>
              <w:marTop w:val="0"/>
              <w:marBottom w:val="0"/>
              <w:divBdr>
                <w:top w:val="none" w:sz="0" w:space="0" w:color="auto"/>
                <w:left w:val="none" w:sz="0" w:space="0" w:color="auto"/>
                <w:bottom w:val="none" w:sz="0" w:space="0" w:color="auto"/>
                <w:right w:val="none" w:sz="0" w:space="0" w:color="auto"/>
              </w:divBdr>
              <w:divsChild>
                <w:div w:id="1968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03186">
          <w:marLeft w:val="0"/>
          <w:marRight w:val="0"/>
          <w:marTop w:val="0"/>
          <w:marBottom w:val="0"/>
          <w:divBdr>
            <w:top w:val="none" w:sz="0" w:space="0" w:color="auto"/>
            <w:left w:val="none" w:sz="0" w:space="0" w:color="auto"/>
            <w:bottom w:val="none" w:sz="0" w:space="0" w:color="auto"/>
            <w:right w:val="none" w:sz="0" w:space="0" w:color="auto"/>
          </w:divBdr>
        </w:div>
        <w:div w:id="853573420">
          <w:marLeft w:val="0"/>
          <w:marRight w:val="0"/>
          <w:marTop w:val="0"/>
          <w:marBottom w:val="0"/>
          <w:divBdr>
            <w:top w:val="none" w:sz="0" w:space="0" w:color="auto"/>
            <w:left w:val="none" w:sz="0" w:space="0" w:color="auto"/>
            <w:bottom w:val="none" w:sz="0" w:space="0" w:color="auto"/>
            <w:right w:val="none" w:sz="0" w:space="0" w:color="auto"/>
          </w:divBdr>
        </w:div>
        <w:div w:id="893273668">
          <w:marLeft w:val="0"/>
          <w:marRight w:val="0"/>
          <w:marTop w:val="0"/>
          <w:marBottom w:val="0"/>
          <w:divBdr>
            <w:top w:val="none" w:sz="0" w:space="0" w:color="auto"/>
            <w:left w:val="none" w:sz="0" w:space="0" w:color="auto"/>
            <w:bottom w:val="none" w:sz="0" w:space="0" w:color="auto"/>
            <w:right w:val="none" w:sz="0" w:space="0" w:color="auto"/>
          </w:divBdr>
        </w:div>
        <w:div w:id="898321525">
          <w:marLeft w:val="0"/>
          <w:marRight w:val="0"/>
          <w:marTop w:val="0"/>
          <w:marBottom w:val="0"/>
          <w:divBdr>
            <w:top w:val="none" w:sz="0" w:space="0" w:color="auto"/>
            <w:left w:val="none" w:sz="0" w:space="0" w:color="auto"/>
            <w:bottom w:val="none" w:sz="0" w:space="0" w:color="auto"/>
            <w:right w:val="none" w:sz="0" w:space="0" w:color="auto"/>
          </w:divBdr>
        </w:div>
        <w:div w:id="915437553">
          <w:marLeft w:val="0"/>
          <w:marRight w:val="0"/>
          <w:marTop w:val="0"/>
          <w:marBottom w:val="0"/>
          <w:divBdr>
            <w:top w:val="none" w:sz="0" w:space="0" w:color="auto"/>
            <w:left w:val="none" w:sz="0" w:space="0" w:color="auto"/>
            <w:bottom w:val="none" w:sz="0" w:space="0" w:color="auto"/>
            <w:right w:val="none" w:sz="0" w:space="0" w:color="auto"/>
          </w:divBdr>
        </w:div>
        <w:div w:id="924150262">
          <w:marLeft w:val="0"/>
          <w:marRight w:val="0"/>
          <w:marTop w:val="0"/>
          <w:marBottom w:val="0"/>
          <w:divBdr>
            <w:top w:val="none" w:sz="0" w:space="0" w:color="auto"/>
            <w:left w:val="none" w:sz="0" w:space="0" w:color="auto"/>
            <w:bottom w:val="none" w:sz="0" w:space="0" w:color="auto"/>
            <w:right w:val="none" w:sz="0" w:space="0" w:color="auto"/>
          </w:divBdr>
        </w:div>
        <w:div w:id="978539119">
          <w:marLeft w:val="0"/>
          <w:marRight w:val="0"/>
          <w:marTop w:val="0"/>
          <w:marBottom w:val="0"/>
          <w:divBdr>
            <w:top w:val="none" w:sz="0" w:space="0" w:color="auto"/>
            <w:left w:val="none" w:sz="0" w:space="0" w:color="auto"/>
            <w:bottom w:val="none" w:sz="0" w:space="0" w:color="auto"/>
            <w:right w:val="none" w:sz="0" w:space="0" w:color="auto"/>
          </w:divBdr>
        </w:div>
        <w:div w:id="995258594">
          <w:marLeft w:val="0"/>
          <w:marRight w:val="0"/>
          <w:marTop w:val="0"/>
          <w:marBottom w:val="0"/>
          <w:divBdr>
            <w:top w:val="none" w:sz="0" w:space="0" w:color="auto"/>
            <w:left w:val="none" w:sz="0" w:space="0" w:color="auto"/>
            <w:bottom w:val="none" w:sz="0" w:space="0" w:color="auto"/>
            <w:right w:val="none" w:sz="0" w:space="0" w:color="auto"/>
          </w:divBdr>
        </w:div>
        <w:div w:id="998776875">
          <w:marLeft w:val="0"/>
          <w:marRight w:val="0"/>
          <w:marTop w:val="0"/>
          <w:marBottom w:val="0"/>
          <w:divBdr>
            <w:top w:val="none" w:sz="0" w:space="0" w:color="auto"/>
            <w:left w:val="none" w:sz="0" w:space="0" w:color="auto"/>
            <w:bottom w:val="none" w:sz="0" w:space="0" w:color="auto"/>
            <w:right w:val="none" w:sz="0" w:space="0" w:color="auto"/>
          </w:divBdr>
        </w:div>
        <w:div w:id="1000356138">
          <w:marLeft w:val="0"/>
          <w:marRight w:val="0"/>
          <w:marTop w:val="0"/>
          <w:marBottom w:val="0"/>
          <w:divBdr>
            <w:top w:val="none" w:sz="0" w:space="0" w:color="auto"/>
            <w:left w:val="none" w:sz="0" w:space="0" w:color="auto"/>
            <w:bottom w:val="none" w:sz="0" w:space="0" w:color="auto"/>
            <w:right w:val="none" w:sz="0" w:space="0" w:color="auto"/>
          </w:divBdr>
        </w:div>
        <w:div w:id="1026979990">
          <w:marLeft w:val="0"/>
          <w:marRight w:val="0"/>
          <w:marTop w:val="0"/>
          <w:marBottom w:val="0"/>
          <w:divBdr>
            <w:top w:val="none" w:sz="0" w:space="0" w:color="auto"/>
            <w:left w:val="none" w:sz="0" w:space="0" w:color="auto"/>
            <w:bottom w:val="none" w:sz="0" w:space="0" w:color="auto"/>
            <w:right w:val="none" w:sz="0" w:space="0" w:color="auto"/>
          </w:divBdr>
        </w:div>
        <w:div w:id="1113745131">
          <w:marLeft w:val="0"/>
          <w:marRight w:val="0"/>
          <w:marTop w:val="0"/>
          <w:marBottom w:val="0"/>
          <w:divBdr>
            <w:top w:val="none" w:sz="0" w:space="0" w:color="auto"/>
            <w:left w:val="none" w:sz="0" w:space="0" w:color="auto"/>
            <w:bottom w:val="none" w:sz="0" w:space="0" w:color="auto"/>
            <w:right w:val="none" w:sz="0" w:space="0" w:color="auto"/>
          </w:divBdr>
        </w:div>
        <w:div w:id="1116144652">
          <w:marLeft w:val="0"/>
          <w:marRight w:val="0"/>
          <w:marTop w:val="0"/>
          <w:marBottom w:val="0"/>
          <w:divBdr>
            <w:top w:val="none" w:sz="0" w:space="0" w:color="auto"/>
            <w:left w:val="none" w:sz="0" w:space="0" w:color="auto"/>
            <w:bottom w:val="none" w:sz="0" w:space="0" w:color="auto"/>
            <w:right w:val="none" w:sz="0" w:space="0" w:color="auto"/>
          </w:divBdr>
        </w:div>
        <w:div w:id="1130168508">
          <w:marLeft w:val="0"/>
          <w:marRight w:val="0"/>
          <w:marTop w:val="0"/>
          <w:marBottom w:val="0"/>
          <w:divBdr>
            <w:top w:val="none" w:sz="0" w:space="0" w:color="auto"/>
            <w:left w:val="none" w:sz="0" w:space="0" w:color="auto"/>
            <w:bottom w:val="none" w:sz="0" w:space="0" w:color="auto"/>
            <w:right w:val="none" w:sz="0" w:space="0" w:color="auto"/>
          </w:divBdr>
        </w:div>
        <w:div w:id="1210338416">
          <w:marLeft w:val="0"/>
          <w:marRight w:val="0"/>
          <w:marTop w:val="0"/>
          <w:marBottom w:val="0"/>
          <w:divBdr>
            <w:top w:val="none" w:sz="0" w:space="0" w:color="auto"/>
            <w:left w:val="none" w:sz="0" w:space="0" w:color="auto"/>
            <w:bottom w:val="none" w:sz="0" w:space="0" w:color="auto"/>
            <w:right w:val="none" w:sz="0" w:space="0" w:color="auto"/>
          </w:divBdr>
        </w:div>
        <w:div w:id="1241714209">
          <w:marLeft w:val="0"/>
          <w:marRight w:val="0"/>
          <w:marTop w:val="0"/>
          <w:marBottom w:val="0"/>
          <w:divBdr>
            <w:top w:val="none" w:sz="0" w:space="0" w:color="auto"/>
            <w:left w:val="none" w:sz="0" w:space="0" w:color="auto"/>
            <w:bottom w:val="none" w:sz="0" w:space="0" w:color="auto"/>
            <w:right w:val="none" w:sz="0" w:space="0" w:color="auto"/>
          </w:divBdr>
        </w:div>
        <w:div w:id="1255434965">
          <w:marLeft w:val="0"/>
          <w:marRight w:val="0"/>
          <w:marTop w:val="0"/>
          <w:marBottom w:val="0"/>
          <w:divBdr>
            <w:top w:val="none" w:sz="0" w:space="0" w:color="auto"/>
            <w:left w:val="none" w:sz="0" w:space="0" w:color="auto"/>
            <w:bottom w:val="none" w:sz="0" w:space="0" w:color="auto"/>
            <w:right w:val="none" w:sz="0" w:space="0" w:color="auto"/>
          </w:divBdr>
        </w:div>
        <w:div w:id="1273826888">
          <w:marLeft w:val="0"/>
          <w:marRight w:val="0"/>
          <w:marTop w:val="0"/>
          <w:marBottom w:val="0"/>
          <w:divBdr>
            <w:top w:val="none" w:sz="0" w:space="0" w:color="auto"/>
            <w:left w:val="none" w:sz="0" w:space="0" w:color="auto"/>
            <w:bottom w:val="none" w:sz="0" w:space="0" w:color="auto"/>
            <w:right w:val="none" w:sz="0" w:space="0" w:color="auto"/>
          </w:divBdr>
        </w:div>
        <w:div w:id="1288396749">
          <w:marLeft w:val="0"/>
          <w:marRight w:val="0"/>
          <w:marTop w:val="0"/>
          <w:marBottom w:val="0"/>
          <w:divBdr>
            <w:top w:val="none" w:sz="0" w:space="0" w:color="auto"/>
            <w:left w:val="none" w:sz="0" w:space="0" w:color="auto"/>
            <w:bottom w:val="none" w:sz="0" w:space="0" w:color="auto"/>
            <w:right w:val="none" w:sz="0" w:space="0" w:color="auto"/>
          </w:divBdr>
        </w:div>
        <w:div w:id="1307903749">
          <w:marLeft w:val="0"/>
          <w:marRight w:val="0"/>
          <w:marTop w:val="0"/>
          <w:marBottom w:val="0"/>
          <w:divBdr>
            <w:top w:val="none" w:sz="0" w:space="0" w:color="auto"/>
            <w:left w:val="none" w:sz="0" w:space="0" w:color="auto"/>
            <w:bottom w:val="none" w:sz="0" w:space="0" w:color="auto"/>
            <w:right w:val="none" w:sz="0" w:space="0" w:color="auto"/>
          </w:divBdr>
        </w:div>
        <w:div w:id="1309481101">
          <w:marLeft w:val="0"/>
          <w:marRight w:val="0"/>
          <w:marTop w:val="0"/>
          <w:marBottom w:val="0"/>
          <w:divBdr>
            <w:top w:val="none" w:sz="0" w:space="0" w:color="auto"/>
            <w:left w:val="none" w:sz="0" w:space="0" w:color="auto"/>
            <w:bottom w:val="none" w:sz="0" w:space="0" w:color="auto"/>
            <w:right w:val="none" w:sz="0" w:space="0" w:color="auto"/>
          </w:divBdr>
        </w:div>
        <w:div w:id="1323923432">
          <w:marLeft w:val="0"/>
          <w:marRight w:val="0"/>
          <w:marTop w:val="0"/>
          <w:marBottom w:val="0"/>
          <w:divBdr>
            <w:top w:val="none" w:sz="0" w:space="0" w:color="auto"/>
            <w:left w:val="none" w:sz="0" w:space="0" w:color="auto"/>
            <w:bottom w:val="none" w:sz="0" w:space="0" w:color="auto"/>
            <w:right w:val="none" w:sz="0" w:space="0" w:color="auto"/>
          </w:divBdr>
        </w:div>
        <w:div w:id="1335302873">
          <w:marLeft w:val="0"/>
          <w:marRight w:val="0"/>
          <w:marTop w:val="0"/>
          <w:marBottom w:val="0"/>
          <w:divBdr>
            <w:top w:val="none" w:sz="0" w:space="0" w:color="auto"/>
            <w:left w:val="none" w:sz="0" w:space="0" w:color="auto"/>
            <w:bottom w:val="none" w:sz="0" w:space="0" w:color="auto"/>
            <w:right w:val="none" w:sz="0" w:space="0" w:color="auto"/>
          </w:divBdr>
        </w:div>
        <w:div w:id="1353267981">
          <w:marLeft w:val="0"/>
          <w:marRight w:val="0"/>
          <w:marTop w:val="0"/>
          <w:marBottom w:val="0"/>
          <w:divBdr>
            <w:top w:val="none" w:sz="0" w:space="0" w:color="auto"/>
            <w:left w:val="none" w:sz="0" w:space="0" w:color="auto"/>
            <w:bottom w:val="none" w:sz="0" w:space="0" w:color="auto"/>
            <w:right w:val="none" w:sz="0" w:space="0" w:color="auto"/>
          </w:divBdr>
        </w:div>
        <w:div w:id="1409620232">
          <w:marLeft w:val="0"/>
          <w:marRight w:val="0"/>
          <w:marTop w:val="0"/>
          <w:marBottom w:val="0"/>
          <w:divBdr>
            <w:top w:val="none" w:sz="0" w:space="0" w:color="auto"/>
            <w:left w:val="none" w:sz="0" w:space="0" w:color="auto"/>
            <w:bottom w:val="none" w:sz="0" w:space="0" w:color="auto"/>
            <w:right w:val="none" w:sz="0" w:space="0" w:color="auto"/>
          </w:divBdr>
        </w:div>
        <w:div w:id="1419516886">
          <w:marLeft w:val="0"/>
          <w:marRight w:val="0"/>
          <w:marTop w:val="0"/>
          <w:marBottom w:val="0"/>
          <w:divBdr>
            <w:top w:val="none" w:sz="0" w:space="0" w:color="auto"/>
            <w:left w:val="none" w:sz="0" w:space="0" w:color="auto"/>
            <w:bottom w:val="none" w:sz="0" w:space="0" w:color="auto"/>
            <w:right w:val="none" w:sz="0" w:space="0" w:color="auto"/>
          </w:divBdr>
        </w:div>
        <w:div w:id="1430353254">
          <w:marLeft w:val="0"/>
          <w:marRight w:val="0"/>
          <w:marTop w:val="0"/>
          <w:marBottom w:val="0"/>
          <w:divBdr>
            <w:top w:val="none" w:sz="0" w:space="0" w:color="auto"/>
            <w:left w:val="none" w:sz="0" w:space="0" w:color="auto"/>
            <w:bottom w:val="none" w:sz="0" w:space="0" w:color="auto"/>
            <w:right w:val="none" w:sz="0" w:space="0" w:color="auto"/>
          </w:divBdr>
        </w:div>
        <w:div w:id="1441296549">
          <w:marLeft w:val="0"/>
          <w:marRight w:val="0"/>
          <w:marTop w:val="0"/>
          <w:marBottom w:val="0"/>
          <w:divBdr>
            <w:top w:val="none" w:sz="0" w:space="0" w:color="auto"/>
            <w:left w:val="none" w:sz="0" w:space="0" w:color="auto"/>
            <w:bottom w:val="none" w:sz="0" w:space="0" w:color="auto"/>
            <w:right w:val="none" w:sz="0" w:space="0" w:color="auto"/>
          </w:divBdr>
        </w:div>
        <w:div w:id="1446466412">
          <w:marLeft w:val="0"/>
          <w:marRight w:val="0"/>
          <w:marTop w:val="0"/>
          <w:marBottom w:val="0"/>
          <w:divBdr>
            <w:top w:val="none" w:sz="0" w:space="0" w:color="auto"/>
            <w:left w:val="none" w:sz="0" w:space="0" w:color="auto"/>
            <w:bottom w:val="none" w:sz="0" w:space="0" w:color="auto"/>
            <w:right w:val="none" w:sz="0" w:space="0" w:color="auto"/>
          </w:divBdr>
        </w:div>
        <w:div w:id="1458911325">
          <w:marLeft w:val="0"/>
          <w:marRight w:val="0"/>
          <w:marTop w:val="0"/>
          <w:marBottom w:val="0"/>
          <w:divBdr>
            <w:top w:val="none" w:sz="0" w:space="0" w:color="auto"/>
            <w:left w:val="none" w:sz="0" w:space="0" w:color="auto"/>
            <w:bottom w:val="none" w:sz="0" w:space="0" w:color="auto"/>
            <w:right w:val="none" w:sz="0" w:space="0" w:color="auto"/>
          </w:divBdr>
        </w:div>
        <w:div w:id="1490169275">
          <w:marLeft w:val="0"/>
          <w:marRight w:val="0"/>
          <w:marTop w:val="0"/>
          <w:marBottom w:val="0"/>
          <w:divBdr>
            <w:top w:val="none" w:sz="0" w:space="0" w:color="auto"/>
            <w:left w:val="none" w:sz="0" w:space="0" w:color="auto"/>
            <w:bottom w:val="none" w:sz="0" w:space="0" w:color="auto"/>
            <w:right w:val="none" w:sz="0" w:space="0" w:color="auto"/>
          </w:divBdr>
        </w:div>
        <w:div w:id="1500075389">
          <w:marLeft w:val="0"/>
          <w:marRight w:val="0"/>
          <w:marTop w:val="0"/>
          <w:marBottom w:val="0"/>
          <w:divBdr>
            <w:top w:val="none" w:sz="0" w:space="0" w:color="auto"/>
            <w:left w:val="none" w:sz="0" w:space="0" w:color="auto"/>
            <w:bottom w:val="none" w:sz="0" w:space="0" w:color="auto"/>
            <w:right w:val="none" w:sz="0" w:space="0" w:color="auto"/>
          </w:divBdr>
        </w:div>
        <w:div w:id="1581520032">
          <w:marLeft w:val="0"/>
          <w:marRight w:val="0"/>
          <w:marTop w:val="0"/>
          <w:marBottom w:val="0"/>
          <w:divBdr>
            <w:top w:val="none" w:sz="0" w:space="0" w:color="auto"/>
            <w:left w:val="none" w:sz="0" w:space="0" w:color="auto"/>
            <w:bottom w:val="none" w:sz="0" w:space="0" w:color="auto"/>
            <w:right w:val="none" w:sz="0" w:space="0" w:color="auto"/>
          </w:divBdr>
        </w:div>
        <w:div w:id="1589775562">
          <w:marLeft w:val="0"/>
          <w:marRight w:val="0"/>
          <w:marTop w:val="0"/>
          <w:marBottom w:val="0"/>
          <w:divBdr>
            <w:top w:val="none" w:sz="0" w:space="0" w:color="auto"/>
            <w:left w:val="none" w:sz="0" w:space="0" w:color="auto"/>
            <w:bottom w:val="none" w:sz="0" w:space="0" w:color="auto"/>
            <w:right w:val="none" w:sz="0" w:space="0" w:color="auto"/>
          </w:divBdr>
        </w:div>
        <w:div w:id="1592081137">
          <w:marLeft w:val="0"/>
          <w:marRight w:val="0"/>
          <w:marTop w:val="0"/>
          <w:marBottom w:val="0"/>
          <w:divBdr>
            <w:top w:val="none" w:sz="0" w:space="0" w:color="auto"/>
            <w:left w:val="none" w:sz="0" w:space="0" w:color="auto"/>
            <w:bottom w:val="none" w:sz="0" w:space="0" w:color="auto"/>
            <w:right w:val="none" w:sz="0" w:space="0" w:color="auto"/>
          </w:divBdr>
        </w:div>
        <w:div w:id="1607889341">
          <w:marLeft w:val="0"/>
          <w:marRight w:val="0"/>
          <w:marTop w:val="0"/>
          <w:marBottom w:val="0"/>
          <w:divBdr>
            <w:top w:val="none" w:sz="0" w:space="0" w:color="auto"/>
            <w:left w:val="none" w:sz="0" w:space="0" w:color="auto"/>
            <w:bottom w:val="none" w:sz="0" w:space="0" w:color="auto"/>
            <w:right w:val="none" w:sz="0" w:space="0" w:color="auto"/>
          </w:divBdr>
        </w:div>
        <w:div w:id="1608780386">
          <w:marLeft w:val="0"/>
          <w:marRight w:val="0"/>
          <w:marTop w:val="0"/>
          <w:marBottom w:val="0"/>
          <w:divBdr>
            <w:top w:val="none" w:sz="0" w:space="0" w:color="auto"/>
            <w:left w:val="none" w:sz="0" w:space="0" w:color="auto"/>
            <w:bottom w:val="none" w:sz="0" w:space="0" w:color="auto"/>
            <w:right w:val="none" w:sz="0" w:space="0" w:color="auto"/>
          </w:divBdr>
        </w:div>
        <w:div w:id="1656379061">
          <w:marLeft w:val="0"/>
          <w:marRight w:val="0"/>
          <w:marTop w:val="0"/>
          <w:marBottom w:val="0"/>
          <w:divBdr>
            <w:top w:val="none" w:sz="0" w:space="0" w:color="auto"/>
            <w:left w:val="none" w:sz="0" w:space="0" w:color="auto"/>
            <w:bottom w:val="none" w:sz="0" w:space="0" w:color="auto"/>
            <w:right w:val="none" w:sz="0" w:space="0" w:color="auto"/>
          </w:divBdr>
        </w:div>
        <w:div w:id="1695035022">
          <w:marLeft w:val="0"/>
          <w:marRight w:val="0"/>
          <w:marTop w:val="0"/>
          <w:marBottom w:val="0"/>
          <w:divBdr>
            <w:top w:val="none" w:sz="0" w:space="0" w:color="auto"/>
            <w:left w:val="none" w:sz="0" w:space="0" w:color="auto"/>
            <w:bottom w:val="none" w:sz="0" w:space="0" w:color="auto"/>
            <w:right w:val="none" w:sz="0" w:space="0" w:color="auto"/>
          </w:divBdr>
        </w:div>
        <w:div w:id="1695689663">
          <w:marLeft w:val="0"/>
          <w:marRight w:val="0"/>
          <w:marTop w:val="0"/>
          <w:marBottom w:val="0"/>
          <w:divBdr>
            <w:top w:val="none" w:sz="0" w:space="0" w:color="auto"/>
            <w:left w:val="none" w:sz="0" w:space="0" w:color="auto"/>
            <w:bottom w:val="none" w:sz="0" w:space="0" w:color="auto"/>
            <w:right w:val="none" w:sz="0" w:space="0" w:color="auto"/>
          </w:divBdr>
        </w:div>
        <w:div w:id="1714454193">
          <w:marLeft w:val="0"/>
          <w:marRight w:val="0"/>
          <w:marTop w:val="0"/>
          <w:marBottom w:val="0"/>
          <w:divBdr>
            <w:top w:val="none" w:sz="0" w:space="0" w:color="auto"/>
            <w:left w:val="none" w:sz="0" w:space="0" w:color="auto"/>
            <w:bottom w:val="none" w:sz="0" w:space="0" w:color="auto"/>
            <w:right w:val="none" w:sz="0" w:space="0" w:color="auto"/>
          </w:divBdr>
        </w:div>
        <w:div w:id="1718695656">
          <w:marLeft w:val="0"/>
          <w:marRight w:val="0"/>
          <w:marTop w:val="0"/>
          <w:marBottom w:val="0"/>
          <w:divBdr>
            <w:top w:val="none" w:sz="0" w:space="0" w:color="auto"/>
            <w:left w:val="none" w:sz="0" w:space="0" w:color="auto"/>
            <w:bottom w:val="none" w:sz="0" w:space="0" w:color="auto"/>
            <w:right w:val="none" w:sz="0" w:space="0" w:color="auto"/>
          </w:divBdr>
        </w:div>
        <w:div w:id="1724017023">
          <w:marLeft w:val="0"/>
          <w:marRight w:val="0"/>
          <w:marTop w:val="0"/>
          <w:marBottom w:val="0"/>
          <w:divBdr>
            <w:top w:val="none" w:sz="0" w:space="0" w:color="auto"/>
            <w:left w:val="none" w:sz="0" w:space="0" w:color="auto"/>
            <w:bottom w:val="none" w:sz="0" w:space="0" w:color="auto"/>
            <w:right w:val="none" w:sz="0" w:space="0" w:color="auto"/>
          </w:divBdr>
        </w:div>
        <w:div w:id="1724408939">
          <w:marLeft w:val="0"/>
          <w:marRight w:val="0"/>
          <w:marTop w:val="0"/>
          <w:marBottom w:val="0"/>
          <w:divBdr>
            <w:top w:val="none" w:sz="0" w:space="0" w:color="auto"/>
            <w:left w:val="none" w:sz="0" w:space="0" w:color="auto"/>
            <w:bottom w:val="none" w:sz="0" w:space="0" w:color="auto"/>
            <w:right w:val="none" w:sz="0" w:space="0" w:color="auto"/>
          </w:divBdr>
        </w:div>
        <w:div w:id="1785928822">
          <w:marLeft w:val="0"/>
          <w:marRight w:val="0"/>
          <w:marTop w:val="0"/>
          <w:marBottom w:val="0"/>
          <w:divBdr>
            <w:top w:val="none" w:sz="0" w:space="0" w:color="auto"/>
            <w:left w:val="none" w:sz="0" w:space="0" w:color="auto"/>
            <w:bottom w:val="none" w:sz="0" w:space="0" w:color="auto"/>
            <w:right w:val="none" w:sz="0" w:space="0" w:color="auto"/>
          </w:divBdr>
        </w:div>
        <w:div w:id="1789545532">
          <w:marLeft w:val="0"/>
          <w:marRight w:val="0"/>
          <w:marTop w:val="0"/>
          <w:marBottom w:val="0"/>
          <w:divBdr>
            <w:top w:val="none" w:sz="0" w:space="0" w:color="auto"/>
            <w:left w:val="none" w:sz="0" w:space="0" w:color="auto"/>
            <w:bottom w:val="none" w:sz="0" w:space="0" w:color="auto"/>
            <w:right w:val="none" w:sz="0" w:space="0" w:color="auto"/>
          </w:divBdr>
        </w:div>
        <w:div w:id="1835536100">
          <w:marLeft w:val="0"/>
          <w:marRight w:val="0"/>
          <w:marTop w:val="0"/>
          <w:marBottom w:val="0"/>
          <w:divBdr>
            <w:top w:val="none" w:sz="0" w:space="0" w:color="auto"/>
            <w:left w:val="none" w:sz="0" w:space="0" w:color="auto"/>
            <w:bottom w:val="none" w:sz="0" w:space="0" w:color="auto"/>
            <w:right w:val="none" w:sz="0" w:space="0" w:color="auto"/>
          </w:divBdr>
        </w:div>
        <w:div w:id="1856648296">
          <w:marLeft w:val="0"/>
          <w:marRight w:val="0"/>
          <w:marTop w:val="0"/>
          <w:marBottom w:val="0"/>
          <w:divBdr>
            <w:top w:val="none" w:sz="0" w:space="0" w:color="auto"/>
            <w:left w:val="none" w:sz="0" w:space="0" w:color="auto"/>
            <w:bottom w:val="none" w:sz="0" w:space="0" w:color="auto"/>
            <w:right w:val="none" w:sz="0" w:space="0" w:color="auto"/>
          </w:divBdr>
        </w:div>
        <w:div w:id="1868448069">
          <w:marLeft w:val="0"/>
          <w:marRight w:val="0"/>
          <w:marTop w:val="0"/>
          <w:marBottom w:val="0"/>
          <w:divBdr>
            <w:top w:val="none" w:sz="0" w:space="0" w:color="auto"/>
            <w:left w:val="none" w:sz="0" w:space="0" w:color="auto"/>
            <w:bottom w:val="none" w:sz="0" w:space="0" w:color="auto"/>
            <w:right w:val="none" w:sz="0" w:space="0" w:color="auto"/>
          </w:divBdr>
        </w:div>
        <w:div w:id="1897429617">
          <w:marLeft w:val="0"/>
          <w:marRight w:val="0"/>
          <w:marTop w:val="0"/>
          <w:marBottom w:val="0"/>
          <w:divBdr>
            <w:top w:val="none" w:sz="0" w:space="0" w:color="auto"/>
            <w:left w:val="none" w:sz="0" w:space="0" w:color="auto"/>
            <w:bottom w:val="none" w:sz="0" w:space="0" w:color="auto"/>
            <w:right w:val="none" w:sz="0" w:space="0" w:color="auto"/>
          </w:divBdr>
        </w:div>
        <w:div w:id="1914855891">
          <w:marLeft w:val="0"/>
          <w:marRight w:val="0"/>
          <w:marTop w:val="0"/>
          <w:marBottom w:val="0"/>
          <w:divBdr>
            <w:top w:val="none" w:sz="0" w:space="0" w:color="auto"/>
            <w:left w:val="none" w:sz="0" w:space="0" w:color="auto"/>
            <w:bottom w:val="none" w:sz="0" w:space="0" w:color="auto"/>
            <w:right w:val="none" w:sz="0" w:space="0" w:color="auto"/>
          </w:divBdr>
        </w:div>
        <w:div w:id="1923447121">
          <w:marLeft w:val="0"/>
          <w:marRight w:val="0"/>
          <w:marTop w:val="0"/>
          <w:marBottom w:val="0"/>
          <w:divBdr>
            <w:top w:val="none" w:sz="0" w:space="0" w:color="auto"/>
            <w:left w:val="none" w:sz="0" w:space="0" w:color="auto"/>
            <w:bottom w:val="none" w:sz="0" w:space="0" w:color="auto"/>
            <w:right w:val="none" w:sz="0" w:space="0" w:color="auto"/>
          </w:divBdr>
        </w:div>
        <w:div w:id="1937051384">
          <w:marLeft w:val="0"/>
          <w:marRight w:val="0"/>
          <w:marTop w:val="0"/>
          <w:marBottom w:val="0"/>
          <w:divBdr>
            <w:top w:val="none" w:sz="0" w:space="0" w:color="auto"/>
            <w:left w:val="none" w:sz="0" w:space="0" w:color="auto"/>
            <w:bottom w:val="none" w:sz="0" w:space="0" w:color="auto"/>
            <w:right w:val="none" w:sz="0" w:space="0" w:color="auto"/>
          </w:divBdr>
        </w:div>
        <w:div w:id="1969772218">
          <w:marLeft w:val="0"/>
          <w:marRight w:val="0"/>
          <w:marTop w:val="0"/>
          <w:marBottom w:val="0"/>
          <w:divBdr>
            <w:top w:val="none" w:sz="0" w:space="0" w:color="auto"/>
            <w:left w:val="none" w:sz="0" w:space="0" w:color="auto"/>
            <w:bottom w:val="none" w:sz="0" w:space="0" w:color="auto"/>
            <w:right w:val="none" w:sz="0" w:space="0" w:color="auto"/>
          </w:divBdr>
        </w:div>
        <w:div w:id="1971086370">
          <w:marLeft w:val="0"/>
          <w:marRight w:val="0"/>
          <w:marTop w:val="0"/>
          <w:marBottom w:val="0"/>
          <w:divBdr>
            <w:top w:val="none" w:sz="0" w:space="0" w:color="auto"/>
            <w:left w:val="none" w:sz="0" w:space="0" w:color="auto"/>
            <w:bottom w:val="none" w:sz="0" w:space="0" w:color="auto"/>
            <w:right w:val="none" w:sz="0" w:space="0" w:color="auto"/>
          </w:divBdr>
        </w:div>
        <w:div w:id="2017489458">
          <w:marLeft w:val="0"/>
          <w:marRight w:val="0"/>
          <w:marTop w:val="0"/>
          <w:marBottom w:val="0"/>
          <w:divBdr>
            <w:top w:val="none" w:sz="0" w:space="0" w:color="auto"/>
            <w:left w:val="none" w:sz="0" w:space="0" w:color="auto"/>
            <w:bottom w:val="none" w:sz="0" w:space="0" w:color="auto"/>
            <w:right w:val="none" w:sz="0" w:space="0" w:color="auto"/>
          </w:divBdr>
        </w:div>
        <w:div w:id="2054110984">
          <w:marLeft w:val="0"/>
          <w:marRight w:val="0"/>
          <w:marTop w:val="0"/>
          <w:marBottom w:val="0"/>
          <w:divBdr>
            <w:top w:val="none" w:sz="0" w:space="0" w:color="auto"/>
            <w:left w:val="none" w:sz="0" w:space="0" w:color="auto"/>
            <w:bottom w:val="none" w:sz="0" w:space="0" w:color="auto"/>
            <w:right w:val="none" w:sz="0" w:space="0" w:color="auto"/>
          </w:divBdr>
        </w:div>
        <w:div w:id="2088266911">
          <w:marLeft w:val="0"/>
          <w:marRight w:val="0"/>
          <w:marTop w:val="0"/>
          <w:marBottom w:val="0"/>
          <w:divBdr>
            <w:top w:val="none" w:sz="0" w:space="0" w:color="auto"/>
            <w:left w:val="none" w:sz="0" w:space="0" w:color="auto"/>
            <w:bottom w:val="none" w:sz="0" w:space="0" w:color="auto"/>
            <w:right w:val="none" w:sz="0" w:space="0" w:color="auto"/>
          </w:divBdr>
        </w:div>
        <w:div w:id="2092386651">
          <w:marLeft w:val="0"/>
          <w:marRight w:val="0"/>
          <w:marTop w:val="0"/>
          <w:marBottom w:val="0"/>
          <w:divBdr>
            <w:top w:val="none" w:sz="0" w:space="0" w:color="auto"/>
            <w:left w:val="none" w:sz="0" w:space="0" w:color="auto"/>
            <w:bottom w:val="none" w:sz="0" w:space="0" w:color="auto"/>
            <w:right w:val="none" w:sz="0" w:space="0" w:color="auto"/>
          </w:divBdr>
        </w:div>
        <w:div w:id="2145078007">
          <w:marLeft w:val="0"/>
          <w:marRight w:val="0"/>
          <w:marTop w:val="0"/>
          <w:marBottom w:val="0"/>
          <w:divBdr>
            <w:top w:val="none" w:sz="0" w:space="0" w:color="auto"/>
            <w:left w:val="none" w:sz="0" w:space="0" w:color="auto"/>
            <w:bottom w:val="none" w:sz="0" w:space="0" w:color="auto"/>
            <w:right w:val="none" w:sz="0" w:space="0" w:color="auto"/>
          </w:divBdr>
        </w:div>
      </w:divsChild>
    </w:div>
    <w:div w:id="97452195">
      <w:bodyDiv w:val="1"/>
      <w:marLeft w:val="0"/>
      <w:marRight w:val="0"/>
      <w:marTop w:val="0"/>
      <w:marBottom w:val="0"/>
      <w:divBdr>
        <w:top w:val="none" w:sz="0" w:space="0" w:color="auto"/>
        <w:left w:val="none" w:sz="0" w:space="0" w:color="auto"/>
        <w:bottom w:val="none" w:sz="0" w:space="0" w:color="auto"/>
        <w:right w:val="none" w:sz="0" w:space="0" w:color="auto"/>
      </w:divBdr>
    </w:div>
    <w:div w:id="246771163">
      <w:bodyDiv w:val="1"/>
      <w:marLeft w:val="0"/>
      <w:marRight w:val="0"/>
      <w:marTop w:val="0"/>
      <w:marBottom w:val="0"/>
      <w:divBdr>
        <w:top w:val="none" w:sz="0" w:space="0" w:color="auto"/>
        <w:left w:val="none" w:sz="0" w:space="0" w:color="auto"/>
        <w:bottom w:val="none" w:sz="0" w:space="0" w:color="auto"/>
        <w:right w:val="none" w:sz="0" w:space="0" w:color="auto"/>
      </w:divBdr>
      <w:divsChild>
        <w:div w:id="411313317">
          <w:marLeft w:val="0"/>
          <w:marRight w:val="0"/>
          <w:marTop w:val="0"/>
          <w:marBottom w:val="0"/>
          <w:divBdr>
            <w:top w:val="none" w:sz="0" w:space="0" w:color="auto"/>
            <w:left w:val="none" w:sz="0" w:space="0" w:color="auto"/>
            <w:bottom w:val="none" w:sz="0" w:space="0" w:color="auto"/>
            <w:right w:val="none" w:sz="0" w:space="0" w:color="auto"/>
          </w:divBdr>
        </w:div>
        <w:div w:id="475681395">
          <w:marLeft w:val="0"/>
          <w:marRight w:val="0"/>
          <w:marTop w:val="0"/>
          <w:marBottom w:val="0"/>
          <w:divBdr>
            <w:top w:val="none" w:sz="0" w:space="0" w:color="auto"/>
            <w:left w:val="none" w:sz="0" w:space="0" w:color="auto"/>
            <w:bottom w:val="none" w:sz="0" w:space="0" w:color="auto"/>
            <w:right w:val="none" w:sz="0" w:space="0" w:color="auto"/>
          </w:divBdr>
        </w:div>
        <w:div w:id="678698206">
          <w:marLeft w:val="0"/>
          <w:marRight w:val="0"/>
          <w:marTop w:val="0"/>
          <w:marBottom w:val="0"/>
          <w:divBdr>
            <w:top w:val="none" w:sz="0" w:space="0" w:color="auto"/>
            <w:left w:val="none" w:sz="0" w:space="0" w:color="auto"/>
            <w:bottom w:val="none" w:sz="0" w:space="0" w:color="auto"/>
            <w:right w:val="none" w:sz="0" w:space="0" w:color="auto"/>
          </w:divBdr>
        </w:div>
        <w:div w:id="843790037">
          <w:marLeft w:val="0"/>
          <w:marRight w:val="0"/>
          <w:marTop w:val="0"/>
          <w:marBottom w:val="0"/>
          <w:divBdr>
            <w:top w:val="none" w:sz="0" w:space="0" w:color="auto"/>
            <w:left w:val="none" w:sz="0" w:space="0" w:color="auto"/>
            <w:bottom w:val="none" w:sz="0" w:space="0" w:color="auto"/>
            <w:right w:val="none" w:sz="0" w:space="0" w:color="auto"/>
          </w:divBdr>
        </w:div>
        <w:div w:id="1054353668">
          <w:marLeft w:val="0"/>
          <w:marRight w:val="0"/>
          <w:marTop w:val="0"/>
          <w:marBottom w:val="0"/>
          <w:divBdr>
            <w:top w:val="none" w:sz="0" w:space="0" w:color="auto"/>
            <w:left w:val="none" w:sz="0" w:space="0" w:color="auto"/>
            <w:bottom w:val="none" w:sz="0" w:space="0" w:color="auto"/>
            <w:right w:val="none" w:sz="0" w:space="0" w:color="auto"/>
          </w:divBdr>
        </w:div>
        <w:div w:id="1132211957">
          <w:marLeft w:val="0"/>
          <w:marRight w:val="0"/>
          <w:marTop w:val="0"/>
          <w:marBottom w:val="0"/>
          <w:divBdr>
            <w:top w:val="none" w:sz="0" w:space="0" w:color="auto"/>
            <w:left w:val="none" w:sz="0" w:space="0" w:color="auto"/>
            <w:bottom w:val="none" w:sz="0" w:space="0" w:color="auto"/>
            <w:right w:val="none" w:sz="0" w:space="0" w:color="auto"/>
          </w:divBdr>
        </w:div>
        <w:div w:id="2014070781">
          <w:marLeft w:val="0"/>
          <w:marRight w:val="0"/>
          <w:marTop w:val="0"/>
          <w:marBottom w:val="0"/>
          <w:divBdr>
            <w:top w:val="none" w:sz="0" w:space="0" w:color="auto"/>
            <w:left w:val="none" w:sz="0" w:space="0" w:color="auto"/>
            <w:bottom w:val="none" w:sz="0" w:space="0" w:color="auto"/>
            <w:right w:val="none" w:sz="0" w:space="0" w:color="auto"/>
          </w:divBdr>
        </w:div>
      </w:divsChild>
    </w:div>
    <w:div w:id="403337551">
      <w:bodyDiv w:val="1"/>
      <w:marLeft w:val="0"/>
      <w:marRight w:val="0"/>
      <w:marTop w:val="0"/>
      <w:marBottom w:val="0"/>
      <w:divBdr>
        <w:top w:val="none" w:sz="0" w:space="0" w:color="auto"/>
        <w:left w:val="none" w:sz="0" w:space="0" w:color="auto"/>
        <w:bottom w:val="none" w:sz="0" w:space="0" w:color="auto"/>
        <w:right w:val="none" w:sz="0" w:space="0" w:color="auto"/>
      </w:divBdr>
    </w:div>
    <w:div w:id="488056026">
      <w:bodyDiv w:val="1"/>
      <w:marLeft w:val="0"/>
      <w:marRight w:val="0"/>
      <w:marTop w:val="0"/>
      <w:marBottom w:val="0"/>
      <w:divBdr>
        <w:top w:val="none" w:sz="0" w:space="0" w:color="auto"/>
        <w:left w:val="none" w:sz="0" w:space="0" w:color="auto"/>
        <w:bottom w:val="none" w:sz="0" w:space="0" w:color="auto"/>
        <w:right w:val="none" w:sz="0" w:space="0" w:color="auto"/>
      </w:divBdr>
    </w:div>
    <w:div w:id="557127816">
      <w:bodyDiv w:val="1"/>
      <w:marLeft w:val="0"/>
      <w:marRight w:val="0"/>
      <w:marTop w:val="0"/>
      <w:marBottom w:val="0"/>
      <w:divBdr>
        <w:top w:val="none" w:sz="0" w:space="0" w:color="auto"/>
        <w:left w:val="none" w:sz="0" w:space="0" w:color="auto"/>
        <w:bottom w:val="none" w:sz="0" w:space="0" w:color="auto"/>
        <w:right w:val="none" w:sz="0" w:space="0" w:color="auto"/>
      </w:divBdr>
      <w:divsChild>
        <w:div w:id="97913139">
          <w:marLeft w:val="0"/>
          <w:marRight w:val="0"/>
          <w:marTop w:val="0"/>
          <w:marBottom w:val="0"/>
          <w:divBdr>
            <w:top w:val="none" w:sz="0" w:space="0" w:color="auto"/>
            <w:left w:val="none" w:sz="0" w:space="0" w:color="auto"/>
            <w:bottom w:val="none" w:sz="0" w:space="0" w:color="auto"/>
            <w:right w:val="none" w:sz="0" w:space="0" w:color="auto"/>
          </w:divBdr>
        </w:div>
        <w:div w:id="655958586">
          <w:marLeft w:val="0"/>
          <w:marRight w:val="0"/>
          <w:marTop w:val="0"/>
          <w:marBottom w:val="0"/>
          <w:divBdr>
            <w:top w:val="none" w:sz="0" w:space="0" w:color="auto"/>
            <w:left w:val="none" w:sz="0" w:space="0" w:color="auto"/>
            <w:bottom w:val="none" w:sz="0" w:space="0" w:color="auto"/>
            <w:right w:val="none" w:sz="0" w:space="0" w:color="auto"/>
          </w:divBdr>
        </w:div>
        <w:div w:id="813106130">
          <w:marLeft w:val="0"/>
          <w:marRight w:val="0"/>
          <w:marTop w:val="0"/>
          <w:marBottom w:val="0"/>
          <w:divBdr>
            <w:top w:val="none" w:sz="0" w:space="0" w:color="auto"/>
            <w:left w:val="none" w:sz="0" w:space="0" w:color="auto"/>
            <w:bottom w:val="none" w:sz="0" w:space="0" w:color="auto"/>
            <w:right w:val="none" w:sz="0" w:space="0" w:color="auto"/>
          </w:divBdr>
        </w:div>
        <w:div w:id="1121655888">
          <w:marLeft w:val="0"/>
          <w:marRight w:val="0"/>
          <w:marTop w:val="0"/>
          <w:marBottom w:val="0"/>
          <w:divBdr>
            <w:top w:val="none" w:sz="0" w:space="0" w:color="auto"/>
            <w:left w:val="none" w:sz="0" w:space="0" w:color="auto"/>
            <w:bottom w:val="none" w:sz="0" w:space="0" w:color="auto"/>
            <w:right w:val="none" w:sz="0" w:space="0" w:color="auto"/>
          </w:divBdr>
        </w:div>
        <w:div w:id="1348828135">
          <w:marLeft w:val="0"/>
          <w:marRight w:val="0"/>
          <w:marTop w:val="0"/>
          <w:marBottom w:val="0"/>
          <w:divBdr>
            <w:top w:val="none" w:sz="0" w:space="0" w:color="auto"/>
            <w:left w:val="none" w:sz="0" w:space="0" w:color="auto"/>
            <w:bottom w:val="none" w:sz="0" w:space="0" w:color="auto"/>
            <w:right w:val="none" w:sz="0" w:space="0" w:color="auto"/>
          </w:divBdr>
        </w:div>
        <w:div w:id="1597906939">
          <w:marLeft w:val="0"/>
          <w:marRight w:val="0"/>
          <w:marTop w:val="0"/>
          <w:marBottom w:val="0"/>
          <w:divBdr>
            <w:top w:val="none" w:sz="0" w:space="0" w:color="auto"/>
            <w:left w:val="none" w:sz="0" w:space="0" w:color="auto"/>
            <w:bottom w:val="none" w:sz="0" w:space="0" w:color="auto"/>
            <w:right w:val="none" w:sz="0" w:space="0" w:color="auto"/>
          </w:divBdr>
        </w:div>
        <w:div w:id="1645084744">
          <w:marLeft w:val="0"/>
          <w:marRight w:val="0"/>
          <w:marTop w:val="0"/>
          <w:marBottom w:val="0"/>
          <w:divBdr>
            <w:top w:val="none" w:sz="0" w:space="0" w:color="auto"/>
            <w:left w:val="none" w:sz="0" w:space="0" w:color="auto"/>
            <w:bottom w:val="none" w:sz="0" w:space="0" w:color="auto"/>
            <w:right w:val="none" w:sz="0" w:space="0" w:color="auto"/>
          </w:divBdr>
        </w:div>
        <w:div w:id="1925916165">
          <w:marLeft w:val="0"/>
          <w:marRight w:val="0"/>
          <w:marTop w:val="0"/>
          <w:marBottom w:val="0"/>
          <w:divBdr>
            <w:top w:val="none" w:sz="0" w:space="0" w:color="auto"/>
            <w:left w:val="none" w:sz="0" w:space="0" w:color="auto"/>
            <w:bottom w:val="none" w:sz="0" w:space="0" w:color="auto"/>
            <w:right w:val="none" w:sz="0" w:space="0" w:color="auto"/>
          </w:divBdr>
        </w:div>
        <w:div w:id="2102724777">
          <w:marLeft w:val="0"/>
          <w:marRight w:val="0"/>
          <w:marTop w:val="0"/>
          <w:marBottom w:val="0"/>
          <w:divBdr>
            <w:top w:val="none" w:sz="0" w:space="0" w:color="auto"/>
            <w:left w:val="none" w:sz="0" w:space="0" w:color="auto"/>
            <w:bottom w:val="none" w:sz="0" w:space="0" w:color="auto"/>
            <w:right w:val="none" w:sz="0" w:space="0" w:color="auto"/>
          </w:divBdr>
        </w:div>
      </w:divsChild>
    </w:div>
    <w:div w:id="635136719">
      <w:bodyDiv w:val="1"/>
      <w:marLeft w:val="0"/>
      <w:marRight w:val="0"/>
      <w:marTop w:val="0"/>
      <w:marBottom w:val="0"/>
      <w:divBdr>
        <w:top w:val="none" w:sz="0" w:space="0" w:color="auto"/>
        <w:left w:val="none" w:sz="0" w:space="0" w:color="auto"/>
        <w:bottom w:val="none" w:sz="0" w:space="0" w:color="auto"/>
        <w:right w:val="none" w:sz="0" w:space="0" w:color="auto"/>
      </w:divBdr>
      <w:divsChild>
        <w:div w:id="1011262">
          <w:marLeft w:val="0"/>
          <w:marRight w:val="0"/>
          <w:marTop w:val="0"/>
          <w:marBottom w:val="0"/>
          <w:divBdr>
            <w:top w:val="none" w:sz="0" w:space="0" w:color="auto"/>
            <w:left w:val="none" w:sz="0" w:space="0" w:color="auto"/>
            <w:bottom w:val="none" w:sz="0" w:space="0" w:color="auto"/>
            <w:right w:val="none" w:sz="0" w:space="0" w:color="auto"/>
          </w:divBdr>
        </w:div>
        <w:div w:id="8258230">
          <w:marLeft w:val="0"/>
          <w:marRight w:val="0"/>
          <w:marTop w:val="0"/>
          <w:marBottom w:val="0"/>
          <w:divBdr>
            <w:top w:val="none" w:sz="0" w:space="0" w:color="auto"/>
            <w:left w:val="none" w:sz="0" w:space="0" w:color="auto"/>
            <w:bottom w:val="none" w:sz="0" w:space="0" w:color="auto"/>
            <w:right w:val="none" w:sz="0" w:space="0" w:color="auto"/>
          </w:divBdr>
        </w:div>
        <w:div w:id="74209803">
          <w:marLeft w:val="-75"/>
          <w:marRight w:val="0"/>
          <w:marTop w:val="30"/>
          <w:marBottom w:val="30"/>
          <w:divBdr>
            <w:top w:val="none" w:sz="0" w:space="0" w:color="auto"/>
            <w:left w:val="none" w:sz="0" w:space="0" w:color="auto"/>
            <w:bottom w:val="none" w:sz="0" w:space="0" w:color="auto"/>
            <w:right w:val="none" w:sz="0" w:space="0" w:color="auto"/>
          </w:divBdr>
          <w:divsChild>
            <w:div w:id="76290284">
              <w:marLeft w:val="0"/>
              <w:marRight w:val="0"/>
              <w:marTop w:val="0"/>
              <w:marBottom w:val="0"/>
              <w:divBdr>
                <w:top w:val="none" w:sz="0" w:space="0" w:color="auto"/>
                <w:left w:val="none" w:sz="0" w:space="0" w:color="auto"/>
                <w:bottom w:val="none" w:sz="0" w:space="0" w:color="auto"/>
                <w:right w:val="none" w:sz="0" w:space="0" w:color="auto"/>
              </w:divBdr>
              <w:divsChild>
                <w:div w:id="1632591048">
                  <w:marLeft w:val="0"/>
                  <w:marRight w:val="0"/>
                  <w:marTop w:val="0"/>
                  <w:marBottom w:val="0"/>
                  <w:divBdr>
                    <w:top w:val="none" w:sz="0" w:space="0" w:color="auto"/>
                    <w:left w:val="none" w:sz="0" w:space="0" w:color="auto"/>
                    <w:bottom w:val="none" w:sz="0" w:space="0" w:color="auto"/>
                    <w:right w:val="none" w:sz="0" w:space="0" w:color="auto"/>
                  </w:divBdr>
                </w:div>
              </w:divsChild>
            </w:div>
            <w:div w:id="206186760">
              <w:marLeft w:val="0"/>
              <w:marRight w:val="0"/>
              <w:marTop w:val="0"/>
              <w:marBottom w:val="0"/>
              <w:divBdr>
                <w:top w:val="none" w:sz="0" w:space="0" w:color="auto"/>
                <w:left w:val="none" w:sz="0" w:space="0" w:color="auto"/>
                <w:bottom w:val="none" w:sz="0" w:space="0" w:color="auto"/>
                <w:right w:val="none" w:sz="0" w:space="0" w:color="auto"/>
              </w:divBdr>
              <w:divsChild>
                <w:div w:id="385953352">
                  <w:marLeft w:val="0"/>
                  <w:marRight w:val="0"/>
                  <w:marTop w:val="0"/>
                  <w:marBottom w:val="0"/>
                  <w:divBdr>
                    <w:top w:val="none" w:sz="0" w:space="0" w:color="auto"/>
                    <w:left w:val="none" w:sz="0" w:space="0" w:color="auto"/>
                    <w:bottom w:val="none" w:sz="0" w:space="0" w:color="auto"/>
                    <w:right w:val="none" w:sz="0" w:space="0" w:color="auto"/>
                  </w:divBdr>
                </w:div>
              </w:divsChild>
            </w:div>
            <w:div w:id="413862096">
              <w:marLeft w:val="0"/>
              <w:marRight w:val="0"/>
              <w:marTop w:val="0"/>
              <w:marBottom w:val="0"/>
              <w:divBdr>
                <w:top w:val="none" w:sz="0" w:space="0" w:color="auto"/>
                <w:left w:val="none" w:sz="0" w:space="0" w:color="auto"/>
                <w:bottom w:val="none" w:sz="0" w:space="0" w:color="auto"/>
                <w:right w:val="none" w:sz="0" w:space="0" w:color="auto"/>
              </w:divBdr>
              <w:divsChild>
                <w:div w:id="303703146">
                  <w:marLeft w:val="0"/>
                  <w:marRight w:val="0"/>
                  <w:marTop w:val="0"/>
                  <w:marBottom w:val="0"/>
                  <w:divBdr>
                    <w:top w:val="none" w:sz="0" w:space="0" w:color="auto"/>
                    <w:left w:val="none" w:sz="0" w:space="0" w:color="auto"/>
                    <w:bottom w:val="none" w:sz="0" w:space="0" w:color="auto"/>
                    <w:right w:val="none" w:sz="0" w:space="0" w:color="auto"/>
                  </w:divBdr>
                </w:div>
                <w:div w:id="1734767164">
                  <w:marLeft w:val="0"/>
                  <w:marRight w:val="0"/>
                  <w:marTop w:val="0"/>
                  <w:marBottom w:val="0"/>
                  <w:divBdr>
                    <w:top w:val="none" w:sz="0" w:space="0" w:color="auto"/>
                    <w:left w:val="none" w:sz="0" w:space="0" w:color="auto"/>
                    <w:bottom w:val="none" w:sz="0" w:space="0" w:color="auto"/>
                    <w:right w:val="none" w:sz="0" w:space="0" w:color="auto"/>
                  </w:divBdr>
                </w:div>
                <w:div w:id="1837302970">
                  <w:marLeft w:val="0"/>
                  <w:marRight w:val="0"/>
                  <w:marTop w:val="0"/>
                  <w:marBottom w:val="0"/>
                  <w:divBdr>
                    <w:top w:val="none" w:sz="0" w:space="0" w:color="auto"/>
                    <w:left w:val="none" w:sz="0" w:space="0" w:color="auto"/>
                    <w:bottom w:val="none" w:sz="0" w:space="0" w:color="auto"/>
                    <w:right w:val="none" w:sz="0" w:space="0" w:color="auto"/>
                  </w:divBdr>
                </w:div>
              </w:divsChild>
            </w:div>
            <w:div w:id="541357667">
              <w:marLeft w:val="0"/>
              <w:marRight w:val="0"/>
              <w:marTop w:val="0"/>
              <w:marBottom w:val="0"/>
              <w:divBdr>
                <w:top w:val="none" w:sz="0" w:space="0" w:color="auto"/>
                <w:left w:val="none" w:sz="0" w:space="0" w:color="auto"/>
                <w:bottom w:val="none" w:sz="0" w:space="0" w:color="auto"/>
                <w:right w:val="none" w:sz="0" w:space="0" w:color="auto"/>
              </w:divBdr>
              <w:divsChild>
                <w:div w:id="1904368460">
                  <w:marLeft w:val="0"/>
                  <w:marRight w:val="0"/>
                  <w:marTop w:val="0"/>
                  <w:marBottom w:val="0"/>
                  <w:divBdr>
                    <w:top w:val="none" w:sz="0" w:space="0" w:color="auto"/>
                    <w:left w:val="none" w:sz="0" w:space="0" w:color="auto"/>
                    <w:bottom w:val="none" w:sz="0" w:space="0" w:color="auto"/>
                    <w:right w:val="none" w:sz="0" w:space="0" w:color="auto"/>
                  </w:divBdr>
                </w:div>
              </w:divsChild>
            </w:div>
            <w:div w:id="810831944">
              <w:marLeft w:val="0"/>
              <w:marRight w:val="0"/>
              <w:marTop w:val="0"/>
              <w:marBottom w:val="0"/>
              <w:divBdr>
                <w:top w:val="none" w:sz="0" w:space="0" w:color="auto"/>
                <w:left w:val="none" w:sz="0" w:space="0" w:color="auto"/>
                <w:bottom w:val="none" w:sz="0" w:space="0" w:color="auto"/>
                <w:right w:val="none" w:sz="0" w:space="0" w:color="auto"/>
              </w:divBdr>
              <w:divsChild>
                <w:div w:id="268976984">
                  <w:marLeft w:val="0"/>
                  <w:marRight w:val="0"/>
                  <w:marTop w:val="0"/>
                  <w:marBottom w:val="0"/>
                  <w:divBdr>
                    <w:top w:val="none" w:sz="0" w:space="0" w:color="auto"/>
                    <w:left w:val="none" w:sz="0" w:space="0" w:color="auto"/>
                    <w:bottom w:val="none" w:sz="0" w:space="0" w:color="auto"/>
                    <w:right w:val="none" w:sz="0" w:space="0" w:color="auto"/>
                  </w:divBdr>
                </w:div>
              </w:divsChild>
            </w:div>
            <w:div w:id="988172266">
              <w:marLeft w:val="0"/>
              <w:marRight w:val="0"/>
              <w:marTop w:val="0"/>
              <w:marBottom w:val="0"/>
              <w:divBdr>
                <w:top w:val="none" w:sz="0" w:space="0" w:color="auto"/>
                <w:left w:val="none" w:sz="0" w:space="0" w:color="auto"/>
                <w:bottom w:val="none" w:sz="0" w:space="0" w:color="auto"/>
                <w:right w:val="none" w:sz="0" w:space="0" w:color="auto"/>
              </w:divBdr>
              <w:divsChild>
                <w:div w:id="406457903">
                  <w:marLeft w:val="0"/>
                  <w:marRight w:val="0"/>
                  <w:marTop w:val="0"/>
                  <w:marBottom w:val="0"/>
                  <w:divBdr>
                    <w:top w:val="none" w:sz="0" w:space="0" w:color="auto"/>
                    <w:left w:val="none" w:sz="0" w:space="0" w:color="auto"/>
                    <w:bottom w:val="none" w:sz="0" w:space="0" w:color="auto"/>
                    <w:right w:val="none" w:sz="0" w:space="0" w:color="auto"/>
                  </w:divBdr>
                </w:div>
              </w:divsChild>
            </w:div>
            <w:div w:id="1069186277">
              <w:marLeft w:val="0"/>
              <w:marRight w:val="0"/>
              <w:marTop w:val="0"/>
              <w:marBottom w:val="0"/>
              <w:divBdr>
                <w:top w:val="none" w:sz="0" w:space="0" w:color="auto"/>
                <w:left w:val="none" w:sz="0" w:space="0" w:color="auto"/>
                <w:bottom w:val="none" w:sz="0" w:space="0" w:color="auto"/>
                <w:right w:val="none" w:sz="0" w:space="0" w:color="auto"/>
              </w:divBdr>
              <w:divsChild>
                <w:div w:id="2115129571">
                  <w:marLeft w:val="0"/>
                  <w:marRight w:val="0"/>
                  <w:marTop w:val="0"/>
                  <w:marBottom w:val="0"/>
                  <w:divBdr>
                    <w:top w:val="none" w:sz="0" w:space="0" w:color="auto"/>
                    <w:left w:val="none" w:sz="0" w:space="0" w:color="auto"/>
                    <w:bottom w:val="none" w:sz="0" w:space="0" w:color="auto"/>
                    <w:right w:val="none" w:sz="0" w:space="0" w:color="auto"/>
                  </w:divBdr>
                </w:div>
              </w:divsChild>
            </w:div>
            <w:div w:id="1254047055">
              <w:marLeft w:val="0"/>
              <w:marRight w:val="0"/>
              <w:marTop w:val="0"/>
              <w:marBottom w:val="0"/>
              <w:divBdr>
                <w:top w:val="none" w:sz="0" w:space="0" w:color="auto"/>
                <w:left w:val="none" w:sz="0" w:space="0" w:color="auto"/>
                <w:bottom w:val="none" w:sz="0" w:space="0" w:color="auto"/>
                <w:right w:val="none" w:sz="0" w:space="0" w:color="auto"/>
              </w:divBdr>
              <w:divsChild>
                <w:div w:id="2065715388">
                  <w:marLeft w:val="0"/>
                  <w:marRight w:val="0"/>
                  <w:marTop w:val="0"/>
                  <w:marBottom w:val="0"/>
                  <w:divBdr>
                    <w:top w:val="none" w:sz="0" w:space="0" w:color="auto"/>
                    <w:left w:val="none" w:sz="0" w:space="0" w:color="auto"/>
                    <w:bottom w:val="none" w:sz="0" w:space="0" w:color="auto"/>
                    <w:right w:val="none" w:sz="0" w:space="0" w:color="auto"/>
                  </w:divBdr>
                </w:div>
              </w:divsChild>
            </w:div>
            <w:div w:id="1284732732">
              <w:marLeft w:val="0"/>
              <w:marRight w:val="0"/>
              <w:marTop w:val="0"/>
              <w:marBottom w:val="0"/>
              <w:divBdr>
                <w:top w:val="none" w:sz="0" w:space="0" w:color="auto"/>
                <w:left w:val="none" w:sz="0" w:space="0" w:color="auto"/>
                <w:bottom w:val="none" w:sz="0" w:space="0" w:color="auto"/>
                <w:right w:val="none" w:sz="0" w:space="0" w:color="auto"/>
              </w:divBdr>
              <w:divsChild>
                <w:div w:id="112552719">
                  <w:marLeft w:val="0"/>
                  <w:marRight w:val="0"/>
                  <w:marTop w:val="0"/>
                  <w:marBottom w:val="0"/>
                  <w:divBdr>
                    <w:top w:val="none" w:sz="0" w:space="0" w:color="auto"/>
                    <w:left w:val="none" w:sz="0" w:space="0" w:color="auto"/>
                    <w:bottom w:val="none" w:sz="0" w:space="0" w:color="auto"/>
                    <w:right w:val="none" w:sz="0" w:space="0" w:color="auto"/>
                  </w:divBdr>
                </w:div>
              </w:divsChild>
            </w:div>
            <w:div w:id="1300956167">
              <w:marLeft w:val="0"/>
              <w:marRight w:val="0"/>
              <w:marTop w:val="0"/>
              <w:marBottom w:val="0"/>
              <w:divBdr>
                <w:top w:val="none" w:sz="0" w:space="0" w:color="auto"/>
                <w:left w:val="none" w:sz="0" w:space="0" w:color="auto"/>
                <w:bottom w:val="none" w:sz="0" w:space="0" w:color="auto"/>
                <w:right w:val="none" w:sz="0" w:space="0" w:color="auto"/>
              </w:divBdr>
              <w:divsChild>
                <w:div w:id="1621182945">
                  <w:marLeft w:val="0"/>
                  <w:marRight w:val="0"/>
                  <w:marTop w:val="0"/>
                  <w:marBottom w:val="0"/>
                  <w:divBdr>
                    <w:top w:val="none" w:sz="0" w:space="0" w:color="auto"/>
                    <w:left w:val="none" w:sz="0" w:space="0" w:color="auto"/>
                    <w:bottom w:val="none" w:sz="0" w:space="0" w:color="auto"/>
                    <w:right w:val="none" w:sz="0" w:space="0" w:color="auto"/>
                  </w:divBdr>
                </w:div>
              </w:divsChild>
            </w:div>
            <w:div w:id="1538085242">
              <w:marLeft w:val="0"/>
              <w:marRight w:val="0"/>
              <w:marTop w:val="0"/>
              <w:marBottom w:val="0"/>
              <w:divBdr>
                <w:top w:val="none" w:sz="0" w:space="0" w:color="auto"/>
                <w:left w:val="none" w:sz="0" w:space="0" w:color="auto"/>
                <w:bottom w:val="none" w:sz="0" w:space="0" w:color="auto"/>
                <w:right w:val="none" w:sz="0" w:space="0" w:color="auto"/>
              </w:divBdr>
              <w:divsChild>
                <w:div w:id="257178804">
                  <w:marLeft w:val="0"/>
                  <w:marRight w:val="0"/>
                  <w:marTop w:val="0"/>
                  <w:marBottom w:val="0"/>
                  <w:divBdr>
                    <w:top w:val="none" w:sz="0" w:space="0" w:color="auto"/>
                    <w:left w:val="none" w:sz="0" w:space="0" w:color="auto"/>
                    <w:bottom w:val="none" w:sz="0" w:space="0" w:color="auto"/>
                    <w:right w:val="none" w:sz="0" w:space="0" w:color="auto"/>
                  </w:divBdr>
                </w:div>
              </w:divsChild>
            </w:div>
            <w:div w:id="1737581268">
              <w:marLeft w:val="0"/>
              <w:marRight w:val="0"/>
              <w:marTop w:val="0"/>
              <w:marBottom w:val="0"/>
              <w:divBdr>
                <w:top w:val="none" w:sz="0" w:space="0" w:color="auto"/>
                <w:left w:val="none" w:sz="0" w:space="0" w:color="auto"/>
                <w:bottom w:val="none" w:sz="0" w:space="0" w:color="auto"/>
                <w:right w:val="none" w:sz="0" w:space="0" w:color="auto"/>
              </w:divBdr>
              <w:divsChild>
                <w:div w:id="252402417">
                  <w:marLeft w:val="0"/>
                  <w:marRight w:val="0"/>
                  <w:marTop w:val="0"/>
                  <w:marBottom w:val="0"/>
                  <w:divBdr>
                    <w:top w:val="none" w:sz="0" w:space="0" w:color="auto"/>
                    <w:left w:val="none" w:sz="0" w:space="0" w:color="auto"/>
                    <w:bottom w:val="none" w:sz="0" w:space="0" w:color="auto"/>
                    <w:right w:val="none" w:sz="0" w:space="0" w:color="auto"/>
                  </w:divBdr>
                </w:div>
              </w:divsChild>
            </w:div>
            <w:div w:id="1803107646">
              <w:marLeft w:val="0"/>
              <w:marRight w:val="0"/>
              <w:marTop w:val="0"/>
              <w:marBottom w:val="0"/>
              <w:divBdr>
                <w:top w:val="none" w:sz="0" w:space="0" w:color="auto"/>
                <w:left w:val="none" w:sz="0" w:space="0" w:color="auto"/>
                <w:bottom w:val="none" w:sz="0" w:space="0" w:color="auto"/>
                <w:right w:val="none" w:sz="0" w:space="0" w:color="auto"/>
              </w:divBdr>
              <w:divsChild>
                <w:div w:id="182675026">
                  <w:marLeft w:val="0"/>
                  <w:marRight w:val="0"/>
                  <w:marTop w:val="0"/>
                  <w:marBottom w:val="0"/>
                  <w:divBdr>
                    <w:top w:val="none" w:sz="0" w:space="0" w:color="auto"/>
                    <w:left w:val="none" w:sz="0" w:space="0" w:color="auto"/>
                    <w:bottom w:val="none" w:sz="0" w:space="0" w:color="auto"/>
                    <w:right w:val="none" w:sz="0" w:space="0" w:color="auto"/>
                  </w:divBdr>
                </w:div>
              </w:divsChild>
            </w:div>
            <w:div w:id="1820950513">
              <w:marLeft w:val="0"/>
              <w:marRight w:val="0"/>
              <w:marTop w:val="0"/>
              <w:marBottom w:val="0"/>
              <w:divBdr>
                <w:top w:val="none" w:sz="0" w:space="0" w:color="auto"/>
                <w:left w:val="none" w:sz="0" w:space="0" w:color="auto"/>
                <w:bottom w:val="none" w:sz="0" w:space="0" w:color="auto"/>
                <w:right w:val="none" w:sz="0" w:space="0" w:color="auto"/>
              </w:divBdr>
              <w:divsChild>
                <w:div w:id="865869789">
                  <w:marLeft w:val="0"/>
                  <w:marRight w:val="0"/>
                  <w:marTop w:val="0"/>
                  <w:marBottom w:val="0"/>
                  <w:divBdr>
                    <w:top w:val="none" w:sz="0" w:space="0" w:color="auto"/>
                    <w:left w:val="none" w:sz="0" w:space="0" w:color="auto"/>
                    <w:bottom w:val="none" w:sz="0" w:space="0" w:color="auto"/>
                    <w:right w:val="none" w:sz="0" w:space="0" w:color="auto"/>
                  </w:divBdr>
                </w:div>
                <w:div w:id="996344253">
                  <w:marLeft w:val="0"/>
                  <w:marRight w:val="0"/>
                  <w:marTop w:val="0"/>
                  <w:marBottom w:val="0"/>
                  <w:divBdr>
                    <w:top w:val="none" w:sz="0" w:space="0" w:color="auto"/>
                    <w:left w:val="none" w:sz="0" w:space="0" w:color="auto"/>
                    <w:bottom w:val="none" w:sz="0" w:space="0" w:color="auto"/>
                    <w:right w:val="none" w:sz="0" w:space="0" w:color="auto"/>
                  </w:divBdr>
                </w:div>
              </w:divsChild>
            </w:div>
            <w:div w:id="2042388904">
              <w:marLeft w:val="0"/>
              <w:marRight w:val="0"/>
              <w:marTop w:val="0"/>
              <w:marBottom w:val="0"/>
              <w:divBdr>
                <w:top w:val="none" w:sz="0" w:space="0" w:color="auto"/>
                <w:left w:val="none" w:sz="0" w:space="0" w:color="auto"/>
                <w:bottom w:val="none" w:sz="0" w:space="0" w:color="auto"/>
                <w:right w:val="none" w:sz="0" w:space="0" w:color="auto"/>
              </w:divBdr>
              <w:divsChild>
                <w:div w:id="14314586">
                  <w:marLeft w:val="0"/>
                  <w:marRight w:val="0"/>
                  <w:marTop w:val="0"/>
                  <w:marBottom w:val="0"/>
                  <w:divBdr>
                    <w:top w:val="none" w:sz="0" w:space="0" w:color="auto"/>
                    <w:left w:val="none" w:sz="0" w:space="0" w:color="auto"/>
                    <w:bottom w:val="none" w:sz="0" w:space="0" w:color="auto"/>
                    <w:right w:val="none" w:sz="0" w:space="0" w:color="auto"/>
                  </w:divBdr>
                </w:div>
                <w:div w:id="1787650031">
                  <w:marLeft w:val="0"/>
                  <w:marRight w:val="0"/>
                  <w:marTop w:val="0"/>
                  <w:marBottom w:val="0"/>
                  <w:divBdr>
                    <w:top w:val="none" w:sz="0" w:space="0" w:color="auto"/>
                    <w:left w:val="none" w:sz="0" w:space="0" w:color="auto"/>
                    <w:bottom w:val="none" w:sz="0" w:space="0" w:color="auto"/>
                    <w:right w:val="none" w:sz="0" w:space="0" w:color="auto"/>
                  </w:divBdr>
                </w:div>
              </w:divsChild>
            </w:div>
            <w:div w:id="2128087925">
              <w:marLeft w:val="0"/>
              <w:marRight w:val="0"/>
              <w:marTop w:val="0"/>
              <w:marBottom w:val="0"/>
              <w:divBdr>
                <w:top w:val="none" w:sz="0" w:space="0" w:color="auto"/>
                <w:left w:val="none" w:sz="0" w:space="0" w:color="auto"/>
                <w:bottom w:val="none" w:sz="0" w:space="0" w:color="auto"/>
                <w:right w:val="none" w:sz="0" w:space="0" w:color="auto"/>
              </w:divBdr>
              <w:divsChild>
                <w:div w:id="17881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976">
          <w:marLeft w:val="0"/>
          <w:marRight w:val="0"/>
          <w:marTop w:val="0"/>
          <w:marBottom w:val="0"/>
          <w:divBdr>
            <w:top w:val="none" w:sz="0" w:space="0" w:color="auto"/>
            <w:left w:val="none" w:sz="0" w:space="0" w:color="auto"/>
            <w:bottom w:val="none" w:sz="0" w:space="0" w:color="auto"/>
            <w:right w:val="none" w:sz="0" w:space="0" w:color="auto"/>
          </w:divBdr>
        </w:div>
        <w:div w:id="151220901">
          <w:marLeft w:val="0"/>
          <w:marRight w:val="0"/>
          <w:marTop w:val="0"/>
          <w:marBottom w:val="0"/>
          <w:divBdr>
            <w:top w:val="none" w:sz="0" w:space="0" w:color="auto"/>
            <w:left w:val="none" w:sz="0" w:space="0" w:color="auto"/>
            <w:bottom w:val="none" w:sz="0" w:space="0" w:color="auto"/>
            <w:right w:val="none" w:sz="0" w:space="0" w:color="auto"/>
          </w:divBdr>
        </w:div>
        <w:div w:id="209802815">
          <w:marLeft w:val="0"/>
          <w:marRight w:val="0"/>
          <w:marTop w:val="0"/>
          <w:marBottom w:val="0"/>
          <w:divBdr>
            <w:top w:val="none" w:sz="0" w:space="0" w:color="auto"/>
            <w:left w:val="none" w:sz="0" w:space="0" w:color="auto"/>
            <w:bottom w:val="none" w:sz="0" w:space="0" w:color="auto"/>
            <w:right w:val="none" w:sz="0" w:space="0" w:color="auto"/>
          </w:divBdr>
        </w:div>
        <w:div w:id="295839946">
          <w:marLeft w:val="0"/>
          <w:marRight w:val="0"/>
          <w:marTop w:val="0"/>
          <w:marBottom w:val="0"/>
          <w:divBdr>
            <w:top w:val="none" w:sz="0" w:space="0" w:color="auto"/>
            <w:left w:val="none" w:sz="0" w:space="0" w:color="auto"/>
            <w:bottom w:val="none" w:sz="0" w:space="0" w:color="auto"/>
            <w:right w:val="none" w:sz="0" w:space="0" w:color="auto"/>
          </w:divBdr>
        </w:div>
        <w:div w:id="353966825">
          <w:marLeft w:val="0"/>
          <w:marRight w:val="0"/>
          <w:marTop w:val="0"/>
          <w:marBottom w:val="0"/>
          <w:divBdr>
            <w:top w:val="none" w:sz="0" w:space="0" w:color="auto"/>
            <w:left w:val="none" w:sz="0" w:space="0" w:color="auto"/>
            <w:bottom w:val="none" w:sz="0" w:space="0" w:color="auto"/>
            <w:right w:val="none" w:sz="0" w:space="0" w:color="auto"/>
          </w:divBdr>
        </w:div>
        <w:div w:id="388694537">
          <w:marLeft w:val="-75"/>
          <w:marRight w:val="0"/>
          <w:marTop w:val="30"/>
          <w:marBottom w:val="30"/>
          <w:divBdr>
            <w:top w:val="none" w:sz="0" w:space="0" w:color="auto"/>
            <w:left w:val="none" w:sz="0" w:space="0" w:color="auto"/>
            <w:bottom w:val="none" w:sz="0" w:space="0" w:color="auto"/>
            <w:right w:val="none" w:sz="0" w:space="0" w:color="auto"/>
          </w:divBdr>
          <w:divsChild>
            <w:div w:id="53433262">
              <w:marLeft w:val="0"/>
              <w:marRight w:val="0"/>
              <w:marTop w:val="0"/>
              <w:marBottom w:val="0"/>
              <w:divBdr>
                <w:top w:val="none" w:sz="0" w:space="0" w:color="auto"/>
                <w:left w:val="none" w:sz="0" w:space="0" w:color="auto"/>
                <w:bottom w:val="none" w:sz="0" w:space="0" w:color="auto"/>
                <w:right w:val="none" w:sz="0" w:space="0" w:color="auto"/>
              </w:divBdr>
              <w:divsChild>
                <w:div w:id="842160304">
                  <w:marLeft w:val="0"/>
                  <w:marRight w:val="0"/>
                  <w:marTop w:val="0"/>
                  <w:marBottom w:val="0"/>
                  <w:divBdr>
                    <w:top w:val="none" w:sz="0" w:space="0" w:color="auto"/>
                    <w:left w:val="none" w:sz="0" w:space="0" w:color="auto"/>
                    <w:bottom w:val="none" w:sz="0" w:space="0" w:color="auto"/>
                    <w:right w:val="none" w:sz="0" w:space="0" w:color="auto"/>
                  </w:divBdr>
                </w:div>
              </w:divsChild>
            </w:div>
            <w:div w:id="79833612">
              <w:marLeft w:val="0"/>
              <w:marRight w:val="0"/>
              <w:marTop w:val="0"/>
              <w:marBottom w:val="0"/>
              <w:divBdr>
                <w:top w:val="none" w:sz="0" w:space="0" w:color="auto"/>
                <w:left w:val="none" w:sz="0" w:space="0" w:color="auto"/>
                <w:bottom w:val="none" w:sz="0" w:space="0" w:color="auto"/>
                <w:right w:val="none" w:sz="0" w:space="0" w:color="auto"/>
              </w:divBdr>
              <w:divsChild>
                <w:div w:id="1898738109">
                  <w:marLeft w:val="0"/>
                  <w:marRight w:val="0"/>
                  <w:marTop w:val="0"/>
                  <w:marBottom w:val="0"/>
                  <w:divBdr>
                    <w:top w:val="none" w:sz="0" w:space="0" w:color="auto"/>
                    <w:left w:val="none" w:sz="0" w:space="0" w:color="auto"/>
                    <w:bottom w:val="none" w:sz="0" w:space="0" w:color="auto"/>
                    <w:right w:val="none" w:sz="0" w:space="0" w:color="auto"/>
                  </w:divBdr>
                </w:div>
                <w:div w:id="2098746994">
                  <w:marLeft w:val="0"/>
                  <w:marRight w:val="0"/>
                  <w:marTop w:val="0"/>
                  <w:marBottom w:val="0"/>
                  <w:divBdr>
                    <w:top w:val="none" w:sz="0" w:space="0" w:color="auto"/>
                    <w:left w:val="none" w:sz="0" w:space="0" w:color="auto"/>
                    <w:bottom w:val="none" w:sz="0" w:space="0" w:color="auto"/>
                    <w:right w:val="none" w:sz="0" w:space="0" w:color="auto"/>
                  </w:divBdr>
                </w:div>
              </w:divsChild>
            </w:div>
            <w:div w:id="109084275">
              <w:marLeft w:val="0"/>
              <w:marRight w:val="0"/>
              <w:marTop w:val="0"/>
              <w:marBottom w:val="0"/>
              <w:divBdr>
                <w:top w:val="none" w:sz="0" w:space="0" w:color="auto"/>
                <w:left w:val="none" w:sz="0" w:space="0" w:color="auto"/>
                <w:bottom w:val="none" w:sz="0" w:space="0" w:color="auto"/>
                <w:right w:val="none" w:sz="0" w:space="0" w:color="auto"/>
              </w:divBdr>
              <w:divsChild>
                <w:div w:id="409277148">
                  <w:marLeft w:val="0"/>
                  <w:marRight w:val="0"/>
                  <w:marTop w:val="0"/>
                  <w:marBottom w:val="0"/>
                  <w:divBdr>
                    <w:top w:val="none" w:sz="0" w:space="0" w:color="auto"/>
                    <w:left w:val="none" w:sz="0" w:space="0" w:color="auto"/>
                    <w:bottom w:val="none" w:sz="0" w:space="0" w:color="auto"/>
                    <w:right w:val="none" w:sz="0" w:space="0" w:color="auto"/>
                  </w:divBdr>
                </w:div>
              </w:divsChild>
            </w:div>
            <w:div w:id="268663470">
              <w:marLeft w:val="0"/>
              <w:marRight w:val="0"/>
              <w:marTop w:val="0"/>
              <w:marBottom w:val="0"/>
              <w:divBdr>
                <w:top w:val="none" w:sz="0" w:space="0" w:color="auto"/>
                <w:left w:val="none" w:sz="0" w:space="0" w:color="auto"/>
                <w:bottom w:val="none" w:sz="0" w:space="0" w:color="auto"/>
                <w:right w:val="none" w:sz="0" w:space="0" w:color="auto"/>
              </w:divBdr>
              <w:divsChild>
                <w:div w:id="617220437">
                  <w:marLeft w:val="0"/>
                  <w:marRight w:val="0"/>
                  <w:marTop w:val="0"/>
                  <w:marBottom w:val="0"/>
                  <w:divBdr>
                    <w:top w:val="none" w:sz="0" w:space="0" w:color="auto"/>
                    <w:left w:val="none" w:sz="0" w:space="0" w:color="auto"/>
                    <w:bottom w:val="none" w:sz="0" w:space="0" w:color="auto"/>
                    <w:right w:val="none" w:sz="0" w:space="0" w:color="auto"/>
                  </w:divBdr>
                </w:div>
              </w:divsChild>
            </w:div>
            <w:div w:id="276185192">
              <w:marLeft w:val="0"/>
              <w:marRight w:val="0"/>
              <w:marTop w:val="0"/>
              <w:marBottom w:val="0"/>
              <w:divBdr>
                <w:top w:val="none" w:sz="0" w:space="0" w:color="auto"/>
                <w:left w:val="none" w:sz="0" w:space="0" w:color="auto"/>
                <w:bottom w:val="none" w:sz="0" w:space="0" w:color="auto"/>
                <w:right w:val="none" w:sz="0" w:space="0" w:color="auto"/>
              </w:divBdr>
              <w:divsChild>
                <w:div w:id="1886015673">
                  <w:marLeft w:val="0"/>
                  <w:marRight w:val="0"/>
                  <w:marTop w:val="0"/>
                  <w:marBottom w:val="0"/>
                  <w:divBdr>
                    <w:top w:val="none" w:sz="0" w:space="0" w:color="auto"/>
                    <w:left w:val="none" w:sz="0" w:space="0" w:color="auto"/>
                    <w:bottom w:val="none" w:sz="0" w:space="0" w:color="auto"/>
                    <w:right w:val="none" w:sz="0" w:space="0" w:color="auto"/>
                  </w:divBdr>
                </w:div>
                <w:div w:id="1957637117">
                  <w:marLeft w:val="0"/>
                  <w:marRight w:val="0"/>
                  <w:marTop w:val="0"/>
                  <w:marBottom w:val="0"/>
                  <w:divBdr>
                    <w:top w:val="none" w:sz="0" w:space="0" w:color="auto"/>
                    <w:left w:val="none" w:sz="0" w:space="0" w:color="auto"/>
                    <w:bottom w:val="none" w:sz="0" w:space="0" w:color="auto"/>
                    <w:right w:val="none" w:sz="0" w:space="0" w:color="auto"/>
                  </w:divBdr>
                </w:div>
              </w:divsChild>
            </w:div>
            <w:div w:id="300229438">
              <w:marLeft w:val="0"/>
              <w:marRight w:val="0"/>
              <w:marTop w:val="0"/>
              <w:marBottom w:val="0"/>
              <w:divBdr>
                <w:top w:val="none" w:sz="0" w:space="0" w:color="auto"/>
                <w:left w:val="none" w:sz="0" w:space="0" w:color="auto"/>
                <w:bottom w:val="none" w:sz="0" w:space="0" w:color="auto"/>
                <w:right w:val="none" w:sz="0" w:space="0" w:color="auto"/>
              </w:divBdr>
              <w:divsChild>
                <w:div w:id="234828707">
                  <w:marLeft w:val="0"/>
                  <w:marRight w:val="0"/>
                  <w:marTop w:val="0"/>
                  <w:marBottom w:val="0"/>
                  <w:divBdr>
                    <w:top w:val="none" w:sz="0" w:space="0" w:color="auto"/>
                    <w:left w:val="none" w:sz="0" w:space="0" w:color="auto"/>
                    <w:bottom w:val="none" w:sz="0" w:space="0" w:color="auto"/>
                    <w:right w:val="none" w:sz="0" w:space="0" w:color="auto"/>
                  </w:divBdr>
                </w:div>
              </w:divsChild>
            </w:div>
            <w:div w:id="341006295">
              <w:marLeft w:val="0"/>
              <w:marRight w:val="0"/>
              <w:marTop w:val="0"/>
              <w:marBottom w:val="0"/>
              <w:divBdr>
                <w:top w:val="none" w:sz="0" w:space="0" w:color="auto"/>
                <w:left w:val="none" w:sz="0" w:space="0" w:color="auto"/>
                <w:bottom w:val="none" w:sz="0" w:space="0" w:color="auto"/>
                <w:right w:val="none" w:sz="0" w:space="0" w:color="auto"/>
              </w:divBdr>
              <w:divsChild>
                <w:div w:id="1750301198">
                  <w:marLeft w:val="0"/>
                  <w:marRight w:val="0"/>
                  <w:marTop w:val="0"/>
                  <w:marBottom w:val="0"/>
                  <w:divBdr>
                    <w:top w:val="none" w:sz="0" w:space="0" w:color="auto"/>
                    <w:left w:val="none" w:sz="0" w:space="0" w:color="auto"/>
                    <w:bottom w:val="none" w:sz="0" w:space="0" w:color="auto"/>
                    <w:right w:val="none" w:sz="0" w:space="0" w:color="auto"/>
                  </w:divBdr>
                </w:div>
              </w:divsChild>
            </w:div>
            <w:div w:id="353070314">
              <w:marLeft w:val="0"/>
              <w:marRight w:val="0"/>
              <w:marTop w:val="0"/>
              <w:marBottom w:val="0"/>
              <w:divBdr>
                <w:top w:val="none" w:sz="0" w:space="0" w:color="auto"/>
                <w:left w:val="none" w:sz="0" w:space="0" w:color="auto"/>
                <w:bottom w:val="none" w:sz="0" w:space="0" w:color="auto"/>
                <w:right w:val="none" w:sz="0" w:space="0" w:color="auto"/>
              </w:divBdr>
              <w:divsChild>
                <w:div w:id="1140417082">
                  <w:marLeft w:val="0"/>
                  <w:marRight w:val="0"/>
                  <w:marTop w:val="0"/>
                  <w:marBottom w:val="0"/>
                  <w:divBdr>
                    <w:top w:val="none" w:sz="0" w:space="0" w:color="auto"/>
                    <w:left w:val="none" w:sz="0" w:space="0" w:color="auto"/>
                    <w:bottom w:val="none" w:sz="0" w:space="0" w:color="auto"/>
                    <w:right w:val="none" w:sz="0" w:space="0" w:color="auto"/>
                  </w:divBdr>
                </w:div>
                <w:div w:id="1982033618">
                  <w:marLeft w:val="0"/>
                  <w:marRight w:val="0"/>
                  <w:marTop w:val="0"/>
                  <w:marBottom w:val="0"/>
                  <w:divBdr>
                    <w:top w:val="none" w:sz="0" w:space="0" w:color="auto"/>
                    <w:left w:val="none" w:sz="0" w:space="0" w:color="auto"/>
                    <w:bottom w:val="none" w:sz="0" w:space="0" w:color="auto"/>
                    <w:right w:val="none" w:sz="0" w:space="0" w:color="auto"/>
                  </w:divBdr>
                </w:div>
              </w:divsChild>
            </w:div>
            <w:div w:id="354888306">
              <w:marLeft w:val="0"/>
              <w:marRight w:val="0"/>
              <w:marTop w:val="0"/>
              <w:marBottom w:val="0"/>
              <w:divBdr>
                <w:top w:val="none" w:sz="0" w:space="0" w:color="auto"/>
                <w:left w:val="none" w:sz="0" w:space="0" w:color="auto"/>
                <w:bottom w:val="none" w:sz="0" w:space="0" w:color="auto"/>
                <w:right w:val="none" w:sz="0" w:space="0" w:color="auto"/>
              </w:divBdr>
              <w:divsChild>
                <w:div w:id="704254979">
                  <w:marLeft w:val="0"/>
                  <w:marRight w:val="0"/>
                  <w:marTop w:val="0"/>
                  <w:marBottom w:val="0"/>
                  <w:divBdr>
                    <w:top w:val="none" w:sz="0" w:space="0" w:color="auto"/>
                    <w:left w:val="none" w:sz="0" w:space="0" w:color="auto"/>
                    <w:bottom w:val="none" w:sz="0" w:space="0" w:color="auto"/>
                    <w:right w:val="none" w:sz="0" w:space="0" w:color="auto"/>
                  </w:divBdr>
                </w:div>
                <w:div w:id="1016156917">
                  <w:marLeft w:val="0"/>
                  <w:marRight w:val="0"/>
                  <w:marTop w:val="0"/>
                  <w:marBottom w:val="0"/>
                  <w:divBdr>
                    <w:top w:val="none" w:sz="0" w:space="0" w:color="auto"/>
                    <w:left w:val="none" w:sz="0" w:space="0" w:color="auto"/>
                    <w:bottom w:val="none" w:sz="0" w:space="0" w:color="auto"/>
                    <w:right w:val="none" w:sz="0" w:space="0" w:color="auto"/>
                  </w:divBdr>
                </w:div>
              </w:divsChild>
            </w:div>
            <w:div w:id="369378752">
              <w:marLeft w:val="0"/>
              <w:marRight w:val="0"/>
              <w:marTop w:val="0"/>
              <w:marBottom w:val="0"/>
              <w:divBdr>
                <w:top w:val="none" w:sz="0" w:space="0" w:color="auto"/>
                <w:left w:val="none" w:sz="0" w:space="0" w:color="auto"/>
                <w:bottom w:val="none" w:sz="0" w:space="0" w:color="auto"/>
                <w:right w:val="none" w:sz="0" w:space="0" w:color="auto"/>
              </w:divBdr>
              <w:divsChild>
                <w:div w:id="1517504167">
                  <w:marLeft w:val="0"/>
                  <w:marRight w:val="0"/>
                  <w:marTop w:val="0"/>
                  <w:marBottom w:val="0"/>
                  <w:divBdr>
                    <w:top w:val="none" w:sz="0" w:space="0" w:color="auto"/>
                    <w:left w:val="none" w:sz="0" w:space="0" w:color="auto"/>
                    <w:bottom w:val="none" w:sz="0" w:space="0" w:color="auto"/>
                    <w:right w:val="none" w:sz="0" w:space="0" w:color="auto"/>
                  </w:divBdr>
                </w:div>
              </w:divsChild>
            </w:div>
            <w:div w:id="481654935">
              <w:marLeft w:val="0"/>
              <w:marRight w:val="0"/>
              <w:marTop w:val="0"/>
              <w:marBottom w:val="0"/>
              <w:divBdr>
                <w:top w:val="none" w:sz="0" w:space="0" w:color="auto"/>
                <w:left w:val="none" w:sz="0" w:space="0" w:color="auto"/>
                <w:bottom w:val="none" w:sz="0" w:space="0" w:color="auto"/>
                <w:right w:val="none" w:sz="0" w:space="0" w:color="auto"/>
              </w:divBdr>
              <w:divsChild>
                <w:div w:id="1655791086">
                  <w:marLeft w:val="0"/>
                  <w:marRight w:val="0"/>
                  <w:marTop w:val="0"/>
                  <w:marBottom w:val="0"/>
                  <w:divBdr>
                    <w:top w:val="none" w:sz="0" w:space="0" w:color="auto"/>
                    <w:left w:val="none" w:sz="0" w:space="0" w:color="auto"/>
                    <w:bottom w:val="none" w:sz="0" w:space="0" w:color="auto"/>
                    <w:right w:val="none" w:sz="0" w:space="0" w:color="auto"/>
                  </w:divBdr>
                </w:div>
                <w:div w:id="1685476765">
                  <w:marLeft w:val="0"/>
                  <w:marRight w:val="0"/>
                  <w:marTop w:val="0"/>
                  <w:marBottom w:val="0"/>
                  <w:divBdr>
                    <w:top w:val="none" w:sz="0" w:space="0" w:color="auto"/>
                    <w:left w:val="none" w:sz="0" w:space="0" w:color="auto"/>
                    <w:bottom w:val="none" w:sz="0" w:space="0" w:color="auto"/>
                    <w:right w:val="none" w:sz="0" w:space="0" w:color="auto"/>
                  </w:divBdr>
                </w:div>
              </w:divsChild>
            </w:div>
            <w:div w:id="502017927">
              <w:marLeft w:val="0"/>
              <w:marRight w:val="0"/>
              <w:marTop w:val="0"/>
              <w:marBottom w:val="0"/>
              <w:divBdr>
                <w:top w:val="none" w:sz="0" w:space="0" w:color="auto"/>
                <w:left w:val="none" w:sz="0" w:space="0" w:color="auto"/>
                <w:bottom w:val="none" w:sz="0" w:space="0" w:color="auto"/>
                <w:right w:val="none" w:sz="0" w:space="0" w:color="auto"/>
              </w:divBdr>
              <w:divsChild>
                <w:div w:id="199444392">
                  <w:marLeft w:val="0"/>
                  <w:marRight w:val="0"/>
                  <w:marTop w:val="0"/>
                  <w:marBottom w:val="0"/>
                  <w:divBdr>
                    <w:top w:val="none" w:sz="0" w:space="0" w:color="auto"/>
                    <w:left w:val="none" w:sz="0" w:space="0" w:color="auto"/>
                    <w:bottom w:val="none" w:sz="0" w:space="0" w:color="auto"/>
                    <w:right w:val="none" w:sz="0" w:space="0" w:color="auto"/>
                  </w:divBdr>
                </w:div>
              </w:divsChild>
            </w:div>
            <w:div w:id="513883931">
              <w:marLeft w:val="0"/>
              <w:marRight w:val="0"/>
              <w:marTop w:val="0"/>
              <w:marBottom w:val="0"/>
              <w:divBdr>
                <w:top w:val="none" w:sz="0" w:space="0" w:color="auto"/>
                <w:left w:val="none" w:sz="0" w:space="0" w:color="auto"/>
                <w:bottom w:val="none" w:sz="0" w:space="0" w:color="auto"/>
                <w:right w:val="none" w:sz="0" w:space="0" w:color="auto"/>
              </w:divBdr>
              <w:divsChild>
                <w:div w:id="1267275688">
                  <w:marLeft w:val="0"/>
                  <w:marRight w:val="0"/>
                  <w:marTop w:val="0"/>
                  <w:marBottom w:val="0"/>
                  <w:divBdr>
                    <w:top w:val="none" w:sz="0" w:space="0" w:color="auto"/>
                    <w:left w:val="none" w:sz="0" w:space="0" w:color="auto"/>
                    <w:bottom w:val="none" w:sz="0" w:space="0" w:color="auto"/>
                    <w:right w:val="none" w:sz="0" w:space="0" w:color="auto"/>
                  </w:divBdr>
                </w:div>
              </w:divsChild>
            </w:div>
            <w:div w:id="527724246">
              <w:marLeft w:val="0"/>
              <w:marRight w:val="0"/>
              <w:marTop w:val="0"/>
              <w:marBottom w:val="0"/>
              <w:divBdr>
                <w:top w:val="none" w:sz="0" w:space="0" w:color="auto"/>
                <w:left w:val="none" w:sz="0" w:space="0" w:color="auto"/>
                <w:bottom w:val="none" w:sz="0" w:space="0" w:color="auto"/>
                <w:right w:val="none" w:sz="0" w:space="0" w:color="auto"/>
              </w:divBdr>
              <w:divsChild>
                <w:div w:id="1630865369">
                  <w:marLeft w:val="0"/>
                  <w:marRight w:val="0"/>
                  <w:marTop w:val="0"/>
                  <w:marBottom w:val="0"/>
                  <w:divBdr>
                    <w:top w:val="none" w:sz="0" w:space="0" w:color="auto"/>
                    <w:left w:val="none" w:sz="0" w:space="0" w:color="auto"/>
                    <w:bottom w:val="none" w:sz="0" w:space="0" w:color="auto"/>
                    <w:right w:val="none" w:sz="0" w:space="0" w:color="auto"/>
                  </w:divBdr>
                </w:div>
              </w:divsChild>
            </w:div>
            <w:div w:id="555361046">
              <w:marLeft w:val="0"/>
              <w:marRight w:val="0"/>
              <w:marTop w:val="0"/>
              <w:marBottom w:val="0"/>
              <w:divBdr>
                <w:top w:val="none" w:sz="0" w:space="0" w:color="auto"/>
                <w:left w:val="none" w:sz="0" w:space="0" w:color="auto"/>
                <w:bottom w:val="none" w:sz="0" w:space="0" w:color="auto"/>
                <w:right w:val="none" w:sz="0" w:space="0" w:color="auto"/>
              </w:divBdr>
              <w:divsChild>
                <w:div w:id="1870557560">
                  <w:marLeft w:val="0"/>
                  <w:marRight w:val="0"/>
                  <w:marTop w:val="0"/>
                  <w:marBottom w:val="0"/>
                  <w:divBdr>
                    <w:top w:val="none" w:sz="0" w:space="0" w:color="auto"/>
                    <w:left w:val="none" w:sz="0" w:space="0" w:color="auto"/>
                    <w:bottom w:val="none" w:sz="0" w:space="0" w:color="auto"/>
                    <w:right w:val="none" w:sz="0" w:space="0" w:color="auto"/>
                  </w:divBdr>
                </w:div>
              </w:divsChild>
            </w:div>
            <w:div w:id="581062985">
              <w:marLeft w:val="0"/>
              <w:marRight w:val="0"/>
              <w:marTop w:val="0"/>
              <w:marBottom w:val="0"/>
              <w:divBdr>
                <w:top w:val="none" w:sz="0" w:space="0" w:color="auto"/>
                <w:left w:val="none" w:sz="0" w:space="0" w:color="auto"/>
                <w:bottom w:val="none" w:sz="0" w:space="0" w:color="auto"/>
                <w:right w:val="none" w:sz="0" w:space="0" w:color="auto"/>
              </w:divBdr>
              <w:divsChild>
                <w:div w:id="2094669150">
                  <w:marLeft w:val="0"/>
                  <w:marRight w:val="0"/>
                  <w:marTop w:val="0"/>
                  <w:marBottom w:val="0"/>
                  <w:divBdr>
                    <w:top w:val="none" w:sz="0" w:space="0" w:color="auto"/>
                    <w:left w:val="none" w:sz="0" w:space="0" w:color="auto"/>
                    <w:bottom w:val="none" w:sz="0" w:space="0" w:color="auto"/>
                    <w:right w:val="none" w:sz="0" w:space="0" w:color="auto"/>
                  </w:divBdr>
                </w:div>
              </w:divsChild>
            </w:div>
            <w:div w:id="600838459">
              <w:marLeft w:val="0"/>
              <w:marRight w:val="0"/>
              <w:marTop w:val="0"/>
              <w:marBottom w:val="0"/>
              <w:divBdr>
                <w:top w:val="none" w:sz="0" w:space="0" w:color="auto"/>
                <w:left w:val="none" w:sz="0" w:space="0" w:color="auto"/>
                <w:bottom w:val="none" w:sz="0" w:space="0" w:color="auto"/>
                <w:right w:val="none" w:sz="0" w:space="0" w:color="auto"/>
              </w:divBdr>
              <w:divsChild>
                <w:div w:id="50277223">
                  <w:marLeft w:val="0"/>
                  <w:marRight w:val="0"/>
                  <w:marTop w:val="0"/>
                  <w:marBottom w:val="0"/>
                  <w:divBdr>
                    <w:top w:val="none" w:sz="0" w:space="0" w:color="auto"/>
                    <w:left w:val="none" w:sz="0" w:space="0" w:color="auto"/>
                    <w:bottom w:val="none" w:sz="0" w:space="0" w:color="auto"/>
                    <w:right w:val="none" w:sz="0" w:space="0" w:color="auto"/>
                  </w:divBdr>
                </w:div>
              </w:divsChild>
            </w:div>
            <w:div w:id="603421004">
              <w:marLeft w:val="0"/>
              <w:marRight w:val="0"/>
              <w:marTop w:val="0"/>
              <w:marBottom w:val="0"/>
              <w:divBdr>
                <w:top w:val="none" w:sz="0" w:space="0" w:color="auto"/>
                <w:left w:val="none" w:sz="0" w:space="0" w:color="auto"/>
                <w:bottom w:val="none" w:sz="0" w:space="0" w:color="auto"/>
                <w:right w:val="none" w:sz="0" w:space="0" w:color="auto"/>
              </w:divBdr>
              <w:divsChild>
                <w:div w:id="1603298195">
                  <w:marLeft w:val="0"/>
                  <w:marRight w:val="0"/>
                  <w:marTop w:val="0"/>
                  <w:marBottom w:val="0"/>
                  <w:divBdr>
                    <w:top w:val="none" w:sz="0" w:space="0" w:color="auto"/>
                    <w:left w:val="none" w:sz="0" w:space="0" w:color="auto"/>
                    <w:bottom w:val="none" w:sz="0" w:space="0" w:color="auto"/>
                    <w:right w:val="none" w:sz="0" w:space="0" w:color="auto"/>
                  </w:divBdr>
                </w:div>
              </w:divsChild>
            </w:div>
            <w:div w:id="786236591">
              <w:marLeft w:val="0"/>
              <w:marRight w:val="0"/>
              <w:marTop w:val="0"/>
              <w:marBottom w:val="0"/>
              <w:divBdr>
                <w:top w:val="none" w:sz="0" w:space="0" w:color="auto"/>
                <w:left w:val="none" w:sz="0" w:space="0" w:color="auto"/>
                <w:bottom w:val="none" w:sz="0" w:space="0" w:color="auto"/>
                <w:right w:val="none" w:sz="0" w:space="0" w:color="auto"/>
              </w:divBdr>
              <w:divsChild>
                <w:div w:id="478620439">
                  <w:marLeft w:val="0"/>
                  <w:marRight w:val="0"/>
                  <w:marTop w:val="0"/>
                  <w:marBottom w:val="0"/>
                  <w:divBdr>
                    <w:top w:val="none" w:sz="0" w:space="0" w:color="auto"/>
                    <w:left w:val="none" w:sz="0" w:space="0" w:color="auto"/>
                    <w:bottom w:val="none" w:sz="0" w:space="0" w:color="auto"/>
                    <w:right w:val="none" w:sz="0" w:space="0" w:color="auto"/>
                  </w:divBdr>
                </w:div>
              </w:divsChild>
            </w:div>
            <w:div w:id="808012890">
              <w:marLeft w:val="0"/>
              <w:marRight w:val="0"/>
              <w:marTop w:val="0"/>
              <w:marBottom w:val="0"/>
              <w:divBdr>
                <w:top w:val="none" w:sz="0" w:space="0" w:color="auto"/>
                <w:left w:val="none" w:sz="0" w:space="0" w:color="auto"/>
                <w:bottom w:val="none" w:sz="0" w:space="0" w:color="auto"/>
                <w:right w:val="none" w:sz="0" w:space="0" w:color="auto"/>
              </w:divBdr>
              <w:divsChild>
                <w:div w:id="154996919">
                  <w:marLeft w:val="0"/>
                  <w:marRight w:val="0"/>
                  <w:marTop w:val="0"/>
                  <w:marBottom w:val="0"/>
                  <w:divBdr>
                    <w:top w:val="none" w:sz="0" w:space="0" w:color="auto"/>
                    <w:left w:val="none" w:sz="0" w:space="0" w:color="auto"/>
                    <w:bottom w:val="none" w:sz="0" w:space="0" w:color="auto"/>
                    <w:right w:val="none" w:sz="0" w:space="0" w:color="auto"/>
                  </w:divBdr>
                </w:div>
                <w:div w:id="1014108516">
                  <w:marLeft w:val="0"/>
                  <w:marRight w:val="0"/>
                  <w:marTop w:val="0"/>
                  <w:marBottom w:val="0"/>
                  <w:divBdr>
                    <w:top w:val="none" w:sz="0" w:space="0" w:color="auto"/>
                    <w:left w:val="none" w:sz="0" w:space="0" w:color="auto"/>
                    <w:bottom w:val="none" w:sz="0" w:space="0" w:color="auto"/>
                    <w:right w:val="none" w:sz="0" w:space="0" w:color="auto"/>
                  </w:divBdr>
                </w:div>
              </w:divsChild>
            </w:div>
            <w:div w:id="825438467">
              <w:marLeft w:val="0"/>
              <w:marRight w:val="0"/>
              <w:marTop w:val="0"/>
              <w:marBottom w:val="0"/>
              <w:divBdr>
                <w:top w:val="none" w:sz="0" w:space="0" w:color="auto"/>
                <w:left w:val="none" w:sz="0" w:space="0" w:color="auto"/>
                <w:bottom w:val="none" w:sz="0" w:space="0" w:color="auto"/>
                <w:right w:val="none" w:sz="0" w:space="0" w:color="auto"/>
              </w:divBdr>
              <w:divsChild>
                <w:div w:id="523178563">
                  <w:marLeft w:val="0"/>
                  <w:marRight w:val="0"/>
                  <w:marTop w:val="0"/>
                  <w:marBottom w:val="0"/>
                  <w:divBdr>
                    <w:top w:val="none" w:sz="0" w:space="0" w:color="auto"/>
                    <w:left w:val="none" w:sz="0" w:space="0" w:color="auto"/>
                    <w:bottom w:val="none" w:sz="0" w:space="0" w:color="auto"/>
                    <w:right w:val="none" w:sz="0" w:space="0" w:color="auto"/>
                  </w:divBdr>
                </w:div>
              </w:divsChild>
            </w:div>
            <w:div w:id="920480551">
              <w:marLeft w:val="0"/>
              <w:marRight w:val="0"/>
              <w:marTop w:val="0"/>
              <w:marBottom w:val="0"/>
              <w:divBdr>
                <w:top w:val="none" w:sz="0" w:space="0" w:color="auto"/>
                <w:left w:val="none" w:sz="0" w:space="0" w:color="auto"/>
                <w:bottom w:val="none" w:sz="0" w:space="0" w:color="auto"/>
                <w:right w:val="none" w:sz="0" w:space="0" w:color="auto"/>
              </w:divBdr>
              <w:divsChild>
                <w:div w:id="353583200">
                  <w:marLeft w:val="0"/>
                  <w:marRight w:val="0"/>
                  <w:marTop w:val="0"/>
                  <w:marBottom w:val="0"/>
                  <w:divBdr>
                    <w:top w:val="none" w:sz="0" w:space="0" w:color="auto"/>
                    <w:left w:val="none" w:sz="0" w:space="0" w:color="auto"/>
                    <w:bottom w:val="none" w:sz="0" w:space="0" w:color="auto"/>
                    <w:right w:val="none" w:sz="0" w:space="0" w:color="auto"/>
                  </w:divBdr>
                </w:div>
              </w:divsChild>
            </w:div>
            <w:div w:id="974987822">
              <w:marLeft w:val="0"/>
              <w:marRight w:val="0"/>
              <w:marTop w:val="0"/>
              <w:marBottom w:val="0"/>
              <w:divBdr>
                <w:top w:val="none" w:sz="0" w:space="0" w:color="auto"/>
                <w:left w:val="none" w:sz="0" w:space="0" w:color="auto"/>
                <w:bottom w:val="none" w:sz="0" w:space="0" w:color="auto"/>
                <w:right w:val="none" w:sz="0" w:space="0" w:color="auto"/>
              </w:divBdr>
              <w:divsChild>
                <w:div w:id="726996174">
                  <w:marLeft w:val="0"/>
                  <w:marRight w:val="0"/>
                  <w:marTop w:val="0"/>
                  <w:marBottom w:val="0"/>
                  <w:divBdr>
                    <w:top w:val="none" w:sz="0" w:space="0" w:color="auto"/>
                    <w:left w:val="none" w:sz="0" w:space="0" w:color="auto"/>
                    <w:bottom w:val="none" w:sz="0" w:space="0" w:color="auto"/>
                    <w:right w:val="none" w:sz="0" w:space="0" w:color="auto"/>
                  </w:divBdr>
                </w:div>
                <w:div w:id="912083807">
                  <w:marLeft w:val="0"/>
                  <w:marRight w:val="0"/>
                  <w:marTop w:val="0"/>
                  <w:marBottom w:val="0"/>
                  <w:divBdr>
                    <w:top w:val="none" w:sz="0" w:space="0" w:color="auto"/>
                    <w:left w:val="none" w:sz="0" w:space="0" w:color="auto"/>
                    <w:bottom w:val="none" w:sz="0" w:space="0" w:color="auto"/>
                    <w:right w:val="none" w:sz="0" w:space="0" w:color="auto"/>
                  </w:divBdr>
                </w:div>
              </w:divsChild>
            </w:div>
            <w:div w:id="993414563">
              <w:marLeft w:val="0"/>
              <w:marRight w:val="0"/>
              <w:marTop w:val="0"/>
              <w:marBottom w:val="0"/>
              <w:divBdr>
                <w:top w:val="none" w:sz="0" w:space="0" w:color="auto"/>
                <w:left w:val="none" w:sz="0" w:space="0" w:color="auto"/>
                <w:bottom w:val="none" w:sz="0" w:space="0" w:color="auto"/>
                <w:right w:val="none" w:sz="0" w:space="0" w:color="auto"/>
              </w:divBdr>
              <w:divsChild>
                <w:div w:id="1498957307">
                  <w:marLeft w:val="0"/>
                  <w:marRight w:val="0"/>
                  <w:marTop w:val="0"/>
                  <w:marBottom w:val="0"/>
                  <w:divBdr>
                    <w:top w:val="none" w:sz="0" w:space="0" w:color="auto"/>
                    <w:left w:val="none" w:sz="0" w:space="0" w:color="auto"/>
                    <w:bottom w:val="none" w:sz="0" w:space="0" w:color="auto"/>
                    <w:right w:val="none" w:sz="0" w:space="0" w:color="auto"/>
                  </w:divBdr>
                </w:div>
                <w:div w:id="1827159887">
                  <w:marLeft w:val="0"/>
                  <w:marRight w:val="0"/>
                  <w:marTop w:val="0"/>
                  <w:marBottom w:val="0"/>
                  <w:divBdr>
                    <w:top w:val="none" w:sz="0" w:space="0" w:color="auto"/>
                    <w:left w:val="none" w:sz="0" w:space="0" w:color="auto"/>
                    <w:bottom w:val="none" w:sz="0" w:space="0" w:color="auto"/>
                    <w:right w:val="none" w:sz="0" w:space="0" w:color="auto"/>
                  </w:divBdr>
                </w:div>
              </w:divsChild>
            </w:div>
            <w:div w:id="1203055909">
              <w:marLeft w:val="0"/>
              <w:marRight w:val="0"/>
              <w:marTop w:val="0"/>
              <w:marBottom w:val="0"/>
              <w:divBdr>
                <w:top w:val="none" w:sz="0" w:space="0" w:color="auto"/>
                <w:left w:val="none" w:sz="0" w:space="0" w:color="auto"/>
                <w:bottom w:val="none" w:sz="0" w:space="0" w:color="auto"/>
                <w:right w:val="none" w:sz="0" w:space="0" w:color="auto"/>
              </w:divBdr>
              <w:divsChild>
                <w:div w:id="1424687846">
                  <w:marLeft w:val="0"/>
                  <w:marRight w:val="0"/>
                  <w:marTop w:val="0"/>
                  <w:marBottom w:val="0"/>
                  <w:divBdr>
                    <w:top w:val="none" w:sz="0" w:space="0" w:color="auto"/>
                    <w:left w:val="none" w:sz="0" w:space="0" w:color="auto"/>
                    <w:bottom w:val="none" w:sz="0" w:space="0" w:color="auto"/>
                    <w:right w:val="none" w:sz="0" w:space="0" w:color="auto"/>
                  </w:divBdr>
                </w:div>
              </w:divsChild>
            </w:div>
            <w:div w:id="1207910234">
              <w:marLeft w:val="0"/>
              <w:marRight w:val="0"/>
              <w:marTop w:val="0"/>
              <w:marBottom w:val="0"/>
              <w:divBdr>
                <w:top w:val="none" w:sz="0" w:space="0" w:color="auto"/>
                <w:left w:val="none" w:sz="0" w:space="0" w:color="auto"/>
                <w:bottom w:val="none" w:sz="0" w:space="0" w:color="auto"/>
                <w:right w:val="none" w:sz="0" w:space="0" w:color="auto"/>
              </w:divBdr>
              <w:divsChild>
                <w:div w:id="248999535">
                  <w:marLeft w:val="0"/>
                  <w:marRight w:val="0"/>
                  <w:marTop w:val="0"/>
                  <w:marBottom w:val="0"/>
                  <w:divBdr>
                    <w:top w:val="none" w:sz="0" w:space="0" w:color="auto"/>
                    <w:left w:val="none" w:sz="0" w:space="0" w:color="auto"/>
                    <w:bottom w:val="none" w:sz="0" w:space="0" w:color="auto"/>
                    <w:right w:val="none" w:sz="0" w:space="0" w:color="auto"/>
                  </w:divBdr>
                </w:div>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1225483533">
              <w:marLeft w:val="0"/>
              <w:marRight w:val="0"/>
              <w:marTop w:val="0"/>
              <w:marBottom w:val="0"/>
              <w:divBdr>
                <w:top w:val="none" w:sz="0" w:space="0" w:color="auto"/>
                <w:left w:val="none" w:sz="0" w:space="0" w:color="auto"/>
                <w:bottom w:val="none" w:sz="0" w:space="0" w:color="auto"/>
                <w:right w:val="none" w:sz="0" w:space="0" w:color="auto"/>
              </w:divBdr>
              <w:divsChild>
                <w:div w:id="326400631">
                  <w:marLeft w:val="0"/>
                  <w:marRight w:val="0"/>
                  <w:marTop w:val="0"/>
                  <w:marBottom w:val="0"/>
                  <w:divBdr>
                    <w:top w:val="none" w:sz="0" w:space="0" w:color="auto"/>
                    <w:left w:val="none" w:sz="0" w:space="0" w:color="auto"/>
                    <w:bottom w:val="none" w:sz="0" w:space="0" w:color="auto"/>
                    <w:right w:val="none" w:sz="0" w:space="0" w:color="auto"/>
                  </w:divBdr>
                </w:div>
              </w:divsChild>
            </w:div>
            <w:div w:id="1230311638">
              <w:marLeft w:val="0"/>
              <w:marRight w:val="0"/>
              <w:marTop w:val="0"/>
              <w:marBottom w:val="0"/>
              <w:divBdr>
                <w:top w:val="none" w:sz="0" w:space="0" w:color="auto"/>
                <w:left w:val="none" w:sz="0" w:space="0" w:color="auto"/>
                <w:bottom w:val="none" w:sz="0" w:space="0" w:color="auto"/>
                <w:right w:val="none" w:sz="0" w:space="0" w:color="auto"/>
              </w:divBdr>
              <w:divsChild>
                <w:div w:id="820391197">
                  <w:marLeft w:val="0"/>
                  <w:marRight w:val="0"/>
                  <w:marTop w:val="0"/>
                  <w:marBottom w:val="0"/>
                  <w:divBdr>
                    <w:top w:val="none" w:sz="0" w:space="0" w:color="auto"/>
                    <w:left w:val="none" w:sz="0" w:space="0" w:color="auto"/>
                    <w:bottom w:val="none" w:sz="0" w:space="0" w:color="auto"/>
                    <w:right w:val="none" w:sz="0" w:space="0" w:color="auto"/>
                  </w:divBdr>
                </w:div>
              </w:divsChild>
            </w:div>
            <w:div w:id="1340234805">
              <w:marLeft w:val="0"/>
              <w:marRight w:val="0"/>
              <w:marTop w:val="0"/>
              <w:marBottom w:val="0"/>
              <w:divBdr>
                <w:top w:val="none" w:sz="0" w:space="0" w:color="auto"/>
                <w:left w:val="none" w:sz="0" w:space="0" w:color="auto"/>
                <w:bottom w:val="none" w:sz="0" w:space="0" w:color="auto"/>
                <w:right w:val="none" w:sz="0" w:space="0" w:color="auto"/>
              </w:divBdr>
              <w:divsChild>
                <w:div w:id="897518555">
                  <w:marLeft w:val="0"/>
                  <w:marRight w:val="0"/>
                  <w:marTop w:val="0"/>
                  <w:marBottom w:val="0"/>
                  <w:divBdr>
                    <w:top w:val="none" w:sz="0" w:space="0" w:color="auto"/>
                    <w:left w:val="none" w:sz="0" w:space="0" w:color="auto"/>
                    <w:bottom w:val="none" w:sz="0" w:space="0" w:color="auto"/>
                    <w:right w:val="none" w:sz="0" w:space="0" w:color="auto"/>
                  </w:divBdr>
                </w:div>
              </w:divsChild>
            </w:div>
            <w:div w:id="1381788642">
              <w:marLeft w:val="0"/>
              <w:marRight w:val="0"/>
              <w:marTop w:val="0"/>
              <w:marBottom w:val="0"/>
              <w:divBdr>
                <w:top w:val="none" w:sz="0" w:space="0" w:color="auto"/>
                <w:left w:val="none" w:sz="0" w:space="0" w:color="auto"/>
                <w:bottom w:val="none" w:sz="0" w:space="0" w:color="auto"/>
                <w:right w:val="none" w:sz="0" w:space="0" w:color="auto"/>
              </w:divBdr>
              <w:divsChild>
                <w:div w:id="612715707">
                  <w:marLeft w:val="0"/>
                  <w:marRight w:val="0"/>
                  <w:marTop w:val="0"/>
                  <w:marBottom w:val="0"/>
                  <w:divBdr>
                    <w:top w:val="none" w:sz="0" w:space="0" w:color="auto"/>
                    <w:left w:val="none" w:sz="0" w:space="0" w:color="auto"/>
                    <w:bottom w:val="none" w:sz="0" w:space="0" w:color="auto"/>
                    <w:right w:val="none" w:sz="0" w:space="0" w:color="auto"/>
                  </w:divBdr>
                </w:div>
                <w:div w:id="1212115490">
                  <w:marLeft w:val="0"/>
                  <w:marRight w:val="0"/>
                  <w:marTop w:val="0"/>
                  <w:marBottom w:val="0"/>
                  <w:divBdr>
                    <w:top w:val="none" w:sz="0" w:space="0" w:color="auto"/>
                    <w:left w:val="none" w:sz="0" w:space="0" w:color="auto"/>
                    <w:bottom w:val="none" w:sz="0" w:space="0" w:color="auto"/>
                    <w:right w:val="none" w:sz="0" w:space="0" w:color="auto"/>
                  </w:divBdr>
                </w:div>
              </w:divsChild>
            </w:div>
            <w:div w:id="1487085593">
              <w:marLeft w:val="0"/>
              <w:marRight w:val="0"/>
              <w:marTop w:val="0"/>
              <w:marBottom w:val="0"/>
              <w:divBdr>
                <w:top w:val="none" w:sz="0" w:space="0" w:color="auto"/>
                <w:left w:val="none" w:sz="0" w:space="0" w:color="auto"/>
                <w:bottom w:val="none" w:sz="0" w:space="0" w:color="auto"/>
                <w:right w:val="none" w:sz="0" w:space="0" w:color="auto"/>
              </w:divBdr>
              <w:divsChild>
                <w:div w:id="1413041133">
                  <w:marLeft w:val="0"/>
                  <w:marRight w:val="0"/>
                  <w:marTop w:val="0"/>
                  <w:marBottom w:val="0"/>
                  <w:divBdr>
                    <w:top w:val="none" w:sz="0" w:space="0" w:color="auto"/>
                    <w:left w:val="none" w:sz="0" w:space="0" w:color="auto"/>
                    <w:bottom w:val="none" w:sz="0" w:space="0" w:color="auto"/>
                    <w:right w:val="none" w:sz="0" w:space="0" w:color="auto"/>
                  </w:divBdr>
                </w:div>
              </w:divsChild>
            </w:div>
            <w:div w:id="1575966076">
              <w:marLeft w:val="0"/>
              <w:marRight w:val="0"/>
              <w:marTop w:val="0"/>
              <w:marBottom w:val="0"/>
              <w:divBdr>
                <w:top w:val="none" w:sz="0" w:space="0" w:color="auto"/>
                <w:left w:val="none" w:sz="0" w:space="0" w:color="auto"/>
                <w:bottom w:val="none" w:sz="0" w:space="0" w:color="auto"/>
                <w:right w:val="none" w:sz="0" w:space="0" w:color="auto"/>
              </w:divBdr>
              <w:divsChild>
                <w:div w:id="407114289">
                  <w:marLeft w:val="0"/>
                  <w:marRight w:val="0"/>
                  <w:marTop w:val="0"/>
                  <w:marBottom w:val="0"/>
                  <w:divBdr>
                    <w:top w:val="none" w:sz="0" w:space="0" w:color="auto"/>
                    <w:left w:val="none" w:sz="0" w:space="0" w:color="auto"/>
                    <w:bottom w:val="none" w:sz="0" w:space="0" w:color="auto"/>
                    <w:right w:val="none" w:sz="0" w:space="0" w:color="auto"/>
                  </w:divBdr>
                </w:div>
              </w:divsChild>
            </w:div>
            <w:div w:id="1667631373">
              <w:marLeft w:val="0"/>
              <w:marRight w:val="0"/>
              <w:marTop w:val="0"/>
              <w:marBottom w:val="0"/>
              <w:divBdr>
                <w:top w:val="none" w:sz="0" w:space="0" w:color="auto"/>
                <w:left w:val="none" w:sz="0" w:space="0" w:color="auto"/>
                <w:bottom w:val="none" w:sz="0" w:space="0" w:color="auto"/>
                <w:right w:val="none" w:sz="0" w:space="0" w:color="auto"/>
              </w:divBdr>
              <w:divsChild>
                <w:div w:id="1629822857">
                  <w:marLeft w:val="0"/>
                  <w:marRight w:val="0"/>
                  <w:marTop w:val="0"/>
                  <w:marBottom w:val="0"/>
                  <w:divBdr>
                    <w:top w:val="none" w:sz="0" w:space="0" w:color="auto"/>
                    <w:left w:val="none" w:sz="0" w:space="0" w:color="auto"/>
                    <w:bottom w:val="none" w:sz="0" w:space="0" w:color="auto"/>
                    <w:right w:val="none" w:sz="0" w:space="0" w:color="auto"/>
                  </w:divBdr>
                </w:div>
              </w:divsChild>
            </w:div>
            <w:div w:id="1713727737">
              <w:marLeft w:val="0"/>
              <w:marRight w:val="0"/>
              <w:marTop w:val="0"/>
              <w:marBottom w:val="0"/>
              <w:divBdr>
                <w:top w:val="none" w:sz="0" w:space="0" w:color="auto"/>
                <w:left w:val="none" w:sz="0" w:space="0" w:color="auto"/>
                <w:bottom w:val="none" w:sz="0" w:space="0" w:color="auto"/>
                <w:right w:val="none" w:sz="0" w:space="0" w:color="auto"/>
              </w:divBdr>
              <w:divsChild>
                <w:div w:id="1972250563">
                  <w:marLeft w:val="0"/>
                  <w:marRight w:val="0"/>
                  <w:marTop w:val="0"/>
                  <w:marBottom w:val="0"/>
                  <w:divBdr>
                    <w:top w:val="none" w:sz="0" w:space="0" w:color="auto"/>
                    <w:left w:val="none" w:sz="0" w:space="0" w:color="auto"/>
                    <w:bottom w:val="none" w:sz="0" w:space="0" w:color="auto"/>
                    <w:right w:val="none" w:sz="0" w:space="0" w:color="auto"/>
                  </w:divBdr>
                </w:div>
              </w:divsChild>
            </w:div>
            <w:div w:id="1812284063">
              <w:marLeft w:val="0"/>
              <w:marRight w:val="0"/>
              <w:marTop w:val="0"/>
              <w:marBottom w:val="0"/>
              <w:divBdr>
                <w:top w:val="none" w:sz="0" w:space="0" w:color="auto"/>
                <w:left w:val="none" w:sz="0" w:space="0" w:color="auto"/>
                <w:bottom w:val="none" w:sz="0" w:space="0" w:color="auto"/>
                <w:right w:val="none" w:sz="0" w:space="0" w:color="auto"/>
              </w:divBdr>
              <w:divsChild>
                <w:div w:id="614604128">
                  <w:marLeft w:val="0"/>
                  <w:marRight w:val="0"/>
                  <w:marTop w:val="0"/>
                  <w:marBottom w:val="0"/>
                  <w:divBdr>
                    <w:top w:val="none" w:sz="0" w:space="0" w:color="auto"/>
                    <w:left w:val="none" w:sz="0" w:space="0" w:color="auto"/>
                    <w:bottom w:val="none" w:sz="0" w:space="0" w:color="auto"/>
                    <w:right w:val="none" w:sz="0" w:space="0" w:color="auto"/>
                  </w:divBdr>
                </w:div>
              </w:divsChild>
            </w:div>
            <w:div w:id="1816070455">
              <w:marLeft w:val="0"/>
              <w:marRight w:val="0"/>
              <w:marTop w:val="0"/>
              <w:marBottom w:val="0"/>
              <w:divBdr>
                <w:top w:val="none" w:sz="0" w:space="0" w:color="auto"/>
                <w:left w:val="none" w:sz="0" w:space="0" w:color="auto"/>
                <w:bottom w:val="none" w:sz="0" w:space="0" w:color="auto"/>
                <w:right w:val="none" w:sz="0" w:space="0" w:color="auto"/>
              </w:divBdr>
              <w:divsChild>
                <w:div w:id="1548906460">
                  <w:marLeft w:val="0"/>
                  <w:marRight w:val="0"/>
                  <w:marTop w:val="0"/>
                  <w:marBottom w:val="0"/>
                  <w:divBdr>
                    <w:top w:val="none" w:sz="0" w:space="0" w:color="auto"/>
                    <w:left w:val="none" w:sz="0" w:space="0" w:color="auto"/>
                    <w:bottom w:val="none" w:sz="0" w:space="0" w:color="auto"/>
                    <w:right w:val="none" w:sz="0" w:space="0" w:color="auto"/>
                  </w:divBdr>
                </w:div>
              </w:divsChild>
            </w:div>
            <w:div w:id="1824468706">
              <w:marLeft w:val="0"/>
              <w:marRight w:val="0"/>
              <w:marTop w:val="0"/>
              <w:marBottom w:val="0"/>
              <w:divBdr>
                <w:top w:val="none" w:sz="0" w:space="0" w:color="auto"/>
                <w:left w:val="none" w:sz="0" w:space="0" w:color="auto"/>
                <w:bottom w:val="none" w:sz="0" w:space="0" w:color="auto"/>
                <w:right w:val="none" w:sz="0" w:space="0" w:color="auto"/>
              </w:divBdr>
              <w:divsChild>
                <w:div w:id="78600511">
                  <w:marLeft w:val="0"/>
                  <w:marRight w:val="0"/>
                  <w:marTop w:val="0"/>
                  <w:marBottom w:val="0"/>
                  <w:divBdr>
                    <w:top w:val="none" w:sz="0" w:space="0" w:color="auto"/>
                    <w:left w:val="none" w:sz="0" w:space="0" w:color="auto"/>
                    <w:bottom w:val="none" w:sz="0" w:space="0" w:color="auto"/>
                    <w:right w:val="none" w:sz="0" w:space="0" w:color="auto"/>
                  </w:divBdr>
                </w:div>
              </w:divsChild>
            </w:div>
            <w:div w:id="1883445595">
              <w:marLeft w:val="0"/>
              <w:marRight w:val="0"/>
              <w:marTop w:val="0"/>
              <w:marBottom w:val="0"/>
              <w:divBdr>
                <w:top w:val="none" w:sz="0" w:space="0" w:color="auto"/>
                <w:left w:val="none" w:sz="0" w:space="0" w:color="auto"/>
                <w:bottom w:val="none" w:sz="0" w:space="0" w:color="auto"/>
                <w:right w:val="none" w:sz="0" w:space="0" w:color="auto"/>
              </w:divBdr>
              <w:divsChild>
                <w:div w:id="2031950022">
                  <w:marLeft w:val="0"/>
                  <w:marRight w:val="0"/>
                  <w:marTop w:val="0"/>
                  <w:marBottom w:val="0"/>
                  <w:divBdr>
                    <w:top w:val="none" w:sz="0" w:space="0" w:color="auto"/>
                    <w:left w:val="none" w:sz="0" w:space="0" w:color="auto"/>
                    <w:bottom w:val="none" w:sz="0" w:space="0" w:color="auto"/>
                    <w:right w:val="none" w:sz="0" w:space="0" w:color="auto"/>
                  </w:divBdr>
                </w:div>
              </w:divsChild>
            </w:div>
            <w:div w:id="1892305652">
              <w:marLeft w:val="0"/>
              <w:marRight w:val="0"/>
              <w:marTop w:val="0"/>
              <w:marBottom w:val="0"/>
              <w:divBdr>
                <w:top w:val="none" w:sz="0" w:space="0" w:color="auto"/>
                <w:left w:val="none" w:sz="0" w:space="0" w:color="auto"/>
                <w:bottom w:val="none" w:sz="0" w:space="0" w:color="auto"/>
                <w:right w:val="none" w:sz="0" w:space="0" w:color="auto"/>
              </w:divBdr>
              <w:divsChild>
                <w:div w:id="1341659471">
                  <w:marLeft w:val="0"/>
                  <w:marRight w:val="0"/>
                  <w:marTop w:val="0"/>
                  <w:marBottom w:val="0"/>
                  <w:divBdr>
                    <w:top w:val="none" w:sz="0" w:space="0" w:color="auto"/>
                    <w:left w:val="none" w:sz="0" w:space="0" w:color="auto"/>
                    <w:bottom w:val="none" w:sz="0" w:space="0" w:color="auto"/>
                    <w:right w:val="none" w:sz="0" w:space="0" w:color="auto"/>
                  </w:divBdr>
                </w:div>
                <w:div w:id="1594628350">
                  <w:marLeft w:val="0"/>
                  <w:marRight w:val="0"/>
                  <w:marTop w:val="0"/>
                  <w:marBottom w:val="0"/>
                  <w:divBdr>
                    <w:top w:val="none" w:sz="0" w:space="0" w:color="auto"/>
                    <w:left w:val="none" w:sz="0" w:space="0" w:color="auto"/>
                    <w:bottom w:val="none" w:sz="0" w:space="0" w:color="auto"/>
                    <w:right w:val="none" w:sz="0" w:space="0" w:color="auto"/>
                  </w:divBdr>
                </w:div>
              </w:divsChild>
            </w:div>
            <w:div w:id="1932860212">
              <w:marLeft w:val="0"/>
              <w:marRight w:val="0"/>
              <w:marTop w:val="0"/>
              <w:marBottom w:val="0"/>
              <w:divBdr>
                <w:top w:val="none" w:sz="0" w:space="0" w:color="auto"/>
                <w:left w:val="none" w:sz="0" w:space="0" w:color="auto"/>
                <w:bottom w:val="none" w:sz="0" w:space="0" w:color="auto"/>
                <w:right w:val="none" w:sz="0" w:space="0" w:color="auto"/>
              </w:divBdr>
              <w:divsChild>
                <w:div w:id="25646145">
                  <w:marLeft w:val="0"/>
                  <w:marRight w:val="0"/>
                  <w:marTop w:val="0"/>
                  <w:marBottom w:val="0"/>
                  <w:divBdr>
                    <w:top w:val="none" w:sz="0" w:space="0" w:color="auto"/>
                    <w:left w:val="none" w:sz="0" w:space="0" w:color="auto"/>
                    <w:bottom w:val="none" w:sz="0" w:space="0" w:color="auto"/>
                    <w:right w:val="none" w:sz="0" w:space="0" w:color="auto"/>
                  </w:divBdr>
                </w:div>
              </w:divsChild>
            </w:div>
            <w:div w:id="1970354308">
              <w:marLeft w:val="0"/>
              <w:marRight w:val="0"/>
              <w:marTop w:val="0"/>
              <w:marBottom w:val="0"/>
              <w:divBdr>
                <w:top w:val="none" w:sz="0" w:space="0" w:color="auto"/>
                <w:left w:val="none" w:sz="0" w:space="0" w:color="auto"/>
                <w:bottom w:val="none" w:sz="0" w:space="0" w:color="auto"/>
                <w:right w:val="none" w:sz="0" w:space="0" w:color="auto"/>
              </w:divBdr>
              <w:divsChild>
                <w:div w:id="1245608184">
                  <w:marLeft w:val="0"/>
                  <w:marRight w:val="0"/>
                  <w:marTop w:val="0"/>
                  <w:marBottom w:val="0"/>
                  <w:divBdr>
                    <w:top w:val="none" w:sz="0" w:space="0" w:color="auto"/>
                    <w:left w:val="none" w:sz="0" w:space="0" w:color="auto"/>
                    <w:bottom w:val="none" w:sz="0" w:space="0" w:color="auto"/>
                    <w:right w:val="none" w:sz="0" w:space="0" w:color="auto"/>
                  </w:divBdr>
                </w:div>
              </w:divsChild>
            </w:div>
            <w:div w:id="2143032165">
              <w:marLeft w:val="0"/>
              <w:marRight w:val="0"/>
              <w:marTop w:val="0"/>
              <w:marBottom w:val="0"/>
              <w:divBdr>
                <w:top w:val="none" w:sz="0" w:space="0" w:color="auto"/>
                <w:left w:val="none" w:sz="0" w:space="0" w:color="auto"/>
                <w:bottom w:val="none" w:sz="0" w:space="0" w:color="auto"/>
                <w:right w:val="none" w:sz="0" w:space="0" w:color="auto"/>
              </w:divBdr>
              <w:divsChild>
                <w:div w:id="21140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839">
          <w:marLeft w:val="0"/>
          <w:marRight w:val="0"/>
          <w:marTop w:val="0"/>
          <w:marBottom w:val="0"/>
          <w:divBdr>
            <w:top w:val="none" w:sz="0" w:space="0" w:color="auto"/>
            <w:left w:val="none" w:sz="0" w:space="0" w:color="auto"/>
            <w:bottom w:val="none" w:sz="0" w:space="0" w:color="auto"/>
            <w:right w:val="none" w:sz="0" w:space="0" w:color="auto"/>
          </w:divBdr>
        </w:div>
        <w:div w:id="405346084">
          <w:marLeft w:val="0"/>
          <w:marRight w:val="0"/>
          <w:marTop w:val="0"/>
          <w:marBottom w:val="0"/>
          <w:divBdr>
            <w:top w:val="none" w:sz="0" w:space="0" w:color="auto"/>
            <w:left w:val="none" w:sz="0" w:space="0" w:color="auto"/>
            <w:bottom w:val="none" w:sz="0" w:space="0" w:color="auto"/>
            <w:right w:val="none" w:sz="0" w:space="0" w:color="auto"/>
          </w:divBdr>
        </w:div>
        <w:div w:id="427122581">
          <w:marLeft w:val="0"/>
          <w:marRight w:val="0"/>
          <w:marTop w:val="0"/>
          <w:marBottom w:val="0"/>
          <w:divBdr>
            <w:top w:val="none" w:sz="0" w:space="0" w:color="auto"/>
            <w:left w:val="none" w:sz="0" w:space="0" w:color="auto"/>
            <w:bottom w:val="none" w:sz="0" w:space="0" w:color="auto"/>
            <w:right w:val="none" w:sz="0" w:space="0" w:color="auto"/>
          </w:divBdr>
        </w:div>
        <w:div w:id="431317314">
          <w:marLeft w:val="0"/>
          <w:marRight w:val="0"/>
          <w:marTop w:val="0"/>
          <w:marBottom w:val="0"/>
          <w:divBdr>
            <w:top w:val="none" w:sz="0" w:space="0" w:color="auto"/>
            <w:left w:val="none" w:sz="0" w:space="0" w:color="auto"/>
            <w:bottom w:val="none" w:sz="0" w:space="0" w:color="auto"/>
            <w:right w:val="none" w:sz="0" w:space="0" w:color="auto"/>
          </w:divBdr>
        </w:div>
        <w:div w:id="434598152">
          <w:marLeft w:val="0"/>
          <w:marRight w:val="0"/>
          <w:marTop w:val="0"/>
          <w:marBottom w:val="0"/>
          <w:divBdr>
            <w:top w:val="none" w:sz="0" w:space="0" w:color="auto"/>
            <w:left w:val="none" w:sz="0" w:space="0" w:color="auto"/>
            <w:bottom w:val="none" w:sz="0" w:space="0" w:color="auto"/>
            <w:right w:val="none" w:sz="0" w:space="0" w:color="auto"/>
          </w:divBdr>
        </w:div>
        <w:div w:id="444616443">
          <w:marLeft w:val="0"/>
          <w:marRight w:val="0"/>
          <w:marTop w:val="0"/>
          <w:marBottom w:val="0"/>
          <w:divBdr>
            <w:top w:val="none" w:sz="0" w:space="0" w:color="auto"/>
            <w:left w:val="none" w:sz="0" w:space="0" w:color="auto"/>
            <w:bottom w:val="none" w:sz="0" w:space="0" w:color="auto"/>
            <w:right w:val="none" w:sz="0" w:space="0" w:color="auto"/>
          </w:divBdr>
        </w:div>
        <w:div w:id="458694352">
          <w:marLeft w:val="0"/>
          <w:marRight w:val="0"/>
          <w:marTop w:val="0"/>
          <w:marBottom w:val="0"/>
          <w:divBdr>
            <w:top w:val="none" w:sz="0" w:space="0" w:color="auto"/>
            <w:left w:val="none" w:sz="0" w:space="0" w:color="auto"/>
            <w:bottom w:val="none" w:sz="0" w:space="0" w:color="auto"/>
            <w:right w:val="none" w:sz="0" w:space="0" w:color="auto"/>
          </w:divBdr>
        </w:div>
        <w:div w:id="462575755">
          <w:marLeft w:val="0"/>
          <w:marRight w:val="0"/>
          <w:marTop w:val="0"/>
          <w:marBottom w:val="0"/>
          <w:divBdr>
            <w:top w:val="none" w:sz="0" w:space="0" w:color="auto"/>
            <w:left w:val="none" w:sz="0" w:space="0" w:color="auto"/>
            <w:bottom w:val="none" w:sz="0" w:space="0" w:color="auto"/>
            <w:right w:val="none" w:sz="0" w:space="0" w:color="auto"/>
          </w:divBdr>
        </w:div>
        <w:div w:id="494734665">
          <w:marLeft w:val="0"/>
          <w:marRight w:val="0"/>
          <w:marTop w:val="0"/>
          <w:marBottom w:val="0"/>
          <w:divBdr>
            <w:top w:val="none" w:sz="0" w:space="0" w:color="auto"/>
            <w:left w:val="none" w:sz="0" w:space="0" w:color="auto"/>
            <w:bottom w:val="none" w:sz="0" w:space="0" w:color="auto"/>
            <w:right w:val="none" w:sz="0" w:space="0" w:color="auto"/>
          </w:divBdr>
        </w:div>
        <w:div w:id="495809435">
          <w:marLeft w:val="0"/>
          <w:marRight w:val="0"/>
          <w:marTop w:val="0"/>
          <w:marBottom w:val="0"/>
          <w:divBdr>
            <w:top w:val="none" w:sz="0" w:space="0" w:color="auto"/>
            <w:left w:val="none" w:sz="0" w:space="0" w:color="auto"/>
            <w:bottom w:val="none" w:sz="0" w:space="0" w:color="auto"/>
            <w:right w:val="none" w:sz="0" w:space="0" w:color="auto"/>
          </w:divBdr>
        </w:div>
        <w:div w:id="525871806">
          <w:marLeft w:val="0"/>
          <w:marRight w:val="0"/>
          <w:marTop w:val="0"/>
          <w:marBottom w:val="0"/>
          <w:divBdr>
            <w:top w:val="none" w:sz="0" w:space="0" w:color="auto"/>
            <w:left w:val="none" w:sz="0" w:space="0" w:color="auto"/>
            <w:bottom w:val="none" w:sz="0" w:space="0" w:color="auto"/>
            <w:right w:val="none" w:sz="0" w:space="0" w:color="auto"/>
          </w:divBdr>
        </w:div>
        <w:div w:id="526257265">
          <w:marLeft w:val="0"/>
          <w:marRight w:val="0"/>
          <w:marTop w:val="0"/>
          <w:marBottom w:val="0"/>
          <w:divBdr>
            <w:top w:val="none" w:sz="0" w:space="0" w:color="auto"/>
            <w:left w:val="none" w:sz="0" w:space="0" w:color="auto"/>
            <w:bottom w:val="none" w:sz="0" w:space="0" w:color="auto"/>
            <w:right w:val="none" w:sz="0" w:space="0" w:color="auto"/>
          </w:divBdr>
        </w:div>
        <w:div w:id="548298051">
          <w:marLeft w:val="0"/>
          <w:marRight w:val="0"/>
          <w:marTop w:val="0"/>
          <w:marBottom w:val="0"/>
          <w:divBdr>
            <w:top w:val="none" w:sz="0" w:space="0" w:color="auto"/>
            <w:left w:val="none" w:sz="0" w:space="0" w:color="auto"/>
            <w:bottom w:val="none" w:sz="0" w:space="0" w:color="auto"/>
            <w:right w:val="none" w:sz="0" w:space="0" w:color="auto"/>
          </w:divBdr>
        </w:div>
        <w:div w:id="562133383">
          <w:marLeft w:val="0"/>
          <w:marRight w:val="0"/>
          <w:marTop w:val="0"/>
          <w:marBottom w:val="0"/>
          <w:divBdr>
            <w:top w:val="none" w:sz="0" w:space="0" w:color="auto"/>
            <w:left w:val="none" w:sz="0" w:space="0" w:color="auto"/>
            <w:bottom w:val="none" w:sz="0" w:space="0" w:color="auto"/>
            <w:right w:val="none" w:sz="0" w:space="0" w:color="auto"/>
          </w:divBdr>
        </w:div>
        <w:div w:id="690959745">
          <w:marLeft w:val="0"/>
          <w:marRight w:val="0"/>
          <w:marTop w:val="0"/>
          <w:marBottom w:val="0"/>
          <w:divBdr>
            <w:top w:val="none" w:sz="0" w:space="0" w:color="auto"/>
            <w:left w:val="none" w:sz="0" w:space="0" w:color="auto"/>
            <w:bottom w:val="none" w:sz="0" w:space="0" w:color="auto"/>
            <w:right w:val="none" w:sz="0" w:space="0" w:color="auto"/>
          </w:divBdr>
        </w:div>
        <w:div w:id="699863207">
          <w:marLeft w:val="0"/>
          <w:marRight w:val="0"/>
          <w:marTop w:val="0"/>
          <w:marBottom w:val="0"/>
          <w:divBdr>
            <w:top w:val="none" w:sz="0" w:space="0" w:color="auto"/>
            <w:left w:val="none" w:sz="0" w:space="0" w:color="auto"/>
            <w:bottom w:val="none" w:sz="0" w:space="0" w:color="auto"/>
            <w:right w:val="none" w:sz="0" w:space="0" w:color="auto"/>
          </w:divBdr>
        </w:div>
        <w:div w:id="708457478">
          <w:marLeft w:val="0"/>
          <w:marRight w:val="0"/>
          <w:marTop w:val="0"/>
          <w:marBottom w:val="0"/>
          <w:divBdr>
            <w:top w:val="none" w:sz="0" w:space="0" w:color="auto"/>
            <w:left w:val="none" w:sz="0" w:space="0" w:color="auto"/>
            <w:bottom w:val="none" w:sz="0" w:space="0" w:color="auto"/>
            <w:right w:val="none" w:sz="0" w:space="0" w:color="auto"/>
          </w:divBdr>
        </w:div>
        <w:div w:id="713505017">
          <w:marLeft w:val="0"/>
          <w:marRight w:val="0"/>
          <w:marTop w:val="0"/>
          <w:marBottom w:val="0"/>
          <w:divBdr>
            <w:top w:val="none" w:sz="0" w:space="0" w:color="auto"/>
            <w:left w:val="none" w:sz="0" w:space="0" w:color="auto"/>
            <w:bottom w:val="none" w:sz="0" w:space="0" w:color="auto"/>
            <w:right w:val="none" w:sz="0" w:space="0" w:color="auto"/>
          </w:divBdr>
        </w:div>
        <w:div w:id="734468845">
          <w:marLeft w:val="0"/>
          <w:marRight w:val="0"/>
          <w:marTop w:val="0"/>
          <w:marBottom w:val="0"/>
          <w:divBdr>
            <w:top w:val="none" w:sz="0" w:space="0" w:color="auto"/>
            <w:left w:val="none" w:sz="0" w:space="0" w:color="auto"/>
            <w:bottom w:val="none" w:sz="0" w:space="0" w:color="auto"/>
            <w:right w:val="none" w:sz="0" w:space="0" w:color="auto"/>
          </w:divBdr>
        </w:div>
        <w:div w:id="754673668">
          <w:marLeft w:val="0"/>
          <w:marRight w:val="0"/>
          <w:marTop w:val="0"/>
          <w:marBottom w:val="0"/>
          <w:divBdr>
            <w:top w:val="none" w:sz="0" w:space="0" w:color="auto"/>
            <w:left w:val="none" w:sz="0" w:space="0" w:color="auto"/>
            <w:bottom w:val="none" w:sz="0" w:space="0" w:color="auto"/>
            <w:right w:val="none" w:sz="0" w:space="0" w:color="auto"/>
          </w:divBdr>
        </w:div>
        <w:div w:id="764150282">
          <w:marLeft w:val="0"/>
          <w:marRight w:val="0"/>
          <w:marTop w:val="0"/>
          <w:marBottom w:val="0"/>
          <w:divBdr>
            <w:top w:val="none" w:sz="0" w:space="0" w:color="auto"/>
            <w:left w:val="none" w:sz="0" w:space="0" w:color="auto"/>
            <w:bottom w:val="none" w:sz="0" w:space="0" w:color="auto"/>
            <w:right w:val="none" w:sz="0" w:space="0" w:color="auto"/>
          </w:divBdr>
        </w:div>
        <w:div w:id="778837373">
          <w:marLeft w:val="0"/>
          <w:marRight w:val="0"/>
          <w:marTop w:val="0"/>
          <w:marBottom w:val="0"/>
          <w:divBdr>
            <w:top w:val="none" w:sz="0" w:space="0" w:color="auto"/>
            <w:left w:val="none" w:sz="0" w:space="0" w:color="auto"/>
            <w:bottom w:val="none" w:sz="0" w:space="0" w:color="auto"/>
            <w:right w:val="none" w:sz="0" w:space="0" w:color="auto"/>
          </w:divBdr>
        </w:div>
        <w:div w:id="804812939">
          <w:marLeft w:val="0"/>
          <w:marRight w:val="0"/>
          <w:marTop w:val="0"/>
          <w:marBottom w:val="0"/>
          <w:divBdr>
            <w:top w:val="none" w:sz="0" w:space="0" w:color="auto"/>
            <w:left w:val="none" w:sz="0" w:space="0" w:color="auto"/>
            <w:bottom w:val="none" w:sz="0" w:space="0" w:color="auto"/>
            <w:right w:val="none" w:sz="0" w:space="0" w:color="auto"/>
          </w:divBdr>
        </w:div>
        <w:div w:id="813059773">
          <w:marLeft w:val="0"/>
          <w:marRight w:val="0"/>
          <w:marTop w:val="0"/>
          <w:marBottom w:val="0"/>
          <w:divBdr>
            <w:top w:val="none" w:sz="0" w:space="0" w:color="auto"/>
            <w:left w:val="none" w:sz="0" w:space="0" w:color="auto"/>
            <w:bottom w:val="none" w:sz="0" w:space="0" w:color="auto"/>
            <w:right w:val="none" w:sz="0" w:space="0" w:color="auto"/>
          </w:divBdr>
        </w:div>
        <w:div w:id="829171849">
          <w:marLeft w:val="0"/>
          <w:marRight w:val="0"/>
          <w:marTop w:val="0"/>
          <w:marBottom w:val="0"/>
          <w:divBdr>
            <w:top w:val="none" w:sz="0" w:space="0" w:color="auto"/>
            <w:left w:val="none" w:sz="0" w:space="0" w:color="auto"/>
            <w:bottom w:val="none" w:sz="0" w:space="0" w:color="auto"/>
            <w:right w:val="none" w:sz="0" w:space="0" w:color="auto"/>
          </w:divBdr>
        </w:div>
        <w:div w:id="908273801">
          <w:marLeft w:val="0"/>
          <w:marRight w:val="0"/>
          <w:marTop w:val="0"/>
          <w:marBottom w:val="0"/>
          <w:divBdr>
            <w:top w:val="none" w:sz="0" w:space="0" w:color="auto"/>
            <w:left w:val="none" w:sz="0" w:space="0" w:color="auto"/>
            <w:bottom w:val="none" w:sz="0" w:space="0" w:color="auto"/>
            <w:right w:val="none" w:sz="0" w:space="0" w:color="auto"/>
          </w:divBdr>
        </w:div>
        <w:div w:id="913127908">
          <w:marLeft w:val="0"/>
          <w:marRight w:val="0"/>
          <w:marTop w:val="0"/>
          <w:marBottom w:val="0"/>
          <w:divBdr>
            <w:top w:val="none" w:sz="0" w:space="0" w:color="auto"/>
            <w:left w:val="none" w:sz="0" w:space="0" w:color="auto"/>
            <w:bottom w:val="none" w:sz="0" w:space="0" w:color="auto"/>
            <w:right w:val="none" w:sz="0" w:space="0" w:color="auto"/>
          </w:divBdr>
        </w:div>
        <w:div w:id="921179656">
          <w:marLeft w:val="0"/>
          <w:marRight w:val="0"/>
          <w:marTop w:val="0"/>
          <w:marBottom w:val="0"/>
          <w:divBdr>
            <w:top w:val="none" w:sz="0" w:space="0" w:color="auto"/>
            <w:left w:val="none" w:sz="0" w:space="0" w:color="auto"/>
            <w:bottom w:val="none" w:sz="0" w:space="0" w:color="auto"/>
            <w:right w:val="none" w:sz="0" w:space="0" w:color="auto"/>
          </w:divBdr>
        </w:div>
        <w:div w:id="925962864">
          <w:marLeft w:val="0"/>
          <w:marRight w:val="0"/>
          <w:marTop w:val="0"/>
          <w:marBottom w:val="0"/>
          <w:divBdr>
            <w:top w:val="none" w:sz="0" w:space="0" w:color="auto"/>
            <w:left w:val="none" w:sz="0" w:space="0" w:color="auto"/>
            <w:bottom w:val="none" w:sz="0" w:space="0" w:color="auto"/>
            <w:right w:val="none" w:sz="0" w:space="0" w:color="auto"/>
          </w:divBdr>
        </w:div>
        <w:div w:id="926576315">
          <w:marLeft w:val="0"/>
          <w:marRight w:val="0"/>
          <w:marTop w:val="0"/>
          <w:marBottom w:val="0"/>
          <w:divBdr>
            <w:top w:val="none" w:sz="0" w:space="0" w:color="auto"/>
            <w:left w:val="none" w:sz="0" w:space="0" w:color="auto"/>
            <w:bottom w:val="none" w:sz="0" w:space="0" w:color="auto"/>
            <w:right w:val="none" w:sz="0" w:space="0" w:color="auto"/>
          </w:divBdr>
        </w:div>
        <w:div w:id="937715126">
          <w:marLeft w:val="0"/>
          <w:marRight w:val="0"/>
          <w:marTop w:val="0"/>
          <w:marBottom w:val="0"/>
          <w:divBdr>
            <w:top w:val="none" w:sz="0" w:space="0" w:color="auto"/>
            <w:left w:val="none" w:sz="0" w:space="0" w:color="auto"/>
            <w:bottom w:val="none" w:sz="0" w:space="0" w:color="auto"/>
            <w:right w:val="none" w:sz="0" w:space="0" w:color="auto"/>
          </w:divBdr>
        </w:div>
        <w:div w:id="1007632606">
          <w:marLeft w:val="0"/>
          <w:marRight w:val="0"/>
          <w:marTop w:val="0"/>
          <w:marBottom w:val="0"/>
          <w:divBdr>
            <w:top w:val="none" w:sz="0" w:space="0" w:color="auto"/>
            <w:left w:val="none" w:sz="0" w:space="0" w:color="auto"/>
            <w:bottom w:val="none" w:sz="0" w:space="0" w:color="auto"/>
            <w:right w:val="none" w:sz="0" w:space="0" w:color="auto"/>
          </w:divBdr>
        </w:div>
        <w:div w:id="1042244843">
          <w:marLeft w:val="0"/>
          <w:marRight w:val="0"/>
          <w:marTop w:val="0"/>
          <w:marBottom w:val="0"/>
          <w:divBdr>
            <w:top w:val="none" w:sz="0" w:space="0" w:color="auto"/>
            <w:left w:val="none" w:sz="0" w:space="0" w:color="auto"/>
            <w:bottom w:val="none" w:sz="0" w:space="0" w:color="auto"/>
            <w:right w:val="none" w:sz="0" w:space="0" w:color="auto"/>
          </w:divBdr>
        </w:div>
        <w:div w:id="1045565679">
          <w:marLeft w:val="0"/>
          <w:marRight w:val="0"/>
          <w:marTop w:val="0"/>
          <w:marBottom w:val="0"/>
          <w:divBdr>
            <w:top w:val="none" w:sz="0" w:space="0" w:color="auto"/>
            <w:left w:val="none" w:sz="0" w:space="0" w:color="auto"/>
            <w:bottom w:val="none" w:sz="0" w:space="0" w:color="auto"/>
            <w:right w:val="none" w:sz="0" w:space="0" w:color="auto"/>
          </w:divBdr>
        </w:div>
        <w:div w:id="1045909394">
          <w:marLeft w:val="0"/>
          <w:marRight w:val="0"/>
          <w:marTop w:val="0"/>
          <w:marBottom w:val="0"/>
          <w:divBdr>
            <w:top w:val="none" w:sz="0" w:space="0" w:color="auto"/>
            <w:left w:val="none" w:sz="0" w:space="0" w:color="auto"/>
            <w:bottom w:val="none" w:sz="0" w:space="0" w:color="auto"/>
            <w:right w:val="none" w:sz="0" w:space="0" w:color="auto"/>
          </w:divBdr>
        </w:div>
        <w:div w:id="1131174369">
          <w:marLeft w:val="0"/>
          <w:marRight w:val="0"/>
          <w:marTop w:val="0"/>
          <w:marBottom w:val="0"/>
          <w:divBdr>
            <w:top w:val="none" w:sz="0" w:space="0" w:color="auto"/>
            <w:left w:val="none" w:sz="0" w:space="0" w:color="auto"/>
            <w:bottom w:val="none" w:sz="0" w:space="0" w:color="auto"/>
            <w:right w:val="none" w:sz="0" w:space="0" w:color="auto"/>
          </w:divBdr>
        </w:div>
        <w:div w:id="1139768259">
          <w:marLeft w:val="0"/>
          <w:marRight w:val="0"/>
          <w:marTop w:val="0"/>
          <w:marBottom w:val="0"/>
          <w:divBdr>
            <w:top w:val="none" w:sz="0" w:space="0" w:color="auto"/>
            <w:left w:val="none" w:sz="0" w:space="0" w:color="auto"/>
            <w:bottom w:val="none" w:sz="0" w:space="0" w:color="auto"/>
            <w:right w:val="none" w:sz="0" w:space="0" w:color="auto"/>
          </w:divBdr>
        </w:div>
        <w:div w:id="1160853201">
          <w:marLeft w:val="0"/>
          <w:marRight w:val="0"/>
          <w:marTop w:val="0"/>
          <w:marBottom w:val="0"/>
          <w:divBdr>
            <w:top w:val="none" w:sz="0" w:space="0" w:color="auto"/>
            <w:left w:val="none" w:sz="0" w:space="0" w:color="auto"/>
            <w:bottom w:val="none" w:sz="0" w:space="0" w:color="auto"/>
            <w:right w:val="none" w:sz="0" w:space="0" w:color="auto"/>
          </w:divBdr>
        </w:div>
        <w:div w:id="1176069324">
          <w:marLeft w:val="0"/>
          <w:marRight w:val="0"/>
          <w:marTop w:val="0"/>
          <w:marBottom w:val="0"/>
          <w:divBdr>
            <w:top w:val="none" w:sz="0" w:space="0" w:color="auto"/>
            <w:left w:val="none" w:sz="0" w:space="0" w:color="auto"/>
            <w:bottom w:val="none" w:sz="0" w:space="0" w:color="auto"/>
            <w:right w:val="none" w:sz="0" w:space="0" w:color="auto"/>
          </w:divBdr>
        </w:div>
        <w:div w:id="1183936689">
          <w:marLeft w:val="0"/>
          <w:marRight w:val="0"/>
          <w:marTop w:val="0"/>
          <w:marBottom w:val="0"/>
          <w:divBdr>
            <w:top w:val="none" w:sz="0" w:space="0" w:color="auto"/>
            <w:left w:val="none" w:sz="0" w:space="0" w:color="auto"/>
            <w:bottom w:val="none" w:sz="0" w:space="0" w:color="auto"/>
            <w:right w:val="none" w:sz="0" w:space="0" w:color="auto"/>
          </w:divBdr>
        </w:div>
        <w:div w:id="1249117550">
          <w:marLeft w:val="0"/>
          <w:marRight w:val="0"/>
          <w:marTop w:val="0"/>
          <w:marBottom w:val="0"/>
          <w:divBdr>
            <w:top w:val="none" w:sz="0" w:space="0" w:color="auto"/>
            <w:left w:val="none" w:sz="0" w:space="0" w:color="auto"/>
            <w:bottom w:val="none" w:sz="0" w:space="0" w:color="auto"/>
            <w:right w:val="none" w:sz="0" w:space="0" w:color="auto"/>
          </w:divBdr>
        </w:div>
        <w:div w:id="1249540248">
          <w:marLeft w:val="0"/>
          <w:marRight w:val="0"/>
          <w:marTop w:val="0"/>
          <w:marBottom w:val="0"/>
          <w:divBdr>
            <w:top w:val="none" w:sz="0" w:space="0" w:color="auto"/>
            <w:left w:val="none" w:sz="0" w:space="0" w:color="auto"/>
            <w:bottom w:val="none" w:sz="0" w:space="0" w:color="auto"/>
            <w:right w:val="none" w:sz="0" w:space="0" w:color="auto"/>
          </w:divBdr>
        </w:div>
        <w:div w:id="1288200207">
          <w:marLeft w:val="0"/>
          <w:marRight w:val="0"/>
          <w:marTop w:val="0"/>
          <w:marBottom w:val="0"/>
          <w:divBdr>
            <w:top w:val="none" w:sz="0" w:space="0" w:color="auto"/>
            <w:left w:val="none" w:sz="0" w:space="0" w:color="auto"/>
            <w:bottom w:val="none" w:sz="0" w:space="0" w:color="auto"/>
            <w:right w:val="none" w:sz="0" w:space="0" w:color="auto"/>
          </w:divBdr>
        </w:div>
        <w:div w:id="1290552942">
          <w:marLeft w:val="0"/>
          <w:marRight w:val="0"/>
          <w:marTop w:val="0"/>
          <w:marBottom w:val="0"/>
          <w:divBdr>
            <w:top w:val="none" w:sz="0" w:space="0" w:color="auto"/>
            <w:left w:val="none" w:sz="0" w:space="0" w:color="auto"/>
            <w:bottom w:val="none" w:sz="0" w:space="0" w:color="auto"/>
            <w:right w:val="none" w:sz="0" w:space="0" w:color="auto"/>
          </w:divBdr>
        </w:div>
        <w:div w:id="1310399868">
          <w:marLeft w:val="0"/>
          <w:marRight w:val="0"/>
          <w:marTop w:val="0"/>
          <w:marBottom w:val="0"/>
          <w:divBdr>
            <w:top w:val="none" w:sz="0" w:space="0" w:color="auto"/>
            <w:left w:val="none" w:sz="0" w:space="0" w:color="auto"/>
            <w:bottom w:val="none" w:sz="0" w:space="0" w:color="auto"/>
            <w:right w:val="none" w:sz="0" w:space="0" w:color="auto"/>
          </w:divBdr>
        </w:div>
        <w:div w:id="1320844676">
          <w:marLeft w:val="0"/>
          <w:marRight w:val="0"/>
          <w:marTop w:val="0"/>
          <w:marBottom w:val="0"/>
          <w:divBdr>
            <w:top w:val="none" w:sz="0" w:space="0" w:color="auto"/>
            <w:left w:val="none" w:sz="0" w:space="0" w:color="auto"/>
            <w:bottom w:val="none" w:sz="0" w:space="0" w:color="auto"/>
            <w:right w:val="none" w:sz="0" w:space="0" w:color="auto"/>
          </w:divBdr>
        </w:div>
        <w:div w:id="1349058708">
          <w:marLeft w:val="0"/>
          <w:marRight w:val="0"/>
          <w:marTop w:val="0"/>
          <w:marBottom w:val="0"/>
          <w:divBdr>
            <w:top w:val="none" w:sz="0" w:space="0" w:color="auto"/>
            <w:left w:val="none" w:sz="0" w:space="0" w:color="auto"/>
            <w:bottom w:val="none" w:sz="0" w:space="0" w:color="auto"/>
            <w:right w:val="none" w:sz="0" w:space="0" w:color="auto"/>
          </w:divBdr>
        </w:div>
        <w:div w:id="1372729903">
          <w:marLeft w:val="0"/>
          <w:marRight w:val="0"/>
          <w:marTop w:val="0"/>
          <w:marBottom w:val="0"/>
          <w:divBdr>
            <w:top w:val="none" w:sz="0" w:space="0" w:color="auto"/>
            <w:left w:val="none" w:sz="0" w:space="0" w:color="auto"/>
            <w:bottom w:val="none" w:sz="0" w:space="0" w:color="auto"/>
            <w:right w:val="none" w:sz="0" w:space="0" w:color="auto"/>
          </w:divBdr>
        </w:div>
        <w:div w:id="1396002491">
          <w:marLeft w:val="0"/>
          <w:marRight w:val="0"/>
          <w:marTop w:val="0"/>
          <w:marBottom w:val="0"/>
          <w:divBdr>
            <w:top w:val="none" w:sz="0" w:space="0" w:color="auto"/>
            <w:left w:val="none" w:sz="0" w:space="0" w:color="auto"/>
            <w:bottom w:val="none" w:sz="0" w:space="0" w:color="auto"/>
            <w:right w:val="none" w:sz="0" w:space="0" w:color="auto"/>
          </w:divBdr>
        </w:div>
        <w:div w:id="1400249301">
          <w:marLeft w:val="0"/>
          <w:marRight w:val="0"/>
          <w:marTop w:val="0"/>
          <w:marBottom w:val="0"/>
          <w:divBdr>
            <w:top w:val="none" w:sz="0" w:space="0" w:color="auto"/>
            <w:left w:val="none" w:sz="0" w:space="0" w:color="auto"/>
            <w:bottom w:val="none" w:sz="0" w:space="0" w:color="auto"/>
            <w:right w:val="none" w:sz="0" w:space="0" w:color="auto"/>
          </w:divBdr>
        </w:div>
        <w:div w:id="1410156690">
          <w:marLeft w:val="0"/>
          <w:marRight w:val="0"/>
          <w:marTop w:val="0"/>
          <w:marBottom w:val="0"/>
          <w:divBdr>
            <w:top w:val="none" w:sz="0" w:space="0" w:color="auto"/>
            <w:left w:val="none" w:sz="0" w:space="0" w:color="auto"/>
            <w:bottom w:val="none" w:sz="0" w:space="0" w:color="auto"/>
            <w:right w:val="none" w:sz="0" w:space="0" w:color="auto"/>
          </w:divBdr>
        </w:div>
        <w:div w:id="1412775860">
          <w:marLeft w:val="0"/>
          <w:marRight w:val="0"/>
          <w:marTop w:val="0"/>
          <w:marBottom w:val="0"/>
          <w:divBdr>
            <w:top w:val="none" w:sz="0" w:space="0" w:color="auto"/>
            <w:left w:val="none" w:sz="0" w:space="0" w:color="auto"/>
            <w:bottom w:val="none" w:sz="0" w:space="0" w:color="auto"/>
            <w:right w:val="none" w:sz="0" w:space="0" w:color="auto"/>
          </w:divBdr>
        </w:div>
        <w:div w:id="1441484466">
          <w:marLeft w:val="0"/>
          <w:marRight w:val="0"/>
          <w:marTop w:val="0"/>
          <w:marBottom w:val="0"/>
          <w:divBdr>
            <w:top w:val="none" w:sz="0" w:space="0" w:color="auto"/>
            <w:left w:val="none" w:sz="0" w:space="0" w:color="auto"/>
            <w:bottom w:val="none" w:sz="0" w:space="0" w:color="auto"/>
            <w:right w:val="none" w:sz="0" w:space="0" w:color="auto"/>
          </w:divBdr>
        </w:div>
        <w:div w:id="1492792151">
          <w:marLeft w:val="0"/>
          <w:marRight w:val="0"/>
          <w:marTop w:val="0"/>
          <w:marBottom w:val="0"/>
          <w:divBdr>
            <w:top w:val="none" w:sz="0" w:space="0" w:color="auto"/>
            <w:left w:val="none" w:sz="0" w:space="0" w:color="auto"/>
            <w:bottom w:val="none" w:sz="0" w:space="0" w:color="auto"/>
            <w:right w:val="none" w:sz="0" w:space="0" w:color="auto"/>
          </w:divBdr>
        </w:div>
        <w:div w:id="1500388647">
          <w:marLeft w:val="0"/>
          <w:marRight w:val="0"/>
          <w:marTop w:val="0"/>
          <w:marBottom w:val="0"/>
          <w:divBdr>
            <w:top w:val="none" w:sz="0" w:space="0" w:color="auto"/>
            <w:left w:val="none" w:sz="0" w:space="0" w:color="auto"/>
            <w:bottom w:val="none" w:sz="0" w:space="0" w:color="auto"/>
            <w:right w:val="none" w:sz="0" w:space="0" w:color="auto"/>
          </w:divBdr>
        </w:div>
        <w:div w:id="1514488894">
          <w:marLeft w:val="0"/>
          <w:marRight w:val="0"/>
          <w:marTop w:val="0"/>
          <w:marBottom w:val="0"/>
          <w:divBdr>
            <w:top w:val="none" w:sz="0" w:space="0" w:color="auto"/>
            <w:left w:val="none" w:sz="0" w:space="0" w:color="auto"/>
            <w:bottom w:val="none" w:sz="0" w:space="0" w:color="auto"/>
            <w:right w:val="none" w:sz="0" w:space="0" w:color="auto"/>
          </w:divBdr>
        </w:div>
        <w:div w:id="1516380600">
          <w:marLeft w:val="0"/>
          <w:marRight w:val="0"/>
          <w:marTop w:val="0"/>
          <w:marBottom w:val="0"/>
          <w:divBdr>
            <w:top w:val="none" w:sz="0" w:space="0" w:color="auto"/>
            <w:left w:val="none" w:sz="0" w:space="0" w:color="auto"/>
            <w:bottom w:val="none" w:sz="0" w:space="0" w:color="auto"/>
            <w:right w:val="none" w:sz="0" w:space="0" w:color="auto"/>
          </w:divBdr>
        </w:div>
        <w:div w:id="1549761581">
          <w:marLeft w:val="0"/>
          <w:marRight w:val="0"/>
          <w:marTop w:val="0"/>
          <w:marBottom w:val="0"/>
          <w:divBdr>
            <w:top w:val="none" w:sz="0" w:space="0" w:color="auto"/>
            <w:left w:val="none" w:sz="0" w:space="0" w:color="auto"/>
            <w:bottom w:val="none" w:sz="0" w:space="0" w:color="auto"/>
            <w:right w:val="none" w:sz="0" w:space="0" w:color="auto"/>
          </w:divBdr>
        </w:div>
        <w:div w:id="1566449172">
          <w:marLeft w:val="0"/>
          <w:marRight w:val="0"/>
          <w:marTop w:val="0"/>
          <w:marBottom w:val="0"/>
          <w:divBdr>
            <w:top w:val="none" w:sz="0" w:space="0" w:color="auto"/>
            <w:left w:val="none" w:sz="0" w:space="0" w:color="auto"/>
            <w:bottom w:val="none" w:sz="0" w:space="0" w:color="auto"/>
            <w:right w:val="none" w:sz="0" w:space="0" w:color="auto"/>
          </w:divBdr>
        </w:div>
        <w:div w:id="1618442345">
          <w:marLeft w:val="0"/>
          <w:marRight w:val="0"/>
          <w:marTop w:val="0"/>
          <w:marBottom w:val="0"/>
          <w:divBdr>
            <w:top w:val="none" w:sz="0" w:space="0" w:color="auto"/>
            <w:left w:val="none" w:sz="0" w:space="0" w:color="auto"/>
            <w:bottom w:val="none" w:sz="0" w:space="0" w:color="auto"/>
            <w:right w:val="none" w:sz="0" w:space="0" w:color="auto"/>
          </w:divBdr>
        </w:div>
        <w:div w:id="1628008745">
          <w:marLeft w:val="0"/>
          <w:marRight w:val="0"/>
          <w:marTop w:val="0"/>
          <w:marBottom w:val="0"/>
          <w:divBdr>
            <w:top w:val="none" w:sz="0" w:space="0" w:color="auto"/>
            <w:left w:val="none" w:sz="0" w:space="0" w:color="auto"/>
            <w:bottom w:val="none" w:sz="0" w:space="0" w:color="auto"/>
            <w:right w:val="none" w:sz="0" w:space="0" w:color="auto"/>
          </w:divBdr>
        </w:div>
        <w:div w:id="1628663468">
          <w:marLeft w:val="0"/>
          <w:marRight w:val="0"/>
          <w:marTop w:val="0"/>
          <w:marBottom w:val="0"/>
          <w:divBdr>
            <w:top w:val="none" w:sz="0" w:space="0" w:color="auto"/>
            <w:left w:val="none" w:sz="0" w:space="0" w:color="auto"/>
            <w:bottom w:val="none" w:sz="0" w:space="0" w:color="auto"/>
            <w:right w:val="none" w:sz="0" w:space="0" w:color="auto"/>
          </w:divBdr>
        </w:div>
        <w:div w:id="1632204343">
          <w:marLeft w:val="0"/>
          <w:marRight w:val="0"/>
          <w:marTop w:val="0"/>
          <w:marBottom w:val="0"/>
          <w:divBdr>
            <w:top w:val="none" w:sz="0" w:space="0" w:color="auto"/>
            <w:left w:val="none" w:sz="0" w:space="0" w:color="auto"/>
            <w:bottom w:val="none" w:sz="0" w:space="0" w:color="auto"/>
            <w:right w:val="none" w:sz="0" w:space="0" w:color="auto"/>
          </w:divBdr>
        </w:div>
        <w:div w:id="1652171249">
          <w:marLeft w:val="0"/>
          <w:marRight w:val="0"/>
          <w:marTop w:val="0"/>
          <w:marBottom w:val="0"/>
          <w:divBdr>
            <w:top w:val="none" w:sz="0" w:space="0" w:color="auto"/>
            <w:left w:val="none" w:sz="0" w:space="0" w:color="auto"/>
            <w:bottom w:val="none" w:sz="0" w:space="0" w:color="auto"/>
            <w:right w:val="none" w:sz="0" w:space="0" w:color="auto"/>
          </w:divBdr>
        </w:div>
        <w:div w:id="1693871679">
          <w:marLeft w:val="0"/>
          <w:marRight w:val="0"/>
          <w:marTop w:val="0"/>
          <w:marBottom w:val="0"/>
          <w:divBdr>
            <w:top w:val="none" w:sz="0" w:space="0" w:color="auto"/>
            <w:left w:val="none" w:sz="0" w:space="0" w:color="auto"/>
            <w:bottom w:val="none" w:sz="0" w:space="0" w:color="auto"/>
            <w:right w:val="none" w:sz="0" w:space="0" w:color="auto"/>
          </w:divBdr>
        </w:div>
        <w:div w:id="1696880315">
          <w:marLeft w:val="0"/>
          <w:marRight w:val="0"/>
          <w:marTop w:val="0"/>
          <w:marBottom w:val="0"/>
          <w:divBdr>
            <w:top w:val="none" w:sz="0" w:space="0" w:color="auto"/>
            <w:left w:val="none" w:sz="0" w:space="0" w:color="auto"/>
            <w:bottom w:val="none" w:sz="0" w:space="0" w:color="auto"/>
            <w:right w:val="none" w:sz="0" w:space="0" w:color="auto"/>
          </w:divBdr>
        </w:div>
        <w:div w:id="1698894892">
          <w:marLeft w:val="0"/>
          <w:marRight w:val="0"/>
          <w:marTop w:val="0"/>
          <w:marBottom w:val="0"/>
          <w:divBdr>
            <w:top w:val="none" w:sz="0" w:space="0" w:color="auto"/>
            <w:left w:val="none" w:sz="0" w:space="0" w:color="auto"/>
            <w:bottom w:val="none" w:sz="0" w:space="0" w:color="auto"/>
            <w:right w:val="none" w:sz="0" w:space="0" w:color="auto"/>
          </w:divBdr>
        </w:div>
        <w:div w:id="1708212051">
          <w:marLeft w:val="0"/>
          <w:marRight w:val="0"/>
          <w:marTop w:val="0"/>
          <w:marBottom w:val="0"/>
          <w:divBdr>
            <w:top w:val="none" w:sz="0" w:space="0" w:color="auto"/>
            <w:left w:val="none" w:sz="0" w:space="0" w:color="auto"/>
            <w:bottom w:val="none" w:sz="0" w:space="0" w:color="auto"/>
            <w:right w:val="none" w:sz="0" w:space="0" w:color="auto"/>
          </w:divBdr>
        </w:div>
        <w:div w:id="1730688639">
          <w:marLeft w:val="0"/>
          <w:marRight w:val="0"/>
          <w:marTop w:val="0"/>
          <w:marBottom w:val="0"/>
          <w:divBdr>
            <w:top w:val="none" w:sz="0" w:space="0" w:color="auto"/>
            <w:left w:val="none" w:sz="0" w:space="0" w:color="auto"/>
            <w:bottom w:val="none" w:sz="0" w:space="0" w:color="auto"/>
            <w:right w:val="none" w:sz="0" w:space="0" w:color="auto"/>
          </w:divBdr>
        </w:div>
        <w:div w:id="1748721625">
          <w:marLeft w:val="0"/>
          <w:marRight w:val="0"/>
          <w:marTop w:val="0"/>
          <w:marBottom w:val="0"/>
          <w:divBdr>
            <w:top w:val="none" w:sz="0" w:space="0" w:color="auto"/>
            <w:left w:val="none" w:sz="0" w:space="0" w:color="auto"/>
            <w:bottom w:val="none" w:sz="0" w:space="0" w:color="auto"/>
            <w:right w:val="none" w:sz="0" w:space="0" w:color="auto"/>
          </w:divBdr>
        </w:div>
        <w:div w:id="1786804808">
          <w:marLeft w:val="0"/>
          <w:marRight w:val="0"/>
          <w:marTop w:val="0"/>
          <w:marBottom w:val="0"/>
          <w:divBdr>
            <w:top w:val="none" w:sz="0" w:space="0" w:color="auto"/>
            <w:left w:val="none" w:sz="0" w:space="0" w:color="auto"/>
            <w:bottom w:val="none" w:sz="0" w:space="0" w:color="auto"/>
            <w:right w:val="none" w:sz="0" w:space="0" w:color="auto"/>
          </w:divBdr>
        </w:div>
        <w:div w:id="1806043018">
          <w:marLeft w:val="0"/>
          <w:marRight w:val="0"/>
          <w:marTop w:val="0"/>
          <w:marBottom w:val="0"/>
          <w:divBdr>
            <w:top w:val="none" w:sz="0" w:space="0" w:color="auto"/>
            <w:left w:val="none" w:sz="0" w:space="0" w:color="auto"/>
            <w:bottom w:val="none" w:sz="0" w:space="0" w:color="auto"/>
            <w:right w:val="none" w:sz="0" w:space="0" w:color="auto"/>
          </w:divBdr>
        </w:div>
        <w:div w:id="1886482064">
          <w:marLeft w:val="0"/>
          <w:marRight w:val="0"/>
          <w:marTop w:val="0"/>
          <w:marBottom w:val="0"/>
          <w:divBdr>
            <w:top w:val="none" w:sz="0" w:space="0" w:color="auto"/>
            <w:left w:val="none" w:sz="0" w:space="0" w:color="auto"/>
            <w:bottom w:val="none" w:sz="0" w:space="0" w:color="auto"/>
            <w:right w:val="none" w:sz="0" w:space="0" w:color="auto"/>
          </w:divBdr>
        </w:div>
        <w:div w:id="1904751355">
          <w:marLeft w:val="0"/>
          <w:marRight w:val="0"/>
          <w:marTop w:val="0"/>
          <w:marBottom w:val="0"/>
          <w:divBdr>
            <w:top w:val="none" w:sz="0" w:space="0" w:color="auto"/>
            <w:left w:val="none" w:sz="0" w:space="0" w:color="auto"/>
            <w:bottom w:val="none" w:sz="0" w:space="0" w:color="auto"/>
            <w:right w:val="none" w:sz="0" w:space="0" w:color="auto"/>
          </w:divBdr>
        </w:div>
        <w:div w:id="1912110926">
          <w:marLeft w:val="0"/>
          <w:marRight w:val="0"/>
          <w:marTop w:val="0"/>
          <w:marBottom w:val="0"/>
          <w:divBdr>
            <w:top w:val="none" w:sz="0" w:space="0" w:color="auto"/>
            <w:left w:val="none" w:sz="0" w:space="0" w:color="auto"/>
            <w:bottom w:val="none" w:sz="0" w:space="0" w:color="auto"/>
            <w:right w:val="none" w:sz="0" w:space="0" w:color="auto"/>
          </w:divBdr>
        </w:div>
        <w:div w:id="1913274333">
          <w:marLeft w:val="0"/>
          <w:marRight w:val="0"/>
          <w:marTop w:val="0"/>
          <w:marBottom w:val="0"/>
          <w:divBdr>
            <w:top w:val="none" w:sz="0" w:space="0" w:color="auto"/>
            <w:left w:val="none" w:sz="0" w:space="0" w:color="auto"/>
            <w:bottom w:val="none" w:sz="0" w:space="0" w:color="auto"/>
            <w:right w:val="none" w:sz="0" w:space="0" w:color="auto"/>
          </w:divBdr>
        </w:div>
        <w:div w:id="1950118436">
          <w:marLeft w:val="0"/>
          <w:marRight w:val="0"/>
          <w:marTop w:val="0"/>
          <w:marBottom w:val="0"/>
          <w:divBdr>
            <w:top w:val="none" w:sz="0" w:space="0" w:color="auto"/>
            <w:left w:val="none" w:sz="0" w:space="0" w:color="auto"/>
            <w:bottom w:val="none" w:sz="0" w:space="0" w:color="auto"/>
            <w:right w:val="none" w:sz="0" w:space="0" w:color="auto"/>
          </w:divBdr>
        </w:div>
        <w:div w:id="1953898078">
          <w:marLeft w:val="0"/>
          <w:marRight w:val="0"/>
          <w:marTop w:val="0"/>
          <w:marBottom w:val="0"/>
          <w:divBdr>
            <w:top w:val="none" w:sz="0" w:space="0" w:color="auto"/>
            <w:left w:val="none" w:sz="0" w:space="0" w:color="auto"/>
            <w:bottom w:val="none" w:sz="0" w:space="0" w:color="auto"/>
            <w:right w:val="none" w:sz="0" w:space="0" w:color="auto"/>
          </w:divBdr>
        </w:div>
        <w:div w:id="1980766160">
          <w:marLeft w:val="0"/>
          <w:marRight w:val="0"/>
          <w:marTop w:val="0"/>
          <w:marBottom w:val="0"/>
          <w:divBdr>
            <w:top w:val="none" w:sz="0" w:space="0" w:color="auto"/>
            <w:left w:val="none" w:sz="0" w:space="0" w:color="auto"/>
            <w:bottom w:val="none" w:sz="0" w:space="0" w:color="auto"/>
            <w:right w:val="none" w:sz="0" w:space="0" w:color="auto"/>
          </w:divBdr>
        </w:div>
        <w:div w:id="2005207442">
          <w:marLeft w:val="0"/>
          <w:marRight w:val="0"/>
          <w:marTop w:val="0"/>
          <w:marBottom w:val="0"/>
          <w:divBdr>
            <w:top w:val="none" w:sz="0" w:space="0" w:color="auto"/>
            <w:left w:val="none" w:sz="0" w:space="0" w:color="auto"/>
            <w:bottom w:val="none" w:sz="0" w:space="0" w:color="auto"/>
            <w:right w:val="none" w:sz="0" w:space="0" w:color="auto"/>
          </w:divBdr>
        </w:div>
        <w:div w:id="2017532230">
          <w:marLeft w:val="0"/>
          <w:marRight w:val="0"/>
          <w:marTop w:val="0"/>
          <w:marBottom w:val="0"/>
          <w:divBdr>
            <w:top w:val="none" w:sz="0" w:space="0" w:color="auto"/>
            <w:left w:val="none" w:sz="0" w:space="0" w:color="auto"/>
            <w:bottom w:val="none" w:sz="0" w:space="0" w:color="auto"/>
            <w:right w:val="none" w:sz="0" w:space="0" w:color="auto"/>
          </w:divBdr>
        </w:div>
        <w:div w:id="2018187861">
          <w:marLeft w:val="0"/>
          <w:marRight w:val="0"/>
          <w:marTop w:val="0"/>
          <w:marBottom w:val="0"/>
          <w:divBdr>
            <w:top w:val="none" w:sz="0" w:space="0" w:color="auto"/>
            <w:left w:val="none" w:sz="0" w:space="0" w:color="auto"/>
            <w:bottom w:val="none" w:sz="0" w:space="0" w:color="auto"/>
            <w:right w:val="none" w:sz="0" w:space="0" w:color="auto"/>
          </w:divBdr>
        </w:div>
        <w:div w:id="2075661085">
          <w:marLeft w:val="0"/>
          <w:marRight w:val="0"/>
          <w:marTop w:val="0"/>
          <w:marBottom w:val="0"/>
          <w:divBdr>
            <w:top w:val="none" w:sz="0" w:space="0" w:color="auto"/>
            <w:left w:val="none" w:sz="0" w:space="0" w:color="auto"/>
            <w:bottom w:val="none" w:sz="0" w:space="0" w:color="auto"/>
            <w:right w:val="none" w:sz="0" w:space="0" w:color="auto"/>
          </w:divBdr>
        </w:div>
        <w:div w:id="2099137191">
          <w:marLeft w:val="0"/>
          <w:marRight w:val="0"/>
          <w:marTop w:val="0"/>
          <w:marBottom w:val="0"/>
          <w:divBdr>
            <w:top w:val="none" w:sz="0" w:space="0" w:color="auto"/>
            <w:left w:val="none" w:sz="0" w:space="0" w:color="auto"/>
            <w:bottom w:val="none" w:sz="0" w:space="0" w:color="auto"/>
            <w:right w:val="none" w:sz="0" w:space="0" w:color="auto"/>
          </w:divBdr>
        </w:div>
      </w:divsChild>
    </w:div>
    <w:div w:id="667906130">
      <w:bodyDiv w:val="1"/>
      <w:marLeft w:val="0"/>
      <w:marRight w:val="0"/>
      <w:marTop w:val="0"/>
      <w:marBottom w:val="0"/>
      <w:divBdr>
        <w:top w:val="none" w:sz="0" w:space="0" w:color="auto"/>
        <w:left w:val="none" w:sz="0" w:space="0" w:color="auto"/>
        <w:bottom w:val="none" w:sz="0" w:space="0" w:color="auto"/>
        <w:right w:val="none" w:sz="0" w:space="0" w:color="auto"/>
      </w:divBdr>
    </w:div>
    <w:div w:id="854342445">
      <w:bodyDiv w:val="1"/>
      <w:marLeft w:val="0"/>
      <w:marRight w:val="0"/>
      <w:marTop w:val="0"/>
      <w:marBottom w:val="0"/>
      <w:divBdr>
        <w:top w:val="none" w:sz="0" w:space="0" w:color="auto"/>
        <w:left w:val="none" w:sz="0" w:space="0" w:color="auto"/>
        <w:bottom w:val="none" w:sz="0" w:space="0" w:color="auto"/>
        <w:right w:val="none" w:sz="0" w:space="0" w:color="auto"/>
      </w:divBdr>
    </w:div>
    <w:div w:id="868957365">
      <w:bodyDiv w:val="1"/>
      <w:marLeft w:val="0"/>
      <w:marRight w:val="0"/>
      <w:marTop w:val="0"/>
      <w:marBottom w:val="0"/>
      <w:divBdr>
        <w:top w:val="none" w:sz="0" w:space="0" w:color="auto"/>
        <w:left w:val="none" w:sz="0" w:space="0" w:color="auto"/>
        <w:bottom w:val="none" w:sz="0" w:space="0" w:color="auto"/>
        <w:right w:val="none" w:sz="0" w:space="0" w:color="auto"/>
      </w:divBdr>
      <w:divsChild>
        <w:div w:id="99031645">
          <w:marLeft w:val="0"/>
          <w:marRight w:val="0"/>
          <w:marTop w:val="0"/>
          <w:marBottom w:val="0"/>
          <w:divBdr>
            <w:top w:val="none" w:sz="0" w:space="0" w:color="auto"/>
            <w:left w:val="none" w:sz="0" w:space="0" w:color="auto"/>
            <w:bottom w:val="none" w:sz="0" w:space="0" w:color="auto"/>
            <w:right w:val="none" w:sz="0" w:space="0" w:color="auto"/>
          </w:divBdr>
        </w:div>
        <w:div w:id="857045101">
          <w:marLeft w:val="0"/>
          <w:marRight w:val="0"/>
          <w:marTop w:val="0"/>
          <w:marBottom w:val="0"/>
          <w:divBdr>
            <w:top w:val="none" w:sz="0" w:space="0" w:color="auto"/>
            <w:left w:val="none" w:sz="0" w:space="0" w:color="auto"/>
            <w:bottom w:val="none" w:sz="0" w:space="0" w:color="auto"/>
            <w:right w:val="none" w:sz="0" w:space="0" w:color="auto"/>
          </w:divBdr>
        </w:div>
        <w:div w:id="1116559071">
          <w:marLeft w:val="0"/>
          <w:marRight w:val="0"/>
          <w:marTop w:val="0"/>
          <w:marBottom w:val="0"/>
          <w:divBdr>
            <w:top w:val="none" w:sz="0" w:space="0" w:color="auto"/>
            <w:left w:val="none" w:sz="0" w:space="0" w:color="auto"/>
            <w:bottom w:val="none" w:sz="0" w:space="0" w:color="auto"/>
            <w:right w:val="none" w:sz="0" w:space="0" w:color="auto"/>
          </w:divBdr>
        </w:div>
        <w:div w:id="1331985748">
          <w:marLeft w:val="0"/>
          <w:marRight w:val="0"/>
          <w:marTop w:val="0"/>
          <w:marBottom w:val="0"/>
          <w:divBdr>
            <w:top w:val="none" w:sz="0" w:space="0" w:color="auto"/>
            <w:left w:val="none" w:sz="0" w:space="0" w:color="auto"/>
            <w:bottom w:val="none" w:sz="0" w:space="0" w:color="auto"/>
            <w:right w:val="none" w:sz="0" w:space="0" w:color="auto"/>
          </w:divBdr>
        </w:div>
        <w:div w:id="1408385009">
          <w:marLeft w:val="0"/>
          <w:marRight w:val="0"/>
          <w:marTop w:val="0"/>
          <w:marBottom w:val="0"/>
          <w:divBdr>
            <w:top w:val="none" w:sz="0" w:space="0" w:color="auto"/>
            <w:left w:val="none" w:sz="0" w:space="0" w:color="auto"/>
            <w:bottom w:val="none" w:sz="0" w:space="0" w:color="auto"/>
            <w:right w:val="none" w:sz="0" w:space="0" w:color="auto"/>
          </w:divBdr>
        </w:div>
        <w:div w:id="1422988697">
          <w:marLeft w:val="0"/>
          <w:marRight w:val="0"/>
          <w:marTop w:val="0"/>
          <w:marBottom w:val="0"/>
          <w:divBdr>
            <w:top w:val="none" w:sz="0" w:space="0" w:color="auto"/>
            <w:left w:val="none" w:sz="0" w:space="0" w:color="auto"/>
            <w:bottom w:val="none" w:sz="0" w:space="0" w:color="auto"/>
            <w:right w:val="none" w:sz="0" w:space="0" w:color="auto"/>
          </w:divBdr>
        </w:div>
        <w:div w:id="1425615447">
          <w:marLeft w:val="0"/>
          <w:marRight w:val="0"/>
          <w:marTop w:val="0"/>
          <w:marBottom w:val="0"/>
          <w:divBdr>
            <w:top w:val="none" w:sz="0" w:space="0" w:color="auto"/>
            <w:left w:val="none" w:sz="0" w:space="0" w:color="auto"/>
            <w:bottom w:val="none" w:sz="0" w:space="0" w:color="auto"/>
            <w:right w:val="none" w:sz="0" w:space="0" w:color="auto"/>
          </w:divBdr>
        </w:div>
        <w:div w:id="1735927117">
          <w:marLeft w:val="0"/>
          <w:marRight w:val="0"/>
          <w:marTop w:val="0"/>
          <w:marBottom w:val="0"/>
          <w:divBdr>
            <w:top w:val="none" w:sz="0" w:space="0" w:color="auto"/>
            <w:left w:val="none" w:sz="0" w:space="0" w:color="auto"/>
            <w:bottom w:val="none" w:sz="0" w:space="0" w:color="auto"/>
            <w:right w:val="none" w:sz="0" w:space="0" w:color="auto"/>
          </w:divBdr>
        </w:div>
        <w:div w:id="2080208128">
          <w:marLeft w:val="0"/>
          <w:marRight w:val="0"/>
          <w:marTop w:val="0"/>
          <w:marBottom w:val="0"/>
          <w:divBdr>
            <w:top w:val="none" w:sz="0" w:space="0" w:color="auto"/>
            <w:left w:val="none" w:sz="0" w:space="0" w:color="auto"/>
            <w:bottom w:val="none" w:sz="0" w:space="0" w:color="auto"/>
            <w:right w:val="none" w:sz="0" w:space="0" w:color="auto"/>
          </w:divBdr>
        </w:div>
      </w:divsChild>
    </w:div>
    <w:div w:id="908464061">
      <w:bodyDiv w:val="1"/>
      <w:marLeft w:val="0"/>
      <w:marRight w:val="0"/>
      <w:marTop w:val="0"/>
      <w:marBottom w:val="0"/>
      <w:divBdr>
        <w:top w:val="none" w:sz="0" w:space="0" w:color="auto"/>
        <w:left w:val="none" w:sz="0" w:space="0" w:color="auto"/>
        <w:bottom w:val="none" w:sz="0" w:space="0" w:color="auto"/>
        <w:right w:val="none" w:sz="0" w:space="0" w:color="auto"/>
      </w:divBdr>
    </w:div>
    <w:div w:id="1266157990">
      <w:bodyDiv w:val="1"/>
      <w:marLeft w:val="0"/>
      <w:marRight w:val="0"/>
      <w:marTop w:val="0"/>
      <w:marBottom w:val="0"/>
      <w:divBdr>
        <w:top w:val="none" w:sz="0" w:space="0" w:color="auto"/>
        <w:left w:val="none" w:sz="0" w:space="0" w:color="auto"/>
        <w:bottom w:val="none" w:sz="0" w:space="0" w:color="auto"/>
        <w:right w:val="none" w:sz="0" w:space="0" w:color="auto"/>
      </w:divBdr>
      <w:divsChild>
        <w:div w:id="100421129">
          <w:marLeft w:val="0"/>
          <w:marRight w:val="0"/>
          <w:marTop w:val="0"/>
          <w:marBottom w:val="0"/>
          <w:divBdr>
            <w:top w:val="none" w:sz="0" w:space="0" w:color="auto"/>
            <w:left w:val="none" w:sz="0" w:space="0" w:color="auto"/>
            <w:bottom w:val="none" w:sz="0" w:space="0" w:color="auto"/>
            <w:right w:val="none" w:sz="0" w:space="0" w:color="auto"/>
          </w:divBdr>
        </w:div>
        <w:div w:id="400370374">
          <w:marLeft w:val="0"/>
          <w:marRight w:val="0"/>
          <w:marTop w:val="0"/>
          <w:marBottom w:val="0"/>
          <w:divBdr>
            <w:top w:val="none" w:sz="0" w:space="0" w:color="auto"/>
            <w:left w:val="none" w:sz="0" w:space="0" w:color="auto"/>
            <w:bottom w:val="none" w:sz="0" w:space="0" w:color="auto"/>
            <w:right w:val="none" w:sz="0" w:space="0" w:color="auto"/>
          </w:divBdr>
        </w:div>
      </w:divsChild>
    </w:div>
    <w:div w:id="1459757719">
      <w:bodyDiv w:val="1"/>
      <w:marLeft w:val="0"/>
      <w:marRight w:val="0"/>
      <w:marTop w:val="0"/>
      <w:marBottom w:val="0"/>
      <w:divBdr>
        <w:top w:val="none" w:sz="0" w:space="0" w:color="auto"/>
        <w:left w:val="none" w:sz="0" w:space="0" w:color="auto"/>
        <w:bottom w:val="none" w:sz="0" w:space="0" w:color="auto"/>
        <w:right w:val="none" w:sz="0" w:space="0" w:color="auto"/>
      </w:divBdr>
      <w:divsChild>
        <w:div w:id="587931903">
          <w:marLeft w:val="0"/>
          <w:marRight w:val="0"/>
          <w:marTop w:val="0"/>
          <w:marBottom w:val="0"/>
          <w:divBdr>
            <w:top w:val="none" w:sz="0" w:space="0" w:color="auto"/>
            <w:left w:val="none" w:sz="0" w:space="0" w:color="auto"/>
            <w:bottom w:val="none" w:sz="0" w:space="0" w:color="auto"/>
            <w:right w:val="none" w:sz="0" w:space="0" w:color="auto"/>
          </w:divBdr>
          <w:divsChild>
            <w:div w:id="731274007">
              <w:marLeft w:val="0"/>
              <w:marRight w:val="0"/>
              <w:marTop w:val="30"/>
              <w:marBottom w:val="30"/>
              <w:divBdr>
                <w:top w:val="none" w:sz="0" w:space="0" w:color="auto"/>
                <w:left w:val="none" w:sz="0" w:space="0" w:color="auto"/>
                <w:bottom w:val="none" w:sz="0" w:space="0" w:color="auto"/>
                <w:right w:val="none" w:sz="0" w:space="0" w:color="auto"/>
              </w:divBdr>
              <w:divsChild>
                <w:div w:id="8876670">
                  <w:marLeft w:val="0"/>
                  <w:marRight w:val="0"/>
                  <w:marTop w:val="0"/>
                  <w:marBottom w:val="0"/>
                  <w:divBdr>
                    <w:top w:val="none" w:sz="0" w:space="0" w:color="auto"/>
                    <w:left w:val="none" w:sz="0" w:space="0" w:color="auto"/>
                    <w:bottom w:val="none" w:sz="0" w:space="0" w:color="auto"/>
                    <w:right w:val="none" w:sz="0" w:space="0" w:color="auto"/>
                  </w:divBdr>
                  <w:divsChild>
                    <w:div w:id="567108712">
                      <w:marLeft w:val="0"/>
                      <w:marRight w:val="0"/>
                      <w:marTop w:val="0"/>
                      <w:marBottom w:val="0"/>
                      <w:divBdr>
                        <w:top w:val="none" w:sz="0" w:space="0" w:color="auto"/>
                        <w:left w:val="none" w:sz="0" w:space="0" w:color="auto"/>
                        <w:bottom w:val="none" w:sz="0" w:space="0" w:color="auto"/>
                        <w:right w:val="none" w:sz="0" w:space="0" w:color="auto"/>
                      </w:divBdr>
                    </w:div>
                  </w:divsChild>
                </w:div>
                <w:div w:id="37121830">
                  <w:marLeft w:val="0"/>
                  <w:marRight w:val="0"/>
                  <w:marTop w:val="0"/>
                  <w:marBottom w:val="0"/>
                  <w:divBdr>
                    <w:top w:val="none" w:sz="0" w:space="0" w:color="auto"/>
                    <w:left w:val="none" w:sz="0" w:space="0" w:color="auto"/>
                    <w:bottom w:val="none" w:sz="0" w:space="0" w:color="auto"/>
                    <w:right w:val="none" w:sz="0" w:space="0" w:color="auto"/>
                  </w:divBdr>
                  <w:divsChild>
                    <w:div w:id="599947606">
                      <w:marLeft w:val="0"/>
                      <w:marRight w:val="0"/>
                      <w:marTop w:val="0"/>
                      <w:marBottom w:val="0"/>
                      <w:divBdr>
                        <w:top w:val="none" w:sz="0" w:space="0" w:color="auto"/>
                        <w:left w:val="none" w:sz="0" w:space="0" w:color="auto"/>
                        <w:bottom w:val="none" w:sz="0" w:space="0" w:color="auto"/>
                        <w:right w:val="none" w:sz="0" w:space="0" w:color="auto"/>
                      </w:divBdr>
                    </w:div>
                  </w:divsChild>
                </w:div>
                <w:div w:id="76640478">
                  <w:marLeft w:val="0"/>
                  <w:marRight w:val="0"/>
                  <w:marTop w:val="0"/>
                  <w:marBottom w:val="0"/>
                  <w:divBdr>
                    <w:top w:val="none" w:sz="0" w:space="0" w:color="auto"/>
                    <w:left w:val="none" w:sz="0" w:space="0" w:color="auto"/>
                    <w:bottom w:val="none" w:sz="0" w:space="0" w:color="auto"/>
                    <w:right w:val="none" w:sz="0" w:space="0" w:color="auto"/>
                  </w:divBdr>
                  <w:divsChild>
                    <w:div w:id="1743985929">
                      <w:marLeft w:val="0"/>
                      <w:marRight w:val="0"/>
                      <w:marTop w:val="0"/>
                      <w:marBottom w:val="0"/>
                      <w:divBdr>
                        <w:top w:val="none" w:sz="0" w:space="0" w:color="auto"/>
                        <w:left w:val="none" w:sz="0" w:space="0" w:color="auto"/>
                        <w:bottom w:val="none" w:sz="0" w:space="0" w:color="auto"/>
                        <w:right w:val="none" w:sz="0" w:space="0" w:color="auto"/>
                      </w:divBdr>
                    </w:div>
                  </w:divsChild>
                </w:div>
                <w:div w:id="574702283">
                  <w:marLeft w:val="0"/>
                  <w:marRight w:val="0"/>
                  <w:marTop w:val="0"/>
                  <w:marBottom w:val="0"/>
                  <w:divBdr>
                    <w:top w:val="none" w:sz="0" w:space="0" w:color="auto"/>
                    <w:left w:val="none" w:sz="0" w:space="0" w:color="auto"/>
                    <w:bottom w:val="none" w:sz="0" w:space="0" w:color="auto"/>
                    <w:right w:val="none" w:sz="0" w:space="0" w:color="auto"/>
                  </w:divBdr>
                  <w:divsChild>
                    <w:div w:id="1535264737">
                      <w:marLeft w:val="0"/>
                      <w:marRight w:val="0"/>
                      <w:marTop w:val="0"/>
                      <w:marBottom w:val="0"/>
                      <w:divBdr>
                        <w:top w:val="none" w:sz="0" w:space="0" w:color="auto"/>
                        <w:left w:val="none" w:sz="0" w:space="0" w:color="auto"/>
                        <w:bottom w:val="none" w:sz="0" w:space="0" w:color="auto"/>
                        <w:right w:val="none" w:sz="0" w:space="0" w:color="auto"/>
                      </w:divBdr>
                    </w:div>
                  </w:divsChild>
                </w:div>
                <w:div w:id="640043713">
                  <w:marLeft w:val="0"/>
                  <w:marRight w:val="0"/>
                  <w:marTop w:val="0"/>
                  <w:marBottom w:val="0"/>
                  <w:divBdr>
                    <w:top w:val="none" w:sz="0" w:space="0" w:color="auto"/>
                    <w:left w:val="none" w:sz="0" w:space="0" w:color="auto"/>
                    <w:bottom w:val="none" w:sz="0" w:space="0" w:color="auto"/>
                    <w:right w:val="none" w:sz="0" w:space="0" w:color="auto"/>
                  </w:divBdr>
                  <w:divsChild>
                    <w:div w:id="588734935">
                      <w:marLeft w:val="0"/>
                      <w:marRight w:val="0"/>
                      <w:marTop w:val="0"/>
                      <w:marBottom w:val="0"/>
                      <w:divBdr>
                        <w:top w:val="none" w:sz="0" w:space="0" w:color="auto"/>
                        <w:left w:val="none" w:sz="0" w:space="0" w:color="auto"/>
                        <w:bottom w:val="none" w:sz="0" w:space="0" w:color="auto"/>
                        <w:right w:val="none" w:sz="0" w:space="0" w:color="auto"/>
                      </w:divBdr>
                    </w:div>
                  </w:divsChild>
                </w:div>
                <w:div w:id="763454406">
                  <w:marLeft w:val="0"/>
                  <w:marRight w:val="0"/>
                  <w:marTop w:val="0"/>
                  <w:marBottom w:val="0"/>
                  <w:divBdr>
                    <w:top w:val="none" w:sz="0" w:space="0" w:color="auto"/>
                    <w:left w:val="none" w:sz="0" w:space="0" w:color="auto"/>
                    <w:bottom w:val="none" w:sz="0" w:space="0" w:color="auto"/>
                    <w:right w:val="none" w:sz="0" w:space="0" w:color="auto"/>
                  </w:divBdr>
                  <w:divsChild>
                    <w:div w:id="61370697">
                      <w:marLeft w:val="0"/>
                      <w:marRight w:val="0"/>
                      <w:marTop w:val="0"/>
                      <w:marBottom w:val="0"/>
                      <w:divBdr>
                        <w:top w:val="none" w:sz="0" w:space="0" w:color="auto"/>
                        <w:left w:val="none" w:sz="0" w:space="0" w:color="auto"/>
                        <w:bottom w:val="none" w:sz="0" w:space="0" w:color="auto"/>
                        <w:right w:val="none" w:sz="0" w:space="0" w:color="auto"/>
                      </w:divBdr>
                    </w:div>
                    <w:div w:id="332224649">
                      <w:marLeft w:val="0"/>
                      <w:marRight w:val="0"/>
                      <w:marTop w:val="0"/>
                      <w:marBottom w:val="0"/>
                      <w:divBdr>
                        <w:top w:val="none" w:sz="0" w:space="0" w:color="auto"/>
                        <w:left w:val="none" w:sz="0" w:space="0" w:color="auto"/>
                        <w:bottom w:val="none" w:sz="0" w:space="0" w:color="auto"/>
                        <w:right w:val="none" w:sz="0" w:space="0" w:color="auto"/>
                      </w:divBdr>
                    </w:div>
                    <w:div w:id="486436937">
                      <w:marLeft w:val="0"/>
                      <w:marRight w:val="0"/>
                      <w:marTop w:val="0"/>
                      <w:marBottom w:val="0"/>
                      <w:divBdr>
                        <w:top w:val="none" w:sz="0" w:space="0" w:color="auto"/>
                        <w:left w:val="none" w:sz="0" w:space="0" w:color="auto"/>
                        <w:bottom w:val="none" w:sz="0" w:space="0" w:color="auto"/>
                        <w:right w:val="none" w:sz="0" w:space="0" w:color="auto"/>
                      </w:divBdr>
                    </w:div>
                    <w:div w:id="522982438">
                      <w:marLeft w:val="0"/>
                      <w:marRight w:val="0"/>
                      <w:marTop w:val="0"/>
                      <w:marBottom w:val="0"/>
                      <w:divBdr>
                        <w:top w:val="none" w:sz="0" w:space="0" w:color="auto"/>
                        <w:left w:val="none" w:sz="0" w:space="0" w:color="auto"/>
                        <w:bottom w:val="none" w:sz="0" w:space="0" w:color="auto"/>
                        <w:right w:val="none" w:sz="0" w:space="0" w:color="auto"/>
                      </w:divBdr>
                    </w:div>
                    <w:div w:id="1104574623">
                      <w:marLeft w:val="0"/>
                      <w:marRight w:val="0"/>
                      <w:marTop w:val="0"/>
                      <w:marBottom w:val="0"/>
                      <w:divBdr>
                        <w:top w:val="none" w:sz="0" w:space="0" w:color="auto"/>
                        <w:left w:val="none" w:sz="0" w:space="0" w:color="auto"/>
                        <w:bottom w:val="none" w:sz="0" w:space="0" w:color="auto"/>
                        <w:right w:val="none" w:sz="0" w:space="0" w:color="auto"/>
                      </w:divBdr>
                    </w:div>
                  </w:divsChild>
                </w:div>
                <w:div w:id="1404259684">
                  <w:marLeft w:val="0"/>
                  <w:marRight w:val="0"/>
                  <w:marTop w:val="0"/>
                  <w:marBottom w:val="0"/>
                  <w:divBdr>
                    <w:top w:val="none" w:sz="0" w:space="0" w:color="auto"/>
                    <w:left w:val="none" w:sz="0" w:space="0" w:color="auto"/>
                    <w:bottom w:val="none" w:sz="0" w:space="0" w:color="auto"/>
                    <w:right w:val="none" w:sz="0" w:space="0" w:color="auto"/>
                  </w:divBdr>
                  <w:divsChild>
                    <w:div w:id="745419705">
                      <w:marLeft w:val="0"/>
                      <w:marRight w:val="0"/>
                      <w:marTop w:val="0"/>
                      <w:marBottom w:val="0"/>
                      <w:divBdr>
                        <w:top w:val="none" w:sz="0" w:space="0" w:color="auto"/>
                        <w:left w:val="none" w:sz="0" w:space="0" w:color="auto"/>
                        <w:bottom w:val="none" w:sz="0" w:space="0" w:color="auto"/>
                        <w:right w:val="none" w:sz="0" w:space="0" w:color="auto"/>
                      </w:divBdr>
                    </w:div>
                  </w:divsChild>
                </w:div>
                <w:div w:id="1496798660">
                  <w:marLeft w:val="0"/>
                  <w:marRight w:val="0"/>
                  <w:marTop w:val="0"/>
                  <w:marBottom w:val="0"/>
                  <w:divBdr>
                    <w:top w:val="none" w:sz="0" w:space="0" w:color="auto"/>
                    <w:left w:val="none" w:sz="0" w:space="0" w:color="auto"/>
                    <w:bottom w:val="none" w:sz="0" w:space="0" w:color="auto"/>
                    <w:right w:val="none" w:sz="0" w:space="0" w:color="auto"/>
                  </w:divBdr>
                  <w:divsChild>
                    <w:div w:id="78604741">
                      <w:marLeft w:val="0"/>
                      <w:marRight w:val="0"/>
                      <w:marTop w:val="0"/>
                      <w:marBottom w:val="0"/>
                      <w:divBdr>
                        <w:top w:val="none" w:sz="0" w:space="0" w:color="auto"/>
                        <w:left w:val="none" w:sz="0" w:space="0" w:color="auto"/>
                        <w:bottom w:val="none" w:sz="0" w:space="0" w:color="auto"/>
                        <w:right w:val="none" w:sz="0" w:space="0" w:color="auto"/>
                      </w:divBdr>
                    </w:div>
                    <w:div w:id="1890454441">
                      <w:marLeft w:val="0"/>
                      <w:marRight w:val="0"/>
                      <w:marTop w:val="0"/>
                      <w:marBottom w:val="0"/>
                      <w:divBdr>
                        <w:top w:val="none" w:sz="0" w:space="0" w:color="auto"/>
                        <w:left w:val="none" w:sz="0" w:space="0" w:color="auto"/>
                        <w:bottom w:val="none" w:sz="0" w:space="0" w:color="auto"/>
                        <w:right w:val="none" w:sz="0" w:space="0" w:color="auto"/>
                      </w:divBdr>
                    </w:div>
                  </w:divsChild>
                </w:div>
                <w:div w:id="1633517329">
                  <w:marLeft w:val="0"/>
                  <w:marRight w:val="0"/>
                  <w:marTop w:val="0"/>
                  <w:marBottom w:val="0"/>
                  <w:divBdr>
                    <w:top w:val="none" w:sz="0" w:space="0" w:color="auto"/>
                    <w:left w:val="none" w:sz="0" w:space="0" w:color="auto"/>
                    <w:bottom w:val="none" w:sz="0" w:space="0" w:color="auto"/>
                    <w:right w:val="none" w:sz="0" w:space="0" w:color="auto"/>
                  </w:divBdr>
                  <w:divsChild>
                    <w:div w:id="1590046018">
                      <w:marLeft w:val="0"/>
                      <w:marRight w:val="0"/>
                      <w:marTop w:val="0"/>
                      <w:marBottom w:val="0"/>
                      <w:divBdr>
                        <w:top w:val="none" w:sz="0" w:space="0" w:color="auto"/>
                        <w:left w:val="none" w:sz="0" w:space="0" w:color="auto"/>
                        <w:bottom w:val="none" w:sz="0" w:space="0" w:color="auto"/>
                        <w:right w:val="none" w:sz="0" w:space="0" w:color="auto"/>
                      </w:divBdr>
                    </w:div>
                  </w:divsChild>
                </w:div>
                <w:div w:id="1648169254">
                  <w:marLeft w:val="0"/>
                  <w:marRight w:val="0"/>
                  <w:marTop w:val="0"/>
                  <w:marBottom w:val="0"/>
                  <w:divBdr>
                    <w:top w:val="none" w:sz="0" w:space="0" w:color="auto"/>
                    <w:left w:val="none" w:sz="0" w:space="0" w:color="auto"/>
                    <w:bottom w:val="none" w:sz="0" w:space="0" w:color="auto"/>
                    <w:right w:val="none" w:sz="0" w:space="0" w:color="auto"/>
                  </w:divBdr>
                  <w:divsChild>
                    <w:div w:id="12610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11327">
          <w:marLeft w:val="0"/>
          <w:marRight w:val="0"/>
          <w:marTop w:val="0"/>
          <w:marBottom w:val="0"/>
          <w:divBdr>
            <w:top w:val="none" w:sz="0" w:space="0" w:color="auto"/>
            <w:left w:val="none" w:sz="0" w:space="0" w:color="auto"/>
            <w:bottom w:val="none" w:sz="0" w:space="0" w:color="auto"/>
            <w:right w:val="none" w:sz="0" w:space="0" w:color="auto"/>
          </w:divBdr>
        </w:div>
      </w:divsChild>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519275000">
      <w:bodyDiv w:val="1"/>
      <w:marLeft w:val="0"/>
      <w:marRight w:val="0"/>
      <w:marTop w:val="0"/>
      <w:marBottom w:val="0"/>
      <w:divBdr>
        <w:top w:val="none" w:sz="0" w:space="0" w:color="auto"/>
        <w:left w:val="none" w:sz="0" w:space="0" w:color="auto"/>
        <w:bottom w:val="none" w:sz="0" w:space="0" w:color="auto"/>
        <w:right w:val="none" w:sz="0" w:space="0" w:color="auto"/>
      </w:divBdr>
      <w:divsChild>
        <w:div w:id="505948853">
          <w:marLeft w:val="0"/>
          <w:marRight w:val="0"/>
          <w:marTop w:val="0"/>
          <w:marBottom w:val="0"/>
          <w:divBdr>
            <w:top w:val="none" w:sz="0" w:space="0" w:color="auto"/>
            <w:left w:val="none" w:sz="0" w:space="0" w:color="auto"/>
            <w:bottom w:val="none" w:sz="0" w:space="0" w:color="auto"/>
            <w:right w:val="none" w:sz="0" w:space="0" w:color="auto"/>
          </w:divBdr>
        </w:div>
        <w:div w:id="625890486">
          <w:marLeft w:val="0"/>
          <w:marRight w:val="0"/>
          <w:marTop w:val="0"/>
          <w:marBottom w:val="0"/>
          <w:divBdr>
            <w:top w:val="none" w:sz="0" w:space="0" w:color="auto"/>
            <w:left w:val="none" w:sz="0" w:space="0" w:color="auto"/>
            <w:bottom w:val="none" w:sz="0" w:space="0" w:color="auto"/>
            <w:right w:val="none" w:sz="0" w:space="0" w:color="auto"/>
          </w:divBdr>
        </w:div>
      </w:divsChild>
    </w:div>
    <w:div w:id="1582252980">
      <w:bodyDiv w:val="1"/>
      <w:marLeft w:val="0"/>
      <w:marRight w:val="0"/>
      <w:marTop w:val="0"/>
      <w:marBottom w:val="0"/>
      <w:divBdr>
        <w:top w:val="none" w:sz="0" w:space="0" w:color="auto"/>
        <w:left w:val="none" w:sz="0" w:space="0" w:color="auto"/>
        <w:bottom w:val="none" w:sz="0" w:space="0" w:color="auto"/>
        <w:right w:val="none" w:sz="0" w:space="0" w:color="auto"/>
      </w:divBdr>
    </w:div>
    <w:div w:id="1688210018">
      <w:bodyDiv w:val="1"/>
      <w:marLeft w:val="0"/>
      <w:marRight w:val="0"/>
      <w:marTop w:val="0"/>
      <w:marBottom w:val="0"/>
      <w:divBdr>
        <w:top w:val="none" w:sz="0" w:space="0" w:color="auto"/>
        <w:left w:val="none" w:sz="0" w:space="0" w:color="auto"/>
        <w:bottom w:val="none" w:sz="0" w:space="0" w:color="auto"/>
        <w:right w:val="none" w:sz="0" w:space="0" w:color="auto"/>
      </w:divBdr>
      <w:divsChild>
        <w:div w:id="5013271">
          <w:marLeft w:val="0"/>
          <w:marRight w:val="0"/>
          <w:marTop w:val="0"/>
          <w:marBottom w:val="0"/>
          <w:divBdr>
            <w:top w:val="none" w:sz="0" w:space="0" w:color="auto"/>
            <w:left w:val="none" w:sz="0" w:space="0" w:color="auto"/>
            <w:bottom w:val="none" w:sz="0" w:space="0" w:color="auto"/>
            <w:right w:val="none" w:sz="0" w:space="0" w:color="auto"/>
          </w:divBdr>
        </w:div>
        <w:div w:id="37558509">
          <w:marLeft w:val="0"/>
          <w:marRight w:val="0"/>
          <w:marTop w:val="0"/>
          <w:marBottom w:val="0"/>
          <w:divBdr>
            <w:top w:val="none" w:sz="0" w:space="0" w:color="auto"/>
            <w:left w:val="none" w:sz="0" w:space="0" w:color="auto"/>
            <w:bottom w:val="none" w:sz="0" w:space="0" w:color="auto"/>
            <w:right w:val="none" w:sz="0" w:space="0" w:color="auto"/>
          </w:divBdr>
        </w:div>
        <w:div w:id="97870143">
          <w:marLeft w:val="0"/>
          <w:marRight w:val="0"/>
          <w:marTop w:val="0"/>
          <w:marBottom w:val="0"/>
          <w:divBdr>
            <w:top w:val="none" w:sz="0" w:space="0" w:color="auto"/>
            <w:left w:val="none" w:sz="0" w:space="0" w:color="auto"/>
            <w:bottom w:val="none" w:sz="0" w:space="0" w:color="auto"/>
            <w:right w:val="none" w:sz="0" w:space="0" w:color="auto"/>
          </w:divBdr>
        </w:div>
        <w:div w:id="119500960">
          <w:marLeft w:val="0"/>
          <w:marRight w:val="0"/>
          <w:marTop w:val="0"/>
          <w:marBottom w:val="0"/>
          <w:divBdr>
            <w:top w:val="none" w:sz="0" w:space="0" w:color="auto"/>
            <w:left w:val="none" w:sz="0" w:space="0" w:color="auto"/>
            <w:bottom w:val="none" w:sz="0" w:space="0" w:color="auto"/>
            <w:right w:val="none" w:sz="0" w:space="0" w:color="auto"/>
          </w:divBdr>
        </w:div>
        <w:div w:id="124354314">
          <w:marLeft w:val="0"/>
          <w:marRight w:val="0"/>
          <w:marTop w:val="0"/>
          <w:marBottom w:val="0"/>
          <w:divBdr>
            <w:top w:val="none" w:sz="0" w:space="0" w:color="auto"/>
            <w:left w:val="none" w:sz="0" w:space="0" w:color="auto"/>
            <w:bottom w:val="none" w:sz="0" w:space="0" w:color="auto"/>
            <w:right w:val="none" w:sz="0" w:space="0" w:color="auto"/>
          </w:divBdr>
        </w:div>
        <w:div w:id="250048373">
          <w:marLeft w:val="0"/>
          <w:marRight w:val="0"/>
          <w:marTop w:val="0"/>
          <w:marBottom w:val="0"/>
          <w:divBdr>
            <w:top w:val="none" w:sz="0" w:space="0" w:color="auto"/>
            <w:left w:val="none" w:sz="0" w:space="0" w:color="auto"/>
            <w:bottom w:val="none" w:sz="0" w:space="0" w:color="auto"/>
            <w:right w:val="none" w:sz="0" w:space="0" w:color="auto"/>
          </w:divBdr>
        </w:div>
        <w:div w:id="275216984">
          <w:marLeft w:val="0"/>
          <w:marRight w:val="0"/>
          <w:marTop w:val="0"/>
          <w:marBottom w:val="0"/>
          <w:divBdr>
            <w:top w:val="none" w:sz="0" w:space="0" w:color="auto"/>
            <w:left w:val="none" w:sz="0" w:space="0" w:color="auto"/>
            <w:bottom w:val="none" w:sz="0" w:space="0" w:color="auto"/>
            <w:right w:val="none" w:sz="0" w:space="0" w:color="auto"/>
          </w:divBdr>
        </w:div>
        <w:div w:id="281308458">
          <w:marLeft w:val="0"/>
          <w:marRight w:val="0"/>
          <w:marTop w:val="0"/>
          <w:marBottom w:val="0"/>
          <w:divBdr>
            <w:top w:val="none" w:sz="0" w:space="0" w:color="auto"/>
            <w:left w:val="none" w:sz="0" w:space="0" w:color="auto"/>
            <w:bottom w:val="none" w:sz="0" w:space="0" w:color="auto"/>
            <w:right w:val="none" w:sz="0" w:space="0" w:color="auto"/>
          </w:divBdr>
        </w:div>
        <w:div w:id="282227582">
          <w:marLeft w:val="0"/>
          <w:marRight w:val="0"/>
          <w:marTop w:val="0"/>
          <w:marBottom w:val="0"/>
          <w:divBdr>
            <w:top w:val="none" w:sz="0" w:space="0" w:color="auto"/>
            <w:left w:val="none" w:sz="0" w:space="0" w:color="auto"/>
            <w:bottom w:val="none" w:sz="0" w:space="0" w:color="auto"/>
            <w:right w:val="none" w:sz="0" w:space="0" w:color="auto"/>
          </w:divBdr>
        </w:div>
        <w:div w:id="291254549">
          <w:marLeft w:val="0"/>
          <w:marRight w:val="0"/>
          <w:marTop w:val="0"/>
          <w:marBottom w:val="0"/>
          <w:divBdr>
            <w:top w:val="none" w:sz="0" w:space="0" w:color="auto"/>
            <w:left w:val="none" w:sz="0" w:space="0" w:color="auto"/>
            <w:bottom w:val="none" w:sz="0" w:space="0" w:color="auto"/>
            <w:right w:val="none" w:sz="0" w:space="0" w:color="auto"/>
          </w:divBdr>
        </w:div>
        <w:div w:id="331565343">
          <w:marLeft w:val="0"/>
          <w:marRight w:val="0"/>
          <w:marTop w:val="0"/>
          <w:marBottom w:val="0"/>
          <w:divBdr>
            <w:top w:val="none" w:sz="0" w:space="0" w:color="auto"/>
            <w:left w:val="none" w:sz="0" w:space="0" w:color="auto"/>
            <w:bottom w:val="none" w:sz="0" w:space="0" w:color="auto"/>
            <w:right w:val="none" w:sz="0" w:space="0" w:color="auto"/>
          </w:divBdr>
        </w:div>
        <w:div w:id="333187888">
          <w:marLeft w:val="0"/>
          <w:marRight w:val="0"/>
          <w:marTop w:val="0"/>
          <w:marBottom w:val="0"/>
          <w:divBdr>
            <w:top w:val="none" w:sz="0" w:space="0" w:color="auto"/>
            <w:left w:val="none" w:sz="0" w:space="0" w:color="auto"/>
            <w:bottom w:val="none" w:sz="0" w:space="0" w:color="auto"/>
            <w:right w:val="none" w:sz="0" w:space="0" w:color="auto"/>
          </w:divBdr>
        </w:div>
        <w:div w:id="350766695">
          <w:marLeft w:val="0"/>
          <w:marRight w:val="0"/>
          <w:marTop w:val="0"/>
          <w:marBottom w:val="0"/>
          <w:divBdr>
            <w:top w:val="none" w:sz="0" w:space="0" w:color="auto"/>
            <w:left w:val="none" w:sz="0" w:space="0" w:color="auto"/>
            <w:bottom w:val="none" w:sz="0" w:space="0" w:color="auto"/>
            <w:right w:val="none" w:sz="0" w:space="0" w:color="auto"/>
          </w:divBdr>
        </w:div>
        <w:div w:id="366679405">
          <w:marLeft w:val="0"/>
          <w:marRight w:val="0"/>
          <w:marTop w:val="0"/>
          <w:marBottom w:val="0"/>
          <w:divBdr>
            <w:top w:val="none" w:sz="0" w:space="0" w:color="auto"/>
            <w:left w:val="none" w:sz="0" w:space="0" w:color="auto"/>
            <w:bottom w:val="none" w:sz="0" w:space="0" w:color="auto"/>
            <w:right w:val="none" w:sz="0" w:space="0" w:color="auto"/>
          </w:divBdr>
        </w:div>
        <w:div w:id="378288302">
          <w:marLeft w:val="0"/>
          <w:marRight w:val="0"/>
          <w:marTop w:val="0"/>
          <w:marBottom w:val="0"/>
          <w:divBdr>
            <w:top w:val="none" w:sz="0" w:space="0" w:color="auto"/>
            <w:left w:val="none" w:sz="0" w:space="0" w:color="auto"/>
            <w:bottom w:val="none" w:sz="0" w:space="0" w:color="auto"/>
            <w:right w:val="none" w:sz="0" w:space="0" w:color="auto"/>
          </w:divBdr>
        </w:div>
        <w:div w:id="391540175">
          <w:marLeft w:val="0"/>
          <w:marRight w:val="0"/>
          <w:marTop w:val="0"/>
          <w:marBottom w:val="0"/>
          <w:divBdr>
            <w:top w:val="none" w:sz="0" w:space="0" w:color="auto"/>
            <w:left w:val="none" w:sz="0" w:space="0" w:color="auto"/>
            <w:bottom w:val="none" w:sz="0" w:space="0" w:color="auto"/>
            <w:right w:val="none" w:sz="0" w:space="0" w:color="auto"/>
          </w:divBdr>
        </w:div>
        <w:div w:id="406272694">
          <w:marLeft w:val="0"/>
          <w:marRight w:val="0"/>
          <w:marTop w:val="0"/>
          <w:marBottom w:val="0"/>
          <w:divBdr>
            <w:top w:val="none" w:sz="0" w:space="0" w:color="auto"/>
            <w:left w:val="none" w:sz="0" w:space="0" w:color="auto"/>
            <w:bottom w:val="none" w:sz="0" w:space="0" w:color="auto"/>
            <w:right w:val="none" w:sz="0" w:space="0" w:color="auto"/>
          </w:divBdr>
        </w:div>
        <w:div w:id="411125292">
          <w:marLeft w:val="0"/>
          <w:marRight w:val="0"/>
          <w:marTop w:val="0"/>
          <w:marBottom w:val="0"/>
          <w:divBdr>
            <w:top w:val="none" w:sz="0" w:space="0" w:color="auto"/>
            <w:left w:val="none" w:sz="0" w:space="0" w:color="auto"/>
            <w:bottom w:val="none" w:sz="0" w:space="0" w:color="auto"/>
            <w:right w:val="none" w:sz="0" w:space="0" w:color="auto"/>
          </w:divBdr>
        </w:div>
        <w:div w:id="438377657">
          <w:marLeft w:val="0"/>
          <w:marRight w:val="0"/>
          <w:marTop w:val="0"/>
          <w:marBottom w:val="0"/>
          <w:divBdr>
            <w:top w:val="none" w:sz="0" w:space="0" w:color="auto"/>
            <w:left w:val="none" w:sz="0" w:space="0" w:color="auto"/>
            <w:bottom w:val="none" w:sz="0" w:space="0" w:color="auto"/>
            <w:right w:val="none" w:sz="0" w:space="0" w:color="auto"/>
          </w:divBdr>
        </w:div>
        <w:div w:id="499974629">
          <w:marLeft w:val="0"/>
          <w:marRight w:val="0"/>
          <w:marTop w:val="0"/>
          <w:marBottom w:val="0"/>
          <w:divBdr>
            <w:top w:val="none" w:sz="0" w:space="0" w:color="auto"/>
            <w:left w:val="none" w:sz="0" w:space="0" w:color="auto"/>
            <w:bottom w:val="none" w:sz="0" w:space="0" w:color="auto"/>
            <w:right w:val="none" w:sz="0" w:space="0" w:color="auto"/>
          </w:divBdr>
        </w:div>
        <w:div w:id="507137943">
          <w:marLeft w:val="0"/>
          <w:marRight w:val="0"/>
          <w:marTop w:val="0"/>
          <w:marBottom w:val="0"/>
          <w:divBdr>
            <w:top w:val="none" w:sz="0" w:space="0" w:color="auto"/>
            <w:left w:val="none" w:sz="0" w:space="0" w:color="auto"/>
            <w:bottom w:val="none" w:sz="0" w:space="0" w:color="auto"/>
            <w:right w:val="none" w:sz="0" w:space="0" w:color="auto"/>
          </w:divBdr>
        </w:div>
        <w:div w:id="518088469">
          <w:marLeft w:val="0"/>
          <w:marRight w:val="0"/>
          <w:marTop w:val="0"/>
          <w:marBottom w:val="0"/>
          <w:divBdr>
            <w:top w:val="none" w:sz="0" w:space="0" w:color="auto"/>
            <w:left w:val="none" w:sz="0" w:space="0" w:color="auto"/>
            <w:bottom w:val="none" w:sz="0" w:space="0" w:color="auto"/>
            <w:right w:val="none" w:sz="0" w:space="0" w:color="auto"/>
          </w:divBdr>
        </w:div>
        <w:div w:id="562370814">
          <w:marLeft w:val="-75"/>
          <w:marRight w:val="0"/>
          <w:marTop w:val="30"/>
          <w:marBottom w:val="30"/>
          <w:divBdr>
            <w:top w:val="none" w:sz="0" w:space="0" w:color="auto"/>
            <w:left w:val="none" w:sz="0" w:space="0" w:color="auto"/>
            <w:bottom w:val="none" w:sz="0" w:space="0" w:color="auto"/>
            <w:right w:val="none" w:sz="0" w:space="0" w:color="auto"/>
          </w:divBdr>
          <w:divsChild>
            <w:div w:id="119422061">
              <w:marLeft w:val="0"/>
              <w:marRight w:val="0"/>
              <w:marTop w:val="0"/>
              <w:marBottom w:val="0"/>
              <w:divBdr>
                <w:top w:val="none" w:sz="0" w:space="0" w:color="auto"/>
                <w:left w:val="none" w:sz="0" w:space="0" w:color="auto"/>
                <w:bottom w:val="none" w:sz="0" w:space="0" w:color="auto"/>
                <w:right w:val="none" w:sz="0" w:space="0" w:color="auto"/>
              </w:divBdr>
              <w:divsChild>
                <w:div w:id="1436824490">
                  <w:marLeft w:val="0"/>
                  <w:marRight w:val="0"/>
                  <w:marTop w:val="0"/>
                  <w:marBottom w:val="0"/>
                  <w:divBdr>
                    <w:top w:val="none" w:sz="0" w:space="0" w:color="auto"/>
                    <w:left w:val="none" w:sz="0" w:space="0" w:color="auto"/>
                    <w:bottom w:val="none" w:sz="0" w:space="0" w:color="auto"/>
                    <w:right w:val="none" w:sz="0" w:space="0" w:color="auto"/>
                  </w:divBdr>
                </w:div>
              </w:divsChild>
            </w:div>
            <w:div w:id="213085776">
              <w:marLeft w:val="0"/>
              <w:marRight w:val="0"/>
              <w:marTop w:val="0"/>
              <w:marBottom w:val="0"/>
              <w:divBdr>
                <w:top w:val="none" w:sz="0" w:space="0" w:color="auto"/>
                <w:left w:val="none" w:sz="0" w:space="0" w:color="auto"/>
                <w:bottom w:val="none" w:sz="0" w:space="0" w:color="auto"/>
                <w:right w:val="none" w:sz="0" w:space="0" w:color="auto"/>
              </w:divBdr>
              <w:divsChild>
                <w:div w:id="48966802">
                  <w:marLeft w:val="0"/>
                  <w:marRight w:val="0"/>
                  <w:marTop w:val="0"/>
                  <w:marBottom w:val="0"/>
                  <w:divBdr>
                    <w:top w:val="none" w:sz="0" w:space="0" w:color="auto"/>
                    <w:left w:val="none" w:sz="0" w:space="0" w:color="auto"/>
                    <w:bottom w:val="none" w:sz="0" w:space="0" w:color="auto"/>
                    <w:right w:val="none" w:sz="0" w:space="0" w:color="auto"/>
                  </w:divBdr>
                </w:div>
                <w:div w:id="1930428997">
                  <w:marLeft w:val="0"/>
                  <w:marRight w:val="0"/>
                  <w:marTop w:val="0"/>
                  <w:marBottom w:val="0"/>
                  <w:divBdr>
                    <w:top w:val="none" w:sz="0" w:space="0" w:color="auto"/>
                    <w:left w:val="none" w:sz="0" w:space="0" w:color="auto"/>
                    <w:bottom w:val="none" w:sz="0" w:space="0" w:color="auto"/>
                    <w:right w:val="none" w:sz="0" w:space="0" w:color="auto"/>
                  </w:divBdr>
                </w:div>
              </w:divsChild>
            </w:div>
            <w:div w:id="217669534">
              <w:marLeft w:val="0"/>
              <w:marRight w:val="0"/>
              <w:marTop w:val="0"/>
              <w:marBottom w:val="0"/>
              <w:divBdr>
                <w:top w:val="none" w:sz="0" w:space="0" w:color="auto"/>
                <w:left w:val="none" w:sz="0" w:space="0" w:color="auto"/>
                <w:bottom w:val="none" w:sz="0" w:space="0" w:color="auto"/>
                <w:right w:val="none" w:sz="0" w:space="0" w:color="auto"/>
              </w:divBdr>
              <w:divsChild>
                <w:div w:id="1172187726">
                  <w:marLeft w:val="0"/>
                  <w:marRight w:val="0"/>
                  <w:marTop w:val="0"/>
                  <w:marBottom w:val="0"/>
                  <w:divBdr>
                    <w:top w:val="none" w:sz="0" w:space="0" w:color="auto"/>
                    <w:left w:val="none" w:sz="0" w:space="0" w:color="auto"/>
                    <w:bottom w:val="none" w:sz="0" w:space="0" w:color="auto"/>
                    <w:right w:val="none" w:sz="0" w:space="0" w:color="auto"/>
                  </w:divBdr>
                </w:div>
              </w:divsChild>
            </w:div>
            <w:div w:id="248538240">
              <w:marLeft w:val="0"/>
              <w:marRight w:val="0"/>
              <w:marTop w:val="0"/>
              <w:marBottom w:val="0"/>
              <w:divBdr>
                <w:top w:val="none" w:sz="0" w:space="0" w:color="auto"/>
                <w:left w:val="none" w:sz="0" w:space="0" w:color="auto"/>
                <w:bottom w:val="none" w:sz="0" w:space="0" w:color="auto"/>
                <w:right w:val="none" w:sz="0" w:space="0" w:color="auto"/>
              </w:divBdr>
              <w:divsChild>
                <w:div w:id="794717831">
                  <w:marLeft w:val="0"/>
                  <w:marRight w:val="0"/>
                  <w:marTop w:val="0"/>
                  <w:marBottom w:val="0"/>
                  <w:divBdr>
                    <w:top w:val="none" w:sz="0" w:space="0" w:color="auto"/>
                    <w:left w:val="none" w:sz="0" w:space="0" w:color="auto"/>
                    <w:bottom w:val="none" w:sz="0" w:space="0" w:color="auto"/>
                    <w:right w:val="none" w:sz="0" w:space="0" w:color="auto"/>
                  </w:divBdr>
                </w:div>
                <w:div w:id="1497067081">
                  <w:marLeft w:val="0"/>
                  <w:marRight w:val="0"/>
                  <w:marTop w:val="0"/>
                  <w:marBottom w:val="0"/>
                  <w:divBdr>
                    <w:top w:val="none" w:sz="0" w:space="0" w:color="auto"/>
                    <w:left w:val="none" w:sz="0" w:space="0" w:color="auto"/>
                    <w:bottom w:val="none" w:sz="0" w:space="0" w:color="auto"/>
                    <w:right w:val="none" w:sz="0" w:space="0" w:color="auto"/>
                  </w:divBdr>
                </w:div>
              </w:divsChild>
            </w:div>
            <w:div w:id="365373155">
              <w:marLeft w:val="0"/>
              <w:marRight w:val="0"/>
              <w:marTop w:val="0"/>
              <w:marBottom w:val="0"/>
              <w:divBdr>
                <w:top w:val="none" w:sz="0" w:space="0" w:color="auto"/>
                <w:left w:val="none" w:sz="0" w:space="0" w:color="auto"/>
                <w:bottom w:val="none" w:sz="0" w:space="0" w:color="auto"/>
                <w:right w:val="none" w:sz="0" w:space="0" w:color="auto"/>
              </w:divBdr>
              <w:divsChild>
                <w:div w:id="400296721">
                  <w:marLeft w:val="0"/>
                  <w:marRight w:val="0"/>
                  <w:marTop w:val="0"/>
                  <w:marBottom w:val="0"/>
                  <w:divBdr>
                    <w:top w:val="none" w:sz="0" w:space="0" w:color="auto"/>
                    <w:left w:val="none" w:sz="0" w:space="0" w:color="auto"/>
                    <w:bottom w:val="none" w:sz="0" w:space="0" w:color="auto"/>
                    <w:right w:val="none" w:sz="0" w:space="0" w:color="auto"/>
                  </w:divBdr>
                </w:div>
                <w:div w:id="662776195">
                  <w:marLeft w:val="0"/>
                  <w:marRight w:val="0"/>
                  <w:marTop w:val="0"/>
                  <w:marBottom w:val="0"/>
                  <w:divBdr>
                    <w:top w:val="none" w:sz="0" w:space="0" w:color="auto"/>
                    <w:left w:val="none" w:sz="0" w:space="0" w:color="auto"/>
                    <w:bottom w:val="none" w:sz="0" w:space="0" w:color="auto"/>
                    <w:right w:val="none" w:sz="0" w:space="0" w:color="auto"/>
                  </w:divBdr>
                </w:div>
              </w:divsChild>
            </w:div>
            <w:div w:id="449512408">
              <w:marLeft w:val="0"/>
              <w:marRight w:val="0"/>
              <w:marTop w:val="0"/>
              <w:marBottom w:val="0"/>
              <w:divBdr>
                <w:top w:val="none" w:sz="0" w:space="0" w:color="auto"/>
                <w:left w:val="none" w:sz="0" w:space="0" w:color="auto"/>
                <w:bottom w:val="none" w:sz="0" w:space="0" w:color="auto"/>
                <w:right w:val="none" w:sz="0" w:space="0" w:color="auto"/>
              </w:divBdr>
              <w:divsChild>
                <w:div w:id="534998938">
                  <w:marLeft w:val="0"/>
                  <w:marRight w:val="0"/>
                  <w:marTop w:val="0"/>
                  <w:marBottom w:val="0"/>
                  <w:divBdr>
                    <w:top w:val="none" w:sz="0" w:space="0" w:color="auto"/>
                    <w:left w:val="none" w:sz="0" w:space="0" w:color="auto"/>
                    <w:bottom w:val="none" w:sz="0" w:space="0" w:color="auto"/>
                    <w:right w:val="none" w:sz="0" w:space="0" w:color="auto"/>
                  </w:divBdr>
                </w:div>
              </w:divsChild>
            </w:div>
            <w:div w:id="478885507">
              <w:marLeft w:val="0"/>
              <w:marRight w:val="0"/>
              <w:marTop w:val="0"/>
              <w:marBottom w:val="0"/>
              <w:divBdr>
                <w:top w:val="none" w:sz="0" w:space="0" w:color="auto"/>
                <w:left w:val="none" w:sz="0" w:space="0" w:color="auto"/>
                <w:bottom w:val="none" w:sz="0" w:space="0" w:color="auto"/>
                <w:right w:val="none" w:sz="0" w:space="0" w:color="auto"/>
              </w:divBdr>
              <w:divsChild>
                <w:div w:id="1701474536">
                  <w:marLeft w:val="0"/>
                  <w:marRight w:val="0"/>
                  <w:marTop w:val="0"/>
                  <w:marBottom w:val="0"/>
                  <w:divBdr>
                    <w:top w:val="none" w:sz="0" w:space="0" w:color="auto"/>
                    <w:left w:val="none" w:sz="0" w:space="0" w:color="auto"/>
                    <w:bottom w:val="none" w:sz="0" w:space="0" w:color="auto"/>
                    <w:right w:val="none" w:sz="0" w:space="0" w:color="auto"/>
                  </w:divBdr>
                </w:div>
              </w:divsChild>
            </w:div>
            <w:div w:id="508715958">
              <w:marLeft w:val="0"/>
              <w:marRight w:val="0"/>
              <w:marTop w:val="0"/>
              <w:marBottom w:val="0"/>
              <w:divBdr>
                <w:top w:val="none" w:sz="0" w:space="0" w:color="auto"/>
                <w:left w:val="none" w:sz="0" w:space="0" w:color="auto"/>
                <w:bottom w:val="none" w:sz="0" w:space="0" w:color="auto"/>
                <w:right w:val="none" w:sz="0" w:space="0" w:color="auto"/>
              </w:divBdr>
              <w:divsChild>
                <w:div w:id="629171268">
                  <w:marLeft w:val="0"/>
                  <w:marRight w:val="0"/>
                  <w:marTop w:val="0"/>
                  <w:marBottom w:val="0"/>
                  <w:divBdr>
                    <w:top w:val="none" w:sz="0" w:space="0" w:color="auto"/>
                    <w:left w:val="none" w:sz="0" w:space="0" w:color="auto"/>
                    <w:bottom w:val="none" w:sz="0" w:space="0" w:color="auto"/>
                    <w:right w:val="none" w:sz="0" w:space="0" w:color="auto"/>
                  </w:divBdr>
                </w:div>
                <w:div w:id="676351876">
                  <w:marLeft w:val="0"/>
                  <w:marRight w:val="0"/>
                  <w:marTop w:val="0"/>
                  <w:marBottom w:val="0"/>
                  <w:divBdr>
                    <w:top w:val="none" w:sz="0" w:space="0" w:color="auto"/>
                    <w:left w:val="none" w:sz="0" w:space="0" w:color="auto"/>
                    <w:bottom w:val="none" w:sz="0" w:space="0" w:color="auto"/>
                    <w:right w:val="none" w:sz="0" w:space="0" w:color="auto"/>
                  </w:divBdr>
                </w:div>
              </w:divsChild>
            </w:div>
            <w:div w:id="560408598">
              <w:marLeft w:val="0"/>
              <w:marRight w:val="0"/>
              <w:marTop w:val="0"/>
              <w:marBottom w:val="0"/>
              <w:divBdr>
                <w:top w:val="none" w:sz="0" w:space="0" w:color="auto"/>
                <w:left w:val="none" w:sz="0" w:space="0" w:color="auto"/>
                <w:bottom w:val="none" w:sz="0" w:space="0" w:color="auto"/>
                <w:right w:val="none" w:sz="0" w:space="0" w:color="auto"/>
              </w:divBdr>
              <w:divsChild>
                <w:div w:id="663431171">
                  <w:marLeft w:val="0"/>
                  <w:marRight w:val="0"/>
                  <w:marTop w:val="0"/>
                  <w:marBottom w:val="0"/>
                  <w:divBdr>
                    <w:top w:val="none" w:sz="0" w:space="0" w:color="auto"/>
                    <w:left w:val="none" w:sz="0" w:space="0" w:color="auto"/>
                    <w:bottom w:val="none" w:sz="0" w:space="0" w:color="auto"/>
                    <w:right w:val="none" w:sz="0" w:space="0" w:color="auto"/>
                  </w:divBdr>
                </w:div>
              </w:divsChild>
            </w:div>
            <w:div w:id="589630916">
              <w:marLeft w:val="0"/>
              <w:marRight w:val="0"/>
              <w:marTop w:val="0"/>
              <w:marBottom w:val="0"/>
              <w:divBdr>
                <w:top w:val="none" w:sz="0" w:space="0" w:color="auto"/>
                <w:left w:val="none" w:sz="0" w:space="0" w:color="auto"/>
                <w:bottom w:val="none" w:sz="0" w:space="0" w:color="auto"/>
                <w:right w:val="none" w:sz="0" w:space="0" w:color="auto"/>
              </w:divBdr>
              <w:divsChild>
                <w:div w:id="1810709502">
                  <w:marLeft w:val="0"/>
                  <w:marRight w:val="0"/>
                  <w:marTop w:val="0"/>
                  <w:marBottom w:val="0"/>
                  <w:divBdr>
                    <w:top w:val="none" w:sz="0" w:space="0" w:color="auto"/>
                    <w:left w:val="none" w:sz="0" w:space="0" w:color="auto"/>
                    <w:bottom w:val="none" w:sz="0" w:space="0" w:color="auto"/>
                    <w:right w:val="none" w:sz="0" w:space="0" w:color="auto"/>
                  </w:divBdr>
                </w:div>
              </w:divsChild>
            </w:div>
            <w:div w:id="632298287">
              <w:marLeft w:val="0"/>
              <w:marRight w:val="0"/>
              <w:marTop w:val="0"/>
              <w:marBottom w:val="0"/>
              <w:divBdr>
                <w:top w:val="none" w:sz="0" w:space="0" w:color="auto"/>
                <w:left w:val="none" w:sz="0" w:space="0" w:color="auto"/>
                <w:bottom w:val="none" w:sz="0" w:space="0" w:color="auto"/>
                <w:right w:val="none" w:sz="0" w:space="0" w:color="auto"/>
              </w:divBdr>
              <w:divsChild>
                <w:div w:id="107697239">
                  <w:marLeft w:val="0"/>
                  <w:marRight w:val="0"/>
                  <w:marTop w:val="0"/>
                  <w:marBottom w:val="0"/>
                  <w:divBdr>
                    <w:top w:val="none" w:sz="0" w:space="0" w:color="auto"/>
                    <w:left w:val="none" w:sz="0" w:space="0" w:color="auto"/>
                    <w:bottom w:val="none" w:sz="0" w:space="0" w:color="auto"/>
                    <w:right w:val="none" w:sz="0" w:space="0" w:color="auto"/>
                  </w:divBdr>
                </w:div>
                <w:div w:id="1847404216">
                  <w:marLeft w:val="0"/>
                  <w:marRight w:val="0"/>
                  <w:marTop w:val="0"/>
                  <w:marBottom w:val="0"/>
                  <w:divBdr>
                    <w:top w:val="none" w:sz="0" w:space="0" w:color="auto"/>
                    <w:left w:val="none" w:sz="0" w:space="0" w:color="auto"/>
                    <w:bottom w:val="none" w:sz="0" w:space="0" w:color="auto"/>
                    <w:right w:val="none" w:sz="0" w:space="0" w:color="auto"/>
                  </w:divBdr>
                </w:div>
              </w:divsChild>
            </w:div>
            <w:div w:id="693386143">
              <w:marLeft w:val="0"/>
              <w:marRight w:val="0"/>
              <w:marTop w:val="0"/>
              <w:marBottom w:val="0"/>
              <w:divBdr>
                <w:top w:val="none" w:sz="0" w:space="0" w:color="auto"/>
                <w:left w:val="none" w:sz="0" w:space="0" w:color="auto"/>
                <w:bottom w:val="none" w:sz="0" w:space="0" w:color="auto"/>
                <w:right w:val="none" w:sz="0" w:space="0" w:color="auto"/>
              </w:divBdr>
              <w:divsChild>
                <w:div w:id="146559119">
                  <w:marLeft w:val="0"/>
                  <w:marRight w:val="0"/>
                  <w:marTop w:val="0"/>
                  <w:marBottom w:val="0"/>
                  <w:divBdr>
                    <w:top w:val="none" w:sz="0" w:space="0" w:color="auto"/>
                    <w:left w:val="none" w:sz="0" w:space="0" w:color="auto"/>
                    <w:bottom w:val="none" w:sz="0" w:space="0" w:color="auto"/>
                    <w:right w:val="none" w:sz="0" w:space="0" w:color="auto"/>
                  </w:divBdr>
                </w:div>
              </w:divsChild>
            </w:div>
            <w:div w:id="827791158">
              <w:marLeft w:val="0"/>
              <w:marRight w:val="0"/>
              <w:marTop w:val="0"/>
              <w:marBottom w:val="0"/>
              <w:divBdr>
                <w:top w:val="none" w:sz="0" w:space="0" w:color="auto"/>
                <w:left w:val="none" w:sz="0" w:space="0" w:color="auto"/>
                <w:bottom w:val="none" w:sz="0" w:space="0" w:color="auto"/>
                <w:right w:val="none" w:sz="0" w:space="0" w:color="auto"/>
              </w:divBdr>
              <w:divsChild>
                <w:div w:id="597325246">
                  <w:marLeft w:val="0"/>
                  <w:marRight w:val="0"/>
                  <w:marTop w:val="0"/>
                  <w:marBottom w:val="0"/>
                  <w:divBdr>
                    <w:top w:val="none" w:sz="0" w:space="0" w:color="auto"/>
                    <w:left w:val="none" w:sz="0" w:space="0" w:color="auto"/>
                    <w:bottom w:val="none" w:sz="0" w:space="0" w:color="auto"/>
                    <w:right w:val="none" w:sz="0" w:space="0" w:color="auto"/>
                  </w:divBdr>
                </w:div>
              </w:divsChild>
            </w:div>
            <w:div w:id="1012025531">
              <w:marLeft w:val="0"/>
              <w:marRight w:val="0"/>
              <w:marTop w:val="0"/>
              <w:marBottom w:val="0"/>
              <w:divBdr>
                <w:top w:val="none" w:sz="0" w:space="0" w:color="auto"/>
                <w:left w:val="none" w:sz="0" w:space="0" w:color="auto"/>
                <w:bottom w:val="none" w:sz="0" w:space="0" w:color="auto"/>
                <w:right w:val="none" w:sz="0" w:space="0" w:color="auto"/>
              </w:divBdr>
              <w:divsChild>
                <w:div w:id="1428118856">
                  <w:marLeft w:val="0"/>
                  <w:marRight w:val="0"/>
                  <w:marTop w:val="0"/>
                  <w:marBottom w:val="0"/>
                  <w:divBdr>
                    <w:top w:val="none" w:sz="0" w:space="0" w:color="auto"/>
                    <w:left w:val="none" w:sz="0" w:space="0" w:color="auto"/>
                    <w:bottom w:val="none" w:sz="0" w:space="0" w:color="auto"/>
                    <w:right w:val="none" w:sz="0" w:space="0" w:color="auto"/>
                  </w:divBdr>
                </w:div>
              </w:divsChild>
            </w:div>
            <w:div w:id="1035694892">
              <w:marLeft w:val="0"/>
              <w:marRight w:val="0"/>
              <w:marTop w:val="0"/>
              <w:marBottom w:val="0"/>
              <w:divBdr>
                <w:top w:val="none" w:sz="0" w:space="0" w:color="auto"/>
                <w:left w:val="none" w:sz="0" w:space="0" w:color="auto"/>
                <w:bottom w:val="none" w:sz="0" w:space="0" w:color="auto"/>
                <w:right w:val="none" w:sz="0" w:space="0" w:color="auto"/>
              </w:divBdr>
              <w:divsChild>
                <w:div w:id="176820770">
                  <w:marLeft w:val="0"/>
                  <w:marRight w:val="0"/>
                  <w:marTop w:val="0"/>
                  <w:marBottom w:val="0"/>
                  <w:divBdr>
                    <w:top w:val="none" w:sz="0" w:space="0" w:color="auto"/>
                    <w:left w:val="none" w:sz="0" w:space="0" w:color="auto"/>
                    <w:bottom w:val="none" w:sz="0" w:space="0" w:color="auto"/>
                    <w:right w:val="none" w:sz="0" w:space="0" w:color="auto"/>
                  </w:divBdr>
                </w:div>
                <w:div w:id="993487473">
                  <w:marLeft w:val="0"/>
                  <w:marRight w:val="0"/>
                  <w:marTop w:val="0"/>
                  <w:marBottom w:val="0"/>
                  <w:divBdr>
                    <w:top w:val="none" w:sz="0" w:space="0" w:color="auto"/>
                    <w:left w:val="none" w:sz="0" w:space="0" w:color="auto"/>
                    <w:bottom w:val="none" w:sz="0" w:space="0" w:color="auto"/>
                    <w:right w:val="none" w:sz="0" w:space="0" w:color="auto"/>
                  </w:divBdr>
                </w:div>
              </w:divsChild>
            </w:div>
            <w:div w:id="1046488086">
              <w:marLeft w:val="0"/>
              <w:marRight w:val="0"/>
              <w:marTop w:val="0"/>
              <w:marBottom w:val="0"/>
              <w:divBdr>
                <w:top w:val="none" w:sz="0" w:space="0" w:color="auto"/>
                <w:left w:val="none" w:sz="0" w:space="0" w:color="auto"/>
                <w:bottom w:val="none" w:sz="0" w:space="0" w:color="auto"/>
                <w:right w:val="none" w:sz="0" w:space="0" w:color="auto"/>
              </w:divBdr>
              <w:divsChild>
                <w:div w:id="872154954">
                  <w:marLeft w:val="0"/>
                  <w:marRight w:val="0"/>
                  <w:marTop w:val="0"/>
                  <w:marBottom w:val="0"/>
                  <w:divBdr>
                    <w:top w:val="none" w:sz="0" w:space="0" w:color="auto"/>
                    <w:left w:val="none" w:sz="0" w:space="0" w:color="auto"/>
                    <w:bottom w:val="none" w:sz="0" w:space="0" w:color="auto"/>
                    <w:right w:val="none" w:sz="0" w:space="0" w:color="auto"/>
                  </w:divBdr>
                </w:div>
              </w:divsChild>
            </w:div>
            <w:div w:id="1051659778">
              <w:marLeft w:val="0"/>
              <w:marRight w:val="0"/>
              <w:marTop w:val="0"/>
              <w:marBottom w:val="0"/>
              <w:divBdr>
                <w:top w:val="none" w:sz="0" w:space="0" w:color="auto"/>
                <w:left w:val="none" w:sz="0" w:space="0" w:color="auto"/>
                <w:bottom w:val="none" w:sz="0" w:space="0" w:color="auto"/>
                <w:right w:val="none" w:sz="0" w:space="0" w:color="auto"/>
              </w:divBdr>
              <w:divsChild>
                <w:div w:id="1479762018">
                  <w:marLeft w:val="0"/>
                  <w:marRight w:val="0"/>
                  <w:marTop w:val="0"/>
                  <w:marBottom w:val="0"/>
                  <w:divBdr>
                    <w:top w:val="none" w:sz="0" w:space="0" w:color="auto"/>
                    <w:left w:val="none" w:sz="0" w:space="0" w:color="auto"/>
                    <w:bottom w:val="none" w:sz="0" w:space="0" w:color="auto"/>
                    <w:right w:val="none" w:sz="0" w:space="0" w:color="auto"/>
                  </w:divBdr>
                </w:div>
              </w:divsChild>
            </w:div>
            <w:div w:id="1108306934">
              <w:marLeft w:val="0"/>
              <w:marRight w:val="0"/>
              <w:marTop w:val="0"/>
              <w:marBottom w:val="0"/>
              <w:divBdr>
                <w:top w:val="none" w:sz="0" w:space="0" w:color="auto"/>
                <w:left w:val="none" w:sz="0" w:space="0" w:color="auto"/>
                <w:bottom w:val="none" w:sz="0" w:space="0" w:color="auto"/>
                <w:right w:val="none" w:sz="0" w:space="0" w:color="auto"/>
              </w:divBdr>
              <w:divsChild>
                <w:div w:id="357127256">
                  <w:marLeft w:val="0"/>
                  <w:marRight w:val="0"/>
                  <w:marTop w:val="0"/>
                  <w:marBottom w:val="0"/>
                  <w:divBdr>
                    <w:top w:val="none" w:sz="0" w:space="0" w:color="auto"/>
                    <w:left w:val="none" w:sz="0" w:space="0" w:color="auto"/>
                    <w:bottom w:val="none" w:sz="0" w:space="0" w:color="auto"/>
                    <w:right w:val="none" w:sz="0" w:space="0" w:color="auto"/>
                  </w:divBdr>
                </w:div>
              </w:divsChild>
            </w:div>
            <w:div w:id="1183862092">
              <w:marLeft w:val="0"/>
              <w:marRight w:val="0"/>
              <w:marTop w:val="0"/>
              <w:marBottom w:val="0"/>
              <w:divBdr>
                <w:top w:val="none" w:sz="0" w:space="0" w:color="auto"/>
                <w:left w:val="none" w:sz="0" w:space="0" w:color="auto"/>
                <w:bottom w:val="none" w:sz="0" w:space="0" w:color="auto"/>
                <w:right w:val="none" w:sz="0" w:space="0" w:color="auto"/>
              </w:divBdr>
              <w:divsChild>
                <w:div w:id="1239710694">
                  <w:marLeft w:val="0"/>
                  <w:marRight w:val="0"/>
                  <w:marTop w:val="0"/>
                  <w:marBottom w:val="0"/>
                  <w:divBdr>
                    <w:top w:val="none" w:sz="0" w:space="0" w:color="auto"/>
                    <w:left w:val="none" w:sz="0" w:space="0" w:color="auto"/>
                    <w:bottom w:val="none" w:sz="0" w:space="0" w:color="auto"/>
                    <w:right w:val="none" w:sz="0" w:space="0" w:color="auto"/>
                  </w:divBdr>
                </w:div>
              </w:divsChild>
            </w:div>
            <w:div w:id="1252352600">
              <w:marLeft w:val="0"/>
              <w:marRight w:val="0"/>
              <w:marTop w:val="0"/>
              <w:marBottom w:val="0"/>
              <w:divBdr>
                <w:top w:val="none" w:sz="0" w:space="0" w:color="auto"/>
                <w:left w:val="none" w:sz="0" w:space="0" w:color="auto"/>
                <w:bottom w:val="none" w:sz="0" w:space="0" w:color="auto"/>
                <w:right w:val="none" w:sz="0" w:space="0" w:color="auto"/>
              </w:divBdr>
              <w:divsChild>
                <w:div w:id="1105732329">
                  <w:marLeft w:val="0"/>
                  <w:marRight w:val="0"/>
                  <w:marTop w:val="0"/>
                  <w:marBottom w:val="0"/>
                  <w:divBdr>
                    <w:top w:val="none" w:sz="0" w:space="0" w:color="auto"/>
                    <w:left w:val="none" w:sz="0" w:space="0" w:color="auto"/>
                    <w:bottom w:val="none" w:sz="0" w:space="0" w:color="auto"/>
                    <w:right w:val="none" w:sz="0" w:space="0" w:color="auto"/>
                  </w:divBdr>
                </w:div>
              </w:divsChild>
            </w:div>
            <w:div w:id="1346246392">
              <w:marLeft w:val="0"/>
              <w:marRight w:val="0"/>
              <w:marTop w:val="0"/>
              <w:marBottom w:val="0"/>
              <w:divBdr>
                <w:top w:val="none" w:sz="0" w:space="0" w:color="auto"/>
                <w:left w:val="none" w:sz="0" w:space="0" w:color="auto"/>
                <w:bottom w:val="none" w:sz="0" w:space="0" w:color="auto"/>
                <w:right w:val="none" w:sz="0" w:space="0" w:color="auto"/>
              </w:divBdr>
              <w:divsChild>
                <w:div w:id="1708532240">
                  <w:marLeft w:val="0"/>
                  <w:marRight w:val="0"/>
                  <w:marTop w:val="0"/>
                  <w:marBottom w:val="0"/>
                  <w:divBdr>
                    <w:top w:val="none" w:sz="0" w:space="0" w:color="auto"/>
                    <w:left w:val="none" w:sz="0" w:space="0" w:color="auto"/>
                    <w:bottom w:val="none" w:sz="0" w:space="0" w:color="auto"/>
                    <w:right w:val="none" w:sz="0" w:space="0" w:color="auto"/>
                  </w:divBdr>
                </w:div>
              </w:divsChild>
            </w:div>
            <w:div w:id="1373386166">
              <w:marLeft w:val="0"/>
              <w:marRight w:val="0"/>
              <w:marTop w:val="0"/>
              <w:marBottom w:val="0"/>
              <w:divBdr>
                <w:top w:val="none" w:sz="0" w:space="0" w:color="auto"/>
                <w:left w:val="none" w:sz="0" w:space="0" w:color="auto"/>
                <w:bottom w:val="none" w:sz="0" w:space="0" w:color="auto"/>
                <w:right w:val="none" w:sz="0" w:space="0" w:color="auto"/>
              </w:divBdr>
              <w:divsChild>
                <w:div w:id="828640015">
                  <w:marLeft w:val="0"/>
                  <w:marRight w:val="0"/>
                  <w:marTop w:val="0"/>
                  <w:marBottom w:val="0"/>
                  <w:divBdr>
                    <w:top w:val="none" w:sz="0" w:space="0" w:color="auto"/>
                    <w:left w:val="none" w:sz="0" w:space="0" w:color="auto"/>
                    <w:bottom w:val="none" w:sz="0" w:space="0" w:color="auto"/>
                    <w:right w:val="none" w:sz="0" w:space="0" w:color="auto"/>
                  </w:divBdr>
                </w:div>
                <w:div w:id="944120585">
                  <w:marLeft w:val="0"/>
                  <w:marRight w:val="0"/>
                  <w:marTop w:val="0"/>
                  <w:marBottom w:val="0"/>
                  <w:divBdr>
                    <w:top w:val="none" w:sz="0" w:space="0" w:color="auto"/>
                    <w:left w:val="none" w:sz="0" w:space="0" w:color="auto"/>
                    <w:bottom w:val="none" w:sz="0" w:space="0" w:color="auto"/>
                    <w:right w:val="none" w:sz="0" w:space="0" w:color="auto"/>
                  </w:divBdr>
                </w:div>
              </w:divsChild>
            </w:div>
            <w:div w:id="1385063933">
              <w:marLeft w:val="0"/>
              <w:marRight w:val="0"/>
              <w:marTop w:val="0"/>
              <w:marBottom w:val="0"/>
              <w:divBdr>
                <w:top w:val="none" w:sz="0" w:space="0" w:color="auto"/>
                <w:left w:val="none" w:sz="0" w:space="0" w:color="auto"/>
                <w:bottom w:val="none" w:sz="0" w:space="0" w:color="auto"/>
                <w:right w:val="none" w:sz="0" w:space="0" w:color="auto"/>
              </w:divBdr>
              <w:divsChild>
                <w:div w:id="988099336">
                  <w:marLeft w:val="0"/>
                  <w:marRight w:val="0"/>
                  <w:marTop w:val="0"/>
                  <w:marBottom w:val="0"/>
                  <w:divBdr>
                    <w:top w:val="none" w:sz="0" w:space="0" w:color="auto"/>
                    <w:left w:val="none" w:sz="0" w:space="0" w:color="auto"/>
                    <w:bottom w:val="none" w:sz="0" w:space="0" w:color="auto"/>
                    <w:right w:val="none" w:sz="0" w:space="0" w:color="auto"/>
                  </w:divBdr>
                </w:div>
                <w:div w:id="2113159384">
                  <w:marLeft w:val="0"/>
                  <w:marRight w:val="0"/>
                  <w:marTop w:val="0"/>
                  <w:marBottom w:val="0"/>
                  <w:divBdr>
                    <w:top w:val="none" w:sz="0" w:space="0" w:color="auto"/>
                    <w:left w:val="none" w:sz="0" w:space="0" w:color="auto"/>
                    <w:bottom w:val="none" w:sz="0" w:space="0" w:color="auto"/>
                    <w:right w:val="none" w:sz="0" w:space="0" w:color="auto"/>
                  </w:divBdr>
                </w:div>
              </w:divsChild>
            </w:div>
            <w:div w:id="1440564396">
              <w:marLeft w:val="0"/>
              <w:marRight w:val="0"/>
              <w:marTop w:val="0"/>
              <w:marBottom w:val="0"/>
              <w:divBdr>
                <w:top w:val="none" w:sz="0" w:space="0" w:color="auto"/>
                <w:left w:val="none" w:sz="0" w:space="0" w:color="auto"/>
                <w:bottom w:val="none" w:sz="0" w:space="0" w:color="auto"/>
                <w:right w:val="none" w:sz="0" w:space="0" w:color="auto"/>
              </w:divBdr>
              <w:divsChild>
                <w:div w:id="991984534">
                  <w:marLeft w:val="0"/>
                  <w:marRight w:val="0"/>
                  <w:marTop w:val="0"/>
                  <w:marBottom w:val="0"/>
                  <w:divBdr>
                    <w:top w:val="none" w:sz="0" w:space="0" w:color="auto"/>
                    <w:left w:val="none" w:sz="0" w:space="0" w:color="auto"/>
                    <w:bottom w:val="none" w:sz="0" w:space="0" w:color="auto"/>
                    <w:right w:val="none" w:sz="0" w:space="0" w:color="auto"/>
                  </w:divBdr>
                </w:div>
                <w:div w:id="2067753723">
                  <w:marLeft w:val="0"/>
                  <w:marRight w:val="0"/>
                  <w:marTop w:val="0"/>
                  <w:marBottom w:val="0"/>
                  <w:divBdr>
                    <w:top w:val="none" w:sz="0" w:space="0" w:color="auto"/>
                    <w:left w:val="none" w:sz="0" w:space="0" w:color="auto"/>
                    <w:bottom w:val="none" w:sz="0" w:space="0" w:color="auto"/>
                    <w:right w:val="none" w:sz="0" w:space="0" w:color="auto"/>
                  </w:divBdr>
                </w:div>
              </w:divsChild>
            </w:div>
            <w:div w:id="1449621432">
              <w:marLeft w:val="0"/>
              <w:marRight w:val="0"/>
              <w:marTop w:val="0"/>
              <w:marBottom w:val="0"/>
              <w:divBdr>
                <w:top w:val="none" w:sz="0" w:space="0" w:color="auto"/>
                <w:left w:val="none" w:sz="0" w:space="0" w:color="auto"/>
                <w:bottom w:val="none" w:sz="0" w:space="0" w:color="auto"/>
                <w:right w:val="none" w:sz="0" w:space="0" w:color="auto"/>
              </w:divBdr>
              <w:divsChild>
                <w:div w:id="1291327565">
                  <w:marLeft w:val="0"/>
                  <w:marRight w:val="0"/>
                  <w:marTop w:val="0"/>
                  <w:marBottom w:val="0"/>
                  <w:divBdr>
                    <w:top w:val="none" w:sz="0" w:space="0" w:color="auto"/>
                    <w:left w:val="none" w:sz="0" w:space="0" w:color="auto"/>
                    <w:bottom w:val="none" w:sz="0" w:space="0" w:color="auto"/>
                    <w:right w:val="none" w:sz="0" w:space="0" w:color="auto"/>
                  </w:divBdr>
                </w:div>
              </w:divsChild>
            </w:div>
            <w:div w:id="1466776048">
              <w:marLeft w:val="0"/>
              <w:marRight w:val="0"/>
              <w:marTop w:val="0"/>
              <w:marBottom w:val="0"/>
              <w:divBdr>
                <w:top w:val="none" w:sz="0" w:space="0" w:color="auto"/>
                <w:left w:val="none" w:sz="0" w:space="0" w:color="auto"/>
                <w:bottom w:val="none" w:sz="0" w:space="0" w:color="auto"/>
                <w:right w:val="none" w:sz="0" w:space="0" w:color="auto"/>
              </w:divBdr>
              <w:divsChild>
                <w:div w:id="1189949542">
                  <w:marLeft w:val="0"/>
                  <w:marRight w:val="0"/>
                  <w:marTop w:val="0"/>
                  <w:marBottom w:val="0"/>
                  <w:divBdr>
                    <w:top w:val="none" w:sz="0" w:space="0" w:color="auto"/>
                    <w:left w:val="none" w:sz="0" w:space="0" w:color="auto"/>
                    <w:bottom w:val="none" w:sz="0" w:space="0" w:color="auto"/>
                    <w:right w:val="none" w:sz="0" w:space="0" w:color="auto"/>
                  </w:divBdr>
                </w:div>
              </w:divsChild>
            </w:div>
            <w:div w:id="1510605563">
              <w:marLeft w:val="0"/>
              <w:marRight w:val="0"/>
              <w:marTop w:val="0"/>
              <w:marBottom w:val="0"/>
              <w:divBdr>
                <w:top w:val="none" w:sz="0" w:space="0" w:color="auto"/>
                <w:left w:val="none" w:sz="0" w:space="0" w:color="auto"/>
                <w:bottom w:val="none" w:sz="0" w:space="0" w:color="auto"/>
                <w:right w:val="none" w:sz="0" w:space="0" w:color="auto"/>
              </w:divBdr>
              <w:divsChild>
                <w:div w:id="590696439">
                  <w:marLeft w:val="0"/>
                  <w:marRight w:val="0"/>
                  <w:marTop w:val="0"/>
                  <w:marBottom w:val="0"/>
                  <w:divBdr>
                    <w:top w:val="none" w:sz="0" w:space="0" w:color="auto"/>
                    <w:left w:val="none" w:sz="0" w:space="0" w:color="auto"/>
                    <w:bottom w:val="none" w:sz="0" w:space="0" w:color="auto"/>
                    <w:right w:val="none" w:sz="0" w:space="0" w:color="auto"/>
                  </w:divBdr>
                </w:div>
              </w:divsChild>
            </w:div>
            <w:div w:id="1514998316">
              <w:marLeft w:val="0"/>
              <w:marRight w:val="0"/>
              <w:marTop w:val="0"/>
              <w:marBottom w:val="0"/>
              <w:divBdr>
                <w:top w:val="none" w:sz="0" w:space="0" w:color="auto"/>
                <w:left w:val="none" w:sz="0" w:space="0" w:color="auto"/>
                <w:bottom w:val="none" w:sz="0" w:space="0" w:color="auto"/>
                <w:right w:val="none" w:sz="0" w:space="0" w:color="auto"/>
              </w:divBdr>
              <w:divsChild>
                <w:div w:id="2043937297">
                  <w:marLeft w:val="0"/>
                  <w:marRight w:val="0"/>
                  <w:marTop w:val="0"/>
                  <w:marBottom w:val="0"/>
                  <w:divBdr>
                    <w:top w:val="none" w:sz="0" w:space="0" w:color="auto"/>
                    <w:left w:val="none" w:sz="0" w:space="0" w:color="auto"/>
                    <w:bottom w:val="none" w:sz="0" w:space="0" w:color="auto"/>
                    <w:right w:val="none" w:sz="0" w:space="0" w:color="auto"/>
                  </w:divBdr>
                </w:div>
              </w:divsChild>
            </w:div>
            <w:div w:id="1557281582">
              <w:marLeft w:val="0"/>
              <w:marRight w:val="0"/>
              <w:marTop w:val="0"/>
              <w:marBottom w:val="0"/>
              <w:divBdr>
                <w:top w:val="none" w:sz="0" w:space="0" w:color="auto"/>
                <w:left w:val="none" w:sz="0" w:space="0" w:color="auto"/>
                <w:bottom w:val="none" w:sz="0" w:space="0" w:color="auto"/>
                <w:right w:val="none" w:sz="0" w:space="0" w:color="auto"/>
              </w:divBdr>
              <w:divsChild>
                <w:div w:id="630551416">
                  <w:marLeft w:val="0"/>
                  <w:marRight w:val="0"/>
                  <w:marTop w:val="0"/>
                  <w:marBottom w:val="0"/>
                  <w:divBdr>
                    <w:top w:val="none" w:sz="0" w:space="0" w:color="auto"/>
                    <w:left w:val="none" w:sz="0" w:space="0" w:color="auto"/>
                    <w:bottom w:val="none" w:sz="0" w:space="0" w:color="auto"/>
                    <w:right w:val="none" w:sz="0" w:space="0" w:color="auto"/>
                  </w:divBdr>
                </w:div>
              </w:divsChild>
            </w:div>
            <w:div w:id="1568833423">
              <w:marLeft w:val="0"/>
              <w:marRight w:val="0"/>
              <w:marTop w:val="0"/>
              <w:marBottom w:val="0"/>
              <w:divBdr>
                <w:top w:val="none" w:sz="0" w:space="0" w:color="auto"/>
                <w:left w:val="none" w:sz="0" w:space="0" w:color="auto"/>
                <w:bottom w:val="none" w:sz="0" w:space="0" w:color="auto"/>
                <w:right w:val="none" w:sz="0" w:space="0" w:color="auto"/>
              </w:divBdr>
              <w:divsChild>
                <w:div w:id="648483327">
                  <w:marLeft w:val="0"/>
                  <w:marRight w:val="0"/>
                  <w:marTop w:val="0"/>
                  <w:marBottom w:val="0"/>
                  <w:divBdr>
                    <w:top w:val="none" w:sz="0" w:space="0" w:color="auto"/>
                    <w:left w:val="none" w:sz="0" w:space="0" w:color="auto"/>
                    <w:bottom w:val="none" w:sz="0" w:space="0" w:color="auto"/>
                    <w:right w:val="none" w:sz="0" w:space="0" w:color="auto"/>
                  </w:divBdr>
                </w:div>
                <w:div w:id="1644770900">
                  <w:marLeft w:val="0"/>
                  <w:marRight w:val="0"/>
                  <w:marTop w:val="0"/>
                  <w:marBottom w:val="0"/>
                  <w:divBdr>
                    <w:top w:val="none" w:sz="0" w:space="0" w:color="auto"/>
                    <w:left w:val="none" w:sz="0" w:space="0" w:color="auto"/>
                    <w:bottom w:val="none" w:sz="0" w:space="0" w:color="auto"/>
                    <w:right w:val="none" w:sz="0" w:space="0" w:color="auto"/>
                  </w:divBdr>
                </w:div>
              </w:divsChild>
            </w:div>
            <w:div w:id="1663313343">
              <w:marLeft w:val="0"/>
              <w:marRight w:val="0"/>
              <w:marTop w:val="0"/>
              <w:marBottom w:val="0"/>
              <w:divBdr>
                <w:top w:val="none" w:sz="0" w:space="0" w:color="auto"/>
                <w:left w:val="none" w:sz="0" w:space="0" w:color="auto"/>
                <w:bottom w:val="none" w:sz="0" w:space="0" w:color="auto"/>
                <w:right w:val="none" w:sz="0" w:space="0" w:color="auto"/>
              </w:divBdr>
              <w:divsChild>
                <w:div w:id="2101414195">
                  <w:marLeft w:val="0"/>
                  <w:marRight w:val="0"/>
                  <w:marTop w:val="0"/>
                  <w:marBottom w:val="0"/>
                  <w:divBdr>
                    <w:top w:val="none" w:sz="0" w:space="0" w:color="auto"/>
                    <w:left w:val="none" w:sz="0" w:space="0" w:color="auto"/>
                    <w:bottom w:val="none" w:sz="0" w:space="0" w:color="auto"/>
                    <w:right w:val="none" w:sz="0" w:space="0" w:color="auto"/>
                  </w:divBdr>
                </w:div>
              </w:divsChild>
            </w:div>
            <w:div w:id="1689405969">
              <w:marLeft w:val="0"/>
              <w:marRight w:val="0"/>
              <w:marTop w:val="0"/>
              <w:marBottom w:val="0"/>
              <w:divBdr>
                <w:top w:val="none" w:sz="0" w:space="0" w:color="auto"/>
                <w:left w:val="none" w:sz="0" w:space="0" w:color="auto"/>
                <w:bottom w:val="none" w:sz="0" w:space="0" w:color="auto"/>
                <w:right w:val="none" w:sz="0" w:space="0" w:color="auto"/>
              </w:divBdr>
              <w:divsChild>
                <w:div w:id="77675930">
                  <w:marLeft w:val="0"/>
                  <w:marRight w:val="0"/>
                  <w:marTop w:val="0"/>
                  <w:marBottom w:val="0"/>
                  <w:divBdr>
                    <w:top w:val="none" w:sz="0" w:space="0" w:color="auto"/>
                    <w:left w:val="none" w:sz="0" w:space="0" w:color="auto"/>
                    <w:bottom w:val="none" w:sz="0" w:space="0" w:color="auto"/>
                    <w:right w:val="none" w:sz="0" w:space="0" w:color="auto"/>
                  </w:divBdr>
                </w:div>
              </w:divsChild>
            </w:div>
            <w:div w:id="1882479795">
              <w:marLeft w:val="0"/>
              <w:marRight w:val="0"/>
              <w:marTop w:val="0"/>
              <w:marBottom w:val="0"/>
              <w:divBdr>
                <w:top w:val="none" w:sz="0" w:space="0" w:color="auto"/>
                <w:left w:val="none" w:sz="0" w:space="0" w:color="auto"/>
                <w:bottom w:val="none" w:sz="0" w:space="0" w:color="auto"/>
                <w:right w:val="none" w:sz="0" w:space="0" w:color="auto"/>
              </w:divBdr>
              <w:divsChild>
                <w:div w:id="1036614204">
                  <w:marLeft w:val="0"/>
                  <w:marRight w:val="0"/>
                  <w:marTop w:val="0"/>
                  <w:marBottom w:val="0"/>
                  <w:divBdr>
                    <w:top w:val="none" w:sz="0" w:space="0" w:color="auto"/>
                    <w:left w:val="none" w:sz="0" w:space="0" w:color="auto"/>
                    <w:bottom w:val="none" w:sz="0" w:space="0" w:color="auto"/>
                    <w:right w:val="none" w:sz="0" w:space="0" w:color="auto"/>
                  </w:divBdr>
                </w:div>
              </w:divsChild>
            </w:div>
            <w:div w:id="1883130189">
              <w:marLeft w:val="0"/>
              <w:marRight w:val="0"/>
              <w:marTop w:val="0"/>
              <w:marBottom w:val="0"/>
              <w:divBdr>
                <w:top w:val="none" w:sz="0" w:space="0" w:color="auto"/>
                <w:left w:val="none" w:sz="0" w:space="0" w:color="auto"/>
                <w:bottom w:val="none" w:sz="0" w:space="0" w:color="auto"/>
                <w:right w:val="none" w:sz="0" w:space="0" w:color="auto"/>
              </w:divBdr>
              <w:divsChild>
                <w:div w:id="23406741">
                  <w:marLeft w:val="0"/>
                  <w:marRight w:val="0"/>
                  <w:marTop w:val="0"/>
                  <w:marBottom w:val="0"/>
                  <w:divBdr>
                    <w:top w:val="none" w:sz="0" w:space="0" w:color="auto"/>
                    <w:left w:val="none" w:sz="0" w:space="0" w:color="auto"/>
                    <w:bottom w:val="none" w:sz="0" w:space="0" w:color="auto"/>
                    <w:right w:val="none" w:sz="0" w:space="0" w:color="auto"/>
                  </w:divBdr>
                </w:div>
                <w:div w:id="1999070368">
                  <w:marLeft w:val="0"/>
                  <w:marRight w:val="0"/>
                  <w:marTop w:val="0"/>
                  <w:marBottom w:val="0"/>
                  <w:divBdr>
                    <w:top w:val="none" w:sz="0" w:space="0" w:color="auto"/>
                    <w:left w:val="none" w:sz="0" w:space="0" w:color="auto"/>
                    <w:bottom w:val="none" w:sz="0" w:space="0" w:color="auto"/>
                    <w:right w:val="none" w:sz="0" w:space="0" w:color="auto"/>
                  </w:divBdr>
                </w:div>
              </w:divsChild>
            </w:div>
            <w:div w:id="1966428698">
              <w:marLeft w:val="0"/>
              <w:marRight w:val="0"/>
              <w:marTop w:val="0"/>
              <w:marBottom w:val="0"/>
              <w:divBdr>
                <w:top w:val="none" w:sz="0" w:space="0" w:color="auto"/>
                <w:left w:val="none" w:sz="0" w:space="0" w:color="auto"/>
                <w:bottom w:val="none" w:sz="0" w:space="0" w:color="auto"/>
                <w:right w:val="none" w:sz="0" w:space="0" w:color="auto"/>
              </w:divBdr>
              <w:divsChild>
                <w:div w:id="1074469889">
                  <w:marLeft w:val="0"/>
                  <w:marRight w:val="0"/>
                  <w:marTop w:val="0"/>
                  <w:marBottom w:val="0"/>
                  <w:divBdr>
                    <w:top w:val="none" w:sz="0" w:space="0" w:color="auto"/>
                    <w:left w:val="none" w:sz="0" w:space="0" w:color="auto"/>
                    <w:bottom w:val="none" w:sz="0" w:space="0" w:color="auto"/>
                    <w:right w:val="none" w:sz="0" w:space="0" w:color="auto"/>
                  </w:divBdr>
                </w:div>
              </w:divsChild>
            </w:div>
            <w:div w:id="1967660526">
              <w:marLeft w:val="0"/>
              <w:marRight w:val="0"/>
              <w:marTop w:val="0"/>
              <w:marBottom w:val="0"/>
              <w:divBdr>
                <w:top w:val="none" w:sz="0" w:space="0" w:color="auto"/>
                <w:left w:val="none" w:sz="0" w:space="0" w:color="auto"/>
                <w:bottom w:val="none" w:sz="0" w:space="0" w:color="auto"/>
                <w:right w:val="none" w:sz="0" w:space="0" w:color="auto"/>
              </w:divBdr>
              <w:divsChild>
                <w:div w:id="1808162328">
                  <w:marLeft w:val="0"/>
                  <w:marRight w:val="0"/>
                  <w:marTop w:val="0"/>
                  <w:marBottom w:val="0"/>
                  <w:divBdr>
                    <w:top w:val="none" w:sz="0" w:space="0" w:color="auto"/>
                    <w:left w:val="none" w:sz="0" w:space="0" w:color="auto"/>
                    <w:bottom w:val="none" w:sz="0" w:space="0" w:color="auto"/>
                    <w:right w:val="none" w:sz="0" w:space="0" w:color="auto"/>
                  </w:divBdr>
                </w:div>
              </w:divsChild>
            </w:div>
            <w:div w:id="2018920037">
              <w:marLeft w:val="0"/>
              <w:marRight w:val="0"/>
              <w:marTop w:val="0"/>
              <w:marBottom w:val="0"/>
              <w:divBdr>
                <w:top w:val="none" w:sz="0" w:space="0" w:color="auto"/>
                <w:left w:val="none" w:sz="0" w:space="0" w:color="auto"/>
                <w:bottom w:val="none" w:sz="0" w:space="0" w:color="auto"/>
                <w:right w:val="none" w:sz="0" w:space="0" w:color="auto"/>
              </w:divBdr>
              <w:divsChild>
                <w:div w:id="1926378329">
                  <w:marLeft w:val="0"/>
                  <w:marRight w:val="0"/>
                  <w:marTop w:val="0"/>
                  <w:marBottom w:val="0"/>
                  <w:divBdr>
                    <w:top w:val="none" w:sz="0" w:space="0" w:color="auto"/>
                    <w:left w:val="none" w:sz="0" w:space="0" w:color="auto"/>
                    <w:bottom w:val="none" w:sz="0" w:space="0" w:color="auto"/>
                    <w:right w:val="none" w:sz="0" w:space="0" w:color="auto"/>
                  </w:divBdr>
                </w:div>
              </w:divsChild>
            </w:div>
            <w:div w:id="2020614741">
              <w:marLeft w:val="0"/>
              <w:marRight w:val="0"/>
              <w:marTop w:val="0"/>
              <w:marBottom w:val="0"/>
              <w:divBdr>
                <w:top w:val="none" w:sz="0" w:space="0" w:color="auto"/>
                <w:left w:val="none" w:sz="0" w:space="0" w:color="auto"/>
                <w:bottom w:val="none" w:sz="0" w:space="0" w:color="auto"/>
                <w:right w:val="none" w:sz="0" w:space="0" w:color="auto"/>
              </w:divBdr>
              <w:divsChild>
                <w:div w:id="1794208769">
                  <w:marLeft w:val="0"/>
                  <w:marRight w:val="0"/>
                  <w:marTop w:val="0"/>
                  <w:marBottom w:val="0"/>
                  <w:divBdr>
                    <w:top w:val="none" w:sz="0" w:space="0" w:color="auto"/>
                    <w:left w:val="none" w:sz="0" w:space="0" w:color="auto"/>
                    <w:bottom w:val="none" w:sz="0" w:space="0" w:color="auto"/>
                    <w:right w:val="none" w:sz="0" w:space="0" w:color="auto"/>
                  </w:divBdr>
                </w:div>
              </w:divsChild>
            </w:div>
            <w:div w:id="2034258556">
              <w:marLeft w:val="0"/>
              <w:marRight w:val="0"/>
              <w:marTop w:val="0"/>
              <w:marBottom w:val="0"/>
              <w:divBdr>
                <w:top w:val="none" w:sz="0" w:space="0" w:color="auto"/>
                <w:left w:val="none" w:sz="0" w:space="0" w:color="auto"/>
                <w:bottom w:val="none" w:sz="0" w:space="0" w:color="auto"/>
                <w:right w:val="none" w:sz="0" w:space="0" w:color="auto"/>
              </w:divBdr>
              <w:divsChild>
                <w:div w:id="1496606487">
                  <w:marLeft w:val="0"/>
                  <w:marRight w:val="0"/>
                  <w:marTop w:val="0"/>
                  <w:marBottom w:val="0"/>
                  <w:divBdr>
                    <w:top w:val="none" w:sz="0" w:space="0" w:color="auto"/>
                    <w:left w:val="none" w:sz="0" w:space="0" w:color="auto"/>
                    <w:bottom w:val="none" w:sz="0" w:space="0" w:color="auto"/>
                    <w:right w:val="none" w:sz="0" w:space="0" w:color="auto"/>
                  </w:divBdr>
                </w:div>
              </w:divsChild>
            </w:div>
            <w:div w:id="2080134714">
              <w:marLeft w:val="0"/>
              <w:marRight w:val="0"/>
              <w:marTop w:val="0"/>
              <w:marBottom w:val="0"/>
              <w:divBdr>
                <w:top w:val="none" w:sz="0" w:space="0" w:color="auto"/>
                <w:left w:val="none" w:sz="0" w:space="0" w:color="auto"/>
                <w:bottom w:val="none" w:sz="0" w:space="0" w:color="auto"/>
                <w:right w:val="none" w:sz="0" w:space="0" w:color="auto"/>
              </w:divBdr>
              <w:divsChild>
                <w:div w:id="944465553">
                  <w:marLeft w:val="0"/>
                  <w:marRight w:val="0"/>
                  <w:marTop w:val="0"/>
                  <w:marBottom w:val="0"/>
                  <w:divBdr>
                    <w:top w:val="none" w:sz="0" w:space="0" w:color="auto"/>
                    <w:left w:val="none" w:sz="0" w:space="0" w:color="auto"/>
                    <w:bottom w:val="none" w:sz="0" w:space="0" w:color="auto"/>
                    <w:right w:val="none" w:sz="0" w:space="0" w:color="auto"/>
                  </w:divBdr>
                </w:div>
              </w:divsChild>
            </w:div>
            <w:div w:id="2090806333">
              <w:marLeft w:val="0"/>
              <w:marRight w:val="0"/>
              <w:marTop w:val="0"/>
              <w:marBottom w:val="0"/>
              <w:divBdr>
                <w:top w:val="none" w:sz="0" w:space="0" w:color="auto"/>
                <w:left w:val="none" w:sz="0" w:space="0" w:color="auto"/>
                <w:bottom w:val="none" w:sz="0" w:space="0" w:color="auto"/>
                <w:right w:val="none" w:sz="0" w:space="0" w:color="auto"/>
              </w:divBdr>
              <w:divsChild>
                <w:div w:id="1837916981">
                  <w:marLeft w:val="0"/>
                  <w:marRight w:val="0"/>
                  <w:marTop w:val="0"/>
                  <w:marBottom w:val="0"/>
                  <w:divBdr>
                    <w:top w:val="none" w:sz="0" w:space="0" w:color="auto"/>
                    <w:left w:val="none" w:sz="0" w:space="0" w:color="auto"/>
                    <w:bottom w:val="none" w:sz="0" w:space="0" w:color="auto"/>
                    <w:right w:val="none" w:sz="0" w:space="0" w:color="auto"/>
                  </w:divBdr>
                </w:div>
              </w:divsChild>
            </w:div>
            <w:div w:id="2106919752">
              <w:marLeft w:val="0"/>
              <w:marRight w:val="0"/>
              <w:marTop w:val="0"/>
              <w:marBottom w:val="0"/>
              <w:divBdr>
                <w:top w:val="none" w:sz="0" w:space="0" w:color="auto"/>
                <w:left w:val="none" w:sz="0" w:space="0" w:color="auto"/>
                <w:bottom w:val="none" w:sz="0" w:space="0" w:color="auto"/>
                <w:right w:val="none" w:sz="0" w:space="0" w:color="auto"/>
              </w:divBdr>
              <w:divsChild>
                <w:div w:id="21038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7946">
          <w:marLeft w:val="0"/>
          <w:marRight w:val="0"/>
          <w:marTop w:val="0"/>
          <w:marBottom w:val="0"/>
          <w:divBdr>
            <w:top w:val="none" w:sz="0" w:space="0" w:color="auto"/>
            <w:left w:val="none" w:sz="0" w:space="0" w:color="auto"/>
            <w:bottom w:val="none" w:sz="0" w:space="0" w:color="auto"/>
            <w:right w:val="none" w:sz="0" w:space="0" w:color="auto"/>
          </w:divBdr>
        </w:div>
        <w:div w:id="594948333">
          <w:marLeft w:val="0"/>
          <w:marRight w:val="0"/>
          <w:marTop w:val="0"/>
          <w:marBottom w:val="0"/>
          <w:divBdr>
            <w:top w:val="none" w:sz="0" w:space="0" w:color="auto"/>
            <w:left w:val="none" w:sz="0" w:space="0" w:color="auto"/>
            <w:bottom w:val="none" w:sz="0" w:space="0" w:color="auto"/>
            <w:right w:val="none" w:sz="0" w:space="0" w:color="auto"/>
          </w:divBdr>
        </w:div>
        <w:div w:id="609438210">
          <w:marLeft w:val="0"/>
          <w:marRight w:val="0"/>
          <w:marTop w:val="0"/>
          <w:marBottom w:val="0"/>
          <w:divBdr>
            <w:top w:val="none" w:sz="0" w:space="0" w:color="auto"/>
            <w:left w:val="none" w:sz="0" w:space="0" w:color="auto"/>
            <w:bottom w:val="none" w:sz="0" w:space="0" w:color="auto"/>
            <w:right w:val="none" w:sz="0" w:space="0" w:color="auto"/>
          </w:divBdr>
        </w:div>
        <w:div w:id="625624680">
          <w:marLeft w:val="0"/>
          <w:marRight w:val="0"/>
          <w:marTop w:val="0"/>
          <w:marBottom w:val="0"/>
          <w:divBdr>
            <w:top w:val="none" w:sz="0" w:space="0" w:color="auto"/>
            <w:left w:val="none" w:sz="0" w:space="0" w:color="auto"/>
            <w:bottom w:val="none" w:sz="0" w:space="0" w:color="auto"/>
            <w:right w:val="none" w:sz="0" w:space="0" w:color="auto"/>
          </w:divBdr>
        </w:div>
        <w:div w:id="668211124">
          <w:marLeft w:val="0"/>
          <w:marRight w:val="0"/>
          <w:marTop w:val="0"/>
          <w:marBottom w:val="0"/>
          <w:divBdr>
            <w:top w:val="none" w:sz="0" w:space="0" w:color="auto"/>
            <w:left w:val="none" w:sz="0" w:space="0" w:color="auto"/>
            <w:bottom w:val="none" w:sz="0" w:space="0" w:color="auto"/>
            <w:right w:val="none" w:sz="0" w:space="0" w:color="auto"/>
          </w:divBdr>
        </w:div>
        <w:div w:id="733092354">
          <w:marLeft w:val="0"/>
          <w:marRight w:val="0"/>
          <w:marTop w:val="0"/>
          <w:marBottom w:val="0"/>
          <w:divBdr>
            <w:top w:val="none" w:sz="0" w:space="0" w:color="auto"/>
            <w:left w:val="none" w:sz="0" w:space="0" w:color="auto"/>
            <w:bottom w:val="none" w:sz="0" w:space="0" w:color="auto"/>
            <w:right w:val="none" w:sz="0" w:space="0" w:color="auto"/>
          </w:divBdr>
        </w:div>
        <w:div w:id="739794944">
          <w:marLeft w:val="0"/>
          <w:marRight w:val="0"/>
          <w:marTop w:val="0"/>
          <w:marBottom w:val="0"/>
          <w:divBdr>
            <w:top w:val="none" w:sz="0" w:space="0" w:color="auto"/>
            <w:left w:val="none" w:sz="0" w:space="0" w:color="auto"/>
            <w:bottom w:val="none" w:sz="0" w:space="0" w:color="auto"/>
            <w:right w:val="none" w:sz="0" w:space="0" w:color="auto"/>
          </w:divBdr>
        </w:div>
        <w:div w:id="747120385">
          <w:marLeft w:val="0"/>
          <w:marRight w:val="0"/>
          <w:marTop w:val="0"/>
          <w:marBottom w:val="0"/>
          <w:divBdr>
            <w:top w:val="none" w:sz="0" w:space="0" w:color="auto"/>
            <w:left w:val="none" w:sz="0" w:space="0" w:color="auto"/>
            <w:bottom w:val="none" w:sz="0" w:space="0" w:color="auto"/>
            <w:right w:val="none" w:sz="0" w:space="0" w:color="auto"/>
          </w:divBdr>
        </w:div>
        <w:div w:id="771559534">
          <w:marLeft w:val="0"/>
          <w:marRight w:val="0"/>
          <w:marTop w:val="0"/>
          <w:marBottom w:val="0"/>
          <w:divBdr>
            <w:top w:val="none" w:sz="0" w:space="0" w:color="auto"/>
            <w:left w:val="none" w:sz="0" w:space="0" w:color="auto"/>
            <w:bottom w:val="none" w:sz="0" w:space="0" w:color="auto"/>
            <w:right w:val="none" w:sz="0" w:space="0" w:color="auto"/>
          </w:divBdr>
        </w:div>
        <w:div w:id="782461951">
          <w:marLeft w:val="0"/>
          <w:marRight w:val="0"/>
          <w:marTop w:val="0"/>
          <w:marBottom w:val="0"/>
          <w:divBdr>
            <w:top w:val="none" w:sz="0" w:space="0" w:color="auto"/>
            <w:left w:val="none" w:sz="0" w:space="0" w:color="auto"/>
            <w:bottom w:val="none" w:sz="0" w:space="0" w:color="auto"/>
            <w:right w:val="none" w:sz="0" w:space="0" w:color="auto"/>
          </w:divBdr>
        </w:div>
        <w:div w:id="800536243">
          <w:marLeft w:val="0"/>
          <w:marRight w:val="0"/>
          <w:marTop w:val="0"/>
          <w:marBottom w:val="0"/>
          <w:divBdr>
            <w:top w:val="none" w:sz="0" w:space="0" w:color="auto"/>
            <w:left w:val="none" w:sz="0" w:space="0" w:color="auto"/>
            <w:bottom w:val="none" w:sz="0" w:space="0" w:color="auto"/>
            <w:right w:val="none" w:sz="0" w:space="0" w:color="auto"/>
          </w:divBdr>
        </w:div>
        <w:div w:id="830953459">
          <w:marLeft w:val="0"/>
          <w:marRight w:val="0"/>
          <w:marTop w:val="0"/>
          <w:marBottom w:val="0"/>
          <w:divBdr>
            <w:top w:val="none" w:sz="0" w:space="0" w:color="auto"/>
            <w:left w:val="none" w:sz="0" w:space="0" w:color="auto"/>
            <w:bottom w:val="none" w:sz="0" w:space="0" w:color="auto"/>
            <w:right w:val="none" w:sz="0" w:space="0" w:color="auto"/>
          </w:divBdr>
        </w:div>
        <w:div w:id="866721552">
          <w:marLeft w:val="0"/>
          <w:marRight w:val="0"/>
          <w:marTop w:val="0"/>
          <w:marBottom w:val="0"/>
          <w:divBdr>
            <w:top w:val="none" w:sz="0" w:space="0" w:color="auto"/>
            <w:left w:val="none" w:sz="0" w:space="0" w:color="auto"/>
            <w:bottom w:val="none" w:sz="0" w:space="0" w:color="auto"/>
            <w:right w:val="none" w:sz="0" w:space="0" w:color="auto"/>
          </w:divBdr>
        </w:div>
        <w:div w:id="894780444">
          <w:marLeft w:val="0"/>
          <w:marRight w:val="0"/>
          <w:marTop w:val="0"/>
          <w:marBottom w:val="0"/>
          <w:divBdr>
            <w:top w:val="none" w:sz="0" w:space="0" w:color="auto"/>
            <w:left w:val="none" w:sz="0" w:space="0" w:color="auto"/>
            <w:bottom w:val="none" w:sz="0" w:space="0" w:color="auto"/>
            <w:right w:val="none" w:sz="0" w:space="0" w:color="auto"/>
          </w:divBdr>
        </w:div>
        <w:div w:id="926117173">
          <w:marLeft w:val="0"/>
          <w:marRight w:val="0"/>
          <w:marTop w:val="0"/>
          <w:marBottom w:val="0"/>
          <w:divBdr>
            <w:top w:val="none" w:sz="0" w:space="0" w:color="auto"/>
            <w:left w:val="none" w:sz="0" w:space="0" w:color="auto"/>
            <w:bottom w:val="none" w:sz="0" w:space="0" w:color="auto"/>
            <w:right w:val="none" w:sz="0" w:space="0" w:color="auto"/>
          </w:divBdr>
        </w:div>
        <w:div w:id="928734384">
          <w:marLeft w:val="0"/>
          <w:marRight w:val="0"/>
          <w:marTop w:val="0"/>
          <w:marBottom w:val="0"/>
          <w:divBdr>
            <w:top w:val="none" w:sz="0" w:space="0" w:color="auto"/>
            <w:left w:val="none" w:sz="0" w:space="0" w:color="auto"/>
            <w:bottom w:val="none" w:sz="0" w:space="0" w:color="auto"/>
            <w:right w:val="none" w:sz="0" w:space="0" w:color="auto"/>
          </w:divBdr>
        </w:div>
        <w:div w:id="952706678">
          <w:marLeft w:val="0"/>
          <w:marRight w:val="0"/>
          <w:marTop w:val="0"/>
          <w:marBottom w:val="0"/>
          <w:divBdr>
            <w:top w:val="none" w:sz="0" w:space="0" w:color="auto"/>
            <w:left w:val="none" w:sz="0" w:space="0" w:color="auto"/>
            <w:bottom w:val="none" w:sz="0" w:space="0" w:color="auto"/>
            <w:right w:val="none" w:sz="0" w:space="0" w:color="auto"/>
          </w:divBdr>
        </w:div>
        <w:div w:id="1011372365">
          <w:marLeft w:val="0"/>
          <w:marRight w:val="0"/>
          <w:marTop w:val="0"/>
          <w:marBottom w:val="0"/>
          <w:divBdr>
            <w:top w:val="none" w:sz="0" w:space="0" w:color="auto"/>
            <w:left w:val="none" w:sz="0" w:space="0" w:color="auto"/>
            <w:bottom w:val="none" w:sz="0" w:space="0" w:color="auto"/>
            <w:right w:val="none" w:sz="0" w:space="0" w:color="auto"/>
          </w:divBdr>
        </w:div>
        <w:div w:id="1012028553">
          <w:marLeft w:val="0"/>
          <w:marRight w:val="0"/>
          <w:marTop w:val="0"/>
          <w:marBottom w:val="0"/>
          <w:divBdr>
            <w:top w:val="none" w:sz="0" w:space="0" w:color="auto"/>
            <w:left w:val="none" w:sz="0" w:space="0" w:color="auto"/>
            <w:bottom w:val="none" w:sz="0" w:space="0" w:color="auto"/>
            <w:right w:val="none" w:sz="0" w:space="0" w:color="auto"/>
          </w:divBdr>
        </w:div>
        <w:div w:id="1040588265">
          <w:marLeft w:val="0"/>
          <w:marRight w:val="0"/>
          <w:marTop w:val="0"/>
          <w:marBottom w:val="0"/>
          <w:divBdr>
            <w:top w:val="none" w:sz="0" w:space="0" w:color="auto"/>
            <w:left w:val="none" w:sz="0" w:space="0" w:color="auto"/>
            <w:bottom w:val="none" w:sz="0" w:space="0" w:color="auto"/>
            <w:right w:val="none" w:sz="0" w:space="0" w:color="auto"/>
          </w:divBdr>
        </w:div>
        <w:div w:id="1051416884">
          <w:marLeft w:val="0"/>
          <w:marRight w:val="0"/>
          <w:marTop w:val="0"/>
          <w:marBottom w:val="0"/>
          <w:divBdr>
            <w:top w:val="none" w:sz="0" w:space="0" w:color="auto"/>
            <w:left w:val="none" w:sz="0" w:space="0" w:color="auto"/>
            <w:bottom w:val="none" w:sz="0" w:space="0" w:color="auto"/>
            <w:right w:val="none" w:sz="0" w:space="0" w:color="auto"/>
          </w:divBdr>
        </w:div>
        <w:div w:id="1086729807">
          <w:marLeft w:val="0"/>
          <w:marRight w:val="0"/>
          <w:marTop w:val="0"/>
          <w:marBottom w:val="0"/>
          <w:divBdr>
            <w:top w:val="none" w:sz="0" w:space="0" w:color="auto"/>
            <w:left w:val="none" w:sz="0" w:space="0" w:color="auto"/>
            <w:bottom w:val="none" w:sz="0" w:space="0" w:color="auto"/>
            <w:right w:val="none" w:sz="0" w:space="0" w:color="auto"/>
          </w:divBdr>
        </w:div>
        <w:div w:id="1103379965">
          <w:marLeft w:val="0"/>
          <w:marRight w:val="0"/>
          <w:marTop w:val="0"/>
          <w:marBottom w:val="0"/>
          <w:divBdr>
            <w:top w:val="none" w:sz="0" w:space="0" w:color="auto"/>
            <w:left w:val="none" w:sz="0" w:space="0" w:color="auto"/>
            <w:bottom w:val="none" w:sz="0" w:space="0" w:color="auto"/>
            <w:right w:val="none" w:sz="0" w:space="0" w:color="auto"/>
          </w:divBdr>
        </w:div>
        <w:div w:id="1112434601">
          <w:marLeft w:val="0"/>
          <w:marRight w:val="0"/>
          <w:marTop w:val="0"/>
          <w:marBottom w:val="0"/>
          <w:divBdr>
            <w:top w:val="none" w:sz="0" w:space="0" w:color="auto"/>
            <w:left w:val="none" w:sz="0" w:space="0" w:color="auto"/>
            <w:bottom w:val="none" w:sz="0" w:space="0" w:color="auto"/>
            <w:right w:val="none" w:sz="0" w:space="0" w:color="auto"/>
          </w:divBdr>
        </w:div>
        <w:div w:id="1140227375">
          <w:marLeft w:val="0"/>
          <w:marRight w:val="0"/>
          <w:marTop w:val="0"/>
          <w:marBottom w:val="0"/>
          <w:divBdr>
            <w:top w:val="none" w:sz="0" w:space="0" w:color="auto"/>
            <w:left w:val="none" w:sz="0" w:space="0" w:color="auto"/>
            <w:bottom w:val="none" w:sz="0" w:space="0" w:color="auto"/>
            <w:right w:val="none" w:sz="0" w:space="0" w:color="auto"/>
          </w:divBdr>
        </w:div>
        <w:div w:id="1152328796">
          <w:marLeft w:val="0"/>
          <w:marRight w:val="0"/>
          <w:marTop w:val="0"/>
          <w:marBottom w:val="0"/>
          <w:divBdr>
            <w:top w:val="none" w:sz="0" w:space="0" w:color="auto"/>
            <w:left w:val="none" w:sz="0" w:space="0" w:color="auto"/>
            <w:bottom w:val="none" w:sz="0" w:space="0" w:color="auto"/>
            <w:right w:val="none" w:sz="0" w:space="0" w:color="auto"/>
          </w:divBdr>
        </w:div>
        <w:div w:id="1172645560">
          <w:marLeft w:val="0"/>
          <w:marRight w:val="0"/>
          <w:marTop w:val="0"/>
          <w:marBottom w:val="0"/>
          <w:divBdr>
            <w:top w:val="none" w:sz="0" w:space="0" w:color="auto"/>
            <w:left w:val="none" w:sz="0" w:space="0" w:color="auto"/>
            <w:bottom w:val="none" w:sz="0" w:space="0" w:color="auto"/>
            <w:right w:val="none" w:sz="0" w:space="0" w:color="auto"/>
          </w:divBdr>
        </w:div>
        <w:div w:id="1191063480">
          <w:marLeft w:val="0"/>
          <w:marRight w:val="0"/>
          <w:marTop w:val="0"/>
          <w:marBottom w:val="0"/>
          <w:divBdr>
            <w:top w:val="none" w:sz="0" w:space="0" w:color="auto"/>
            <w:left w:val="none" w:sz="0" w:space="0" w:color="auto"/>
            <w:bottom w:val="none" w:sz="0" w:space="0" w:color="auto"/>
            <w:right w:val="none" w:sz="0" w:space="0" w:color="auto"/>
          </w:divBdr>
        </w:div>
        <w:div w:id="1234394587">
          <w:marLeft w:val="0"/>
          <w:marRight w:val="0"/>
          <w:marTop w:val="0"/>
          <w:marBottom w:val="0"/>
          <w:divBdr>
            <w:top w:val="none" w:sz="0" w:space="0" w:color="auto"/>
            <w:left w:val="none" w:sz="0" w:space="0" w:color="auto"/>
            <w:bottom w:val="none" w:sz="0" w:space="0" w:color="auto"/>
            <w:right w:val="none" w:sz="0" w:space="0" w:color="auto"/>
          </w:divBdr>
        </w:div>
        <w:div w:id="1246568006">
          <w:marLeft w:val="0"/>
          <w:marRight w:val="0"/>
          <w:marTop w:val="0"/>
          <w:marBottom w:val="0"/>
          <w:divBdr>
            <w:top w:val="none" w:sz="0" w:space="0" w:color="auto"/>
            <w:left w:val="none" w:sz="0" w:space="0" w:color="auto"/>
            <w:bottom w:val="none" w:sz="0" w:space="0" w:color="auto"/>
            <w:right w:val="none" w:sz="0" w:space="0" w:color="auto"/>
          </w:divBdr>
        </w:div>
        <w:div w:id="1288126523">
          <w:marLeft w:val="0"/>
          <w:marRight w:val="0"/>
          <w:marTop w:val="0"/>
          <w:marBottom w:val="0"/>
          <w:divBdr>
            <w:top w:val="none" w:sz="0" w:space="0" w:color="auto"/>
            <w:left w:val="none" w:sz="0" w:space="0" w:color="auto"/>
            <w:bottom w:val="none" w:sz="0" w:space="0" w:color="auto"/>
            <w:right w:val="none" w:sz="0" w:space="0" w:color="auto"/>
          </w:divBdr>
        </w:div>
        <w:div w:id="1296565172">
          <w:marLeft w:val="0"/>
          <w:marRight w:val="0"/>
          <w:marTop w:val="0"/>
          <w:marBottom w:val="0"/>
          <w:divBdr>
            <w:top w:val="none" w:sz="0" w:space="0" w:color="auto"/>
            <w:left w:val="none" w:sz="0" w:space="0" w:color="auto"/>
            <w:bottom w:val="none" w:sz="0" w:space="0" w:color="auto"/>
            <w:right w:val="none" w:sz="0" w:space="0" w:color="auto"/>
          </w:divBdr>
        </w:div>
        <w:div w:id="1316952274">
          <w:marLeft w:val="0"/>
          <w:marRight w:val="0"/>
          <w:marTop w:val="0"/>
          <w:marBottom w:val="0"/>
          <w:divBdr>
            <w:top w:val="none" w:sz="0" w:space="0" w:color="auto"/>
            <w:left w:val="none" w:sz="0" w:space="0" w:color="auto"/>
            <w:bottom w:val="none" w:sz="0" w:space="0" w:color="auto"/>
            <w:right w:val="none" w:sz="0" w:space="0" w:color="auto"/>
          </w:divBdr>
        </w:div>
        <w:div w:id="1328747045">
          <w:marLeft w:val="0"/>
          <w:marRight w:val="0"/>
          <w:marTop w:val="0"/>
          <w:marBottom w:val="0"/>
          <w:divBdr>
            <w:top w:val="none" w:sz="0" w:space="0" w:color="auto"/>
            <w:left w:val="none" w:sz="0" w:space="0" w:color="auto"/>
            <w:bottom w:val="none" w:sz="0" w:space="0" w:color="auto"/>
            <w:right w:val="none" w:sz="0" w:space="0" w:color="auto"/>
          </w:divBdr>
        </w:div>
        <w:div w:id="1378504333">
          <w:marLeft w:val="0"/>
          <w:marRight w:val="0"/>
          <w:marTop w:val="0"/>
          <w:marBottom w:val="0"/>
          <w:divBdr>
            <w:top w:val="none" w:sz="0" w:space="0" w:color="auto"/>
            <w:left w:val="none" w:sz="0" w:space="0" w:color="auto"/>
            <w:bottom w:val="none" w:sz="0" w:space="0" w:color="auto"/>
            <w:right w:val="none" w:sz="0" w:space="0" w:color="auto"/>
          </w:divBdr>
        </w:div>
        <w:div w:id="1415660594">
          <w:marLeft w:val="0"/>
          <w:marRight w:val="0"/>
          <w:marTop w:val="0"/>
          <w:marBottom w:val="0"/>
          <w:divBdr>
            <w:top w:val="none" w:sz="0" w:space="0" w:color="auto"/>
            <w:left w:val="none" w:sz="0" w:space="0" w:color="auto"/>
            <w:bottom w:val="none" w:sz="0" w:space="0" w:color="auto"/>
            <w:right w:val="none" w:sz="0" w:space="0" w:color="auto"/>
          </w:divBdr>
        </w:div>
        <w:div w:id="1441683264">
          <w:marLeft w:val="0"/>
          <w:marRight w:val="0"/>
          <w:marTop w:val="0"/>
          <w:marBottom w:val="0"/>
          <w:divBdr>
            <w:top w:val="none" w:sz="0" w:space="0" w:color="auto"/>
            <w:left w:val="none" w:sz="0" w:space="0" w:color="auto"/>
            <w:bottom w:val="none" w:sz="0" w:space="0" w:color="auto"/>
            <w:right w:val="none" w:sz="0" w:space="0" w:color="auto"/>
          </w:divBdr>
        </w:div>
        <w:div w:id="1442650929">
          <w:marLeft w:val="0"/>
          <w:marRight w:val="0"/>
          <w:marTop w:val="0"/>
          <w:marBottom w:val="0"/>
          <w:divBdr>
            <w:top w:val="none" w:sz="0" w:space="0" w:color="auto"/>
            <w:left w:val="none" w:sz="0" w:space="0" w:color="auto"/>
            <w:bottom w:val="none" w:sz="0" w:space="0" w:color="auto"/>
            <w:right w:val="none" w:sz="0" w:space="0" w:color="auto"/>
          </w:divBdr>
        </w:div>
        <w:div w:id="1447119192">
          <w:marLeft w:val="0"/>
          <w:marRight w:val="0"/>
          <w:marTop w:val="0"/>
          <w:marBottom w:val="0"/>
          <w:divBdr>
            <w:top w:val="none" w:sz="0" w:space="0" w:color="auto"/>
            <w:left w:val="none" w:sz="0" w:space="0" w:color="auto"/>
            <w:bottom w:val="none" w:sz="0" w:space="0" w:color="auto"/>
            <w:right w:val="none" w:sz="0" w:space="0" w:color="auto"/>
          </w:divBdr>
        </w:div>
        <w:div w:id="1465081927">
          <w:marLeft w:val="0"/>
          <w:marRight w:val="0"/>
          <w:marTop w:val="0"/>
          <w:marBottom w:val="0"/>
          <w:divBdr>
            <w:top w:val="none" w:sz="0" w:space="0" w:color="auto"/>
            <w:left w:val="none" w:sz="0" w:space="0" w:color="auto"/>
            <w:bottom w:val="none" w:sz="0" w:space="0" w:color="auto"/>
            <w:right w:val="none" w:sz="0" w:space="0" w:color="auto"/>
          </w:divBdr>
        </w:div>
        <w:div w:id="1481455904">
          <w:marLeft w:val="0"/>
          <w:marRight w:val="0"/>
          <w:marTop w:val="0"/>
          <w:marBottom w:val="0"/>
          <w:divBdr>
            <w:top w:val="none" w:sz="0" w:space="0" w:color="auto"/>
            <w:left w:val="none" w:sz="0" w:space="0" w:color="auto"/>
            <w:bottom w:val="none" w:sz="0" w:space="0" w:color="auto"/>
            <w:right w:val="none" w:sz="0" w:space="0" w:color="auto"/>
          </w:divBdr>
        </w:div>
        <w:div w:id="1522209128">
          <w:marLeft w:val="0"/>
          <w:marRight w:val="0"/>
          <w:marTop w:val="0"/>
          <w:marBottom w:val="0"/>
          <w:divBdr>
            <w:top w:val="none" w:sz="0" w:space="0" w:color="auto"/>
            <w:left w:val="none" w:sz="0" w:space="0" w:color="auto"/>
            <w:bottom w:val="none" w:sz="0" w:space="0" w:color="auto"/>
            <w:right w:val="none" w:sz="0" w:space="0" w:color="auto"/>
          </w:divBdr>
        </w:div>
        <w:div w:id="1531993690">
          <w:marLeft w:val="0"/>
          <w:marRight w:val="0"/>
          <w:marTop w:val="0"/>
          <w:marBottom w:val="0"/>
          <w:divBdr>
            <w:top w:val="none" w:sz="0" w:space="0" w:color="auto"/>
            <w:left w:val="none" w:sz="0" w:space="0" w:color="auto"/>
            <w:bottom w:val="none" w:sz="0" w:space="0" w:color="auto"/>
            <w:right w:val="none" w:sz="0" w:space="0" w:color="auto"/>
          </w:divBdr>
        </w:div>
        <w:div w:id="1564219079">
          <w:marLeft w:val="0"/>
          <w:marRight w:val="0"/>
          <w:marTop w:val="0"/>
          <w:marBottom w:val="0"/>
          <w:divBdr>
            <w:top w:val="none" w:sz="0" w:space="0" w:color="auto"/>
            <w:left w:val="none" w:sz="0" w:space="0" w:color="auto"/>
            <w:bottom w:val="none" w:sz="0" w:space="0" w:color="auto"/>
            <w:right w:val="none" w:sz="0" w:space="0" w:color="auto"/>
          </w:divBdr>
        </w:div>
        <w:div w:id="1623994245">
          <w:marLeft w:val="0"/>
          <w:marRight w:val="0"/>
          <w:marTop w:val="0"/>
          <w:marBottom w:val="0"/>
          <w:divBdr>
            <w:top w:val="none" w:sz="0" w:space="0" w:color="auto"/>
            <w:left w:val="none" w:sz="0" w:space="0" w:color="auto"/>
            <w:bottom w:val="none" w:sz="0" w:space="0" w:color="auto"/>
            <w:right w:val="none" w:sz="0" w:space="0" w:color="auto"/>
          </w:divBdr>
        </w:div>
        <w:div w:id="1626084191">
          <w:marLeft w:val="0"/>
          <w:marRight w:val="0"/>
          <w:marTop w:val="0"/>
          <w:marBottom w:val="0"/>
          <w:divBdr>
            <w:top w:val="none" w:sz="0" w:space="0" w:color="auto"/>
            <w:left w:val="none" w:sz="0" w:space="0" w:color="auto"/>
            <w:bottom w:val="none" w:sz="0" w:space="0" w:color="auto"/>
            <w:right w:val="none" w:sz="0" w:space="0" w:color="auto"/>
          </w:divBdr>
        </w:div>
        <w:div w:id="1677001249">
          <w:marLeft w:val="0"/>
          <w:marRight w:val="0"/>
          <w:marTop w:val="0"/>
          <w:marBottom w:val="0"/>
          <w:divBdr>
            <w:top w:val="none" w:sz="0" w:space="0" w:color="auto"/>
            <w:left w:val="none" w:sz="0" w:space="0" w:color="auto"/>
            <w:bottom w:val="none" w:sz="0" w:space="0" w:color="auto"/>
            <w:right w:val="none" w:sz="0" w:space="0" w:color="auto"/>
          </w:divBdr>
        </w:div>
        <w:div w:id="1699503394">
          <w:marLeft w:val="0"/>
          <w:marRight w:val="0"/>
          <w:marTop w:val="0"/>
          <w:marBottom w:val="0"/>
          <w:divBdr>
            <w:top w:val="none" w:sz="0" w:space="0" w:color="auto"/>
            <w:left w:val="none" w:sz="0" w:space="0" w:color="auto"/>
            <w:bottom w:val="none" w:sz="0" w:space="0" w:color="auto"/>
            <w:right w:val="none" w:sz="0" w:space="0" w:color="auto"/>
          </w:divBdr>
        </w:div>
        <w:div w:id="1741251637">
          <w:marLeft w:val="0"/>
          <w:marRight w:val="0"/>
          <w:marTop w:val="0"/>
          <w:marBottom w:val="0"/>
          <w:divBdr>
            <w:top w:val="none" w:sz="0" w:space="0" w:color="auto"/>
            <w:left w:val="none" w:sz="0" w:space="0" w:color="auto"/>
            <w:bottom w:val="none" w:sz="0" w:space="0" w:color="auto"/>
            <w:right w:val="none" w:sz="0" w:space="0" w:color="auto"/>
          </w:divBdr>
        </w:div>
        <w:div w:id="1756365154">
          <w:marLeft w:val="0"/>
          <w:marRight w:val="0"/>
          <w:marTop w:val="0"/>
          <w:marBottom w:val="0"/>
          <w:divBdr>
            <w:top w:val="none" w:sz="0" w:space="0" w:color="auto"/>
            <w:left w:val="none" w:sz="0" w:space="0" w:color="auto"/>
            <w:bottom w:val="none" w:sz="0" w:space="0" w:color="auto"/>
            <w:right w:val="none" w:sz="0" w:space="0" w:color="auto"/>
          </w:divBdr>
        </w:div>
        <w:div w:id="1756978867">
          <w:marLeft w:val="0"/>
          <w:marRight w:val="0"/>
          <w:marTop w:val="0"/>
          <w:marBottom w:val="0"/>
          <w:divBdr>
            <w:top w:val="none" w:sz="0" w:space="0" w:color="auto"/>
            <w:left w:val="none" w:sz="0" w:space="0" w:color="auto"/>
            <w:bottom w:val="none" w:sz="0" w:space="0" w:color="auto"/>
            <w:right w:val="none" w:sz="0" w:space="0" w:color="auto"/>
          </w:divBdr>
        </w:div>
        <w:div w:id="1842575280">
          <w:marLeft w:val="0"/>
          <w:marRight w:val="0"/>
          <w:marTop w:val="0"/>
          <w:marBottom w:val="0"/>
          <w:divBdr>
            <w:top w:val="none" w:sz="0" w:space="0" w:color="auto"/>
            <w:left w:val="none" w:sz="0" w:space="0" w:color="auto"/>
            <w:bottom w:val="none" w:sz="0" w:space="0" w:color="auto"/>
            <w:right w:val="none" w:sz="0" w:space="0" w:color="auto"/>
          </w:divBdr>
        </w:div>
        <w:div w:id="1852451721">
          <w:marLeft w:val="0"/>
          <w:marRight w:val="0"/>
          <w:marTop w:val="0"/>
          <w:marBottom w:val="0"/>
          <w:divBdr>
            <w:top w:val="none" w:sz="0" w:space="0" w:color="auto"/>
            <w:left w:val="none" w:sz="0" w:space="0" w:color="auto"/>
            <w:bottom w:val="none" w:sz="0" w:space="0" w:color="auto"/>
            <w:right w:val="none" w:sz="0" w:space="0" w:color="auto"/>
          </w:divBdr>
        </w:div>
        <w:div w:id="1876890825">
          <w:marLeft w:val="0"/>
          <w:marRight w:val="0"/>
          <w:marTop w:val="0"/>
          <w:marBottom w:val="0"/>
          <w:divBdr>
            <w:top w:val="none" w:sz="0" w:space="0" w:color="auto"/>
            <w:left w:val="none" w:sz="0" w:space="0" w:color="auto"/>
            <w:bottom w:val="none" w:sz="0" w:space="0" w:color="auto"/>
            <w:right w:val="none" w:sz="0" w:space="0" w:color="auto"/>
          </w:divBdr>
        </w:div>
        <w:div w:id="1890453086">
          <w:marLeft w:val="0"/>
          <w:marRight w:val="0"/>
          <w:marTop w:val="0"/>
          <w:marBottom w:val="0"/>
          <w:divBdr>
            <w:top w:val="none" w:sz="0" w:space="0" w:color="auto"/>
            <w:left w:val="none" w:sz="0" w:space="0" w:color="auto"/>
            <w:bottom w:val="none" w:sz="0" w:space="0" w:color="auto"/>
            <w:right w:val="none" w:sz="0" w:space="0" w:color="auto"/>
          </w:divBdr>
        </w:div>
        <w:div w:id="1904756139">
          <w:marLeft w:val="0"/>
          <w:marRight w:val="0"/>
          <w:marTop w:val="0"/>
          <w:marBottom w:val="0"/>
          <w:divBdr>
            <w:top w:val="none" w:sz="0" w:space="0" w:color="auto"/>
            <w:left w:val="none" w:sz="0" w:space="0" w:color="auto"/>
            <w:bottom w:val="none" w:sz="0" w:space="0" w:color="auto"/>
            <w:right w:val="none" w:sz="0" w:space="0" w:color="auto"/>
          </w:divBdr>
        </w:div>
        <w:div w:id="1923490285">
          <w:marLeft w:val="0"/>
          <w:marRight w:val="0"/>
          <w:marTop w:val="0"/>
          <w:marBottom w:val="0"/>
          <w:divBdr>
            <w:top w:val="none" w:sz="0" w:space="0" w:color="auto"/>
            <w:left w:val="none" w:sz="0" w:space="0" w:color="auto"/>
            <w:bottom w:val="none" w:sz="0" w:space="0" w:color="auto"/>
            <w:right w:val="none" w:sz="0" w:space="0" w:color="auto"/>
          </w:divBdr>
        </w:div>
        <w:div w:id="1927378982">
          <w:marLeft w:val="0"/>
          <w:marRight w:val="0"/>
          <w:marTop w:val="0"/>
          <w:marBottom w:val="0"/>
          <w:divBdr>
            <w:top w:val="none" w:sz="0" w:space="0" w:color="auto"/>
            <w:left w:val="none" w:sz="0" w:space="0" w:color="auto"/>
            <w:bottom w:val="none" w:sz="0" w:space="0" w:color="auto"/>
            <w:right w:val="none" w:sz="0" w:space="0" w:color="auto"/>
          </w:divBdr>
        </w:div>
        <w:div w:id="1936354131">
          <w:marLeft w:val="0"/>
          <w:marRight w:val="0"/>
          <w:marTop w:val="0"/>
          <w:marBottom w:val="0"/>
          <w:divBdr>
            <w:top w:val="none" w:sz="0" w:space="0" w:color="auto"/>
            <w:left w:val="none" w:sz="0" w:space="0" w:color="auto"/>
            <w:bottom w:val="none" w:sz="0" w:space="0" w:color="auto"/>
            <w:right w:val="none" w:sz="0" w:space="0" w:color="auto"/>
          </w:divBdr>
        </w:div>
        <w:div w:id="1937403249">
          <w:marLeft w:val="0"/>
          <w:marRight w:val="0"/>
          <w:marTop w:val="0"/>
          <w:marBottom w:val="0"/>
          <w:divBdr>
            <w:top w:val="none" w:sz="0" w:space="0" w:color="auto"/>
            <w:left w:val="none" w:sz="0" w:space="0" w:color="auto"/>
            <w:bottom w:val="none" w:sz="0" w:space="0" w:color="auto"/>
            <w:right w:val="none" w:sz="0" w:space="0" w:color="auto"/>
          </w:divBdr>
        </w:div>
        <w:div w:id="1946229091">
          <w:marLeft w:val="0"/>
          <w:marRight w:val="0"/>
          <w:marTop w:val="0"/>
          <w:marBottom w:val="0"/>
          <w:divBdr>
            <w:top w:val="none" w:sz="0" w:space="0" w:color="auto"/>
            <w:left w:val="none" w:sz="0" w:space="0" w:color="auto"/>
            <w:bottom w:val="none" w:sz="0" w:space="0" w:color="auto"/>
            <w:right w:val="none" w:sz="0" w:space="0" w:color="auto"/>
          </w:divBdr>
        </w:div>
        <w:div w:id="1955941797">
          <w:marLeft w:val="0"/>
          <w:marRight w:val="0"/>
          <w:marTop w:val="0"/>
          <w:marBottom w:val="0"/>
          <w:divBdr>
            <w:top w:val="none" w:sz="0" w:space="0" w:color="auto"/>
            <w:left w:val="none" w:sz="0" w:space="0" w:color="auto"/>
            <w:bottom w:val="none" w:sz="0" w:space="0" w:color="auto"/>
            <w:right w:val="none" w:sz="0" w:space="0" w:color="auto"/>
          </w:divBdr>
        </w:div>
        <w:div w:id="2032563101">
          <w:marLeft w:val="0"/>
          <w:marRight w:val="0"/>
          <w:marTop w:val="0"/>
          <w:marBottom w:val="0"/>
          <w:divBdr>
            <w:top w:val="none" w:sz="0" w:space="0" w:color="auto"/>
            <w:left w:val="none" w:sz="0" w:space="0" w:color="auto"/>
            <w:bottom w:val="none" w:sz="0" w:space="0" w:color="auto"/>
            <w:right w:val="none" w:sz="0" w:space="0" w:color="auto"/>
          </w:divBdr>
        </w:div>
        <w:div w:id="2033650881">
          <w:marLeft w:val="-75"/>
          <w:marRight w:val="0"/>
          <w:marTop w:val="30"/>
          <w:marBottom w:val="30"/>
          <w:divBdr>
            <w:top w:val="none" w:sz="0" w:space="0" w:color="auto"/>
            <w:left w:val="none" w:sz="0" w:space="0" w:color="auto"/>
            <w:bottom w:val="none" w:sz="0" w:space="0" w:color="auto"/>
            <w:right w:val="none" w:sz="0" w:space="0" w:color="auto"/>
          </w:divBdr>
          <w:divsChild>
            <w:div w:id="99884842">
              <w:marLeft w:val="0"/>
              <w:marRight w:val="0"/>
              <w:marTop w:val="0"/>
              <w:marBottom w:val="0"/>
              <w:divBdr>
                <w:top w:val="none" w:sz="0" w:space="0" w:color="auto"/>
                <w:left w:val="none" w:sz="0" w:space="0" w:color="auto"/>
                <w:bottom w:val="none" w:sz="0" w:space="0" w:color="auto"/>
                <w:right w:val="none" w:sz="0" w:space="0" w:color="auto"/>
              </w:divBdr>
              <w:divsChild>
                <w:div w:id="1380737601">
                  <w:marLeft w:val="0"/>
                  <w:marRight w:val="0"/>
                  <w:marTop w:val="0"/>
                  <w:marBottom w:val="0"/>
                  <w:divBdr>
                    <w:top w:val="none" w:sz="0" w:space="0" w:color="auto"/>
                    <w:left w:val="none" w:sz="0" w:space="0" w:color="auto"/>
                    <w:bottom w:val="none" w:sz="0" w:space="0" w:color="auto"/>
                    <w:right w:val="none" w:sz="0" w:space="0" w:color="auto"/>
                  </w:divBdr>
                </w:div>
              </w:divsChild>
            </w:div>
            <w:div w:id="243223390">
              <w:marLeft w:val="0"/>
              <w:marRight w:val="0"/>
              <w:marTop w:val="0"/>
              <w:marBottom w:val="0"/>
              <w:divBdr>
                <w:top w:val="none" w:sz="0" w:space="0" w:color="auto"/>
                <w:left w:val="none" w:sz="0" w:space="0" w:color="auto"/>
                <w:bottom w:val="none" w:sz="0" w:space="0" w:color="auto"/>
                <w:right w:val="none" w:sz="0" w:space="0" w:color="auto"/>
              </w:divBdr>
              <w:divsChild>
                <w:div w:id="961153525">
                  <w:marLeft w:val="0"/>
                  <w:marRight w:val="0"/>
                  <w:marTop w:val="0"/>
                  <w:marBottom w:val="0"/>
                  <w:divBdr>
                    <w:top w:val="none" w:sz="0" w:space="0" w:color="auto"/>
                    <w:left w:val="none" w:sz="0" w:space="0" w:color="auto"/>
                    <w:bottom w:val="none" w:sz="0" w:space="0" w:color="auto"/>
                    <w:right w:val="none" w:sz="0" w:space="0" w:color="auto"/>
                  </w:divBdr>
                </w:div>
              </w:divsChild>
            </w:div>
            <w:div w:id="249121191">
              <w:marLeft w:val="0"/>
              <w:marRight w:val="0"/>
              <w:marTop w:val="0"/>
              <w:marBottom w:val="0"/>
              <w:divBdr>
                <w:top w:val="none" w:sz="0" w:space="0" w:color="auto"/>
                <w:left w:val="none" w:sz="0" w:space="0" w:color="auto"/>
                <w:bottom w:val="none" w:sz="0" w:space="0" w:color="auto"/>
                <w:right w:val="none" w:sz="0" w:space="0" w:color="auto"/>
              </w:divBdr>
              <w:divsChild>
                <w:div w:id="366370081">
                  <w:marLeft w:val="0"/>
                  <w:marRight w:val="0"/>
                  <w:marTop w:val="0"/>
                  <w:marBottom w:val="0"/>
                  <w:divBdr>
                    <w:top w:val="none" w:sz="0" w:space="0" w:color="auto"/>
                    <w:left w:val="none" w:sz="0" w:space="0" w:color="auto"/>
                    <w:bottom w:val="none" w:sz="0" w:space="0" w:color="auto"/>
                    <w:right w:val="none" w:sz="0" w:space="0" w:color="auto"/>
                  </w:divBdr>
                </w:div>
                <w:div w:id="387270742">
                  <w:marLeft w:val="0"/>
                  <w:marRight w:val="0"/>
                  <w:marTop w:val="0"/>
                  <w:marBottom w:val="0"/>
                  <w:divBdr>
                    <w:top w:val="none" w:sz="0" w:space="0" w:color="auto"/>
                    <w:left w:val="none" w:sz="0" w:space="0" w:color="auto"/>
                    <w:bottom w:val="none" w:sz="0" w:space="0" w:color="auto"/>
                    <w:right w:val="none" w:sz="0" w:space="0" w:color="auto"/>
                  </w:divBdr>
                </w:div>
                <w:div w:id="1630818827">
                  <w:marLeft w:val="0"/>
                  <w:marRight w:val="0"/>
                  <w:marTop w:val="0"/>
                  <w:marBottom w:val="0"/>
                  <w:divBdr>
                    <w:top w:val="none" w:sz="0" w:space="0" w:color="auto"/>
                    <w:left w:val="none" w:sz="0" w:space="0" w:color="auto"/>
                    <w:bottom w:val="none" w:sz="0" w:space="0" w:color="auto"/>
                    <w:right w:val="none" w:sz="0" w:space="0" w:color="auto"/>
                  </w:divBdr>
                </w:div>
              </w:divsChild>
            </w:div>
            <w:div w:id="553779543">
              <w:marLeft w:val="0"/>
              <w:marRight w:val="0"/>
              <w:marTop w:val="0"/>
              <w:marBottom w:val="0"/>
              <w:divBdr>
                <w:top w:val="none" w:sz="0" w:space="0" w:color="auto"/>
                <w:left w:val="none" w:sz="0" w:space="0" w:color="auto"/>
                <w:bottom w:val="none" w:sz="0" w:space="0" w:color="auto"/>
                <w:right w:val="none" w:sz="0" w:space="0" w:color="auto"/>
              </w:divBdr>
              <w:divsChild>
                <w:div w:id="755445033">
                  <w:marLeft w:val="0"/>
                  <w:marRight w:val="0"/>
                  <w:marTop w:val="0"/>
                  <w:marBottom w:val="0"/>
                  <w:divBdr>
                    <w:top w:val="none" w:sz="0" w:space="0" w:color="auto"/>
                    <w:left w:val="none" w:sz="0" w:space="0" w:color="auto"/>
                    <w:bottom w:val="none" w:sz="0" w:space="0" w:color="auto"/>
                    <w:right w:val="none" w:sz="0" w:space="0" w:color="auto"/>
                  </w:divBdr>
                </w:div>
              </w:divsChild>
            </w:div>
            <w:div w:id="648368182">
              <w:marLeft w:val="0"/>
              <w:marRight w:val="0"/>
              <w:marTop w:val="0"/>
              <w:marBottom w:val="0"/>
              <w:divBdr>
                <w:top w:val="none" w:sz="0" w:space="0" w:color="auto"/>
                <w:left w:val="none" w:sz="0" w:space="0" w:color="auto"/>
                <w:bottom w:val="none" w:sz="0" w:space="0" w:color="auto"/>
                <w:right w:val="none" w:sz="0" w:space="0" w:color="auto"/>
              </w:divBdr>
              <w:divsChild>
                <w:div w:id="271786558">
                  <w:marLeft w:val="0"/>
                  <w:marRight w:val="0"/>
                  <w:marTop w:val="0"/>
                  <w:marBottom w:val="0"/>
                  <w:divBdr>
                    <w:top w:val="none" w:sz="0" w:space="0" w:color="auto"/>
                    <w:left w:val="none" w:sz="0" w:space="0" w:color="auto"/>
                    <w:bottom w:val="none" w:sz="0" w:space="0" w:color="auto"/>
                    <w:right w:val="none" w:sz="0" w:space="0" w:color="auto"/>
                  </w:divBdr>
                </w:div>
              </w:divsChild>
            </w:div>
            <w:div w:id="719280899">
              <w:marLeft w:val="0"/>
              <w:marRight w:val="0"/>
              <w:marTop w:val="0"/>
              <w:marBottom w:val="0"/>
              <w:divBdr>
                <w:top w:val="none" w:sz="0" w:space="0" w:color="auto"/>
                <w:left w:val="none" w:sz="0" w:space="0" w:color="auto"/>
                <w:bottom w:val="none" w:sz="0" w:space="0" w:color="auto"/>
                <w:right w:val="none" w:sz="0" w:space="0" w:color="auto"/>
              </w:divBdr>
              <w:divsChild>
                <w:div w:id="2077899821">
                  <w:marLeft w:val="0"/>
                  <w:marRight w:val="0"/>
                  <w:marTop w:val="0"/>
                  <w:marBottom w:val="0"/>
                  <w:divBdr>
                    <w:top w:val="none" w:sz="0" w:space="0" w:color="auto"/>
                    <w:left w:val="none" w:sz="0" w:space="0" w:color="auto"/>
                    <w:bottom w:val="none" w:sz="0" w:space="0" w:color="auto"/>
                    <w:right w:val="none" w:sz="0" w:space="0" w:color="auto"/>
                  </w:divBdr>
                </w:div>
              </w:divsChild>
            </w:div>
            <w:div w:id="766000032">
              <w:marLeft w:val="0"/>
              <w:marRight w:val="0"/>
              <w:marTop w:val="0"/>
              <w:marBottom w:val="0"/>
              <w:divBdr>
                <w:top w:val="none" w:sz="0" w:space="0" w:color="auto"/>
                <w:left w:val="none" w:sz="0" w:space="0" w:color="auto"/>
                <w:bottom w:val="none" w:sz="0" w:space="0" w:color="auto"/>
                <w:right w:val="none" w:sz="0" w:space="0" w:color="auto"/>
              </w:divBdr>
              <w:divsChild>
                <w:div w:id="1772046149">
                  <w:marLeft w:val="0"/>
                  <w:marRight w:val="0"/>
                  <w:marTop w:val="0"/>
                  <w:marBottom w:val="0"/>
                  <w:divBdr>
                    <w:top w:val="none" w:sz="0" w:space="0" w:color="auto"/>
                    <w:left w:val="none" w:sz="0" w:space="0" w:color="auto"/>
                    <w:bottom w:val="none" w:sz="0" w:space="0" w:color="auto"/>
                    <w:right w:val="none" w:sz="0" w:space="0" w:color="auto"/>
                  </w:divBdr>
                </w:div>
              </w:divsChild>
            </w:div>
            <w:div w:id="1053695015">
              <w:marLeft w:val="0"/>
              <w:marRight w:val="0"/>
              <w:marTop w:val="0"/>
              <w:marBottom w:val="0"/>
              <w:divBdr>
                <w:top w:val="none" w:sz="0" w:space="0" w:color="auto"/>
                <w:left w:val="none" w:sz="0" w:space="0" w:color="auto"/>
                <w:bottom w:val="none" w:sz="0" w:space="0" w:color="auto"/>
                <w:right w:val="none" w:sz="0" w:space="0" w:color="auto"/>
              </w:divBdr>
              <w:divsChild>
                <w:div w:id="861674700">
                  <w:marLeft w:val="0"/>
                  <w:marRight w:val="0"/>
                  <w:marTop w:val="0"/>
                  <w:marBottom w:val="0"/>
                  <w:divBdr>
                    <w:top w:val="none" w:sz="0" w:space="0" w:color="auto"/>
                    <w:left w:val="none" w:sz="0" w:space="0" w:color="auto"/>
                    <w:bottom w:val="none" w:sz="0" w:space="0" w:color="auto"/>
                    <w:right w:val="none" w:sz="0" w:space="0" w:color="auto"/>
                  </w:divBdr>
                </w:div>
                <w:div w:id="1632205958">
                  <w:marLeft w:val="0"/>
                  <w:marRight w:val="0"/>
                  <w:marTop w:val="0"/>
                  <w:marBottom w:val="0"/>
                  <w:divBdr>
                    <w:top w:val="none" w:sz="0" w:space="0" w:color="auto"/>
                    <w:left w:val="none" w:sz="0" w:space="0" w:color="auto"/>
                    <w:bottom w:val="none" w:sz="0" w:space="0" w:color="auto"/>
                    <w:right w:val="none" w:sz="0" w:space="0" w:color="auto"/>
                  </w:divBdr>
                </w:div>
              </w:divsChild>
            </w:div>
            <w:div w:id="1123234196">
              <w:marLeft w:val="0"/>
              <w:marRight w:val="0"/>
              <w:marTop w:val="0"/>
              <w:marBottom w:val="0"/>
              <w:divBdr>
                <w:top w:val="none" w:sz="0" w:space="0" w:color="auto"/>
                <w:left w:val="none" w:sz="0" w:space="0" w:color="auto"/>
                <w:bottom w:val="none" w:sz="0" w:space="0" w:color="auto"/>
                <w:right w:val="none" w:sz="0" w:space="0" w:color="auto"/>
              </w:divBdr>
              <w:divsChild>
                <w:div w:id="379287505">
                  <w:marLeft w:val="0"/>
                  <w:marRight w:val="0"/>
                  <w:marTop w:val="0"/>
                  <w:marBottom w:val="0"/>
                  <w:divBdr>
                    <w:top w:val="none" w:sz="0" w:space="0" w:color="auto"/>
                    <w:left w:val="none" w:sz="0" w:space="0" w:color="auto"/>
                    <w:bottom w:val="none" w:sz="0" w:space="0" w:color="auto"/>
                    <w:right w:val="none" w:sz="0" w:space="0" w:color="auto"/>
                  </w:divBdr>
                </w:div>
              </w:divsChild>
            </w:div>
            <w:div w:id="1132598310">
              <w:marLeft w:val="0"/>
              <w:marRight w:val="0"/>
              <w:marTop w:val="0"/>
              <w:marBottom w:val="0"/>
              <w:divBdr>
                <w:top w:val="none" w:sz="0" w:space="0" w:color="auto"/>
                <w:left w:val="none" w:sz="0" w:space="0" w:color="auto"/>
                <w:bottom w:val="none" w:sz="0" w:space="0" w:color="auto"/>
                <w:right w:val="none" w:sz="0" w:space="0" w:color="auto"/>
              </w:divBdr>
              <w:divsChild>
                <w:div w:id="1770158557">
                  <w:marLeft w:val="0"/>
                  <w:marRight w:val="0"/>
                  <w:marTop w:val="0"/>
                  <w:marBottom w:val="0"/>
                  <w:divBdr>
                    <w:top w:val="none" w:sz="0" w:space="0" w:color="auto"/>
                    <w:left w:val="none" w:sz="0" w:space="0" w:color="auto"/>
                    <w:bottom w:val="none" w:sz="0" w:space="0" w:color="auto"/>
                    <w:right w:val="none" w:sz="0" w:space="0" w:color="auto"/>
                  </w:divBdr>
                </w:div>
              </w:divsChild>
            </w:div>
            <w:div w:id="1292128479">
              <w:marLeft w:val="0"/>
              <w:marRight w:val="0"/>
              <w:marTop w:val="0"/>
              <w:marBottom w:val="0"/>
              <w:divBdr>
                <w:top w:val="none" w:sz="0" w:space="0" w:color="auto"/>
                <w:left w:val="none" w:sz="0" w:space="0" w:color="auto"/>
                <w:bottom w:val="none" w:sz="0" w:space="0" w:color="auto"/>
                <w:right w:val="none" w:sz="0" w:space="0" w:color="auto"/>
              </w:divBdr>
              <w:divsChild>
                <w:div w:id="182670534">
                  <w:marLeft w:val="0"/>
                  <w:marRight w:val="0"/>
                  <w:marTop w:val="0"/>
                  <w:marBottom w:val="0"/>
                  <w:divBdr>
                    <w:top w:val="none" w:sz="0" w:space="0" w:color="auto"/>
                    <w:left w:val="none" w:sz="0" w:space="0" w:color="auto"/>
                    <w:bottom w:val="none" w:sz="0" w:space="0" w:color="auto"/>
                    <w:right w:val="none" w:sz="0" w:space="0" w:color="auto"/>
                  </w:divBdr>
                </w:div>
                <w:div w:id="1059936427">
                  <w:marLeft w:val="0"/>
                  <w:marRight w:val="0"/>
                  <w:marTop w:val="0"/>
                  <w:marBottom w:val="0"/>
                  <w:divBdr>
                    <w:top w:val="none" w:sz="0" w:space="0" w:color="auto"/>
                    <w:left w:val="none" w:sz="0" w:space="0" w:color="auto"/>
                    <w:bottom w:val="none" w:sz="0" w:space="0" w:color="auto"/>
                    <w:right w:val="none" w:sz="0" w:space="0" w:color="auto"/>
                  </w:divBdr>
                </w:div>
              </w:divsChild>
            </w:div>
            <w:div w:id="1674187675">
              <w:marLeft w:val="0"/>
              <w:marRight w:val="0"/>
              <w:marTop w:val="0"/>
              <w:marBottom w:val="0"/>
              <w:divBdr>
                <w:top w:val="none" w:sz="0" w:space="0" w:color="auto"/>
                <w:left w:val="none" w:sz="0" w:space="0" w:color="auto"/>
                <w:bottom w:val="none" w:sz="0" w:space="0" w:color="auto"/>
                <w:right w:val="none" w:sz="0" w:space="0" w:color="auto"/>
              </w:divBdr>
              <w:divsChild>
                <w:div w:id="1925608208">
                  <w:marLeft w:val="0"/>
                  <w:marRight w:val="0"/>
                  <w:marTop w:val="0"/>
                  <w:marBottom w:val="0"/>
                  <w:divBdr>
                    <w:top w:val="none" w:sz="0" w:space="0" w:color="auto"/>
                    <w:left w:val="none" w:sz="0" w:space="0" w:color="auto"/>
                    <w:bottom w:val="none" w:sz="0" w:space="0" w:color="auto"/>
                    <w:right w:val="none" w:sz="0" w:space="0" w:color="auto"/>
                  </w:divBdr>
                </w:div>
              </w:divsChild>
            </w:div>
            <w:div w:id="1812210444">
              <w:marLeft w:val="0"/>
              <w:marRight w:val="0"/>
              <w:marTop w:val="0"/>
              <w:marBottom w:val="0"/>
              <w:divBdr>
                <w:top w:val="none" w:sz="0" w:space="0" w:color="auto"/>
                <w:left w:val="none" w:sz="0" w:space="0" w:color="auto"/>
                <w:bottom w:val="none" w:sz="0" w:space="0" w:color="auto"/>
                <w:right w:val="none" w:sz="0" w:space="0" w:color="auto"/>
              </w:divBdr>
              <w:divsChild>
                <w:div w:id="1126192657">
                  <w:marLeft w:val="0"/>
                  <w:marRight w:val="0"/>
                  <w:marTop w:val="0"/>
                  <w:marBottom w:val="0"/>
                  <w:divBdr>
                    <w:top w:val="none" w:sz="0" w:space="0" w:color="auto"/>
                    <w:left w:val="none" w:sz="0" w:space="0" w:color="auto"/>
                    <w:bottom w:val="none" w:sz="0" w:space="0" w:color="auto"/>
                    <w:right w:val="none" w:sz="0" w:space="0" w:color="auto"/>
                  </w:divBdr>
                </w:div>
              </w:divsChild>
            </w:div>
            <w:div w:id="1965379248">
              <w:marLeft w:val="0"/>
              <w:marRight w:val="0"/>
              <w:marTop w:val="0"/>
              <w:marBottom w:val="0"/>
              <w:divBdr>
                <w:top w:val="none" w:sz="0" w:space="0" w:color="auto"/>
                <w:left w:val="none" w:sz="0" w:space="0" w:color="auto"/>
                <w:bottom w:val="none" w:sz="0" w:space="0" w:color="auto"/>
                <w:right w:val="none" w:sz="0" w:space="0" w:color="auto"/>
              </w:divBdr>
              <w:divsChild>
                <w:div w:id="345447769">
                  <w:marLeft w:val="0"/>
                  <w:marRight w:val="0"/>
                  <w:marTop w:val="0"/>
                  <w:marBottom w:val="0"/>
                  <w:divBdr>
                    <w:top w:val="none" w:sz="0" w:space="0" w:color="auto"/>
                    <w:left w:val="none" w:sz="0" w:space="0" w:color="auto"/>
                    <w:bottom w:val="none" w:sz="0" w:space="0" w:color="auto"/>
                    <w:right w:val="none" w:sz="0" w:space="0" w:color="auto"/>
                  </w:divBdr>
                </w:div>
              </w:divsChild>
            </w:div>
            <w:div w:id="1997606414">
              <w:marLeft w:val="0"/>
              <w:marRight w:val="0"/>
              <w:marTop w:val="0"/>
              <w:marBottom w:val="0"/>
              <w:divBdr>
                <w:top w:val="none" w:sz="0" w:space="0" w:color="auto"/>
                <w:left w:val="none" w:sz="0" w:space="0" w:color="auto"/>
                <w:bottom w:val="none" w:sz="0" w:space="0" w:color="auto"/>
                <w:right w:val="none" w:sz="0" w:space="0" w:color="auto"/>
              </w:divBdr>
              <w:divsChild>
                <w:div w:id="167184367">
                  <w:marLeft w:val="0"/>
                  <w:marRight w:val="0"/>
                  <w:marTop w:val="0"/>
                  <w:marBottom w:val="0"/>
                  <w:divBdr>
                    <w:top w:val="none" w:sz="0" w:space="0" w:color="auto"/>
                    <w:left w:val="none" w:sz="0" w:space="0" w:color="auto"/>
                    <w:bottom w:val="none" w:sz="0" w:space="0" w:color="auto"/>
                    <w:right w:val="none" w:sz="0" w:space="0" w:color="auto"/>
                  </w:divBdr>
                </w:div>
              </w:divsChild>
            </w:div>
            <w:div w:id="2041930175">
              <w:marLeft w:val="0"/>
              <w:marRight w:val="0"/>
              <w:marTop w:val="0"/>
              <w:marBottom w:val="0"/>
              <w:divBdr>
                <w:top w:val="none" w:sz="0" w:space="0" w:color="auto"/>
                <w:left w:val="none" w:sz="0" w:space="0" w:color="auto"/>
                <w:bottom w:val="none" w:sz="0" w:space="0" w:color="auto"/>
                <w:right w:val="none" w:sz="0" w:space="0" w:color="auto"/>
              </w:divBdr>
              <w:divsChild>
                <w:div w:id="4334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2359">
          <w:marLeft w:val="0"/>
          <w:marRight w:val="0"/>
          <w:marTop w:val="0"/>
          <w:marBottom w:val="0"/>
          <w:divBdr>
            <w:top w:val="none" w:sz="0" w:space="0" w:color="auto"/>
            <w:left w:val="none" w:sz="0" w:space="0" w:color="auto"/>
            <w:bottom w:val="none" w:sz="0" w:space="0" w:color="auto"/>
            <w:right w:val="none" w:sz="0" w:space="0" w:color="auto"/>
          </w:divBdr>
        </w:div>
        <w:div w:id="2055618882">
          <w:marLeft w:val="0"/>
          <w:marRight w:val="0"/>
          <w:marTop w:val="0"/>
          <w:marBottom w:val="0"/>
          <w:divBdr>
            <w:top w:val="none" w:sz="0" w:space="0" w:color="auto"/>
            <w:left w:val="none" w:sz="0" w:space="0" w:color="auto"/>
            <w:bottom w:val="none" w:sz="0" w:space="0" w:color="auto"/>
            <w:right w:val="none" w:sz="0" w:space="0" w:color="auto"/>
          </w:divBdr>
        </w:div>
        <w:div w:id="2075926587">
          <w:marLeft w:val="0"/>
          <w:marRight w:val="0"/>
          <w:marTop w:val="0"/>
          <w:marBottom w:val="0"/>
          <w:divBdr>
            <w:top w:val="none" w:sz="0" w:space="0" w:color="auto"/>
            <w:left w:val="none" w:sz="0" w:space="0" w:color="auto"/>
            <w:bottom w:val="none" w:sz="0" w:space="0" w:color="auto"/>
            <w:right w:val="none" w:sz="0" w:space="0" w:color="auto"/>
          </w:divBdr>
        </w:div>
        <w:div w:id="2109084776">
          <w:marLeft w:val="0"/>
          <w:marRight w:val="0"/>
          <w:marTop w:val="0"/>
          <w:marBottom w:val="0"/>
          <w:divBdr>
            <w:top w:val="none" w:sz="0" w:space="0" w:color="auto"/>
            <w:left w:val="none" w:sz="0" w:space="0" w:color="auto"/>
            <w:bottom w:val="none" w:sz="0" w:space="0" w:color="auto"/>
            <w:right w:val="none" w:sz="0" w:space="0" w:color="auto"/>
          </w:divBdr>
        </w:div>
        <w:div w:id="2113698997">
          <w:marLeft w:val="0"/>
          <w:marRight w:val="0"/>
          <w:marTop w:val="0"/>
          <w:marBottom w:val="0"/>
          <w:divBdr>
            <w:top w:val="none" w:sz="0" w:space="0" w:color="auto"/>
            <w:left w:val="none" w:sz="0" w:space="0" w:color="auto"/>
            <w:bottom w:val="none" w:sz="0" w:space="0" w:color="auto"/>
            <w:right w:val="none" w:sz="0" w:space="0" w:color="auto"/>
          </w:divBdr>
        </w:div>
        <w:div w:id="2129157887">
          <w:marLeft w:val="0"/>
          <w:marRight w:val="0"/>
          <w:marTop w:val="0"/>
          <w:marBottom w:val="0"/>
          <w:divBdr>
            <w:top w:val="none" w:sz="0" w:space="0" w:color="auto"/>
            <w:left w:val="none" w:sz="0" w:space="0" w:color="auto"/>
            <w:bottom w:val="none" w:sz="0" w:space="0" w:color="auto"/>
            <w:right w:val="none" w:sz="0" w:space="0" w:color="auto"/>
          </w:divBdr>
        </w:div>
      </w:divsChild>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2026859121">
      <w:bodyDiv w:val="1"/>
      <w:marLeft w:val="0"/>
      <w:marRight w:val="0"/>
      <w:marTop w:val="0"/>
      <w:marBottom w:val="0"/>
      <w:divBdr>
        <w:top w:val="none" w:sz="0" w:space="0" w:color="auto"/>
        <w:left w:val="none" w:sz="0" w:space="0" w:color="auto"/>
        <w:bottom w:val="none" w:sz="0" w:space="0" w:color="auto"/>
        <w:right w:val="none" w:sz="0" w:space="0" w:color="auto"/>
      </w:divBdr>
      <w:divsChild>
        <w:div w:id="274869093">
          <w:marLeft w:val="0"/>
          <w:marRight w:val="0"/>
          <w:marTop w:val="0"/>
          <w:marBottom w:val="0"/>
          <w:divBdr>
            <w:top w:val="none" w:sz="0" w:space="0" w:color="auto"/>
            <w:left w:val="none" w:sz="0" w:space="0" w:color="auto"/>
            <w:bottom w:val="none" w:sz="0" w:space="0" w:color="auto"/>
            <w:right w:val="none" w:sz="0" w:space="0" w:color="auto"/>
          </w:divBdr>
        </w:div>
        <w:div w:id="395472830">
          <w:marLeft w:val="0"/>
          <w:marRight w:val="0"/>
          <w:marTop w:val="0"/>
          <w:marBottom w:val="0"/>
          <w:divBdr>
            <w:top w:val="none" w:sz="0" w:space="0" w:color="auto"/>
            <w:left w:val="none" w:sz="0" w:space="0" w:color="auto"/>
            <w:bottom w:val="none" w:sz="0" w:space="0" w:color="auto"/>
            <w:right w:val="none" w:sz="0" w:space="0" w:color="auto"/>
          </w:divBdr>
          <w:divsChild>
            <w:div w:id="382289188">
              <w:marLeft w:val="0"/>
              <w:marRight w:val="0"/>
              <w:marTop w:val="30"/>
              <w:marBottom w:val="30"/>
              <w:divBdr>
                <w:top w:val="none" w:sz="0" w:space="0" w:color="auto"/>
                <w:left w:val="none" w:sz="0" w:space="0" w:color="auto"/>
                <w:bottom w:val="none" w:sz="0" w:space="0" w:color="auto"/>
                <w:right w:val="none" w:sz="0" w:space="0" w:color="auto"/>
              </w:divBdr>
              <w:divsChild>
                <w:div w:id="180244846">
                  <w:marLeft w:val="0"/>
                  <w:marRight w:val="0"/>
                  <w:marTop w:val="0"/>
                  <w:marBottom w:val="0"/>
                  <w:divBdr>
                    <w:top w:val="none" w:sz="0" w:space="0" w:color="auto"/>
                    <w:left w:val="none" w:sz="0" w:space="0" w:color="auto"/>
                    <w:bottom w:val="none" w:sz="0" w:space="0" w:color="auto"/>
                    <w:right w:val="none" w:sz="0" w:space="0" w:color="auto"/>
                  </w:divBdr>
                  <w:divsChild>
                    <w:div w:id="1526401722">
                      <w:marLeft w:val="0"/>
                      <w:marRight w:val="0"/>
                      <w:marTop w:val="0"/>
                      <w:marBottom w:val="0"/>
                      <w:divBdr>
                        <w:top w:val="none" w:sz="0" w:space="0" w:color="auto"/>
                        <w:left w:val="none" w:sz="0" w:space="0" w:color="auto"/>
                        <w:bottom w:val="none" w:sz="0" w:space="0" w:color="auto"/>
                        <w:right w:val="none" w:sz="0" w:space="0" w:color="auto"/>
                      </w:divBdr>
                    </w:div>
                  </w:divsChild>
                </w:div>
                <w:div w:id="270749224">
                  <w:marLeft w:val="0"/>
                  <w:marRight w:val="0"/>
                  <w:marTop w:val="0"/>
                  <w:marBottom w:val="0"/>
                  <w:divBdr>
                    <w:top w:val="none" w:sz="0" w:space="0" w:color="auto"/>
                    <w:left w:val="none" w:sz="0" w:space="0" w:color="auto"/>
                    <w:bottom w:val="none" w:sz="0" w:space="0" w:color="auto"/>
                    <w:right w:val="none" w:sz="0" w:space="0" w:color="auto"/>
                  </w:divBdr>
                  <w:divsChild>
                    <w:div w:id="1795758022">
                      <w:marLeft w:val="0"/>
                      <w:marRight w:val="0"/>
                      <w:marTop w:val="0"/>
                      <w:marBottom w:val="0"/>
                      <w:divBdr>
                        <w:top w:val="none" w:sz="0" w:space="0" w:color="auto"/>
                        <w:left w:val="none" w:sz="0" w:space="0" w:color="auto"/>
                        <w:bottom w:val="none" w:sz="0" w:space="0" w:color="auto"/>
                        <w:right w:val="none" w:sz="0" w:space="0" w:color="auto"/>
                      </w:divBdr>
                    </w:div>
                  </w:divsChild>
                </w:div>
                <w:div w:id="381948118">
                  <w:marLeft w:val="0"/>
                  <w:marRight w:val="0"/>
                  <w:marTop w:val="0"/>
                  <w:marBottom w:val="0"/>
                  <w:divBdr>
                    <w:top w:val="none" w:sz="0" w:space="0" w:color="auto"/>
                    <w:left w:val="none" w:sz="0" w:space="0" w:color="auto"/>
                    <w:bottom w:val="none" w:sz="0" w:space="0" w:color="auto"/>
                    <w:right w:val="none" w:sz="0" w:space="0" w:color="auto"/>
                  </w:divBdr>
                  <w:divsChild>
                    <w:div w:id="1905986915">
                      <w:marLeft w:val="0"/>
                      <w:marRight w:val="0"/>
                      <w:marTop w:val="0"/>
                      <w:marBottom w:val="0"/>
                      <w:divBdr>
                        <w:top w:val="none" w:sz="0" w:space="0" w:color="auto"/>
                        <w:left w:val="none" w:sz="0" w:space="0" w:color="auto"/>
                        <w:bottom w:val="none" w:sz="0" w:space="0" w:color="auto"/>
                        <w:right w:val="none" w:sz="0" w:space="0" w:color="auto"/>
                      </w:divBdr>
                    </w:div>
                  </w:divsChild>
                </w:div>
                <w:div w:id="444547476">
                  <w:marLeft w:val="0"/>
                  <w:marRight w:val="0"/>
                  <w:marTop w:val="0"/>
                  <w:marBottom w:val="0"/>
                  <w:divBdr>
                    <w:top w:val="none" w:sz="0" w:space="0" w:color="auto"/>
                    <w:left w:val="none" w:sz="0" w:space="0" w:color="auto"/>
                    <w:bottom w:val="none" w:sz="0" w:space="0" w:color="auto"/>
                    <w:right w:val="none" w:sz="0" w:space="0" w:color="auto"/>
                  </w:divBdr>
                  <w:divsChild>
                    <w:div w:id="397243511">
                      <w:marLeft w:val="0"/>
                      <w:marRight w:val="0"/>
                      <w:marTop w:val="0"/>
                      <w:marBottom w:val="0"/>
                      <w:divBdr>
                        <w:top w:val="none" w:sz="0" w:space="0" w:color="auto"/>
                        <w:left w:val="none" w:sz="0" w:space="0" w:color="auto"/>
                        <w:bottom w:val="none" w:sz="0" w:space="0" w:color="auto"/>
                        <w:right w:val="none" w:sz="0" w:space="0" w:color="auto"/>
                      </w:divBdr>
                    </w:div>
                  </w:divsChild>
                </w:div>
                <w:div w:id="479083013">
                  <w:marLeft w:val="0"/>
                  <w:marRight w:val="0"/>
                  <w:marTop w:val="0"/>
                  <w:marBottom w:val="0"/>
                  <w:divBdr>
                    <w:top w:val="none" w:sz="0" w:space="0" w:color="auto"/>
                    <w:left w:val="none" w:sz="0" w:space="0" w:color="auto"/>
                    <w:bottom w:val="none" w:sz="0" w:space="0" w:color="auto"/>
                    <w:right w:val="none" w:sz="0" w:space="0" w:color="auto"/>
                  </w:divBdr>
                  <w:divsChild>
                    <w:div w:id="605190316">
                      <w:marLeft w:val="0"/>
                      <w:marRight w:val="0"/>
                      <w:marTop w:val="0"/>
                      <w:marBottom w:val="0"/>
                      <w:divBdr>
                        <w:top w:val="none" w:sz="0" w:space="0" w:color="auto"/>
                        <w:left w:val="none" w:sz="0" w:space="0" w:color="auto"/>
                        <w:bottom w:val="none" w:sz="0" w:space="0" w:color="auto"/>
                        <w:right w:val="none" w:sz="0" w:space="0" w:color="auto"/>
                      </w:divBdr>
                    </w:div>
                    <w:div w:id="626008607">
                      <w:marLeft w:val="0"/>
                      <w:marRight w:val="0"/>
                      <w:marTop w:val="0"/>
                      <w:marBottom w:val="0"/>
                      <w:divBdr>
                        <w:top w:val="none" w:sz="0" w:space="0" w:color="auto"/>
                        <w:left w:val="none" w:sz="0" w:space="0" w:color="auto"/>
                        <w:bottom w:val="none" w:sz="0" w:space="0" w:color="auto"/>
                        <w:right w:val="none" w:sz="0" w:space="0" w:color="auto"/>
                      </w:divBdr>
                    </w:div>
                    <w:div w:id="1161507889">
                      <w:marLeft w:val="0"/>
                      <w:marRight w:val="0"/>
                      <w:marTop w:val="0"/>
                      <w:marBottom w:val="0"/>
                      <w:divBdr>
                        <w:top w:val="none" w:sz="0" w:space="0" w:color="auto"/>
                        <w:left w:val="none" w:sz="0" w:space="0" w:color="auto"/>
                        <w:bottom w:val="none" w:sz="0" w:space="0" w:color="auto"/>
                        <w:right w:val="none" w:sz="0" w:space="0" w:color="auto"/>
                      </w:divBdr>
                    </w:div>
                    <w:div w:id="1455365168">
                      <w:marLeft w:val="0"/>
                      <w:marRight w:val="0"/>
                      <w:marTop w:val="0"/>
                      <w:marBottom w:val="0"/>
                      <w:divBdr>
                        <w:top w:val="none" w:sz="0" w:space="0" w:color="auto"/>
                        <w:left w:val="none" w:sz="0" w:space="0" w:color="auto"/>
                        <w:bottom w:val="none" w:sz="0" w:space="0" w:color="auto"/>
                        <w:right w:val="none" w:sz="0" w:space="0" w:color="auto"/>
                      </w:divBdr>
                    </w:div>
                    <w:div w:id="2009365423">
                      <w:marLeft w:val="0"/>
                      <w:marRight w:val="0"/>
                      <w:marTop w:val="0"/>
                      <w:marBottom w:val="0"/>
                      <w:divBdr>
                        <w:top w:val="none" w:sz="0" w:space="0" w:color="auto"/>
                        <w:left w:val="none" w:sz="0" w:space="0" w:color="auto"/>
                        <w:bottom w:val="none" w:sz="0" w:space="0" w:color="auto"/>
                        <w:right w:val="none" w:sz="0" w:space="0" w:color="auto"/>
                      </w:divBdr>
                    </w:div>
                  </w:divsChild>
                </w:div>
                <w:div w:id="1823504681">
                  <w:marLeft w:val="0"/>
                  <w:marRight w:val="0"/>
                  <w:marTop w:val="0"/>
                  <w:marBottom w:val="0"/>
                  <w:divBdr>
                    <w:top w:val="none" w:sz="0" w:space="0" w:color="auto"/>
                    <w:left w:val="none" w:sz="0" w:space="0" w:color="auto"/>
                    <w:bottom w:val="none" w:sz="0" w:space="0" w:color="auto"/>
                    <w:right w:val="none" w:sz="0" w:space="0" w:color="auto"/>
                  </w:divBdr>
                  <w:divsChild>
                    <w:div w:id="402066455">
                      <w:marLeft w:val="0"/>
                      <w:marRight w:val="0"/>
                      <w:marTop w:val="0"/>
                      <w:marBottom w:val="0"/>
                      <w:divBdr>
                        <w:top w:val="none" w:sz="0" w:space="0" w:color="auto"/>
                        <w:left w:val="none" w:sz="0" w:space="0" w:color="auto"/>
                        <w:bottom w:val="none" w:sz="0" w:space="0" w:color="auto"/>
                        <w:right w:val="none" w:sz="0" w:space="0" w:color="auto"/>
                      </w:divBdr>
                    </w:div>
                  </w:divsChild>
                </w:div>
                <w:div w:id="1925215211">
                  <w:marLeft w:val="0"/>
                  <w:marRight w:val="0"/>
                  <w:marTop w:val="0"/>
                  <w:marBottom w:val="0"/>
                  <w:divBdr>
                    <w:top w:val="none" w:sz="0" w:space="0" w:color="auto"/>
                    <w:left w:val="none" w:sz="0" w:space="0" w:color="auto"/>
                    <w:bottom w:val="none" w:sz="0" w:space="0" w:color="auto"/>
                    <w:right w:val="none" w:sz="0" w:space="0" w:color="auto"/>
                  </w:divBdr>
                  <w:divsChild>
                    <w:div w:id="152261013">
                      <w:marLeft w:val="0"/>
                      <w:marRight w:val="0"/>
                      <w:marTop w:val="0"/>
                      <w:marBottom w:val="0"/>
                      <w:divBdr>
                        <w:top w:val="none" w:sz="0" w:space="0" w:color="auto"/>
                        <w:left w:val="none" w:sz="0" w:space="0" w:color="auto"/>
                        <w:bottom w:val="none" w:sz="0" w:space="0" w:color="auto"/>
                        <w:right w:val="none" w:sz="0" w:space="0" w:color="auto"/>
                      </w:divBdr>
                    </w:div>
                    <w:div w:id="1799570449">
                      <w:marLeft w:val="0"/>
                      <w:marRight w:val="0"/>
                      <w:marTop w:val="0"/>
                      <w:marBottom w:val="0"/>
                      <w:divBdr>
                        <w:top w:val="none" w:sz="0" w:space="0" w:color="auto"/>
                        <w:left w:val="none" w:sz="0" w:space="0" w:color="auto"/>
                        <w:bottom w:val="none" w:sz="0" w:space="0" w:color="auto"/>
                        <w:right w:val="none" w:sz="0" w:space="0" w:color="auto"/>
                      </w:divBdr>
                    </w:div>
                  </w:divsChild>
                </w:div>
                <w:div w:id="1942490185">
                  <w:marLeft w:val="0"/>
                  <w:marRight w:val="0"/>
                  <w:marTop w:val="0"/>
                  <w:marBottom w:val="0"/>
                  <w:divBdr>
                    <w:top w:val="none" w:sz="0" w:space="0" w:color="auto"/>
                    <w:left w:val="none" w:sz="0" w:space="0" w:color="auto"/>
                    <w:bottom w:val="none" w:sz="0" w:space="0" w:color="auto"/>
                    <w:right w:val="none" w:sz="0" w:space="0" w:color="auto"/>
                  </w:divBdr>
                  <w:divsChild>
                    <w:div w:id="1658193530">
                      <w:marLeft w:val="0"/>
                      <w:marRight w:val="0"/>
                      <w:marTop w:val="0"/>
                      <w:marBottom w:val="0"/>
                      <w:divBdr>
                        <w:top w:val="none" w:sz="0" w:space="0" w:color="auto"/>
                        <w:left w:val="none" w:sz="0" w:space="0" w:color="auto"/>
                        <w:bottom w:val="none" w:sz="0" w:space="0" w:color="auto"/>
                        <w:right w:val="none" w:sz="0" w:space="0" w:color="auto"/>
                      </w:divBdr>
                    </w:div>
                  </w:divsChild>
                </w:div>
                <w:div w:id="2006279575">
                  <w:marLeft w:val="0"/>
                  <w:marRight w:val="0"/>
                  <w:marTop w:val="0"/>
                  <w:marBottom w:val="0"/>
                  <w:divBdr>
                    <w:top w:val="none" w:sz="0" w:space="0" w:color="auto"/>
                    <w:left w:val="none" w:sz="0" w:space="0" w:color="auto"/>
                    <w:bottom w:val="none" w:sz="0" w:space="0" w:color="auto"/>
                    <w:right w:val="none" w:sz="0" w:space="0" w:color="auto"/>
                  </w:divBdr>
                  <w:divsChild>
                    <w:div w:id="1151142195">
                      <w:marLeft w:val="0"/>
                      <w:marRight w:val="0"/>
                      <w:marTop w:val="0"/>
                      <w:marBottom w:val="0"/>
                      <w:divBdr>
                        <w:top w:val="none" w:sz="0" w:space="0" w:color="auto"/>
                        <w:left w:val="none" w:sz="0" w:space="0" w:color="auto"/>
                        <w:bottom w:val="none" w:sz="0" w:space="0" w:color="auto"/>
                        <w:right w:val="none" w:sz="0" w:space="0" w:color="auto"/>
                      </w:divBdr>
                    </w:div>
                  </w:divsChild>
                </w:div>
                <w:div w:id="2072843331">
                  <w:marLeft w:val="0"/>
                  <w:marRight w:val="0"/>
                  <w:marTop w:val="0"/>
                  <w:marBottom w:val="0"/>
                  <w:divBdr>
                    <w:top w:val="none" w:sz="0" w:space="0" w:color="auto"/>
                    <w:left w:val="none" w:sz="0" w:space="0" w:color="auto"/>
                    <w:bottom w:val="none" w:sz="0" w:space="0" w:color="auto"/>
                    <w:right w:val="none" w:sz="0" w:space="0" w:color="auto"/>
                  </w:divBdr>
                  <w:divsChild>
                    <w:div w:id="20793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6659">
      <w:bodyDiv w:val="1"/>
      <w:marLeft w:val="0"/>
      <w:marRight w:val="0"/>
      <w:marTop w:val="0"/>
      <w:marBottom w:val="0"/>
      <w:divBdr>
        <w:top w:val="none" w:sz="0" w:space="0" w:color="auto"/>
        <w:left w:val="none" w:sz="0" w:space="0" w:color="auto"/>
        <w:bottom w:val="none" w:sz="0" w:space="0" w:color="auto"/>
        <w:right w:val="none" w:sz="0" w:space="0" w:color="auto"/>
      </w:divBdr>
      <w:divsChild>
        <w:div w:id="244387509">
          <w:marLeft w:val="0"/>
          <w:marRight w:val="0"/>
          <w:marTop w:val="0"/>
          <w:marBottom w:val="0"/>
          <w:divBdr>
            <w:top w:val="none" w:sz="0" w:space="0" w:color="auto"/>
            <w:left w:val="none" w:sz="0" w:space="0" w:color="auto"/>
            <w:bottom w:val="none" w:sz="0" w:space="0" w:color="auto"/>
            <w:right w:val="none" w:sz="0" w:space="0" w:color="auto"/>
          </w:divBdr>
        </w:div>
        <w:div w:id="250701555">
          <w:marLeft w:val="0"/>
          <w:marRight w:val="0"/>
          <w:marTop w:val="0"/>
          <w:marBottom w:val="0"/>
          <w:divBdr>
            <w:top w:val="none" w:sz="0" w:space="0" w:color="auto"/>
            <w:left w:val="none" w:sz="0" w:space="0" w:color="auto"/>
            <w:bottom w:val="none" w:sz="0" w:space="0" w:color="auto"/>
            <w:right w:val="none" w:sz="0" w:space="0" w:color="auto"/>
          </w:divBdr>
        </w:div>
        <w:div w:id="806823008">
          <w:marLeft w:val="0"/>
          <w:marRight w:val="0"/>
          <w:marTop w:val="0"/>
          <w:marBottom w:val="0"/>
          <w:divBdr>
            <w:top w:val="none" w:sz="0" w:space="0" w:color="auto"/>
            <w:left w:val="none" w:sz="0" w:space="0" w:color="auto"/>
            <w:bottom w:val="none" w:sz="0" w:space="0" w:color="auto"/>
            <w:right w:val="none" w:sz="0" w:space="0" w:color="auto"/>
          </w:divBdr>
        </w:div>
        <w:div w:id="948896440">
          <w:marLeft w:val="0"/>
          <w:marRight w:val="0"/>
          <w:marTop w:val="0"/>
          <w:marBottom w:val="0"/>
          <w:divBdr>
            <w:top w:val="none" w:sz="0" w:space="0" w:color="auto"/>
            <w:left w:val="none" w:sz="0" w:space="0" w:color="auto"/>
            <w:bottom w:val="none" w:sz="0" w:space="0" w:color="auto"/>
            <w:right w:val="none" w:sz="0" w:space="0" w:color="auto"/>
          </w:divBdr>
        </w:div>
        <w:div w:id="1269698174">
          <w:marLeft w:val="0"/>
          <w:marRight w:val="0"/>
          <w:marTop w:val="0"/>
          <w:marBottom w:val="0"/>
          <w:divBdr>
            <w:top w:val="none" w:sz="0" w:space="0" w:color="auto"/>
            <w:left w:val="none" w:sz="0" w:space="0" w:color="auto"/>
            <w:bottom w:val="none" w:sz="0" w:space="0" w:color="auto"/>
            <w:right w:val="none" w:sz="0" w:space="0" w:color="auto"/>
          </w:divBdr>
        </w:div>
        <w:div w:id="1632203163">
          <w:marLeft w:val="0"/>
          <w:marRight w:val="0"/>
          <w:marTop w:val="0"/>
          <w:marBottom w:val="0"/>
          <w:divBdr>
            <w:top w:val="none" w:sz="0" w:space="0" w:color="auto"/>
            <w:left w:val="none" w:sz="0" w:space="0" w:color="auto"/>
            <w:bottom w:val="none" w:sz="0" w:space="0" w:color="auto"/>
            <w:right w:val="none" w:sz="0" w:space="0" w:color="auto"/>
          </w:divBdr>
        </w:div>
        <w:div w:id="1750233640">
          <w:marLeft w:val="0"/>
          <w:marRight w:val="0"/>
          <w:marTop w:val="0"/>
          <w:marBottom w:val="0"/>
          <w:divBdr>
            <w:top w:val="none" w:sz="0" w:space="0" w:color="auto"/>
            <w:left w:val="none" w:sz="0" w:space="0" w:color="auto"/>
            <w:bottom w:val="none" w:sz="0" w:space="0" w:color="auto"/>
            <w:right w:val="none" w:sz="0" w:space="0" w:color="auto"/>
          </w:divBdr>
        </w:div>
      </w:divsChild>
    </w:div>
    <w:div w:id="2102876184">
      <w:bodyDiv w:val="1"/>
      <w:marLeft w:val="0"/>
      <w:marRight w:val="0"/>
      <w:marTop w:val="0"/>
      <w:marBottom w:val="0"/>
      <w:divBdr>
        <w:top w:val="none" w:sz="0" w:space="0" w:color="auto"/>
        <w:left w:val="none" w:sz="0" w:space="0" w:color="auto"/>
        <w:bottom w:val="none" w:sz="0" w:space="0" w:color="auto"/>
        <w:right w:val="none" w:sz="0" w:space="0" w:color="auto"/>
      </w:divBdr>
      <w:divsChild>
        <w:div w:id="325787497">
          <w:marLeft w:val="0"/>
          <w:marRight w:val="0"/>
          <w:marTop w:val="0"/>
          <w:marBottom w:val="0"/>
          <w:divBdr>
            <w:top w:val="none" w:sz="0" w:space="0" w:color="auto"/>
            <w:left w:val="none" w:sz="0" w:space="0" w:color="auto"/>
            <w:bottom w:val="none" w:sz="0" w:space="0" w:color="auto"/>
            <w:right w:val="none" w:sz="0" w:space="0" w:color="auto"/>
          </w:divBdr>
        </w:div>
        <w:div w:id="376206254">
          <w:marLeft w:val="0"/>
          <w:marRight w:val="0"/>
          <w:marTop w:val="0"/>
          <w:marBottom w:val="0"/>
          <w:divBdr>
            <w:top w:val="none" w:sz="0" w:space="0" w:color="auto"/>
            <w:left w:val="none" w:sz="0" w:space="0" w:color="auto"/>
            <w:bottom w:val="none" w:sz="0" w:space="0" w:color="auto"/>
            <w:right w:val="none" w:sz="0" w:space="0" w:color="auto"/>
          </w:divBdr>
        </w:div>
        <w:div w:id="861163357">
          <w:marLeft w:val="0"/>
          <w:marRight w:val="0"/>
          <w:marTop w:val="0"/>
          <w:marBottom w:val="0"/>
          <w:divBdr>
            <w:top w:val="none" w:sz="0" w:space="0" w:color="auto"/>
            <w:left w:val="none" w:sz="0" w:space="0" w:color="auto"/>
            <w:bottom w:val="none" w:sz="0" w:space="0" w:color="auto"/>
            <w:right w:val="none" w:sz="0" w:space="0" w:color="auto"/>
          </w:divBdr>
        </w:div>
        <w:div w:id="866411084">
          <w:marLeft w:val="0"/>
          <w:marRight w:val="0"/>
          <w:marTop w:val="0"/>
          <w:marBottom w:val="0"/>
          <w:divBdr>
            <w:top w:val="none" w:sz="0" w:space="0" w:color="auto"/>
            <w:left w:val="none" w:sz="0" w:space="0" w:color="auto"/>
            <w:bottom w:val="none" w:sz="0" w:space="0" w:color="auto"/>
            <w:right w:val="none" w:sz="0" w:space="0" w:color="auto"/>
          </w:divBdr>
        </w:div>
        <w:div w:id="897321504">
          <w:marLeft w:val="0"/>
          <w:marRight w:val="0"/>
          <w:marTop w:val="0"/>
          <w:marBottom w:val="0"/>
          <w:divBdr>
            <w:top w:val="none" w:sz="0" w:space="0" w:color="auto"/>
            <w:left w:val="none" w:sz="0" w:space="0" w:color="auto"/>
            <w:bottom w:val="none" w:sz="0" w:space="0" w:color="auto"/>
            <w:right w:val="none" w:sz="0" w:space="0" w:color="auto"/>
          </w:divBdr>
        </w:div>
        <w:div w:id="1247962584">
          <w:marLeft w:val="0"/>
          <w:marRight w:val="0"/>
          <w:marTop w:val="0"/>
          <w:marBottom w:val="0"/>
          <w:divBdr>
            <w:top w:val="none" w:sz="0" w:space="0" w:color="auto"/>
            <w:left w:val="none" w:sz="0" w:space="0" w:color="auto"/>
            <w:bottom w:val="none" w:sz="0" w:space="0" w:color="auto"/>
            <w:right w:val="none" w:sz="0" w:space="0" w:color="auto"/>
          </w:divBdr>
        </w:div>
        <w:div w:id="1297100623">
          <w:marLeft w:val="0"/>
          <w:marRight w:val="0"/>
          <w:marTop w:val="0"/>
          <w:marBottom w:val="0"/>
          <w:divBdr>
            <w:top w:val="none" w:sz="0" w:space="0" w:color="auto"/>
            <w:left w:val="none" w:sz="0" w:space="0" w:color="auto"/>
            <w:bottom w:val="none" w:sz="0" w:space="0" w:color="auto"/>
            <w:right w:val="none" w:sz="0" w:space="0" w:color="auto"/>
          </w:divBdr>
        </w:div>
        <w:div w:id="1602451374">
          <w:marLeft w:val="0"/>
          <w:marRight w:val="0"/>
          <w:marTop w:val="0"/>
          <w:marBottom w:val="0"/>
          <w:divBdr>
            <w:top w:val="none" w:sz="0" w:space="0" w:color="auto"/>
            <w:left w:val="none" w:sz="0" w:space="0" w:color="auto"/>
            <w:bottom w:val="none" w:sz="0" w:space="0" w:color="auto"/>
            <w:right w:val="none" w:sz="0" w:space="0" w:color="auto"/>
          </w:divBdr>
        </w:div>
        <w:div w:id="1991248588">
          <w:marLeft w:val="0"/>
          <w:marRight w:val="0"/>
          <w:marTop w:val="0"/>
          <w:marBottom w:val="0"/>
          <w:divBdr>
            <w:top w:val="none" w:sz="0" w:space="0" w:color="auto"/>
            <w:left w:val="none" w:sz="0" w:space="0" w:color="auto"/>
            <w:bottom w:val="none" w:sz="0" w:space="0" w:color="auto"/>
            <w:right w:val="none" w:sz="0" w:space="0" w:color="auto"/>
          </w:divBdr>
        </w:div>
      </w:divsChild>
    </w:div>
    <w:div w:id="2116517485">
      <w:bodyDiv w:val="1"/>
      <w:marLeft w:val="0"/>
      <w:marRight w:val="0"/>
      <w:marTop w:val="0"/>
      <w:marBottom w:val="0"/>
      <w:divBdr>
        <w:top w:val="none" w:sz="0" w:space="0" w:color="auto"/>
        <w:left w:val="none" w:sz="0" w:space="0" w:color="auto"/>
        <w:bottom w:val="none" w:sz="0" w:space="0" w:color="auto"/>
        <w:right w:val="none" w:sz="0" w:space="0" w:color="auto"/>
      </w:divBdr>
      <w:divsChild>
        <w:div w:id="856663">
          <w:marLeft w:val="0"/>
          <w:marRight w:val="0"/>
          <w:marTop w:val="0"/>
          <w:marBottom w:val="0"/>
          <w:divBdr>
            <w:top w:val="none" w:sz="0" w:space="0" w:color="auto"/>
            <w:left w:val="none" w:sz="0" w:space="0" w:color="auto"/>
            <w:bottom w:val="none" w:sz="0" w:space="0" w:color="auto"/>
            <w:right w:val="none" w:sz="0" w:space="0" w:color="auto"/>
          </w:divBdr>
        </w:div>
        <w:div w:id="9838990">
          <w:marLeft w:val="0"/>
          <w:marRight w:val="0"/>
          <w:marTop w:val="0"/>
          <w:marBottom w:val="0"/>
          <w:divBdr>
            <w:top w:val="none" w:sz="0" w:space="0" w:color="auto"/>
            <w:left w:val="none" w:sz="0" w:space="0" w:color="auto"/>
            <w:bottom w:val="none" w:sz="0" w:space="0" w:color="auto"/>
            <w:right w:val="none" w:sz="0" w:space="0" w:color="auto"/>
          </w:divBdr>
        </w:div>
        <w:div w:id="47074282">
          <w:marLeft w:val="0"/>
          <w:marRight w:val="0"/>
          <w:marTop w:val="0"/>
          <w:marBottom w:val="0"/>
          <w:divBdr>
            <w:top w:val="none" w:sz="0" w:space="0" w:color="auto"/>
            <w:left w:val="none" w:sz="0" w:space="0" w:color="auto"/>
            <w:bottom w:val="none" w:sz="0" w:space="0" w:color="auto"/>
            <w:right w:val="none" w:sz="0" w:space="0" w:color="auto"/>
          </w:divBdr>
        </w:div>
        <w:div w:id="52586034">
          <w:marLeft w:val="0"/>
          <w:marRight w:val="0"/>
          <w:marTop w:val="0"/>
          <w:marBottom w:val="0"/>
          <w:divBdr>
            <w:top w:val="none" w:sz="0" w:space="0" w:color="auto"/>
            <w:left w:val="none" w:sz="0" w:space="0" w:color="auto"/>
            <w:bottom w:val="none" w:sz="0" w:space="0" w:color="auto"/>
            <w:right w:val="none" w:sz="0" w:space="0" w:color="auto"/>
          </w:divBdr>
        </w:div>
        <w:div w:id="121505077">
          <w:marLeft w:val="0"/>
          <w:marRight w:val="0"/>
          <w:marTop w:val="0"/>
          <w:marBottom w:val="0"/>
          <w:divBdr>
            <w:top w:val="none" w:sz="0" w:space="0" w:color="auto"/>
            <w:left w:val="none" w:sz="0" w:space="0" w:color="auto"/>
            <w:bottom w:val="none" w:sz="0" w:space="0" w:color="auto"/>
            <w:right w:val="none" w:sz="0" w:space="0" w:color="auto"/>
          </w:divBdr>
        </w:div>
        <w:div w:id="141317694">
          <w:marLeft w:val="0"/>
          <w:marRight w:val="0"/>
          <w:marTop w:val="0"/>
          <w:marBottom w:val="0"/>
          <w:divBdr>
            <w:top w:val="none" w:sz="0" w:space="0" w:color="auto"/>
            <w:left w:val="none" w:sz="0" w:space="0" w:color="auto"/>
            <w:bottom w:val="none" w:sz="0" w:space="0" w:color="auto"/>
            <w:right w:val="none" w:sz="0" w:space="0" w:color="auto"/>
          </w:divBdr>
        </w:div>
        <w:div w:id="250313281">
          <w:marLeft w:val="0"/>
          <w:marRight w:val="0"/>
          <w:marTop w:val="0"/>
          <w:marBottom w:val="0"/>
          <w:divBdr>
            <w:top w:val="none" w:sz="0" w:space="0" w:color="auto"/>
            <w:left w:val="none" w:sz="0" w:space="0" w:color="auto"/>
            <w:bottom w:val="none" w:sz="0" w:space="0" w:color="auto"/>
            <w:right w:val="none" w:sz="0" w:space="0" w:color="auto"/>
          </w:divBdr>
        </w:div>
        <w:div w:id="253786627">
          <w:marLeft w:val="0"/>
          <w:marRight w:val="0"/>
          <w:marTop w:val="0"/>
          <w:marBottom w:val="0"/>
          <w:divBdr>
            <w:top w:val="none" w:sz="0" w:space="0" w:color="auto"/>
            <w:left w:val="none" w:sz="0" w:space="0" w:color="auto"/>
            <w:bottom w:val="none" w:sz="0" w:space="0" w:color="auto"/>
            <w:right w:val="none" w:sz="0" w:space="0" w:color="auto"/>
          </w:divBdr>
        </w:div>
        <w:div w:id="270665989">
          <w:marLeft w:val="0"/>
          <w:marRight w:val="0"/>
          <w:marTop w:val="0"/>
          <w:marBottom w:val="0"/>
          <w:divBdr>
            <w:top w:val="none" w:sz="0" w:space="0" w:color="auto"/>
            <w:left w:val="none" w:sz="0" w:space="0" w:color="auto"/>
            <w:bottom w:val="none" w:sz="0" w:space="0" w:color="auto"/>
            <w:right w:val="none" w:sz="0" w:space="0" w:color="auto"/>
          </w:divBdr>
        </w:div>
        <w:div w:id="302270938">
          <w:marLeft w:val="0"/>
          <w:marRight w:val="0"/>
          <w:marTop w:val="0"/>
          <w:marBottom w:val="0"/>
          <w:divBdr>
            <w:top w:val="none" w:sz="0" w:space="0" w:color="auto"/>
            <w:left w:val="none" w:sz="0" w:space="0" w:color="auto"/>
            <w:bottom w:val="none" w:sz="0" w:space="0" w:color="auto"/>
            <w:right w:val="none" w:sz="0" w:space="0" w:color="auto"/>
          </w:divBdr>
        </w:div>
        <w:div w:id="338391208">
          <w:marLeft w:val="0"/>
          <w:marRight w:val="0"/>
          <w:marTop w:val="0"/>
          <w:marBottom w:val="0"/>
          <w:divBdr>
            <w:top w:val="none" w:sz="0" w:space="0" w:color="auto"/>
            <w:left w:val="none" w:sz="0" w:space="0" w:color="auto"/>
            <w:bottom w:val="none" w:sz="0" w:space="0" w:color="auto"/>
            <w:right w:val="none" w:sz="0" w:space="0" w:color="auto"/>
          </w:divBdr>
        </w:div>
        <w:div w:id="344212662">
          <w:marLeft w:val="0"/>
          <w:marRight w:val="0"/>
          <w:marTop w:val="0"/>
          <w:marBottom w:val="0"/>
          <w:divBdr>
            <w:top w:val="none" w:sz="0" w:space="0" w:color="auto"/>
            <w:left w:val="none" w:sz="0" w:space="0" w:color="auto"/>
            <w:bottom w:val="none" w:sz="0" w:space="0" w:color="auto"/>
            <w:right w:val="none" w:sz="0" w:space="0" w:color="auto"/>
          </w:divBdr>
        </w:div>
        <w:div w:id="363481172">
          <w:marLeft w:val="0"/>
          <w:marRight w:val="0"/>
          <w:marTop w:val="0"/>
          <w:marBottom w:val="0"/>
          <w:divBdr>
            <w:top w:val="none" w:sz="0" w:space="0" w:color="auto"/>
            <w:left w:val="none" w:sz="0" w:space="0" w:color="auto"/>
            <w:bottom w:val="none" w:sz="0" w:space="0" w:color="auto"/>
            <w:right w:val="none" w:sz="0" w:space="0" w:color="auto"/>
          </w:divBdr>
        </w:div>
        <w:div w:id="371148525">
          <w:marLeft w:val="0"/>
          <w:marRight w:val="0"/>
          <w:marTop w:val="0"/>
          <w:marBottom w:val="0"/>
          <w:divBdr>
            <w:top w:val="none" w:sz="0" w:space="0" w:color="auto"/>
            <w:left w:val="none" w:sz="0" w:space="0" w:color="auto"/>
            <w:bottom w:val="none" w:sz="0" w:space="0" w:color="auto"/>
            <w:right w:val="none" w:sz="0" w:space="0" w:color="auto"/>
          </w:divBdr>
        </w:div>
        <w:div w:id="392199160">
          <w:marLeft w:val="0"/>
          <w:marRight w:val="0"/>
          <w:marTop w:val="0"/>
          <w:marBottom w:val="0"/>
          <w:divBdr>
            <w:top w:val="none" w:sz="0" w:space="0" w:color="auto"/>
            <w:left w:val="none" w:sz="0" w:space="0" w:color="auto"/>
            <w:bottom w:val="none" w:sz="0" w:space="0" w:color="auto"/>
            <w:right w:val="none" w:sz="0" w:space="0" w:color="auto"/>
          </w:divBdr>
        </w:div>
        <w:div w:id="405106107">
          <w:marLeft w:val="0"/>
          <w:marRight w:val="0"/>
          <w:marTop w:val="0"/>
          <w:marBottom w:val="0"/>
          <w:divBdr>
            <w:top w:val="none" w:sz="0" w:space="0" w:color="auto"/>
            <w:left w:val="none" w:sz="0" w:space="0" w:color="auto"/>
            <w:bottom w:val="none" w:sz="0" w:space="0" w:color="auto"/>
            <w:right w:val="none" w:sz="0" w:space="0" w:color="auto"/>
          </w:divBdr>
        </w:div>
        <w:div w:id="405495804">
          <w:marLeft w:val="0"/>
          <w:marRight w:val="0"/>
          <w:marTop w:val="0"/>
          <w:marBottom w:val="0"/>
          <w:divBdr>
            <w:top w:val="none" w:sz="0" w:space="0" w:color="auto"/>
            <w:left w:val="none" w:sz="0" w:space="0" w:color="auto"/>
            <w:bottom w:val="none" w:sz="0" w:space="0" w:color="auto"/>
            <w:right w:val="none" w:sz="0" w:space="0" w:color="auto"/>
          </w:divBdr>
        </w:div>
        <w:div w:id="425736090">
          <w:marLeft w:val="0"/>
          <w:marRight w:val="0"/>
          <w:marTop w:val="0"/>
          <w:marBottom w:val="0"/>
          <w:divBdr>
            <w:top w:val="none" w:sz="0" w:space="0" w:color="auto"/>
            <w:left w:val="none" w:sz="0" w:space="0" w:color="auto"/>
            <w:bottom w:val="none" w:sz="0" w:space="0" w:color="auto"/>
            <w:right w:val="none" w:sz="0" w:space="0" w:color="auto"/>
          </w:divBdr>
        </w:div>
        <w:div w:id="436364788">
          <w:marLeft w:val="0"/>
          <w:marRight w:val="0"/>
          <w:marTop w:val="0"/>
          <w:marBottom w:val="0"/>
          <w:divBdr>
            <w:top w:val="none" w:sz="0" w:space="0" w:color="auto"/>
            <w:left w:val="none" w:sz="0" w:space="0" w:color="auto"/>
            <w:bottom w:val="none" w:sz="0" w:space="0" w:color="auto"/>
            <w:right w:val="none" w:sz="0" w:space="0" w:color="auto"/>
          </w:divBdr>
        </w:div>
        <w:div w:id="450632221">
          <w:marLeft w:val="0"/>
          <w:marRight w:val="0"/>
          <w:marTop w:val="0"/>
          <w:marBottom w:val="0"/>
          <w:divBdr>
            <w:top w:val="none" w:sz="0" w:space="0" w:color="auto"/>
            <w:left w:val="none" w:sz="0" w:space="0" w:color="auto"/>
            <w:bottom w:val="none" w:sz="0" w:space="0" w:color="auto"/>
            <w:right w:val="none" w:sz="0" w:space="0" w:color="auto"/>
          </w:divBdr>
        </w:div>
        <w:div w:id="470901238">
          <w:marLeft w:val="0"/>
          <w:marRight w:val="0"/>
          <w:marTop w:val="0"/>
          <w:marBottom w:val="0"/>
          <w:divBdr>
            <w:top w:val="none" w:sz="0" w:space="0" w:color="auto"/>
            <w:left w:val="none" w:sz="0" w:space="0" w:color="auto"/>
            <w:bottom w:val="none" w:sz="0" w:space="0" w:color="auto"/>
            <w:right w:val="none" w:sz="0" w:space="0" w:color="auto"/>
          </w:divBdr>
        </w:div>
        <w:div w:id="495269711">
          <w:marLeft w:val="0"/>
          <w:marRight w:val="0"/>
          <w:marTop w:val="0"/>
          <w:marBottom w:val="0"/>
          <w:divBdr>
            <w:top w:val="none" w:sz="0" w:space="0" w:color="auto"/>
            <w:left w:val="none" w:sz="0" w:space="0" w:color="auto"/>
            <w:bottom w:val="none" w:sz="0" w:space="0" w:color="auto"/>
            <w:right w:val="none" w:sz="0" w:space="0" w:color="auto"/>
          </w:divBdr>
        </w:div>
        <w:div w:id="508566453">
          <w:marLeft w:val="0"/>
          <w:marRight w:val="0"/>
          <w:marTop w:val="0"/>
          <w:marBottom w:val="0"/>
          <w:divBdr>
            <w:top w:val="none" w:sz="0" w:space="0" w:color="auto"/>
            <w:left w:val="none" w:sz="0" w:space="0" w:color="auto"/>
            <w:bottom w:val="none" w:sz="0" w:space="0" w:color="auto"/>
            <w:right w:val="none" w:sz="0" w:space="0" w:color="auto"/>
          </w:divBdr>
        </w:div>
        <w:div w:id="518157456">
          <w:marLeft w:val="0"/>
          <w:marRight w:val="0"/>
          <w:marTop w:val="0"/>
          <w:marBottom w:val="0"/>
          <w:divBdr>
            <w:top w:val="none" w:sz="0" w:space="0" w:color="auto"/>
            <w:left w:val="none" w:sz="0" w:space="0" w:color="auto"/>
            <w:bottom w:val="none" w:sz="0" w:space="0" w:color="auto"/>
            <w:right w:val="none" w:sz="0" w:space="0" w:color="auto"/>
          </w:divBdr>
        </w:div>
        <w:div w:id="528102757">
          <w:marLeft w:val="0"/>
          <w:marRight w:val="0"/>
          <w:marTop w:val="0"/>
          <w:marBottom w:val="0"/>
          <w:divBdr>
            <w:top w:val="none" w:sz="0" w:space="0" w:color="auto"/>
            <w:left w:val="none" w:sz="0" w:space="0" w:color="auto"/>
            <w:bottom w:val="none" w:sz="0" w:space="0" w:color="auto"/>
            <w:right w:val="none" w:sz="0" w:space="0" w:color="auto"/>
          </w:divBdr>
        </w:div>
        <w:div w:id="533619887">
          <w:marLeft w:val="-75"/>
          <w:marRight w:val="0"/>
          <w:marTop w:val="30"/>
          <w:marBottom w:val="30"/>
          <w:divBdr>
            <w:top w:val="none" w:sz="0" w:space="0" w:color="auto"/>
            <w:left w:val="none" w:sz="0" w:space="0" w:color="auto"/>
            <w:bottom w:val="none" w:sz="0" w:space="0" w:color="auto"/>
            <w:right w:val="none" w:sz="0" w:space="0" w:color="auto"/>
          </w:divBdr>
          <w:divsChild>
            <w:div w:id="120851496">
              <w:marLeft w:val="0"/>
              <w:marRight w:val="0"/>
              <w:marTop w:val="0"/>
              <w:marBottom w:val="0"/>
              <w:divBdr>
                <w:top w:val="none" w:sz="0" w:space="0" w:color="auto"/>
                <w:left w:val="none" w:sz="0" w:space="0" w:color="auto"/>
                <w:bottom w:val="none" w:sz="0" w:space="0" w:color="auto"/>
                <w:right w:val="none" w:sz="0" w:space="0" w:color="auto"/>
              </w:divBdr>
              <w:divsChild>
                <w:div w:id="1009480268">
                  <w:marLeft w:val="0"/>
                  <w:marRight w:val="0"/>
                  <w:marTop w:val="0"/>
                  <w:marBottom w:val="0"/>
                  <w:divBdr>
                    <w:top w:val="none" w:sz="0" w:space="0" w:color="auto"/>
                    <w:left w:val="none" w:sz="0" w:space="0" w:color="auto"/>
                    <w:bottom w:val="none" w:sz="0" w:space="0" w:color="auto"/>
                    <w:right w:val="none" w:sz="0" w:space="0" w:color="auto"/>
                  </w:divBdr>
                </w:div>
              </w:divsChild>
            </w:div>
            <w:div w:id="209266193">
              <w:marLeft w:val="0"/>
              <w:marRight w:val="0"/>
              <w:marTop w:val="0"/>
              <w:marBottom w:val="0"/>
              <w:divBdr>
                <w:top w:val="none" w:sz="0" w:space="0" w:color="auto"/>
                <w:left w:val="none" w:sz="0" w:space="0" w:color="auto"/>
                <w:bottom w:val="none" w:sz="0" w:space="0" w:color="auto"/>
                <w:right w:val="none" w:sz="0" w:space="0" w:color="auto"/>
              </w:divBdr>
              <w:divsChild>
                <w:div w:id="1743676787">
                  <w:marLeft w:val="0"/>
                  <w:marRight w:val="0"/>
                  <w:marTop w:val="0"/>
                  <w:marBottom w:val="0"/>
                  <w:divBdr>
                    <w:top w:val="none" w:sz="0" w:space="0" w:color="auto"/>
                    <w:left w:val="none" w:sz="0" w:space="0" w:color="auto"/>
                    <w:bottom w:val="none" w:sz="0" w:space="0" w:color="auto"/>
                    <w:right w:val="none" w:sz="0" w:space="0" w:color="auto"/>
                  </w:divBdr>
                </w:div>
              </w:divsChild>
            </w:div>
            <w:div w:id="247736375">
              <w:marLeft w:val="0"/>
              <w:marRight w:val="0"/>
              <w:marTop w:val="0"/>
              <w:marBottom w:val="0"/>
              <w:divBdr>
                <w:top w:val="none" w:sz="0" w:space="0" w:color="auto"/>
                <w:left w:val="none" w:sz="0" w:space="0" w:color="auto"/>
                <w:bottom w:val="none" w:sz="0" w:space="0" w:color="auto"/>
                <w:right w:val="none" w:sz="0" w:space="0" w:color="auto"/>
              </w:divBdr>
              <w:divsChild>
                <w:div w:id="1063912418">
                  <w:marLeft w:val="0"/>
                  <w:marRight w:val="0"/>
                  <w:marTop w:val="0"/>
                  <w:marBottom w:val="0"/>
                  <w:divBdr>
                    <w:top w:val="none" w:sz="0" w:space="0" w:color="auto"/>
                    <w:left w:val="none" w:sz="0" w:space="0" w:color="auto"/>
                    <w:bottom w:val="none" w:sz="0" w:space="0" w:color="auto"/>
                    <w:right w:val="none" w:sz="0" w:space="0" w:color="auto"/>
                  </w:divBdr>
                </w:div>
              </w:divsChild>
            </w:div>
            <w:div w:id="259803425">
              <w:marLeft w:val="0"/>
              <w:marRight w:val="0"/>
              <w:marTop w:val="0"/>
              <w:marBottom w:val="0"/>
              <w:divBdr>
                <w:top w:val="none" w:sz="0" w:space="0" w:color="auto"/>
                <w:left w:val="none" w:sz="0" w:space="0" w:color="auto"/>
                <w:bottom w:val="none" w:sz="0" w:space="0" w:color="auto"/>
                <w:right w:val="none" w:sz="0" w:space="0" w:color="auto"/>
              </w:divBdr>
              <w:divsChild>
                <w:div w:id="927037018">
                  <w:marLeft w:val="0"/>
                  <w:marRight w:val="0"/>
                  <w:marTop w:val="0"/>
                  <w:marBottom w:val="0"/>
                  <w:divBdr>
                    <w:top w:val="none" w:sz="0" w:space="0" w:color="auto"/>
                    <w:left w:val="none" w:sz="0" w:space="0" w:color="auto"/>
                    <w:bottom w:val="none" w:sz="0" w:space="0" w:color="auto"/>
                    <w:right w:val="none" w:sz="0" w:space="0" w:color="auto"/>
                  </w:divBdr>
                </w:div>
              </w:divsChild>
            </w:div>
            <w:div w:id="278685145">
              <w:marLeft w:val="0"/>
              <w:marRight w:val="0"/>
              <w:marTop w:val="0"/>
              <w:marBottom w:val="0"/>
              <w:divBdr>
                <w:top w:val="none" w:sz="0" w:space="0" w:color="auto"/>
                <w:left w:val="none" w:sz="0" w:space="0" w:color="auto"/>
                <w:bottom w:val="none" w:sz="0" w:space="0" w:color="auto"/>
                <w:right w:val="none" w:sz="0" w:space="0" w:color="auto"/>
              </w:divBdr>
              <w:divsChild>
                <w:div w:id="668481513">
                  <w:marLeft w:val="0"/>
                  <w:marRight w:val="0"/>
                  <w:marTop w:val="0"/>
                  <w:marBottom w:val="0"/>
                  <w:divBdr>
                    <w:top w:val="none" w:sz="0" w:space="0" w:color="auto"/>
                    <w:left w:val="none" w:sz="0" w:space="0" w:color="auto"/>
                    <w:bottom w:val="none" w:sz="0" w:space="0" w:color="auto"/>
                    <w:right w:val="none" w:sz="0" w:space="0" w:color="auto"/>
                  </w:divBdr>
                </w:div>
              </w:divsChild>
            </w:div>
            <w:div w:id="420178084">
              <w:marLeft w:val="0"/>
              <w:marRight w:val="0"/>
              <w:marTop w:val="0"/>
              <w:marBottom w:val="0"/>
              <w:divBdr>
                <w:top w:val="none" w:sz="0" w:space="0" w:color="auto"/>
                <w:left w:val="none" w:sz="0" w:space="0" w:color="auto"/>
                <w:bottom w:val="none" w:sz="0" w:space="0" w:color="auto"/>
                <w:right w:val="none" w:sz="0" w:space="0" w:color="auto"/>
              </w:divBdr>
              <w:divsChild>
                <w:div w:id="319122650">
                  <w:marLeft w:val="0"/>
                  <w:marRight w:val="0"/>
                  <w:marTop w:val="0"/>
                  <w:marBottom w:val="0"/>
                  <w:divBdr>
                    <w:top w:val="none" w:sz="0" w:space="0" w:color="auto"/>
                    <w:left w:val="none" w:sz="0" w:space="0" w:color="auto"/>
                    <w:bottom w:val="none" w:sz="0" w:space="0" w:color="auto"/>
                    <w:right w:val="none" w:sz="0" w:space="0" w:color="auto"/>
                  </w:divBdr>
                </w:div>
              </w:divsChild>
            </w:div>
            <w:div w:id="491987271">
              <w:marLeft w:val="0"/>
              <w:marRight w:val="0"/>
              <w:marTop w:val="0"/>
              <w:marBottom w:val="0"/>
              <w:divBdr>
                <w:top w:val="none" w:sz="0" w:space="0" w:color="auto"/>
                <w:left w:val="none" w:sz="0" w:space="0" w:color="auto"/>
                <w:bottom w:val="none" w:sz="0" w:space="0" w:color="auto"/>
                <w:right w:val="none" w:sz="0" w:space="0" w:color="auto"/>
              </w:divBdr>
              <w:divsChild>
                <w:div w:id="345134487">
                  <w:marLeft w:val="0"/>
                  <w:marRight w:val="0"/>
                  <w:marTop w:val="0"/>
                  <w:marBottom w:val="0"/>
                  <w:divBdr>
                    <w:top w:val="none" w:sz="0" w:space="0" w:color="auto"/>
                    <w:left w:val="none" w:sz="0" w:space="0" w:color="auto"/>
                    <w:bottom w:val="none" w:sz="0" w:space="0" w:color="auto"/>
                    <w:right w:val="none" w:sz="0" w:space="0" w:color="auto"/>
                  </w:divBdr>
                </w:div>
              </w:divsChild>
            </w:div>
            <w:div w:id="493185593">
              <w:marLeft w:val="0"/>
              <w:marRight w:val="0"/>
              <w:marTop w:val="0"/>
              <w:marBottom w:val="0"/>
              <w:divBdr>
                <w:top w:val="none" w:sz="0" w:space="0" w:color="auto"/>
                <w:left w:val="none" w:sz="0" w:space="0" w:color="auto"/>
                <w:bottom w:val="none" w:sz="0" w:space="0" w:color="auto"/>
                <w:right w:val="none" w:sz="0" w:space="0" w:color="auto"/>
              </w:divBdr>
              <w:divsChild>
                <w:div w:id="869024972">
                  <w:marLeft w:val="0"/>
                  <w:marRight w:val="0"/>
                  <w:marTop w:val="0"/>
                  <w:marBottom w:val="0"/>
                  <w:divBdr>
                    <w:top w:val="none" w:sz="0" w:space="0" w:color="auto"/>
                    <w:left w:val="none" w:sz="0" w:space="0" w:color="auto"/>
                    <w:bottom w:val="none" w:sz="0" w:space="0" w:color="auto"/>
                    <w:right w:val="none" w:sz="0" w:space="0" w:color="auto"/>
                  </w:divBdr>
                </w:div>
                <w:div w:id="1642610790">
                  <w:marLeft w:val="0"/>
                  <w:marRight w:val="0"/>
                  <w:marTop w:val="0"/>
                  <w:marBottom w:val="0"/>
                  <w:divBdr>
                    <w:top w:val="none" w:sz="0" w:space="0" w:color="auto"/>
                    <w:left w:val="none" w:sz="0" w:space="0" w:color="auto"/>
                    <w:bottom w:val="none" w:sz="0" w:space="0" w:color="auto"/>
                    <w:right w:val="none" w:sz="0" w:space="0" w:color="auto"/>
                  </w:divBdr>
                </w:div>
              </w:divsChild>
            </w:div>
            <w:div w:id="494345084">
              <w:marLeft w:val="0"/>
              <w:marRight w:val="0"/>
              <w:marTop w:val="0"/>
              <w:marBottom w:val="0"/>
              <w:divBdr>
                <w:top w:val="none" w:sz="0" w:space="0" w:color="auto"/>
                <w:left w:val="none" w:sz="0" w:space="0" w:color="auto"/>
                <w:bottom w:val="none" w:sz="0" w:space="0" w:color="auto"/>
                <w:right w:val="none" w:sz="0" w:space="0" w:color="auto"/>
              </w:divBdr>
              <w:divsChild>
                <w:div w:id="1667442988">
                  <w:marLeft w:val="0"/>
                  <w:marRight w:val="0"/>
                  <w:marTop w:val="0"/>
                  <w:marBottom w:val="0"/>
                  <w:divBdr>
                    <w:top w:val="none" w:sz="0" w:space="0" w:color="auto"/>
                    <w:left w:val="none" w:sz="0" w:space="0" w:color="auto"/>
                    <w:bottom w:val="none" w:sz="0" w:space="0" w:color="auto"/>
                    <w:right w:val="none" w:sz="0" w:space="0" w:color="auto"/>
                  </w:divBdr>
                </w:div>
              </w:divsChild>
            </w:div>
            <w:div w:id="495655245">
              <w:marLeft w:val="0"/>
              <w:marRight w:val="0"/>
              <w:marTop w:val="0"/>
              <w:marBottom w:val="0"/>
              <w:divBdr>
                <w:top w:val="none" w:sz="0" w:space="0" w:color="auto"/>
                <w:left w:val="none" w:sz="0" w:space="0" w:color="auto"/>
                <w:bottom w:val="none" w:sz="0" w:space="0" w:color="auto"/>
                <w:right w:val="none" w:sz="0" w:space="0" w:color="auto"/>
              </w:divBdr>
              <w:divsChild>
                <w:div w:id="1531793611">
                  <w:marLeft w:val="0"/>
                  <w:marRight w:val="0"/>
                  <w:marTop w:val="0"/>
                  <w:marBottom w:val="0"/>
                  <w:divBdr>
                    <w:top w:val="none" w:sz="0" w:space="0" w:color="auto"/>
                    <w:left w:val="none" w:sz="0" w:space="0" w:color="auto"/>
                    <w:bottom w:val="none" w:sz="0" w:space="0" w:color="auto"/>
                    <w:right w:val="none" w:sz="0" w:space="0" w:color="auto"/>
                  </w:divBdr>
                </w:div>
                <w:div w:id="1938980261">
                  <w:marLeft w:val="0"/>
                  <w:marRight w:val="0"/>
                  <w:marTop w:val="0"/>
                  <w:marBottom w:val="0"/>
                  <w:divBdr>
                    <w:top w:val="none" w:sz="0" w:space="0" w:color="auto"/>
                    <w:left w:val="none" w:sz="0" w:space="0" w:color="auto"/>
                    <w:bottom w:val="none" w:sz="0" w:space="0" w:color="auto"/>
                    <w:right w:val="none" w:sz="0" w:space="0" w:color="auto"/>
                  </w:divBdr>
                </w:div>
              </w:divsChild>
            </w:div>
            <w:div w:id="591009955">
              <w:marLeft w:val="0"/>
              <w:marRight w:val="0"/>
              <w:marTop w:val="0"/>
              <w:marBottom w:val="0"/>
              <w:divBdr>
                <w:top w:val="none" w:sz="0" w:space="0" w:color="auto"/>
                <w:left w:val="none" w:sz="0" w:space="0" w:color="auto"/>
                <w:bottom w:val="none" w:sz="0" w:space="0" w:color="auto"/>
                <w:right w:val="none" w:sz="0" w:space="0" w:color="auto"/>
              </w:divBdr>
              <w:divsChild>
                <w:div w:id="603999125">
                  <w:marLeft w:val="0"/>
                  <w:marRight w:val="0"/>
                  <w:marTop w:val="0"/>
                  <w:marBottom w:val="0"/>
                  <w:divBdr>
                    <w:top w:val="none" w:sz="0" w:space="0" w:color="auto"/>
                    <w:left w:val="none" w:sz="0" w:space="0" w:color="auto"/>
                    <w:bottom w:val="none" w:sz="0" w:space="0" w:color="auto"/>
                    <w:right w:val="none" w:sz="0" w:space="0" w:color="auto"/>
                  </w:divBdr>
                </w:div>
              </w:divsChild>
            </w:div>
            <w:div w:id="607469782">
              <w:marLeft w:val="0"/>
              <w:marRight w:val="0"/>
              <w:marTop w:val="0"/>
              <w:marBottom w:val="0"/>
              <w:divBdr>
                <w:top w:val="none" w:sz="0" w:space="0" w:color="auto"/>
                <w:left w:val="none" w:sz="0" w:space="0" w:color="auto"/>
                <w:bottom w:val="none" w:sz="0" w:space="0" w:color="auto"/>
                <w:right w:val="none" w:sz="0" w:space="0" w:color="auto"/>
              </w:divBdr>
              <w:divsChild>
                <w:div w:id="186141472">
                  <w:marLeft w:val="0"/>
                  <w:marRight w:val="0"/>
                  <w:marTop w:val="0"/>
                  <w:marBottom w:val="0"/>
                  <w:divBdr>
                    <w:top w:val="none" w:sz="0" w:space="0" w:color="auto"/>
                    <w:left w:val="none" w:sz="0" w:space="0" w:color="auto"/>
                    <w:bottom w:val="none" w:sz="0" w:space="0" w:color="auto"/>
                    <w:right w:val="none" w:sz="0" w:space="0" w:color="auto"/>
                  </w:divBdr>
                </w:div>
              </w:divsChild>
            </w:div>
            <w:div w:id="681857401">
              <w:marLeft w:val="0"/>
              <w:marRight w:val="0"/>
              <w:marTop w:val="0"/>
              <w:marBottom w:val="0"/>
              <w:divBdr>
                <w:top w:val="none" w:sz="0" w:space="0" w:color="auto"/>
                <w:left w:val="none" w:sz="0" w:space="0" w:color="auto"/>
                <w:bottom w:val="none" w:sz="0" w:space="0" w:color="auto"/>
                <w:right w:val="none" w:sz="0" w:space="0" w:color="auto"/>
              </w:divBdr>
              <w:divsChild>
                <w:div w:id="1239054866">
                  <w:marLeft w:val="0"/>
                  <w:marRight w:val="0"/>
                  <w:marTop w:val="0"/>
                  <w:marBottom w:val="0"/>
                  <w:divBdr>
                    <w:top w:val="none" w:sz="0" w:space="0" w:color="auto"/>
                    <w:left w:val="none" w:sz="0" w:space="0" w:color="auto"/>
                    <w:bottom w:val="none" w:sz="0" w:space="0" w:color="auto"/>
                    <w:right w:val="none" w:sz="0" w:space="0" w:color="auto"/>
                  </w:divBdr>
                </w:div>
              </w:divsChild>
            </w:div>
            <w:div w:id="697119566">
              <w:marLeft w:val="0"/>
              <w:marRight w:val="0"/>
              <w:marTop w:val="0"/>
              <w:marBottom w:val="0"/>
              <w:divBdr>
                <w:top w:val="none" w:sz="0" w:space="0" w:color="auto"/>
                <w:left w:val="none" w:sz="0" w:space="0" w:color="auto"/>
                <w:bottom w:val="none" w:sz="0" w:space="0" w:color="auto"/>
                <w:right w:val="none" w:sz="0" w:space="0" w:color="auto"/>
              </w:divBdr>
              <w:divsChild>
                <w:div w:id="811630095">
                  <w:marLeft w:val="0"/>
                  <w:marRight w:val="0"/>
                  <w:marTop w:val="0"/>
                  <w:marBottom w:val="0"/>
                  <w:divBdr>
                    <w:top w:val="none" w:sz="0" w:space="0" w:color="auto"/>
                    <w:left w:val="none" w:sz="0" w:space="0" w:color="auto"/>
                    <w:bottom w:val="none" w:sz="0" w:space="0" w:color="auto"/>
                    <w:right w:val="none" w:sz="0" w:space="0" w:color="auto"/>
                  </w:divBdr>
                </w:div>
              </w:divsChild>
            </w:div>
            <w:div w:id="700669396">
              <w:marLeft w:val="0"/>
              <w:marRight w:val="0"/>
              <w:marTop w:val="0"/>
              <w:marBottom w:val="0"/>
              <w:divBdr>
                <w:top w:val="none" w:sz="0" w:space="0" w:color="auto"/>
                <w:left w:val="none" w:sz="0" w:space="0" w:color="auto"/>
                <w:bottom w:val="none" w:sz="0" w:space="0" w:color="auto"/>
                <w:right w:val="none" w:sz="0" w:space="0" w:color="auto"/>
              </w:divBdr>
              <w:divsChild>
                <w:div w:id="1342512231">
                  <w:marLeft w:val="0"/>
                  <w:marRight w:val="0"/>
                  <w:marTop w:val="0"/>
                  <w:marBottom w:val="0"/>
                  <w:divBdr>
                    <w:top w:val="none" w:sz="0" w:space="0" w:color="auto"/>
                    <w:left w:val="none" w:sz="0" w:space="0" w:color="auto"/>
                    <w:bottom w:val="none" w:sz="0" w:space="0" w:color="auto"/>
                    <w:right w:val="none" w:sz="0" w:space="0" w:color="auto"/>
                  </w:divBdr>
                </w:div>
              </w:divsChild>
            </w:div>
            <w:div w:id="706956485">
              <w:marLeft w:val="0"/>
              <w:marRight w:val="0"/>
              <w:marTop w:val="0"/>
              <w:marBottom w:val="0"/>
              <w:divBdr>
                <w:top w:val="none" w:sz="0" w:space="0" w:color="auto"/>
                <w:left w:val="none" w:sz="0" w:space="0" w:color="auto"/>
                <w:bottom w:val="none" w:sz="0" w:space="0" w:color="auto"/>
                <w:right w:val="none" w:sz="0" w:space="0" w:color="auto"/>
              </w:divBdr>
              <w:divsChild>
                <w:div w:id="679545421">
                  <w:marLeft w:val="0"/>
                  <w:marRight w:val="0"/>
                  <w:marTop w:val="0"/>
                  <w:marBottom w:val="0"/>
                  <w:divBdr>
                    <w:top w:val="none" w:sz="0" w:space="0" w:color="auto"/>
                    <w:left w:val="none" w:sz="0" w:space="0" w:color="auto"/>
                    <w:bottom w:val="none" w:sz="0" w:space="0" w:color="auto"/>
                    <w:right w:val="none" w:sz="0" w:space="0" w:color="auto"/>
                  </w:divBdr>
                </w:div>
              </w:divsChild>
            </w:div>
            <w:div w:id="737635158">
              <w:marLeft w:val="0"/>
              <w:marRight w:val="0"/>
              <w:marTop w:val="0"/>
              <w:marBottom w:val="0"/>
              <w:divBdr>
                <w:top w:val="none" w:sz="0" w:space="0" w:color="auto"/>
                <w:left w:val="none" w:sz="0" w:space="0" w:color="auto"/>
                <w:bottom w:val="none" w:sz="0" w:space="0" w:color="auto"/>
                <w:right w:val="none" w:sz="0" w:space="0" w:color="auto"/>
              </w:divBdr>
              <w:divsChild>
                <w:div w:id="361056409">
                  <w:marLeft w:val="0"/>
                  <w:marRight w:val="0"/>
                  <w:marTop w:val="0"/>
                  <w:marBottom w:val="0"/>
                  <w:divBdr>
                    <w:top w:val="none" w:sz="0" w:space="0" w:color="auto"/>
                    <w:left w:val="none" w:sz="0" w:space="0" w:color="auto"/>
                    <w:bottom w:val="none" w:sz="0" w:space="0" w:color="auto"/>
                    <w:right w:val="none" w:sz="0" w:space="0" w:color="auto"/>
                  </w:divBdr>
                </w:div>
                <w:div w:id="1056323479">
                  <w:marLeft w:val="0"/>
                  <w:marRight w:val="0"/>
                  <w:marTop w:val="0"/>
                  <w:marBottom w:val="0"/>
                  <w:divBdr>
                    <w:top w:val="none" w:sz="0" w:space="0" w:color="auto"/>
                    <w:left w:val="none" w:sz="0" w:space="0" w:color="auto"/>
                    <w:bottom w:val="none" w:sz="0" w:space="0" w:color="auto"/>
                    <w:right w:val="none" w:sz="0" w:space="0" w:color="auto"/>
                  </w:divBdr>
                </w:div>
              </w:divsChild>
            </w:div>
            <w:div w:id="911475918">
              <w:marLeft w:val="0"/>
              <w:marRight w:val="0"/>
              <w:marTop w:val="0"/>
              <w:marBottom w:val="0"/>
              <w:divBdr>
                <w:top w:val="none" w:sz="0" w:space="0" w:color="auto"/>
                <w:left w:val="none" w:sz="0" w:space="0" w:color="auto"/>
                <w:bottom w:val="none" w:sz="0" w:space="0" w:color="auto"/>
                <w:right w:val="none" w:sz="0" w:space="0" w:color="auto"/>
              </w:divBdr>
              <w:divsChild>
                <w:div w:id="948464116">
                  <w:marLeft w:val="0"/>
                  <w:marRight w:val="0"/>
                  <w:marTop w:val="0"/>
                  <w:marBottom w:val="0"/>
                  <w:divBdr>
                    <w:top w:val="none" w:sz="0" w:space="0" w:color="auto"/>
                    <w:left w:val="none" w:sz="0" w:space="0" w:color="auto"/>
                    <w:bottom w:val="none" w:sz="0" w:space="0" w:color="auto"/>
                    <w:right w:val="none" w:sz="0" w:space="0" w:color="auto"/>
                  </w:divBdr>
                </w:div>
                <w:div w:id="1699164031">
                  <w:marLeft w:val="0"/>
                  <w:marRight w:val="0"/>
                  <w:marTop w:val="0"/>
                  <w:marBottom w:val="0"/>
                  <w:divBdr>
                    <w:top w:val="none" w:sz="0" w:space="0" w:color="auto"/>
                    <w:left w:val="none" w:sz="0" w:space="0" w:color="auto"/>
                    <w:bottom w:val="none" w:sz="0" w:space="0" w:color="auto"/>
                    <w:right w:val="none" w:sz="0" w:space="0" w:color="auto"/>
                  </w:divBdr>
                </w:div>
              </w:divsChild>
            </w:div>
            <w:div w:id="962618239">
              <w:marLeft w:val="0"/>
              <w:marRight w:val="0"/>
              <w:marTop w:val="0"/>
              <w:marBottom w:val="0"/>
              <w:divBdr>
                <w:top w:val="none" w:sz="0" w:space="0" w:color="auto"/>
                <w:left w:val="none" w:sz="0" w:space="0" w:color="auto"/>
                <w:bottom w:val="none" w:sz="0" w:space="0" w:color="auto"/>
                <w:right w:val="none" w:sz="0" w:space="0" w:color="auto"/>
              </w:divBdr>
              <w:divsChild>
                <w:div w:id="1303581212">
                  <w:marLeft w:val="0"/>
                  <w:marRight w:val="0"/>
                  <w:marTop w:val="0"/>
                  <w:marBottom w:val="0"/>
                  <w:divBdr>
                    <w:top w:val="none" w:sz="0" w:space="0" w:color="auto"/>
                    <w:left w:val="none" w:sz="0" w:space="0" w:color="auto"/>
                    <w:bottom w:val="none" w:sz="0" w:space="0" w:color="auto"/>
                    <w:right w:val="none" w:sz="0" w:space="0" w:color="auto"/>
                  </w:divBdr>
                </w:div>
              </w:divsChild>
            </w:div>
            <w:div w:id="1086849226">
              <w:marLeft w:val="0"/>
              <w:marRight w:val="0"/>
              <w:marTop w:val="0"/>
              <w:marBottom w:val="0"/>
              <w:divBdr>
                <w:top w:val="none" w:sz="0" w:space="0" w:color="auto"/>
                <w:left w:val="none" w:sz="0" w:space="0" w:color="auto"/>
                <w:bottom w:val="none" w:sz="0" w:space="0" w:color="auto"/>
                <w:right w:val="none" w:sz="0" w:space="0" w:color="auto"/>
              </w:divBdr>
              <w:divsChild>
                <w:div w:id="217514056">
                  <w:marLeft w:val="0"/>
                  <w:marRight w:val="0"/>
                  <w:marTop w:val="0"/>
                  <w:marBottom w:val="0"/>
                  <w:divBdr>
                    <w:top w:val="none" w:sz="0" w:space="0" w:color="auto"/>
                    <w:left w:val="none" w:sz="0" w:space="0" w:color="auto"/>
                    <w:bottom w:val="none" w:sz="0" w:space="0" w:color="auto"/>
                    <w:right w:val="none" w:sz="0" w:space="0" w:color="auto"/>
                  </w:divBdr>
                </w:div>
              </w:divsChild>
            </w:div>
            <w:div w:id="1151024101">
              <w:marLeft w:val="0"/>
              <w:marRight w:val="0"/>
              <w:marTop w:val="0"/>
              <w:marBottom w:val="0"/>
              <w:divBdr>
                <w:top w:val="none" w:sz="0" w:space="0" w:color="auto"/>
                <w:left w:val="none" w:sz="0" w:space="0" w:color="auto"/>
                <w:bottom w:val="none" w:sz="0" w:space="0" w:color="auto"/>
                <w:right w:val="none" w:sz="0" w:space="0" w:color="auto"/>
              </w:divBdr>
              <w:divsChild>
                <w:div w:id="1314602307">
                  <w:marLeft w:val="0"/>
                  <w:marRight w:val="0"/>
                  <w:marTop w:val="0"/>
                  <w:marBottom w:val="0"/>
                  <w:divBdr>
                    <w:top w:val="none" w:sz="0" w:space="0" w:color="auto"/>
                    <w:left w:val="none" w:sz="0" w:space="0" w:color="auto"/>
                    <w:bottom w:val="none" w:sz="0" w:space="0" w:color="auto"/>
                    <w:right w:val="none" w:sz="0" w:space="0" w:color="auto"/>
                  </w:divBdr>
                </w:div>
              </w:divsChild>
            </w:div>
            <w:div w:id="1384524475">
              <w:marLeft w:val="0"/>
              <w:marRight w:val="0"/>
              <w:marTop w:val="0"/>
              <w:marBottom w:val="0"/>
              <w:divBdr>
                <w:top w:val="none" w:sz="0" w:space="0" w:color="auto"/>
                <w:left w:val="none" w:sz="0" w:space="0" w:color="auto"/>
                <w:bottom w:val="none" w:sz="0" w:space="0" w:color="auto"/>
                <w:right w:val="none" w:sz="0" w:space="0" w:color="auto"/>
              </w:divBdr>
              <w:divsChild>
                <w:div w:id="730619933">
                  <w:marLeft w:val="0"/>
                  <w:marRight w:val="0"/>
                  <w:marTop w:val="0"/>
                  <w:marBottom w:val="0"/>
                  <w:divBdr>
                    <w:top w:val="none" w:sz="0" w:space="0" w:color="auto"/>
                    <w:left w:val="none" w:sz="0" w:space="0" w:color="auto"/>
                    <w:bottom w:val="none" w:sz="0" w:space="0" w:color="auto"/>
                    <w:right w:val="none" w:sz="0" w:space="0" w:color="auto"/>
                  </w:divBdr>
                </w:div>
              </w:divsChild>
            </w:div>
            <w:div w:id="1405254298">
              <w:marLeft w:val="0"/>
              <w:marRight w:val="0"/>
              <w:marTop w:val="0"/>
              <w:marBottom w:val="0"/>
              <w:divBdr>
                <w:top w:val="none" w:sz="0" w:space="0" w:color="auto"/>
                <w:left w:val="none" w:sz="0" w:space="0" w:color="auto"/>
                <w:bottom w:val="none" w:sz="0" w:space="0" w:color="auto"/>
                <w:right w:val="none" w:sz="0" w:space="0" w:color="auto"/>
              </w:divBdr>
              <w:divsChild>
                <w:div w:id="2146317201">
                  <w:marLeft w:val="0"/>
                  <w:marRight w:val="0"/>
                  <w:marTop w:val="0"/>
                  <w:marBottom w:val="0"/>
                  <w:divBdr>
                    <w:top w:val="none" w:sz="0" w:space="0" w:color="auto"/>
                    <w:left w:val="none" w:sz="0" w:space="0" w:color="auto"/>
                    <w:bottom w:val="none" w:sz="0" w:space="0" w:color="auto"/>
                    <w:right w:val="none" w:sz="0" w:space="0" w:color="auto"/>
                  </w:divBdr>
                </w:div>
              </w:divsChild>
            </w:div>
            <w:div w:id="1411073383">
              <w:marLeft w:val="0"/>
              <w:marRight w:val="0"/>
              <w:marTop w:val="0"/>
              <w:marBottom w:val="0"/>
              <w:divBdr>
                <w:top w:val="none" w:sz="0" w:space="0" w:color="auto"/>
                <w:left w:val="none" w:sz="0" w:space="0" w:color="auto"/>
                <w:bottom w:val="none" w:sz="0" w:space="0" w:color="auto"/>
                <w:right w:val="none" w:sz="0" w:space="0" w:color="auto"/>
              </w:divBdr>
              <w:divsChild>
                <w:div w:id="2145998166">
                  <w:marLeft w:val="0"/>
                  <w:marRight w:val="0"/>
                  <w:marTop w:val="0"/>
                  <w:marBottom w:val="0"/>
                  <w:divBdr>
                    <w:top w:val="none" w:sz="0" w:space="0" w:color="auto"/>
                    <w:left w:val="none" w:sz="0" w:space="0" w:color="auto"/>
                    <w:bottom w:val="none" w:sz="0" w:space="0" w:color="auto"/>
                    <w:right w:val="none" w:sz="0" w:space="0" w:color="auto"/>
                  </w:divBdr>
                </w:div>
              </w:divsChild>
            </w:div>
            <w:div w:id="1431438280">
              <w:marLeft w:val="0"/>
              <w:marRight w:val="0"/>
              <w:marTop w:val="0"/>
              <w:marBottom w:val="0"/>
              <w:divBdr>
                <w:top w:val="none" w:sz="0" w:space="0" w:color="auto"/>
                <w:left w:val="none" w:sz="0" w:space="0" w:color="auto"/>
                <w:bottom w:val="none" w:sz="0" w:space="0" w:color="auto"/>
                <w:right w:val="none" w:sz="0" w:space="0" w:color="auto"/>
              </w:divBdr>
              <w:divsChild>
                <w:div w:id="148838017">
                  <w:marLeft w:val="0"/>
                  <w:marRight w:val="0"/>
                  <w:marTop w:val="0"/>
                  <w:marBottom w:val="0"/>
                  <w:divBdr>
                    <w:top w:val="none" w:sz="0" w:space="0" w:color="auto"/>
                    <w:left w:val="none" w:sz="0" w:space="0" w:color="auto"/>
                    <w:bottom w:val="none" w:sz="0" w:space="0" w:color="auto"/>
                    <w:right w:val="none" w:sz="0" w:space="0" w:color="auto"/>
                  </w:divBdr>
                </w:div>
              </w:divsChild>
            </w:div>
            <w:div w:id="1535659189">
              <w:marLeft w:val="0"/>
              <w:marRight w:val="0"/>
              <w:marTop w:val="0"/>
              <w:marBottom w:val="0"/>
              <w:divBdr>
                <w:top w:val="none" w:sz="0" w:space="0" w:color="auto"/>
                <w:left w:val="none" w:sz="0" w:space="0" w:color="auto"/>
                <w:bottom w:val="none" w:sz="0" w:space="0" w:color="auto"/>
                <w:right w:val="none" w:sz="0" w:space="0" w:color="auto"/>
              </w:divBdr>
              <w:divsChild>
                <w:div w:id="235747381">
                  <w:marLeft w:val="0"/>
                  <w:marRight w:val="0"/>
                  <w:marTop w:val="0"/>
                  <w:marBottom w:val="0"/>
                  <w:divBdr>
                    <w:top w:val="none" w:sz="0" w:space="0" w:color="auto"/>
                    <w:left w:val="none" w:sz="0" w:space="0" w:color="auto"/>
                    <w:bottom w:val="none" w:sz="0" w:space="0" w:color="auto"/>
                    <w:right w:val="none" w:sz="0" w:space="0" w:color="auto"/>
                  </w:divBdr>
                </w:div>
                <w:div w:id="462962569">
                  <w:marLeft w:val="0"/>
                  <w:marRight w:val="0"/>
                  <w:marTop w:val="0"/>
                  <w:marBottom w:val="0"/>
                  <w:divBdr>
                    <w:top w:val="none" w:sz="0" w:space="0" w:color="auto"/>
                    <w:left w:val="none" w:sz="0" w:space="0" w:color="auto"/>
                    <w:bottom w:val="none" w:sz="0" w:space="0" w:color="auto"/>
                    <w:right w:val="none" w:sz="0" w:space="0" w:color="auto"/>
                  </w:divBdr>
                </w:div>
              </w:divsChild>
            </w:div>
            <w:div w:id="1560089235">
              <w:marLeft w:val="0"/>
              <w:marRight w:val="0"/>
              <w:marTop w:val="0"/>
              <w:marBottom w:val="0"/>
              <w:divBdr>
                <w:top w:val="none" w:sz="0" w:space="0" w:color="auto"/>
                <w:left w:val="none" w:sz="0" w:space="0" w:color="auto"/>
                <w:bottom w:val="none" w:sz="0" w:space="0" w:color="auto"/>
                <w:right w:val="none" w:sz="0" w:space="0" w:color="auto"/>
              </w:divBdr>
              <w:divsChild>
                <w:div w:id="1687949876">
                  <w:marLeft w:val="0"/>
                  <w:marRight w:val="0"/>
                  <w:marTop w:val="0"/>
                  <w:marBottom w:val="0"/>
                  <w:divBdr>
                    <w:top w:val="none" w:sz="0" w:space="0" w:color="auto"/>
                    <w:left w:val="none" w:sz="0" w:space="0" w:color="auto"/>
                    <w:bottom w:val="none" w:sz="0" w:space="0" w:color="auto"/>
                    <w:right w:val="none" w:sz="0" w:space="0" w:color="auto"/>
                  </w:divBdr>
                </w:div>
              </w:divsChild>
            </w:div>
            <w:div w:id="1618682023">
              <w:marLeft w:val="0"/>
              <w:marRight w:val="0"/>
              <w:marTop w:val="0"/>
              <w:marBottom w:val="0"/>
              <w:divBdr>
                <w:top w:val="none" w:sz="0" w:space="0" w:color="auto"/>
                <w:left w:val="none" w:sz="0" w:space="0" w:color="auto"/>
                <w:bottom w:val="none" w:sz="0" w:space="0" w:color="auto"/>
                <w:right w:val="none" w:sz="0" w:space="0" w:color="auto"/>
              </w:divBdr>
              <w:divsChild>
                <w:div w:id="640119048">
                  <w:marLeft w:val="0"/>
                  <w:marRight w:val="0"/>
                  <w:marTop w:val="0"/>
                  <w:marBottom w:val="0"/>
                  <w:divBdr>
                    <w:top w:val="none" w:sz="0" w:space="0" w:color="auto"/>
                    <w:left w:val="none" w:sz="0" w:space="0" w:color="auto"/>
                    <w:bottom w:val="none" w:sz="0" w:space="0" w:color="auto"/>
                    <w:right w:val="none" w:sz="0" w:space="0" w:color="auto"/>
                  </w:divBdr>
                </w:div>
              </w:divsChild>
            </w:div>
            <w:div w:id="1638141709">
              <w:marLeft w:val="0"/>
              <w:marRight w:val="0"/>
              <w:marTop w:val="0"/>
              <w:marBottom w:val="0"/>
              <w:divBdr>
                <w:top w:val="none" w:sz="0" w:space="0" w:color="auto"/>
                <w:left w:val="none" w:sz="0" w:space="0" w:color="auto"/>
                <w:bottom w:val="none" w:sz="0" w:space="0" w:color="auto"/>
                <w:right w:val="none" w:sz="0" w:space="0" w:color="auto"/>
              </w:divBdr>
              <w:divsChild>
                <w:div w:id="85423939">
                  <w:marLeft w:val="0"/>
                  <w:marRight w:val="0"/>
                  <w:marTop w:val="0"/>
                  <w:marBottom w:val="0"/>
                  <w:divBdr>
                    <w:top w:val="none" w:sz="0" w:space="0" w:color="auto"/>
                    <w:left w:val="none" w:sz="0" w:space="0" w:color="auto"/>
                    <w:bottom w:val="none" w:sz="0" w:space="0" w:color="auto"/>
                    <w:right w:val="none" w:sz="0" w:space="0" w:color="auto"/>
                  </w:divBdr>
                </w:div>
                <w:div w:id="1692488169">
                  <w:marLeft w:val="0"/>
                  <w:marRight w:val="0"/>
                  <w:marTop w:val="0"/>
                  <w:marBottom w:val="0"/>
                  <w:divBdr>
                    <w:top w:val="none" w:sz="0" w:space="0" w:color="auto"/>
                    <w:left w:val="none" w:sz="0" w:space="0" w:color="auto"/>
                    <w:bottom w:val="none" w:sz="0" w:space="0" w:color="auto"/>
                    <w:right w:val="none" w:sz="0" w:space="0" w:color="auto"/>
                  </w:divBdr>
                </w:div>
              </w:divsChild>
            </w:div>
            <w:div w:id="1678653355">
              <w:marLeft w:val="0"/>
              <w:marRight w:val="0"/>
              <w:marTop w:val="0"/>
              <w:marBottom w:val="0"/>
              <w:divBdr>
                <w:top w:val="none" w:sz="0" w:space="0" w:color="auto"/>
                <w:left w:val="none" w:sz="0" w:space="0" w:color="auto"/>
                <w:bottom w:val="none" w:sz="0" w:space="0" w:color="auto"/>
                <w:right w:val="none" w:sz="0" w:space="0" w:color="auto"/>
              </w:divBdr>
              <w:divsChild>
                <w:div w:id="1451125734">
                  <w:marLeft w:val="0"/>
                  <w:marRight w:val="0"/>
                  <w:marTop w:val="0"/>
                  <w:marBottom w:val="0"/>
                  <w:divBdr>
                    <w:top w:val="none" w:sz="0" w:space="0" w:color="auto"/>
                    <w:left w:val="none" w:sz="0" w:space="0" w:color="auto"/>
                    <w:bottom w:val="none" w:sz="0" w:space="0" w:color="auto"/>
                    <w:right w:val="none" w:sz="0" w:space="0" w:color="auto"/>
                  </w:divBdr>
                </w:div>
                <w:div w:id="1946499125">
                  <w:marLeft w:val="0"/>
                  <w:marRight w:val="0"/>
                  <w:marTop w:val="0"/>
                  <w:marBottom w:val="0"/>
                  <w:divBdr>
                    <w:top w:val="none" w:sz="0" w:space="0" w:color="auto"/>
                    <w:left w:val="none" w:sz="0" w:space="0" w:color="auto"/>
                    <w:bottom w:val="none" w:sz="0" w:space="0" w:color="auto"/>
                    <w:right w:val="none" w:sz="0" w:space="0" w:color="auto"/>
                  </w:divBdr>
                </w:div>
              </w:divsChild>
            </w:div>
            <w:div w:id="1691566930">
              <w:marLeft w:val="0"/>
              <w:marRight w:val="0"/>
              <w:marTop w:val="0"/>
              <w:marBottom w:val="0"/>
              <w:divBdr>
                <w:top w:val="none" w:sz="0" w:space="0" w:color="auto"/>
                <w:left w:val="none" w:sz="0" w:space="0" w:color="auto"/>
                <w:bottom w:val="none" w:sz="0" w:space="0" w:color="auto"/>
                <w:right w:val="none" w:sz="0" w:space="0" w:color="auto"/>
              </w:divBdr>
              <w:divsChild>
                <w:div w:id="1381708085">
                  <w:marLeft w:val="0"/>
                  <w:marRight w:val="0"/>
                  <w:marTop w:val="0"/>
                  <w:marBottom w:val="0"/>
                  <w:divBdr>
                    <w:top w:val="none" w:sz="0" w:space="0" w:color="auto"/>
                    <w:left w:val="none" w:sz="0" w:space="0" w:color="auto"/>
                    <w:bottom w:val="none" w:sz="0" w:space="0" w:color="auto"/>
                    <w:right w:val="none" w:sz="0" w:space="0" w:color="auto"/>
                  </w:divBdr>
                </w:div>
                <w:div w:id="1623029158">
                  <w:marLeft w:val="0"/>
                  <w:marRight w:val="0"/>
                  <w:marTop w:val="0"/>
                  <w:marBottom w:val="0"/>
                  <w:divBdr>
                    <w:top w:val="none" w:sz="0" w:space="0" w:color="auto"/>
                    <w:left w:val="none" w:sz="0" w:space="0" w:color="auto"/>
                    <w:bottom w:val="none" w:sz="0" w:space="0" w:color="auto"/>
                    <w:right w:val="none" w:sz="0" w:space="0" w:color="auto"/>
                  </w:divBdr>
                </w:div>
              </w:divsChild>
            </w:div>
            <w:div w:id="1724140610">
              <w:marLeft w:val="0"/>
              <w:marRight w:val="0"/>
              <w:marTop w:val="0"/>
              <w:marBottom w:val="0"/>
              <w:divBdr>
                <w:top w:val="none" w:sz="0" w:space="0" w:color="auto"/>
                <w:left w:val="none" w:sz="0" w:space="0" w:color="auto"/>
                <w:bottom w:val="none" w:sz="0" w:space="0" w:color="auto"/>
                <w:right w:val="none" w:sz="0" w:space="0" w:color="auto"/>
              </w:divBdr>
              <w:divsChild>
                <w:div w:id="2125493402">
                  <w:marLeft w:val="0"/>
                  <w:marRight w:val="0"/>
                  <w:marTop w:val="0"/>
                  <w:marBottom w:val="0"/>
                  <w:divBdr>
                    <w:top w:val="none" w:sz="0" w:space="0" w:color="auto"/>
                    <w:left w:val="none" w:sz="0" w:space="0" w:color="auto"/>
                    <w:bottom w:val="none" w:sz="0" w:space="0" w:color="auto"/>
                    <w:right w:val="none" w:sz="0" w:space="0" w:color="auto"/>
                  </w:divBdr>
                </w:div>
              </w:divsChild>
            </w:div>
            <w:div w:id="1783763893">
              <w:marLeft w:val="0"/>
              <w:marRight w:val="0"/>
              <w:marTop w:val="0"/>
              <w:marBottom w:val="0"/>
              <w:divBdr>
                <w:top w:val="none" w:sz="0" w:space="0" w:color="auto"/>
                <w:left w:val="none" w:sz="0" w:space="0" w:color="auto"/>
                <w:bottom w:val="none" w:sz="0" w:space="0" w:color="auto"/>
                <w:right w:val="none" w:sz="0" w:space="0" w:color="auto"/>
              </w:divBdr>
              <w:divsChild>
                <w:div w:id="2001929726">
                  <w:marLeft w:val="0"/>
                  <w:marRight w:val="0"/>
                  <w:marTop w:val="0"/>
                  <w:marBottom w:val="0"/>
                  <w:divBdr>
                    <w:top w:val="none" w:sz="0" w:space="0" w:color="auto"/>
                    <w:left w:val="none" w:sz="0" w:space="0" w:color="auto"/>
                    <w:bottom w:val="none" w:sz="0" w:space="0" w:color="auto"/>
                    <w:right w:val="none" w:sz="0" w:space="0" w:color="auto"/>
                  </w:divBdr>
                </w:div>
                <w:div w:id="2055040458">
                  <w:marLeft w:val="0"/>
                  <w:marRight w:val="0"/>
                  <w:marTop w:val="0"/>
                  <w:marBottom w:val="0"/>
                  <w:divBdr>
                    <w:top w:val="none" w:sz="0" w:space="0" w:color="auto"/>
                    <w:left w:val="none" w:sz="0" w:space="0" w:color="auto"/>
                    <w:bottom w:val="none" w:sz="0" w:space="0" w:color="auto"/>
                    <w:right w:val="none" w:sz="0" w:space="0" w:color="auto"/>
                  </w:divBdr>
                </w:div>
              </w:divsChild>
            </w:div>
            <w:div w:id="1809011447">
              <w:marLeft w:val="0"/>
              <w:marRight w:val="0"/>
              <w:marTop w:val="0"/>
              <w:marBottom w:val="0"/>
              <w:divBdr>
                <w:top w:val="none" w:sz="0" w:space="0" w:color="auto"/>
                <w:left w:val="none" w:sz="0" w:space="0" w:color="auto"/>
                <w:bottom w:val="none" w:sz="0" w:space="0" w:color="auto"/>
                <w:right w:val="none" w:sz="0" w:space="0" w:color="auto"/>
              </w:divBdr>
              <w:divsChild>
                <w:div w:id="754861347">
                  <w:marLeft w:val="0"/>
                  <w:marRight w:val="0"/>
                  <w:marTop w:val="0"/>
                  <w:marBottom w:val="0"/>
                  <w:divBdr>
                    <w:top w:val="none" w:sz="0" w:space="0" w:color="auto"/>
                    <w:left w:val="none" w:sz="0" w:space="0" w:color="auto"/>
                    <w:bottom w:val="none" w:sz="0" w:space="0" w:color="auto"/>
                    <w:right w:val="none" w:sz="0" w:space="0" w:color="auto"/>
                  </w:divBdr>
                </w:div>
              </w:divsChild>
            </w:div>
            <w:div w:id="1823694267">
              <w:marLeft w:val="0"/>
              <w:marRight w:val="0"/>
              <w:marTop w:val="0"/>
              <w:marBottom w:val="0"/>
              <w:divBdr>
                <w:top w:val="none" w:sz="0" w:space="0" w:color="auto"/>
                <w:left w:val="none" w:sz="0" w:space="0" w:color="auto"/>
                <w:bottom w:val="none" w:sz="0" w:space="0" w:color="auto"/>
                <w:right w:val="none" w:sz="0" w:space="0" w:color="auto"/>
              </w:divBdr>
              <w:divsChild>
                <w:div w:id="632633229">
                  <w:marLeft w:val="0"/>
                  <w:marRight w:val="0"/>
                  <w:marTop w:val="0"/>
                  <w:marBottom w:val="0"/>
                  <w:divBdr>
                    <w:top w:val="none" w:sz="0" w:space="0" w:color="auto"/>
                    <w:left w:val="none" w:sz="0" w:space="0" w:color="auto"/>
                    <w:bottom w:val="none" w:sz="0" w:space="0" w:color="auto"/>
                    <w:right w:val="none" w:sz="0" w:space="0" w:color="auto"/>
                  </w:divBdr>
                </w:div>
                <w:div w:id="837886901">
                  <w:marLeft w:val="0"/>
                  <w:marRight w:val="0"/>
                  <w:marTop w:val="0"/>
                  <w:marBottom w:val="0"/>
                  <w:divBdr>
                    <w:top w:val="none" w:sz="0" w:space="0" w:color="auto"/>
                    <w:left w:val="none" w:sz="0" w:space="0" w:color="auto"/>
                    <w:bottom w:val="none" w:sz="0" w:space="0" w:color="auto"/>
                    <w:right w:val="none" w:sz="0" w:space="0" w:color="auto"/>
                  </w:divBdr>
                </w:div>
              </w:divsChild>
            </w:div>
            <w:div w:id="1839609305">
              <w:marLeft w:val="0"/>
              <w:marRight w:val="0"/>
              <w:marTop w:val="0"/>
              <w:marBottom w:val="0"/>
              <w:divBdr>
                <w:top w:val="none" w:sz="0" w:space="0" w:color="auto"/>
                <w:left w:val="none" w:sz="0" w:space="0" w:color="auto"/>
                <w:bottom w:val="none" w:sz="0" w:space="0" w:color="auto"/>
                <w:right w:val="none" w:sz="0" w:space="0" w:color="auto"/>
              </w:divBdr>
              <w:divsChild>
                <w:div w:id="919824965">
                  <w:marLeft w:val="0"/>
                  <w:marRight w:val="0"/>
                  <w:marTop w:val="0"/>
                  <w:marBottom w:val="0"/>
                  <w:divBdr>
                    <w:top w:val="none" w:sz="0" w:space="0" w:color="auto"/>
                    <w:left w:val="none" w:sz="0" w:space="0" w:color="auto"/>
                    <w:bottom w:val="none" w:sz="0" w:space="0" w:color="auto"/>
                    <w:right w:val="none" w:sz="0" w:space="0" w:color="auto"/>
                  </w:divBdr>
                </w:div>
                <w:div w:id="1903560155">
                  <w:marLeft w:val="0"/>
                  <w:marRight w:val="0"/>
                  <w:marTop w:val="0"/>
                  <w:marBottom w:val="0"/>
                  <w:divBdr>
                    <w:top w:val="none" w:sz="0" w:space="0" w:color="auto"/>
                    <w:left w:val="none" w:sz="0" w:space="0" w:color="auto"/>
                    <w:bottom w:val="none" w:sz="0" w:space="0" w:color="auto"/>
                    <w:right w:val="none" w:sz="0" w:space="0" w:color="auto"/>
                  </w:divBdr>
                </w:div>
              </w:divsChild>
            </w:div>
            <w:div w:id="1864323030">
              <w:marLeft w:val="0"/>
              <w:marRight w:val="0"/>
              <w:marTop w:val="0"/>
              <w:marBottom w:val="0"/>
              <w:divBdr>
                <w:top w:val="none" w:sz="0" w:space="0" w:color="auto"/>
                <w:left w:val="none" w:sz="0" w:space="0" w:color="auto"/>
                <w:bottom w:val="none" w:sz="0" w:space="0" w:color="auto"/>
                <w:right w:val="none" w:sz="0" w:space="0" w:color="auto"/>
              </w:divBdr>
              <w:divsChild>
                <w:div w:id="1968003078">
                  <w:marLeft w:val="0"/>
                  <w:marRight w:val="0"/>
                  <w:marTop w:val="0"/>
                  <w:marBottom w:val="0"/>
                  <w:divBdr>
                    <w:top w:val="none" w:sz="0" w:space="0" w:color="auto"/>
                    <w:left w:val="none" w:sz="0" w:space="0" w:color="auto"/>
                    <w:bottom w:val="none" w:sz="0" w:space="0" w:color="auto"/>
                    <w:right w:val="none" w:sz="0" w:space="0" w:color="auto"/>
                  </w:divBdr>
                </w:div>
              </w:divsChild>
            </w:div>
            <w:div w:id="1915315684">
              <w:marLeft w:val="0"/>
              <w:marRight w:val="0"/>
              <w:marTop w:val="0"/>
              <w:marBottom w:val="0"/>
              <w:divBdr>
                <w:top w:val="none" w:sz="0" w:space="0" w:color="auto"/>
                <w:left w:val="none" w:sz="0" w:space="0" w:color="auto"/>
                <w:bottom w:val="none" w:sz="0" w:space="0" w:color="auto"/>
                <w:right w:val="none" w:sz="0" w:space="0" w:color="auto"/>
              </w:divBdr>
              <w:divsChild>
                <w:div w:id="601302385">
                  <w:marLeft w:val="0"/>
                  <w:marRight w:val="0"/>
                  <w:marTop w:val="0"/>
                  <w:marBottom w:val="0"/>
                  <w:divBdr>
                    <w:top w:val="none" w:sz="0" w:space="0" w:color="auto"/>
                    <w:left w:val="none" w:sz="0" w:space="0" w:color="auto"/>
                    <w:bottom w:val="none" w:sz="0" w:space="0" w:color="auto"/>
                    <w:right w:val="none" w:sz="0" w:space="0" w:color="auto"/>
                  </w:divBdr>
                </w:div>
              </w:divsChild>
            </w:div>
            <w:div w:id="1921255872">
              <w:marLeft w:val="0"/>
              <w:marRight w:val="0"/>
              <w:marTop w:val="0"/>
              <w:marBottom w:val="0"/>
              <w:divBdr>
                <w:top w:val="none" w:sz="0" w:space="0" w:color="auto"/>
                <w:left w:val="none" w:sz="0" w:space="0" w:color="auto"/>
                <w:bottom w:val="none" w:sz="0" w:space="0" w:color="auto"/>
                <w:right w:val="none" w:sz="0" w:space="0" w:color="auto"/>
              </w:divBdr>
              <w:divsChild>
                <w:div w:id="1855462512">
                  <w:marLeft w:val="0"/>
                  <w:marRight w:val="0"/>
                  <w:marTop w:val="0"/>
                  <w:marBottom w:val="0"/>
                  <w:divBdr>
                    <w:top w:val="none" w:sz="0" w:space="0" w:color="auto"/>
                    <w:left w:val="none" w:sz="0" w:space="0" w:color="auto"/>
                    <w:bottom w:val="none" w:sz="0" w:space="0" w:color="auto"/>
                    <w:right w:val="none" w:sz="0" w:space="0" w:color="auto"/>
                  </w:divBdr>
                </w:div>
              </w:divsChild>
            </w:div>
            <w:div w:id="1939361360">
              <w:marLeft w:val="0"/>
              <w:marRight w:val="0"/>
              <w:marTop w:val="0"/>
              <w:marBottom w:val="0"/>
              <w:divBdr>
                <w:top w:val="none" w:sz="0" w:space="0" w:color="auto"/>
                <w:left w:val="none" w:sz="0" w:space="0" w:color="auto"/>
                <w:bottom w:val="none" w:sz="0" w:space="0" w:color="auto"/>
                <w:right w:val="none" w:sz="0" w:space="0" w:color="auto"/>
              </w:divBdr>
              <w:divsChild>
                <w:div w:id="1005791398">
                  <w:marLeft w:val="0"/>
                  <w:marRight w:val="0"/>
                  <w:marTop w:val="0"/>
                  <w:marBottom w:val="0"/>
                  <w:divBdr>
                    <w:top w:val="none" w:sz="0" w:space="0" w:color="auto"/>
                    <w:left w:val="none" w:sz="0" w:space="0" w:color="auto"/>
                    <w:bottom w:val="none" w:sz="0" w:space="0" w:color="auto"/>
                    <w:right w:val="none" w:sz="0" w:space="0" w:color="auto"/>
                  </w:divBdr>
                </w:div>
              </w:divsChild>
            </w:div>
            <w:div w:id="2094936195">
              <w:marLeft w:val="0"/>
              <w:marRight w:val="0"/>
              <w:marTop w:val="0"/>
              <w:marBottom w:val="0"/>
              <w:divBdr>
                <w:top w:val="none" w:sz="0" w:space="0" w:color="auto"/>
                <w:left w:val="none" w:sz="0" w:space="0" w:color="auto"/>
                <w:bottom w:val="none" w:sz="0" w:space="0" w:color="auto"/>
                <w:right w:val="none" w:sz="0" w:space="0" w:color="auto"/>
              </w:divBdr>
              <w:divsChild>
                <w:div w:id="1252664853">
                  <w:marLeft w:val="0"/>
                  <w:marRight w:val="0"/>
                  <w:marTop w:val="0"/>
                  <w:marBottom w:val="0"/>
                  <w:divBdr>
                    <w:top w:val="none" w:sz="0" w:space="0" w:color="auto"/>
                    <w:left w:val="none" w:sz="0" w:space="0" w:color="auto"/>
                    <w:bottom w:val="none" w:sz="0" w:space="0" w:color="auto"/>
                    <w:right w:val="none" w:sz="0" w:space="0" w:color="auto"/>
                  </w:divBdr>
                </w:div>
              </w:divsChild>
            </w:div>
            <w:div w:id="2132672855">
              <w:marLeft w:val="0"/>
              <w:marRight w:val="0"/>
              <w:marTop w:val="0"/>
              <w:marBottom w:val="0"/>
              <w:divBdr>
                <w:top w:val="none" w:sz="0" w:space="0" w:color="auto"/>
                <w:left w:val="none" w:sz="0" w:space="0" w:color="auto"/>
                <w:bottom w:val="none" w:sz="0" w:space="0" w:color="auto"/>
                <w:right w:val="none" w:sz="0" w:space="0" w:color="auto"/>
              </w:divBdr>
              <w:divsChild>
                <w:div w:id="106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4032">
          <w:marLeft w:val="0"/>
          <w:marRight w:val="0"/>
          <w:marTop w:val="0"/>
          <w:marBottom w:val="0"/>
          <w:divBdr>
            <w:top w:val="none" w:sz="0" w:space="0" w:color="auto"/>
            <w:left w:val="none" w:sz="0" w:space="0" w:color="auto"/>
            <w:bottom w:val="none" w:sz="0" w:space="0" w:color="auto"/>
            <w:right w:val="none" w:sz="0" w:space="0" w:color="auto"/>
          </w:divBdr>
        </w:div>
        <w:div w:id="585649907">
          <w:marLeft w:val="0"/>
          <w:marRight w:val="0"/>
          <w:marTop w:val="0"/>
          <w:marBottom w:val="0"/>
          <w:divBdr>
            <w:top w:val="none" w:sz="0" w:space="0" w:color="auto"/>
            <w:left w:val="none" w:sz="0" w:space="0" w:color="auto"/>
            <w:bottom w:val="none" w:sz="0" w:space="0" w:color="auto"/>
            <w:right w:val="none" w:sz="0" w:space="0" w:color="auto"/>
          </w:divBdr>
        </w:div>
        <w:div w:id="586042154">
          <w:marLeft w:val="0"/>
          <w:marRight w:val="0"/>
          <w:marTop w:val="0"/>
          <w:marBottom w:val="0"/>
          <w:divBdr>
            <w:top w:val="none" w:sz="0" w:space="0" w:color="auto"/>
            <w:left w:val="none" w:sz="0" w:space="0" w:color="auto"/>
            <w:bottom w:val="none" w:sz="0" w:space="0" w:color="auto"/>
            <w:right w:val="none" w:sz="0" w:space="0" w:color="auto"/>
          </w:divBdr>
        </w:div>
        <w:div w:id="591401536">
          <w:marLeft w:val="0"/>
          <w:marRight w:val="0"/>
          <w:marTop w:val="0"/>
          <w:marBottom w:val="0"/>
          <w:divBdr>
            <w:top w:val="none" w:sz="0" w:space="0" w:color="auto"/>
            <w:left w:val="none" w:sz="0" w:space="0" w:color="auto"/>
            <w:bottom w:val="none" w:sz="0" w:space="0" w:color="auto"/>
            <w:right w:val="none" w:sz="0" w:space="0" w:color="auto"/>
          </w:divBdr>
        </w:div>
        <w:div w:id="688986252">
          <w:marLeft w:val="0"/>
          <w:marRight w:val="0"/>
          <w:marTop w:val="0"/>
          <w:marBottom w:val="0"/>
          <w:divBdr>
            <w:top w:val="none" w:sz="0" w:space="0" w:color="auto"/>
            <w:left w:val="none" w:sz="0" w:space="0" w:color="auto"/>
            <w:bottom w:val="none" w:sz="0" w:space="0" w:color="auto"/>
            <w:right w:val="none" w:sz="0" w:space="0" w:color="auto"/>
          </w:divBdr>
        </w:div>
        <w:div w:id="712116407">
          <w:marLeft w:val="0"/>
          <w:marRight w:val="0"/>
          <w:marTop w:val="0"/>
          <w:marBottom w:val="0"/>
          <w:divBdr>
            <w:top w:val="none" w:sz="0" w:space="0" w:color="auto"/>
            <w:left w:val="none" w:sz="0" w:space="0" w:color="auto"/>
            <w:bottom w:val="none" w:sz="0" w:space="0" w:color="auto"/>
            <w:right w:val="none" w:sz="0" w:space="0" w:color="auto"/>
          </w:divBdr>
        </w:div>
        <w:div w:id="719551004">
          <w:marLeft w:val="0"/>
          <w:marRight w:val="0"/>
          <w:marTop w:val="0"/>
          <w:marBottom w:val="0"/>
          <w:divBdr>
            <w:top w:val="none" w:sz="0" w:space="0" w:color="auto"/>
            <w:left w:val="none" w:sz="0" w:space="0" w:color="auto"/>
            <w:bottom w:val="none" w:sz="0" w:space="0" w:color="auto"/>
            <w:right w:val="none" w:sz="0" w:space="0" w:color="auto"/>
          </w:divBdr>
        </w:div>
        <w:div w:id="732509084">
          <w:marLeft w:val="0"/>
          <w:marRight w:val="0"/>
          <w:marTop w:val="0"/>
          <w:marBottom w:val="0"/>
          <w:divBdr>
            <w:top w:val="none" w:sz="0" w:space="0" w:color="auto"/>
            <w:left w:val="none" w:sz="0" w:space="0" w:color="auto"/>
            <w:bottom w:val="none" w:sz="0" w:space="0" w:color="auto"/>
            <w:right w:val="none" w:sz="0" w:space="0" w:color="auto"/>
          </w:divBdr>
        </w:div>
        <w:div w:id="735054403">
          <w:marLeft w:val="0"/>
          <w:marRight w:val="0"/>
          <w:marTop w:val="0"/>
          <w:marBottom w:val="0"/>
          <w:divBdr>
            <w:top w:val="none" w:sz="0" w:space="0" w:color="auto"/>
            <w:left w:val="none" w:sz="0" w:space="0" w:color="auto"/>
            <w:bottom w:val="none" w:sz="0" w:space="0" w:color="auto"/>
            <w:right w:val="none" w:sz="0" w:space="0" w:color="auto"/>
          </w:divBdr>
        </w:div>
        <w:div w:id="753891429">
          <w:marLeft w:val="0"/>
          <w:marRight w:val="0"/>
          <w:marTop w:val="0"/>
          <w:marBottom w:val="0"/>
          <w:divBdr>
            <w:top w:val="none" w:sz="0" w:space="0" w:color="auto"/>
            <w:left w:val="none" w:sz="0" w:space="0" w:color="auto"/>
            <w:bottom w:val="none" w:sz="0" w:space="0" w:color="auto"/>
            <w:right w:val="none" w:sz="0" w:space="0" w:color="auto"/>
          </w:divBdr>
        </w:div>
        <w:div w:id="759983938">
          <w:marLeft w:val="0"/>
          <w:marRight w:val="0"/>
          <w:marTop w:val="0"/>
          <w:marBottom w:val="0"/>
          <w:divBdr>
            <w:top w:val="none" w:sz="0" w:space="0" w:color="auto"/>
            <w:left w:val="none" w:sz="0" w:space="0" w:color="auto"/>
            <w:bottom w:val="none" w:sz="0" w:space="0" w:color="auto"/>
            <w:right w:val="none" w:sz="0" w:space="0" w:color="auto"/>
          </w:divBdr>
        </w:div>
        <w:div w:id="783034878">
          <w:marLeft w:val="0"/>
          <w:marRight w:val="0"/>
          <w:marTop w:val="0"/>
          <w:marBottom w:val="0"/>
          <w:divBdr>
            <w:top w:val="none" w:sz="0" w:space="0" w:color="auto"/>
            <w:left w:val="none" w:sz="0" w:space="0" w:color="auto"/>
            <w:bottom w:val="none" w:sz="0" w:space="0" w:color="auto"/>
            <w:right w:val="none" w:sz="0" w:space="0" w:color="auto"/>
          </w:divBdr>
        </w:div>
        <w:div w:id="808593715">
          <w:marLeft w:val="0"/>
          <w:marRight w:val="0"/>
          <w:marTop w:val="0"/>
          <w:marBottom w:val="0"/>
          <w:divBdr>
            <w:top w:val="none" w:sz="0" w:space="0" w:color="auto"/>
            <w:left w:val="none" w:sz="0" w:space="0" w:color="auto"/>
            <w:bottom w:val="none" w:sz="0" w:space="0" w:color="auto"/>
            <w:right w:val="none" w:sz="0" w:space="0" w:color="auto"/>
          </w:divBdr>
        </w:div>
        <w:div w:id="821043976">
          <w:marLeft w:val="0"/>
          <w:marRight w:val="0"/>
          <w:marTop w:val="0"/>
          <w:marBottom w:val="0"/>
          <w:divBdr>
            <w:top w:val="none" w:sz="0" w:space="0" w:color="auto"/>
            <w:left w:val="none" w:sz="0" w:space="0" w:color="auto"/>
            <w:bottom w:val="none" w:sz="0" w:space="0" w:color="auto"/>
            <w:right w:val="none" w:sz="0" w:space="0" w:color="auto"/>
          </w:divBdr>
        </w:div>
        <w:div w:id="829952922">
          <w:marLeft w:val="0"/>
          <w:marRight w:val="0"/>
          <w:marTop w:val="0"/>
          <w:marBottom w:val="0"/>
          <w:divBdr>
            <w:top w:val="none" w:sz="0" w:space="0" w:color="auto"/>
            <w:left w:val="none" w:sz="0" w:space="0" w:color="auto"/>
            <w:bottom w:val="none" w:sz="0" w:space="0" w:color="auto"/>
            <w:right w:val="none" w:sz="0" w:space="0" w:color="auto"/>
          </w:divBdr>
        </w:div>
        <w:div w:id="850337614">
          <w:marLeft w:val="0"/>
          <w:marRight w:val="0"/>
          <w:marTop w:val="0"/>
          <w:marBottom w:val="0"/>
          <w:divBdr>
            <w:top w:val="none" w:sz="0" w:space="0" w:color="auto"/>
            <w:left w:val="none" w:sz="0" w:space="0" w:color="auto"/>
            <w:bottom w:val="none" w:sz="0" w:space="0" w:color="auto"/>
            <w:right w:val="none" w:sz="0" w:space="0" w:color="auto"/>
          </w:divBdr>
        </w:div>
        <w:div w:id="892082933">
          <w:marLeft w:val="0"/>
          <w:marRight w:val="0"/>
          <w:marTop w:val="0"/>
          <w:marBottom w:val="0"/>
          <w:divBdr>
            <w:top w:val="none" w:sz="0" w:space="0" w:color="auto"/>
            <w:left w:val="none" w:sz="0" w:space="0" w:color="auto"/>
            <w:bottom w:val="none" w:sz="0" w:space="0" w:color="auto"/>
            <w:right w:val="none" w:sz="0" w:space="0" w:color="auto"/>
          </w:divBdr>
        </w:div>
        <w:div w:id="912855568">
          <w:marLeft w:val="0"/>
          <w:marRight w:val="0"/>
          <w:marTop w:val="0"/>
          <w:marBottom w:val="0"/>
          <w:divBdr>
            <w:top w:val="none" w:sz="0" w:space="0" w:color="auto"/>
            <w:left w:val="none" w:sz="0" w:space="0" w:color="auto"/>
            <w:bottom w:val="none" w:sz="0" w:space="0" w:color="auto"/>
            <w:right w:val="none" w:sz="0" w:space="0" w:color="auto"/>
          </w:divBdr>
        </w:div>
        <w:div w:id="915748514">
          <w:marLeft w:val="0"/>
          <w:marRight w:val="0"/>
          <w:marTop w:val="0"/>
          <w:marBottom w:val="0"/>
          <w:divBdr>
            <w:top w:val="none" w:sz="0" w:space="0" w:color="auto"/>
            <w:left w:val="none" w:sz="0" w:space="0" w:color="auto"/>
            <w:bottom w:val="none" w:sz="0" w:space="0" w:color="auto"/>
            <w:right w:val="none" w:sz="0" w:space="0" w:color="auto"/>
          </w:divBdr>
        </w:div>
        <w:div w:id="937523627">
          <w:marLeft w:val="0"/>
          <w:marRight w:val="0"/>
          <w:marTop w:val="0"/>
          <w:marBottom w:val="0"/>
          <w:divBdr>
            <w:top w:val="none" w:sz="0" w:space="0" w:color="auto"/>
            <w:left w:val="none" w:sz="0" w:space="0" w:color="auto"/>
            <w:bottom w:val="none" w:sz="0" w:space="0" w:color="auto"/>
            <w:right w:val="none" w:sz="0" w:space="0" w:color="auto"/>
          </w:divBdr>
        </w:div>
        <w:div w:id="995063999">
          <w:marLeft w:val="0"/>
          <w:marRight w:val="0"/>
          <w:marTop w:val="0"/>
          <w:marBottom w:val="0"/>
          <w:divBdr>
            <w:top w:val="none" w:sz="0" w:space="0" w:color="auto"/>
            <w:left w:val="none" w:sz="0" w:space="0" w:color="auto"/>
            <w:bottom w:val="none" w:sz="0" w:space="0" w:color="auto"/>
            <w:right w:val="none" w:sz="0" w:space="0" w:color="auto"/>
          </w:divBdr>
        </w:div>
        <w:div w:id="999429007">
          <w:marLeft w:val="0"/>
          <w:marRight w:val="0"/>
          <w:marTop w:val="0"/>
          <w:marBottom w:val="0"/>
          <w:divBdr>
            <w:top w:val="none" w:sz="0" w:space="0" w:color="auto"/>
            <w:left w:val="none" w:sz="0" w:space="0" w:color="auto"/>
            <w:bottom w:val="none" w:sz="0" w:space="0" w:color="auto"/>
            <w:right w:val="none" w:sz="0" w:space="0" w:color="auto"/>
          </w:divBdr>
        </w:div>
        <w:div w:id="1003044415">
          <w:marLeft w:val="0"/>
          <w:marRight w:val="0"/>
          <w:marTop w:val="0"/>
          <w:marBottom w:val="0"/>
          <w:divBdr>
            <w:top w:val="none" w:sz="0" w:space="0" w:color="auto"/>
            <w:left w:val="none" w:sz="0" w:space="0" w:color="auto"/>
            <w:bottom w:val="none" w:sz="0" w:space="0" w:color="auto"/>
            <w:right w:val="none" w:sz="0" w:space="0" w:color="auto"/>
          </w:divBdr>
        </w:div>
        <w:div w:id="1016270917">
          <w:marLeft w:val="0"/>
          <w:marRight w:val="0"/>
          <w:marTop w:val="0"/>
          <w:marBottom w:val="0"/>
          <w:divBdr>
            <w:top w:val="none" w:sz="0" w:space="0" w:color="auto"/>
            <w:left w:val="none" w:sz="0" w:space="0" w:color="auto"/>
            <w:bottom w:val="none" w:sz="0" w:space="0" w:color="auto"/>
            <w:right w:val="none" w:sz="0" w:space="0" w:color="auto"/>
          </w:divBdr>
        </w:div>
        <w:div w:id="1041056640">
          <w:marLeft w:val="0"/>
          <w:marRight w:val="0"/>
          <w:marTop w:val="0"/>
          <w:marBottom w:val="0"/>
          <w:divBdr>
            <w:top w:val="none" w:sz="0" w:space="0" w:color="auto"/>
            <w:left w:val="none" w:sz="0" w:space="0" w:color="auto"/>
            <w:bottom w:val="none" w:sz="0" w:space="0" w:color="auto"/>
            <w:right w:val="none" w:sz="0" w:space="0" w:color="auto"/>
          </w:divBdr>
        </w:div>
        <w:div w:id="1082529803">
          <w:marLeft w:val="0"/>
          <w:marRight w:val="0"/>
          <w:marTop w:val="0"/>
          <w:marBottom w:val="0"/>
          <w:divBdr>
            <w:top w:val="none" w:sz="0" w:space="0" w:color="auto"/>
            <w:left w:val="none" w:sz="0" w:space="0" w:color="auto"/>
            <w:bottom w:val="none" w:sz="0" w:space="0" w:color="auto"/>
            <w:right w:val="none" w:sz="0" w:space="0" w:color="auto"/>
          </w:divBdr>
        </w:div>
        <w:div w:id="1096900973">
          <w:marLeft w:val="0"/>
          <w:marRight w:val="0"/>
          <w:marTop w:val="0"/>
          <w:marBottom w:val="0"/>
          <w:divBdr>
            <w:top w:val="none" w:sz="0" w:space="0" w:color="auto"/>
            <w:left w:val="none" w:sz="0" w:space="0" w:color="auto"/>
            <w:bottom w:val="none" w:sz="0" w:space="0" w:color="auto"/>
            <w:right w:val="none" w:sz="0" w:space="0" w:color="auto"/>
          </w:divBdr>
        </w:div>
        <w:div w:id="1133333234">
          <w:marLeft w:val="0"/>
          <w:marRight w:val="0"/>
          <w:marTop w:val="0"/>
          <w:marBottom w:val="0"/>
          <w:divBdr>
            <w:top w:val="none" w:sz="0" w:space="0" w:color="auto"/>
            <w:left w:val="none" w:sz="0" w:space="0" w:color="auto"/>
            <w:bottom w:val="none" w:sz="0" w:space="0" w:color="auto"/>
            <w:right w:val="none" w:sz="0" w:space="0" w:color="auto"/>
          </w:divBdr>
        </w:div>
        <w:div w:id="1179852309">
          <w:marLeft w:val="0"/>
          <w:marRight w:val="0"/>
          <w:marTop w:val="0"/>
          <w:marBottom w:val="0"/>
          <w:divBdr>
            <w:top w:val="none" w:sz="0" w:space="0" w:color="auto"/>
            <w:left w:val="none" w:sz="0" w:space="0" w:color="auto"/>
            <w:bottom w:val="none" w:sz="0" w:space="0" w:color="auto"/>
            <w:right w:val="none" w:sz="0" w:space="0" w:color="auto"/>
          </w:divBdr>
        </w:div>
        <w:div w:id="1200437241">
          <w:marLeft w:val="0"/>
          <w:marRight w:val="0"/>
          <w:marTop w:val="0"/>
          <w:marBottom w:val="0"/>
          <w:divBdr>
            <w:top w:val="none" w:sz="0" w:space="0" w:color="auto"/>
            <w:left w:val="none" w:sz="0" w:space="0" w:color="auto"/>
            <w:bottom w:val="none" w:sz="0" w:space="0" w:color="auto"/>
            <w:right w:val="none" w:sz="0" w:space="0" w:color="auto"/>
          </w:divBdr>
        </w:div>
        <w:div w:id="1331637869">
          <w:marLeft w:val="0"/>
          <w:marRight w:val="0"/>
          <w:marTop w:val="0"/>
          <w:marBottom w:val="0"/>
          <w:divBdr>
            <w:top w:val="none" w:sz="0" w:space="0" w:color="auto"/>
            <w:left w:val="none" w:sz="0" w:space="0" w:color="auto"/>
            <w:bottom w:val="none" w:sz="0" w:space="0" w:color="auto"/>
            <w:right w:val="none" w:sz="0" w:space="0" w:color="auto"/>
          </w:divBdr>
        </w:div>
        <w:div w:id="1405839810">
          <w:marLeft w:val="0"/>
          <w:marRight w:val="0"/>
          <w:marTop w:val="0"/>
          <w:marBottom w:val="0"/>
          <w:divBdr>
            <w:top w:val="none" w:sz="0" w:space="0" w:color="auto"/>
            <w:left w:val="none" w:sz="0" w:space="0" w:color="auto"/>
            <w:bottom w:val="none" w:sz="0" w:space="0" w:color="auto"/>
            <w:right w:val="none" w:sz="0" w:space="0" w:color="auto"/>
          </w:divBdr>
        </w:div>
        <w:div w:id="1435440861">
          <w:marLeft w:val="0"/>
          <w:marRight w:val="0"/>
          <w:marTop w:val="0"/>
          <w:marBottom w:val="0"/>
          <w:divBdr>
            <w:top w:val="none" w:sz="0" w:space="0" w:color="auto"/>
            <w:left w:val="none" w:sz="0" w:space="0" w:color="auto"/>
            <w:bottom w:val="none" w:sz="0" w:space="0" w:color="auto"/>
            <w:right w:val="none" w:sz="0" w:space="0" w:color="auto"/>
          </w:divBdr>
        </w:div>
        <w:div w:id="1446778394">
          <w:marLeft w:val="0"/>
          <w:marRight w:val="0"/>
          <w:marTop w:val="0"/>
          <w:marBottom w:val="0"/>
          <w:divBdr>
            <w:top w:val="none" w:sz="0" w:space="0" w:color="auto"/>
            <w:left w:val="none" w:sz="0" w:space="0" w:color="auto"/>
            <w:bottom w:val="none" w:sz="0" w:space="0" w:color="auto"/>
            <w:right w:val="none" w:sz="0" w:space="0" w:color="auto"/>
          </w:divBdr>
        </w:div>
        <w:div w:id="1456871700">
          <w:marLeft w:val="0"/>
          <w:marRight w:val="0"/>
          <w:marTop w:val="0"/>
          <w:marBottom w:val="0"/>
          <w:divBdr>
            <w:top w:val="none" w:sz="0" w:space="0" w:color="auto"/>
            <w:left w:val="none" w:sz="0" w:space="0" w:color="auto"/>
            <w:bottom w:val="none" w:sz="0" w:space="0" w:color="auto"/>
            <w:right w:val="none" w:sz="0" w:space="0" w:color="auto"/>
          </w:divBdr>
        </w:div>
        <w:div w:id="1477529279">
          <w:marLeft w:val="0"/>
          <w:marRight w:val="0"/>
          <w:marTop w:val="0"/>
          <w:marBottom w:val="0"/>
          <w:divBdr>
            <w:top w:val="none" w:sz="0" w:space="0" w:color="auto"/>
            <w:left w:val="none" w:sz="0" w:space="0" w:color="auto"/>
            <w:bottom w:val="none" w:sz="0" w:space="0" w:color="auto"/>
            <w:right w:val="none" w:sz="0" w:space="0" w:color="auto"/>
          </w:divBdr>
        </w:div>
        <w:div w:id="1490250546">
          <w:marLeft w:val="0"/>
          <w:marRight w:val="0"/>
          <w:marTop w:val="0"/>
          <w:marBottom w:val="0"/>
          <w:divBdr>
            <w:top w:val="none" w:sz="0" w:space="0" w:color="auto"/>
            <w:left w:val="none" w:sz="0" w:space="0" w:color="auto"/>
            <w:bottom w:val="none" w:sz="0" w:space="0" w:color="auto"/>
            <w:right w:val="none" w:sz="0" w:space="0" w:color="auto"/>
          </w:divBdr>
        </w:div>
        <w:div w:id="1525436348">
          <w:marLeft w:val="0"/>
          <w:marRight w:val="0"/>
          <w:marTop w:val="0"/>
          <w:marBottom w:val="0"/>
          <w:divBdr>
            <w:top w:val="none" w:sz="0" w:space="0" w:color="auto"/>
            <w:left w:val="none" w:sz="0" w:space="0" w:color="auto"/>
            <w:bottom w:val="none" w:sz="0" w:space="0" w:color="auto"/>
            <w:right w:val="none" w:sz="0" w:space="0" w:color="auto"/>
          </w:divBdr>
        </w:div>
        <w:div w:id="1538392509">
          <w:marLeft w:val="0"/>
          <w:marRight w:val="0"/>
          <w:marTop w:val="0"/>
          <w:marBottom w:val="0"/>
          <w:divBdr>
            <w:top w:val="none" w:sz="0" w:space="0" w:color="auto"/>
            <w:left w:val="none" w:sz="0" w:space="0" w:color="auto"/>
            <w:bottom w:val="none" w:sz="0" w:space="0" w:color="auto"/>
            <w:right w:val="none" w:sz="0" w:space="0" w:color="auto"/>
          </w:divBdr>
        </w:div>
        <w:div w:id="1543831578">
          <w:marLeft w:val="0"/>
          <w:marRight w:val="0"/>
          <w:marTop w:val="0"/>
          <w:marBottom w:val="0"/>
          <w:divBdr>
            <w:top w:val="none" w:sz="0" w:space="0" w:color="auto"/>
            <w:left w:val="none" w:sz="0" w:space="0" w:color="auto"/>
            <w:bottom w:val="none" w:sz="0" w:space="0" w:color="auto"/>
            <w:right w:val="none" w:sz="0" w:space="0" w:color="auto"/>
          </w:divBdr>
        </w:div>
        <w:div w:id="1591693325">
          <w:marLeft w:val="0"/>
          <w:marRight w:val="0"/>
          <w:marTop w:val="0"/>
          <w:marBottom w:val="0"/>
          <w:divBdr>
            <w:top w:val="none" w:sz="0" w:space="0" w:color="auto"/>
            <w:left w:val="none" w:sz="0" w:space="0" w:color="auto"/>
            <w:bottom w:val="none" w:sz="0" w:space="0" w:color="auto"/>
            <w:right w:val="none" w:sz="0" w:space="0" w:color="auto"/>
          </w:divBdr>
        </w:div>
        <w:div w:id="1610894320">
          <w:marLeft w:val="0"/>
          <w:marRight w:val="0"/>
          <w:marTop w:val="0"/>
          <w:marBottom w:val="0"/>
          <w:divBdr>
            <w:top w:val="none" w:sz="0" w:space="0" w:color="auto"/>
            <w:left w:val="none" w:sz="0" w:space="0" w:color="auto"/>
            <w:bottom w:val="none" w:sz="0" w:space="0" w:color="auto"/>
            <w:right w:val="none" w:sz="0" w:space="0" w:color="auto"/>
          </w:divBdr>
        </w:div>
        <w:div w:id="1630547956">
          <w:marLeft w:val="0"/>
          <w:marRight w:val="0"/>
          <w:marTop w:val="0"/>
          <w:marBottom w:val="0"/>
          <w:divBdr>
            <w:top w:val="none" w:sz="0" w:space="0" w:color="auto"/>
            <w:left w:val="none" w:sz="0" w:space="0" w:color="auto"/>
            <w:bottom w:val="none" w:sz="0" w:space="0" w:color="auto"/>
            <w:right w:val="none" w:sz="0" w:space="0" w:color="auto"/>
          </w:divBdr>
        </w:div>
        <w:div w:id="1660495422">
          <w:marLeft w:val="0"/>
          <w:marRight w:val="0"/>
          <w:marTop w:val="0"/>
          <w:marBottom w:val="0"/>
          <w:divBdr>
            <w:top w:val="none" w:sz="0" w:space="0" w:color="auto"/>
            <w:left w:val="none" w:sz="0" w:space="0" w:color="auto"/>
            <w:bottom w:val="none" w:sz="0" w:space="0" w:color="auto"/>
            <w:right w:val="none" w:sz="0" w:space="0" w:color="auto"/>
          </w:divBdr>
        </w:div>
        <w:div w:id="1682778662">
          <w:marLeft w:val="0"/>
          <w:marRight w:val="0"/>
          <w:marTop w:val="0"/>
          <w:marBottom w:val="0"/>
          <w:divBdr>
            <w:top w:val="none" w:sz="0" w:space="0" w:color="auto"/>
            <w:left w:val="none" w:sz="0" w:space="0" w:color="auto"/>
            <w:bottom w:val="none" w:sz="0" w:space="0" w:color="auto"/>
            <w:right w:val="none" w:sz="0" w:space="0" w:color="auto"/>
          </w:divBdr>
        </w:div>
        <w:div w:id="1684090525">
          <w:marLeft w:val="0"/>
          <w:marRight w:val="0"/>
          <w:marTop w:val="0"/>
          <w:marBottom w:val="0"/>
          <w:divBdr>
            <w:top w:val="none" w:sz="0" w:space="0" w:color="auto"/>
            <w:left w:val="none" w:sz="0" w:space="0" w:color="auto"/>
            <w:bottom w:val="none" w:sz="0" w:space="0" w:color="auto"/>
            <w:right w:val="none" w:sz="0" w:space="0" w:color="auto"/>
          </w:divBdr>
        </w:div>
        <w:div w:id="1692603943">
          <w:marLeft w:val="0"/>
          <w:marRight w:val="0"/>
          <w:marTop w:val="0"/>
          <w:marBottom w:val="0"/>
          <w:divBdr>
            <w:top w:val="none" w:sz="0" w:space="0" w:color="auto"/>
            <w:left w:val="none" w:sz="0" w:space="0" w:color="auto"/>
            <w:bottom w:val="none" w:sz="0" w:space="0" w:color="auto"/>
            <w:right w:val="none" w:sz="0" w:space="0" w:color="auto"/>
          </w:divBdr>
        </w:div>
        <w:div w:id="1693606475">
          <w:marLeft w:val="0"/>
          <w:marRight w:val="0"/>
          <w:marTop w:val="0"/>
          <w:marBottom w:val="0"/>
          <w:divBdr>
            <w:top w:val="none" w:sz="0" w:space="0" w:color="auto"/>
            <w:left w:val="none" w:sz="0" w:space="0" w:color="auto"/>
            <w:bottom w:val="none" w:sz="0" w:space="0" w:color="auto"/>
            <w:right w:val="none" w:sz="0" w:space="0" w:color="auto"/>
          </w:divBdr>
        </w:div>
        <w:div w:id="1754474343">
          <w:marLeft w:val="0"/>
          <w:marRight w:val="0"/>
          <w:marTop w:val="0"/>
          <w:marBottom w:val="0"/>
          <w:divBdr>
            <w:top w:val="none" w:sz="0" w:space="0" w:color="auto"/>
            <w:left w:val="none" w:sz="0" w:space="0" w:color="auto"/>
            <w:bottom w:val="none" w:sz="0" w:space="0" w:color="auto"/>
            <w:right w:val="none" w:sz="0" w:space="0" w:color="auto"/>
          </w:divBdr>
        </w:div>
        <w:div w:id="1756239323">
          <w:marLeft w:val="0"/>
          <w:marRight w:val="0"/>
          <w:marTop w:val="0"/>
          <w:marBottom w:val="0"/>
          <w:divBdr>
            <w:top w:val="none" w:sz="0" w:space="0" w:color="auto"/>
            <w:left w:val="none" w:sz="0" w:space="0" w:color="auto"/>
            <w:bottom w:val="none" w:sz="0" w:space="0" w:color="auto"/>
            <w:right w:val="none" w:sz="0" w:space="0" w:color="auto"/>
          </w:divBdr>
        </w:div>
        <w:div w:id="1788817841">
          <w:marLeft w:val="0"/>
          <w:marRight w:val="0"/>
          <w:marTop w:val="0"/>
          <w:marBottom w:val="0"/>
          <w:divBdr>
            <w:top w:val="none" w:sz="0" w:space="0" w:color="auto"/>
            <w:left w:val="none" w:sz="0" w:space="0" w:color="auto"/>
            <w:bottom w:val="none" w:sz="0" w:space="0" w:color="auto"/>
            <w:right w:val="none" w:sz="0" w:space="0" w:color="auto"/>
          </w:divBdr>
        </w:div>
        <w:div w:id="1793863053">
          <w:marLeft w:val="0"/>
          <w:marRight w:val="0"/>
          <w:marTop w:val="0"/>
          <w:marBottom w:val="0"/>
          <w:divBdr>
            <w:top w:val="none" w:sz="0" w:space="0" w:color="auto"/>
            <w:left w:val="none" w:sz="0" w:space="0" w:color="auto"/>
            <w:bottom w:val="none" w:sz="0" w:space="0" w:color="auto"/>
            <w:right w:val="none" w:sz="0" w:space="0" w:color="auto"/>
          </w:divBdr>
        </w:div>
        <w:div w:id="1805930706">
          <w:marLeft w:val="0"/>
          <w:marRight w:val="0"/>
          <w:marTop w:val="0"/>
          <w:marBottom w:val="0"/>
          <w:divBdr>
            <w:top w:val="none" w:sz="0" w:space="0" w:color="auto"/>
            <w:left w:val="none" w:sz="0" w:space="0" w:color="auto"/>
            <w:bottom w:val="none" w:sz="0" w:space="0" w:color="auto"/>
            <w:right w:val="none" w:sz="0" w:space="0" w:color="auto"/>
          </w:divBdr>
        </w:div>
        <w:div w:id="1825197686">
          <w:marLeft w:val="0"/>
          <w:marRight w:val="0"/>
          <w:marTop w:val="0"/>
          <w:marBottom w:val="0"/>
          <w:divBdr>
            <w:top w:val="none" w:sz="0" w:space="0" w:color="auto"/>
            <w:left w:val="none" w:sz="0" w:space="0" w:color="auto"/>
            <w:bottom w:val="none" w:sz="0" w:space="0" w:color="auto"/>
            <w:right w:val="none" w:sz="0" w:space="0" w:color="auto"/>
          </w:divBdr>
        </w:div>
        <w:div w:id="1837842475">
          <w:marLeft w:val="0"/>
          <w:marRight w:val="0"/>
          <w:marTop w:val="0"/>
          <w:marBottom w:val="0"/>
          <w:divBdr>
            <w:top w:val="none" w:sz="0" w:space="0" w:color="auto"/>
            <w:left w:val="none" w:sz="0" w:space="0" w:color="auto"/>
            <w:bottom w:val="none" w:sz="0" w:space="0" w:color="auto"/>
            <w:right w:val="none" w:sz="0" w:space="0" w:color="auto"/>
          </w:divBdr>
        </w:div>
        <w:div w:id="1857966180">
          <w:marLeft w:val="0"/>
          <w:marRight w:val="0"/>
          <w:marTop w:val="0"/>
          <w:marBottom w:val="0"/>
          <w:divBdr>
            <w:top w:val="none" w:sz="0" w:space="0" w:color="auto"/>
            <w:left w:val="none" w:sz="0" w:space="0" w:color="auto"/>
            <w:bottom w:val="none" w:sz="0" w:space="0" w:color="auto"/>
            <w:right w:val="none" w:sz="0" w:space="0" w:color="auto"/>
          </w:divBdr>
        </w:div>
        <w:div w:id="1865903035">
          <w:marLeft w:val="0"/>
          <w:marRight w:val="0"/>
          <w:marTop w:val="0"/>
          <w:marBottom w:val="0"/>
          <w:divBdr>
            <w:top w:val="none" w:sz="0" w:space="0" w:color="auto"/>
            <w:left w:val="none" w:sz="0" w:space="0" w:color="auto"/>
            <w:bottom w:val="none" w:sz="0" w:space="0" w:color="auto"/>
            <w:right w:val="none" w:sz="0" w:space="0" w:color="auto"/>
          </w:divBdr>
        </w:div>
        <w:div w:id="1866483802">
          <w:marLeft w:val="0"/>
          <w:marRight w:val="0"/>
          <w:marTop w:val="0"/>
          <w:marBottom w:val="0"/>
          <w:divBdr>
            <w:top w:val="none" w:sz="0" w:space="0" w:color="auto"/>
            <w:left w:val="none" w:sz="0" w:space="0" w:color="auto"/>
            <w:bottom w:val="none" w:sz="0" w:space="0" w:color="auto"/>
            <w:right w:val="none" w:sz="0" w:space="0" w:color="auto"/>
          </w:divBdr>
        </w:div>
        <w:div w:id="1871336639">
          <w:marLeft w:val="0"/>
          <w:marRight w:val="0"/>
          <w:marTop w:val="0"/>
          <w:marBottom w:val="0"/>
          <w:divBdr>
            <w:top w:val="none" w:sz="0" w:space="0" w:color="auto"/>
            <w:left w:val="none" w:sz="0" w:space="0" w:color="auto"/>
            <w:bottom w:val="none" w:sz="0" w:space="0" w:color="auto"/>
            <w:right w:val="none" w:sz="0" w:space="0" w:color="auto"/>
          </w:divBdr>
        </w:div>
        <w:div w:id="1934237461">
          <w:marLeft w:val="0"/>
          <w:marRight w:val="0"/>
          <w:marTop w:val="0"/>
          <w:marBottom w:val="0"/>
          <w:divBdr>
            <w:top w:val="none" w:sz="0" w:space="0" w:color="auto"/>
            <w:left w:val="none" w:sz="0" w:space="0" w:color="auto"/>
            <w:bottom w:val="none" w:sz="0" w:space="0" w:color="auto"/>
            <w:right w:val="none" w:sz="0" w:space="0" w:color="auto"/>
          </w:divBdr>
        </w:div>
        <w:div w:id="1986085360">
          <w:marLeft w:val="0"/>
          <w:marRight w:val="0"/>
          <w:marTop w:val="0"/>
          <w:marBottom w:val="0"/>
          <w:divBdr>
            <w:top w:val="none" w:sz="0" w:space="0" w:color="auto"/>
            <w:left w:val="none" w:sz="0" w:space="0" w:color="auto"/>
            <w:bottom w:val="none" w:sz="0" w:space="0" w:color="auto"/>
            <w:right w:val="none" w:sz="0" w:space="0" w:color="auto"/>
          </w:divBdr>
        </w:div>
        <w:div w:id="1998268707">
          <w:marLeft w:val="0"/>
          <w:marRight w:val="0"/>
          <w:marTop w:val="0"/>
          <w:marBottom w:val="0"/>
          <w:divBdr>
            <w:top w:val="none" w:sz="0" w:space="0" w:color="auto"/>
            <w:left w:val="none" w:sz="0" w:space="0" w:color="auto"/>
            <w:bottom w:val="none" w:sz="0" w:space="0" w:color="auto"/>
            <w:right w:val="none" w:sz="0" w:space="0" w:color="auto"/>
          </w:divBdr>
        </w:div>
        <w:div w:id="2023581971">
          <w:marLeft w:val="-75"/>
          <w:marRight w:val="0"/>
          <w:marTop w:val="30"/>
          <w:marBottom w:val="30"/>
          <w:divBdr>
            <w:top w:val="none" w:sz="0" w:space="0" w:color="auto"/>
            <w:left w:val="none" w:sz="0" w:space="0" w:color="auto"/>
            <w:bottom w:val="none" w:sz="0" w:space="0" w:color="auto"/>
            <w:right w:val="none" w:sz="0" w:space="0" w:color="auto"/>
          </w:divBdr>
          <w:divsChild>
            <w:div w:id="154734678">
              <w:marLeft w:val="0"/>
              <w:marRight w:val="0"/>
              <w:marTop w:val="0"/>
              <w:marBottom w:val="0"/>
              <w:divBdr>
                <w:top w:val="none" w:sz="0" w:space="0" w:color="auto"/>
                <w:left w:val="none" w:sz="0" w:space="0" w:color="auto"/>
                <w:bottom w:val="none" w:sz="0" w:space="0" w:color="auto"/>
                <w:right w:val="none" w:sz="0" w:space="0" w:color="auto"/>
              </w:divBdr>
              <w:divsChild>
                <w:div w:id="372586050">
                  <w:marLeft w:val="0"/>
                  <w:marRight w:val="0"/>
                  <w:marTop w:val="0"/>
                  <w:marBottom w:val="0"/>
                  <w:divBdr>
                    <w:top w:val="none" w:sz="0" w:space="0" w:color="auto"/>
                    <w:left w:val="none" w:sz="0" w:space="0" w:color="auto"/>
                    <w:bottom w:val="none" w:sz="0" w:space="0" w:color="auto"/>
                    <w:right w:val="none" w:sz="0" w:space="0" w:color="auto"/>
                  </w:divBdr>
                </w:div>
              </w:divsChild>
            </w:div>
            <w:div w:id="201864590">
              <w:marLeft w:val="0"/>
              <w:marRight w:val="0"/>
              <w:marTop w:val="0"/>
              <w:marBottom w:val="0"/>
              <w:divBdr>
                <w:top w:val="none" w:sz="0" w:space="0" w:color="auto"/>
                <w:left w:val="none" w:sz="0" w:space="0" w:color="auto"/>
                <w:bottom w:val="none" w:sz="0" w:space="0" w:color="auto"/>
                <w:right w:val="none" w:sz="0" w:space="0" w:color="auto"/>
              </w:divBdr>
              <w:divsChild>
                <w:div w:id="525410350">
                  <w:marLeft w:val="0"/>
                  <w:marRight w:val="0"/>
                  <w:marTop w:val="0"/>
                  <w:marBottom w:val="0"/>
                  <w:divBdr>
                    <w:top w:val="none" w:sz="0" w:space="0" w:color="auto"/>
                    <w:left w:val="none" w:sz="0" w:space="0" w:color="auto"/>
                    <w:bottom w:val="none" w:sz="0" w:space="0" w:color="auto"/>
                    <w:right w:val="none" w:sz="0" w:space="0" w:color="auto"/>
                  </w:divBdr>
                </w:div>
              </w:divsChild>
            </w:div>
            <w:div w:id="258564879">
              <w:marLeft w:val="0"/>
              <w:marRight w:val="0"/>
              <w:marTop w:val="0"/>
              <w:marBottom w:val="0"/>
              <w:divBdr>
                <w:top w:val="none" w:sz="0" w:space="0" w:color="auto"/>
                <w:left w:val="none" w:sz="0" w:space="0" w:color="auto"/>
                <w:bottom w:val="none" w:sz="0" w:space="0" w:color="auto"/>
                <w:right w:val="none" w:sz="0" w:space="0" w:color="auto"/>
              </w:divBdr>
              <w:divsChild>
                <w:div w:id="1280528019">
                  <w:marLeft w:val="0"/>
                  <w:marRight w:val="0"/>
                  <w:marTop w:val="0"/>
                  <w:marBottom w:val="0"/>
                  <w:divBdr>
                    <w:top w:val="none" w:sz="0" w:space="0" w:color="auto"/>
                    <w:left w:val="none" w:sz="0" w:space="0" w:color="auto"/>
                    <w:bottom w:val="none" w:sz="0" w:space="0" w:color="auto"/>
                    <w:right w:val="none" w:sz="0" w:space="0" w:color="auto"/>
                  </w:divBdr>
                </w:div>
              </w:divsChild>
            </w:div>
            <w:div w:id="407701771">
              <w:marLeft w:val="0"/>
              <w:marRight w:val="0"/>
              <w:marTop w:val="0"/>
              <w:marBottom w:val="0"/>
              <w:divBdr>
                <w:top w:val="none" w:sz="0" w:space="0" w:color="auto"/>
                <w:left w:val="none" w:sz="0" w:space="0" w:color="auto"/>
                <w:bottom w:val="none" w:sz="0" w:space="0" w:color="auto"/>
                <w:right w:val="none" w:sz="0" w:space="0" w:color="auto"/>
              </w:divBdr>
              <w:divsChild>
                <w:div w:id="1318924892">
                  <w:marLeft w:val="0"/>
                  <w:marRight w:val="0"/>
                  <w:marTop w:val="0"/>
                  <w:marBottom w:val="0"/>
                  <w:divBdr>
                    <w:top w:val="none" w:sz="0" w:space="0" w:color="auto"/>
                    <w:left w:val="none" w:sz="0" w:space="0" w:color="auto"/>
                    <w:bottom w:val="none" w:sz="0" w:space="0" w:color="auto"/>
                    <w:right w:val="none" w:sz="0" w:space="0" w:color="auto"/>
                  </w:divBdr>
                </w:div>
              </w:divsChild>
            </w:div>
            <w:div w:id="442072251">
              <w:marLeft w:val="0"/>
              <w:marRight w:val="0"/>
              <w:marTop w:val="0"/>
              <w:marBottom w:val="0"/>
              <w:divBdr>
                <w:top w:val="none" w:sz="0" w:space="0" w:color="auto"/>
                <w:left w:val="none" w:sz="0" w:space="0" w:color="auto"/>
                <w:bottom w:val="none" w:sz="0" w:space="0" w:color="auto"/>
                <w:right w:val="none" w:sz="0" w:space="0" w:color="auto"/>
              </w:divBdr>
              <w:divsChild>
                <w:div w:id="1998536499">
                  <w:marLeft w:val="0"/>
                  <w:marRight w:val="0"/>
                  <w:marTop w:val="0"/>
                  <w:marBottom w:val="0"/>
                  <w:divBdr>
                    <w:top w:val="none" w:sz="0" w:space="0" w:color="auto"/>
                    <w:left w:val="none" w:sz="0" w:space="0" w:color="auto"/>
                    <w:bottom w:val="none" w:sz="0" w:space="0" w:color="auto"/>
                    <w:right w:val="none" w:sz="0" w:space="0" w:color="auto"/>
                  </w:divBdr>
                </w:div>
              </w:divsChild>
            </w:div>
            <w:div w:id="655765455">
              <w:marLeft w:val="0"/>
              <w:marRight w:val="0"/>
              <w:marTop w:val="0"/>
              <w:marBottom w:val="0"/>
              <w:divBdr>
                <w:top w:val="none" w:sz="0" w:space="0" w:color="auto"/>
                <w:left w:val="none" w:sz="0" w:space="0" w:color="auto"/>
                <w:bottom w:val="none" w:sz="0" w:space="0" w:color="auto"/>
                <w:right w:val="none" w:sz="0" w:space="0" w:color="auto"/>
              </w:divBdr>
              <w:divsChild>
                <w:div w:id="520897351">
                  <w:marLeft w:val="0"/>
                  <w:marRight w:val="0"/>
                  <w:marTop w:val="0"/>
                  <w:marBottom w:val="0"/>
                  <w:divBdr>
                    <w:top w:val="none" w:sz="0" w:space="0" w:color="auto"/>
                    <w:left w:val="none" w:sz="0" w:space="0" w:color="auto"/>
                    <w:bottom w:val="none" w:sz="0" w:space="0" w:color="auto"/>
                    <w:right w:val="none" w:sz="0" w:space="0" w:color="auto"/>
                  </w:divBdr>
                </w:div>
              </w:divsChild>
            </w:div>
            <w:div w:id="829370616">
              <w:marLeft w:val="0"/>
              <w:marRight w:val="0"/>
              <w:marTop w:val="0"/>
              <w:marBottom w:val="0"/>
              <w:divBdr>
                <w:top w:val="none" w:sz="0" w:space="0" w:color="auto"/>
                <w:left w:val="none" w:sz="0" w:space="0" w:color="auto"/>
                <w:bottom w:val="none" w:sz="0" w:space="0" w:color="auto"/>
                <w:right w:val="none" w:sz="0" w:space="0" w:color="auto"/>
              </w:divBdr>
              <w:divsChild>
                <w:div w:id="1185099794">
                  <w:marLeft w:val="0"/>
                  <w:marRight w:val="0"/>
                  <w:marTop w:val="0"/>
                  <w:marBottom w:val="0"/>
                  <w:divBdr>
                    <w:top w:val="none" w:sz="0" w:space="0" w:color="auto"/>
                    <w:left w:val="none" w:sz="0" w:space="0" w:color="auto"/>
                    <w:bottom w:val="none" w:sz="0" w:space="0" w:color="auto"/>
                    <w:right w:val="none" w:sz="0" w:space="0" w:color="auto"/>
                  </w:divBdr>
                </w:div>
                <w:div w:id="1201090308">
                  <w:marLeft w:val="0"/>
                  <w:marRight w:val="0"/>
                  <w:marTop w:val="0"/>
                  <w:marBottom w:val="0"/>
                  <w:divBdr>
                    <w:top w:val="none" w:sz="0" w:space="0" w:color="auto"/>
                    <w:left w:val="none" w:sz="0" w:space="0" w:color="auto"/>
                    <w:bottom w:val="none" w:sz="0" w:space="0" w:color="auto"/>
                    <w:right w:val="none" w:sz="0" w:space="0" w:color="auto"/>
                  </w:divBdr>
                </w:div>
                <w:div w:id="1452672352">
                  <w:marLeft w:val="0"/>
                  <w:marRight w:val="0"/>
                  <w:marTop w:val="0"/>
                  <w:marBottom w:val="0"/>
                  <w:divBdr>
                    <w:top w:val="none" w:sz="0" w:space="0" w:color="auto"/>
                    <w:left w:val="none" w:sz="0" w:space="0" w:color="auto"/>
                    <w:bottom w:val="none" w:sz="0" w:space="0" w:color="auto"/>
                    <w:right w:val="none" w:sz="0" w:space="0" w:color="auto"/>
                  </w:divBdr>
                </w:div>
              </w:divsChild>
            </w:div>
            <w:div w:id="869143555">
              <w:marLeft w:val="0"/>
              <w:marRight w:val="0"/>
              <w:marTop w:val="0"/>
              <w:marBottom w:val="0"/>
              <w:divBdr>
                <w:top w:val="none" w:sz="0" w:space="0" w:color="auto"/>
                <w:left w:val="none" w:sz="0" w:space="0" w:color="auto"/>
                <w:bottom w:val="none" w:sz="0" w:space="0" w:color="auto"/>
                <w:right w:val="none" w:sz="0" w:space="0" w:color="auto"/>
              </w:divBdr>
              <w:divsChild>
                <w:div w:id="810561260">
                  <w:marLeft w:val="0"/>
                  <w:marRight w:val="0"/>
                  <w:marTop w:val="0"/>
                  <w:marBottom w:val="0"/>
                  <w:divBdr>
                    <w:top w:val="none" w:sz="0" w:space="0" w:color="auto"/>
                    <w:left w:val="none" w:sz="0" w:space="0" w:color="auto"/>
                    <w:bottom w:val="none" w:sz="0" w:space="0" w:color="auto"/>
                    <w:right w:val="none" w:sz="0" w:space="0" w:color="auto"/>
                  </w:divBdr>
                </w:div>
              </w:divsChild>
            </w:div>
            <w:div w:id="1219827801">
              <w:marLeft w:val="0"/>
              <w:marRight w:val="0"/>
              <w:marTop w:val="0"/>
              <w:marBottom w:val="0"/>
              <w:divBdr>
                <w:top w:val="none" w:sz="0" w:space="0" w:color="auto"/>
                <w:left w:val="none" w:sz="0" w:space="0" w:color="auto"/>
                <w:bottom w:val="none" w:sz="0" w:space="0" w:color="auto"/>
                <w:right w:val="none" w:sz="0" w:space="0" w:color="auto"/>
              </w:divBdr>
              <w:divsChild>
                <w:div w:id="275983592">
                  <w:marLeft w:val="0"/>
                  <w:marRight w:val="0"/>
                  <w:marTop w:val="0"/>
                  <w:marBottom w:val="0"/>
                  <w:divBdr>
                    <w:top w:val="none" w:sz="0" w:space="0" w:color="auto"/>
                    <w:left w:val="none" w:sz="0" w:space="0" w:color="auto"/>
                    <w:bottom w:val="none" w:sz="0" w:space="0" w:color="auto"/>
                    <w:right w:val="none" w:sz="0" w:space="0" w:color="auto"/>
                  </w:divBdr>
                </w:div>
              </w:divsChild>
            </w:div>
            <w:div w:id="1264846532">
              <w:marLeft w:val="0"/>
              <w:marRight w:val="0"/>
              <w:marTop w:val="0"/>
              <w:marBottom w:val="0"/>
              <w:divBdr>
                <w:top w:val="none" w:sz="0" w:space="0" w:color="auto"/>
                <w:left w:val="none" w:sz="0" w:space="0" w:color="auto"/>
                <w:bottom w:val="none" w:sz="0" w:space="0" w:color="auto"/>
                <w:right w:val="none" w:sz="0" w:space="0" w:color="auto"/>
              </w:divBdr>
              <w:divsChild>
                <w:div w:id="1945262145">
                  <w:marLeft w:val="0"/>
                  <w:marRight w:val="0"/>
                  <w:marTop w:val="0"/>
                  <w:marBottom w:val="0"/>
                  <w:divBdr>
                    <w:top w:val="none" w:sz="0" w:space="0" w:color="auto"/>
                    <w:left w:val="none" w:sz="0" w:space="0" w:color="auto"/>
                    <w:bottom w:val="none" w:sz="0" w:space="0" w:color="auto"/>
                    <w:right w:val="none" w:sz="0" w:space="0" w:color="auto"/>
                  </w:divBdr>
                </w:div>
              </w:divsChild>
            </w:div>
            <w:div w:id="1437479188">
              <w:marLeft w:val="0"/>
              <w:marRight w:val="0"/>
              <w:marTop w:val="0"/>
              <w:marBottom w:val="0"/>
              <w:divBdr>
                <w:top w:val="none" w:sz="0" w:space="0" w:color="auto"/>
                <w:left w:val="none" w:sz="0" w:space="0" w:color="auto"/>
                <w:bottom w:val="none" w:sz="0" w:space="0" w:color="auto"/>
                <w:right w:val="none" w:sz="0" w:space="0" w:color="auto"/>
              </w:divBdr>
              <w:divsChild>
                <w:div w:id="432552656">
                  <w:marLeft w:val="0"/>
                  <w:marRight w:val="0"/>
                  <w:marTop w:val="0"/>
                  <w:marBottom w:val="0"/>
                  <w:divBdr>
                    <w:top w:val="none" w:sz="0" w:space="0" w:color="auto"/>
                    <w:left w:val="none" w:sz="0" w:space="0" w:color="auto"/>
                    <w:bottom w:val="none" w:sz="0" w:space="0" w:color="auto"/>
                    <w:right w:val="none" w:sz="0" w:space="0" w:color="auto"/>
                  </w:divBdr>
                </w:div>
              </w:divsChild>
            </w:div>
            <w:div w:id="1609701352">
              <w:marLeft w:val="0"/>
              <w:marRight w:val="0"/>
              <w:marTop w:val="0"/>
              <w:marBottom w:val="0"/>
              <w:divBdr>
                <w:top w:val="none" w:sz="0" w:space="0" w:color="auto"/>
                <w:left w:val="none" w:sz="0" w:space="0" w:color="auto"/>
                <w:bottom w:val="none" w:sz="0" w:space="0" w:color="auto"/>
                <w:right w:val="none" w:sz="0" w:space="0" w:color="auto"/>
              </w:divBdr>
              <w:divsChild>
                <w:div w:id="348138561">
                  <w:marLeft w:val="0"/>
                  <w:marRight w:val="0"/>
                  <w:marTop w:val="0"/>
                  <w:marBottom w:val="0"/>
                  <w:divBdr>
                    <w:top w:val="none" w:sz="0" w:space="0" w:color="auto"/>
                    <w:left w:val="none" w:sz="0" w:space="0" w:color="auto"/>
                    <w:bottom w:val="none" w:sz="0" w:space="0" w:color="auto"/>
                    <w:right w:val="none" w:sz="0" w:space="0" w:color="auto"/>
                  </w:divBdr>
                </w:div>
                <w:div w:id="1896117060">
                  <w:marLeft w:val="0"/>
                  <w:marRight w:val="0"/>
                  <w:marTop w:val="0"/>
                  <w:marBottom w:val="0"/>
                  <w:divBdr>
                    <w:top w:val="none" w:sz="0" w:space="0" w:color="auto"/>
                    <w:left w:val="none" w:sz="0" w:space="0" w:color="auto"/>
                    <w:bottom w:val="none" w:sz="0" w:space="0" w:color="auto"/>
                    <w:right w:val="none" w:sz="0" w:space="0" w:color="auto"/>
                  </w:divBdr>
                </w:div>
              </w:divsChild>
            </w:div>
            <w:div w:id="1741172454">
              <w:marLeft w:val="0"/>
              <w:marRight w:val="0"/>
              <w:marTop w:val="0"/>
              <w:marBottom w:val="0"/>
              <w:divBdr>
                <w:top w:val="none" w:sz="0" w:space="0" w:color="auto"/>
                <w:left w:val="none" w:sz="0" w:space="0" w:color="auto"/>
                <w:bottom w:val="none" w:sz="0" w:space="0" w:color="auto"/>
                <w:right w:val="none" w:sz="0" w:space="0" w:color="auto"/>
              </w:divBdr>
              <w:divsChild>
                <w:div w:id="1008600457">
                  <w:marLeft w:val="0"/>
                  <w:marRight w:val="0"/>
                  <w:marTop w:val="0"/>
                  <w:marBottom w:val="0"/>
                  <w:divBdr>
                    <w:top w:val="none" w:sz="0" w:space="0" w:color="auto"/>
                    <w:left w:val="none" w:sz="0" w:space="0" w:color="auto"/>
                    <w:bottom w:val="none" w:sz="0" w:space="0" w:color="auto"/>
                    <w:right w:val="none" w:sz="0" w:space="0" w:color="auto"/>
                  </w:divBdr>
                </w:div>
              </w:divsChild>
            </w:div>
            <w:div w:id="1933781748">
              <w:marLeft w:val="0"/>
              <w:marRight w:val="0"/>
              <w:marTop w:val="0"/>
              <w:marBottom w:val="0"/>
              <w:divBdr>
                <w:top w:val="none" w:sz="0" w:space="0" w:color="auto"/>
                <w:left w:val="none" w:sz="0" w:space="0" w:color="auto"/>
                <w:bottom w:val="none" w:sz="0" w:space="0" w:color="auto"/>
                <w:right w:val="none" w:sz="0" w:space="0" w:color="auto"/>
              </w:divBdr>
              <w:divsChild>
                <w:div w:id="818880557">
                  <w:marLeft w:val="0"/>
                  <w:marRight w:val="0"/>
                  <w:marTop w:val="0"/>
                  <w:marBottom w:val="0"/>
                  <w:divBdr>
                    <w:top w:val="none" w:sz="0" w:space="0" w:color="auto"/>
                    <w:left w:val="none" w:sz="0" w:space="0" w:color="auto"/>
                    <w:bottom w:val="none" w:sz="0" w:space="0" w:color="auto"/>
                    <w:right w:val="none" w:sz="0" w:space="0" w:color="auto"/>
                  </w:divBdr>
                </w:div>
              </w:divsChild>
            </w:div>
            <w:div w:id="1978756327">
              <w:marLeft w:val="0"/>
              <w:marRight w:val="0"/>
              <w:marTop w:val="0"/>
              <w:marBottom w:val="0"/>
              <w:divBdr>
                <w:top w:val="none" w:sz="0" w:space="0" w:color="auto"/>
                <w:left w:val="none" w:sz="0" w:space="0" w:color="auto"/>
                <w:bottom w:val="none" w:sz="0" w:space="0" w:color="auto"/>
                <w:right w:val="none" w:sz="0" w:space="0" w:color="auto"/>
              </w:divBdr>
              <w:divsChild>
                <w:div w:id="744692697">
                  <w:marLeft w:val="0"/>
                  <w:marRight w:val="0"/>
                  <w:marTop w:val="0"/>
                  <w:marBottom w:val="0"/>
                  <w:divBdr>
                    <w:top w:val="none" w:sz="0" w:space="0" w:color="auto"/>
                    <w:left w:val="none" w:sz="0" w:space="0" w:color="auto"/>
                    <w:bottom w:val="none" w:sz="0" w:space="0" w:color="auto"/>
                    <w:right w:val="none" w:sz="0" w:space="0" w:color="auto"/>
                  </w:divBdr>
                </w:div>
              </w:divsChild>
            </w:div>
            <w:div w:id="2006323230">
              <w:marLeft w:val="0"/>
              <w:marRight w:val="0"/>
              <w:marTop w:val="0"/>
              <w:marBottom w:val="0"/>
              <w:divBdr>
                <w:top w:val="none" w:sz="0" w:space="0" w:color="auto"/>
                <w:left w:val="none" w:sz="0" w:space="0" w:color="auto"/>
                <w:bottom w:val="none" w:sz="0" w:space="0" w:color="auto"/>
                <w:right w:val="none" w:sz="0" w:space="0" w:color="auto"/>
              </w:divBdr>
              <w:divsChild>
                <w:div w:id="663094696">
                  <w:marLeft w:val="0"/>
                  <w:marRight w:val="0"/>
                  <w:marTop w:val="0"/>
                  <w:marBottom w:val="0"/>
                  <w:divBdr>
                    <w:top w:val="none" w:sz="0" w:space="0" w:color="auto"/>
                    <w:left w:val="none" w:sz="0" w:space="0" w:color="auto"/>
                    <w:bottom w:val="none" w:sz="0" w:space="0" w:color="auto"/>
                    <w:right w:val="none" w:sz="0" w:space="0" w:color="auto"/>
                  </w:divBdr>
                </w:div>
                <w:div w:id="12742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1493">
          <w:marLeft w:val="0"/>
          <w:marRight w:val="0"/>
          <w:marTop w:val="0"/>
          <w:marBottom w:val="0"/>
          <w:divBdr>
            <w:top w:val="none" w:sz="0" w:space="0" w:color="auto"/>
            <w:left w:val="none" w:sz="0" w:space="0" w:color="auto"/>
            <w:bottom w:val="none" w:sz="0" w:space="0" w:color="auto"/>
            <w:right w:val="none" w:sz="0" w:space="0" w:color="auto"/>
          </w:divBdr>
        </w:div>
        <w:div w:id="2093618456">
          <w:marLeft w:val="0"/>
          <w:marRight w:val="0"/>
          <w:marTop w:val="0"/>
          <w:marBottom w:val="0"/>
          <w:divBdr>
            <w:top w:val="none" w:sz="0" w:space="0" w:color="auto"/>
            <w:left w:val="none" w:sz="0" w:space="0" w:color="auto"/>
            <w:bottom w:val="none" w:sz="0" w:space="0" w:color="auto"/>
            <w:right w:val="none" w:sz="0" w:space="0" w:color="auto"/>
          </w:divBdr>
        </w:div>
        <w:div w:id="2131362103">
          <w:marLeft w:val="0"/>
          <w:marRight w:val="0"/>
          <w:marTop w:val="0"/>
          <w:marBottom w:val="0"/>
          <w:divBdr>
            <w:top w:val="none" w:sz="0" w:space="0" w:color="auto"/>
            <w:left w:val="none" w:sz="0" w:space="0" w:color="auto"/>
            <w:bottom w:val="none" w:sz="0" w:space="0" w:color="auto"/>
            <w:right w:val="none" w:sz="0" w:space="0" w:color="auto"/>
          </w:divBdr>
        </w:div>
        <w:div w:id="214473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legalcode"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TAFETechFund@dewr.gov.au" TargetMode="Externa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3884</Words>
  <Characters>21946</Characters>
  <Application>Microsoft Office Word</Application>
  <DocSecurity>0</DocSecurity>
  <Lines>438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TAFE Technology Fund – Mobile TAFE Guidelines for Project Applications from States and Territories</dc:title>
  <dc:subject/>
  <dc:creator/>
  <cp:keywords/>
  <dc:description/>
  <cp:lastModifiedBy/>
  <cp:revision>1</cp:revision>
  <dcterms:created xsi:type="dcterms:W3CDTF">2026-03-11T00:06:00Z</dcterms:created>
  <dcterms:modified xsi:type="dcterms:W3CDTF">2026-03-11T00:06:00Z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2026-03-11T00:06:57Z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8e42545b-fd23-4a88-b282-a6d080c44ba8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