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ntTable0.xml" ContentType="application/vnd.openxmlformats-officedocument.wordprocessingml.fontTa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18C8FE" w14:textId="2D8EB373" w:rsidR="00E23C1D" w:rsidRDefault="00D52C8B">
      <w:pPr>
        <w:spacing w:before="6" w:line="317" w:lineRule="exact"/>
        <w:textAlignment w:val="baseline"/>
        <w:rPr>
          <w:rFonts w:ascii="Calibri" w:eastAsia="Calibri" w:hAnsi="Calibri"/>
          <w:b/>
          <w:color w:val="000000"/>
          <w:sz w:val="26"/>
        </w:rPr>
      </w:pPr>
      <w:r>
        <w:rPr>
          <w:rFonts w:ascii="Calibri" w:eastAsia="Calibri" w:hAnsi="Calibri"/>
          <w:b/>
          <w:color w:val="000000"/>
          <w:sz w:val="26"/>
        </w:rPr>
        <w:t>G</w:t>
      </w:r>
      <w:r w:rsidR="001267D7">
        <w:rPr>
          <w:rFonts w:ascii="Calibri" w:eastAsia="Calibri" w:hAnsi="Calibri"/>
          <w:b/>
          <w:color w:val="000000"/>
          <w:sz w:val="26"/>
        </w:rPr>
        <w:t xml:space="preserve">ifts and Benefits Register for the Department of Employment and Workplace Relations </w:t>
      </w:r>
      <w:r w:rsidR="001267D7">
        <w:rPr>
          <w:rFonts w:ascii="Calibri" w:eastAsia="Calibri" w:hAnsi="Calibri"/>
          <w:b/>
          <w:color w:val="000000"/>
          <w:sz w:val="26"/>
        </w:rPr>
        <w:br/>
      </w:r>
      <w:r w:rsidR="001267D7" w:rsidRPr="009C7AFE">
        <w:rPr>
          <w:rFonts w:ascii="Calibri" w:eastAsia="Calibri" w:hAnsi="Calibri"/>
          <w:b/>
          <w:color w:val="000000"/>
          <w:sz w:val="26"/>
          <w:szCs w:val="26"/>
        </w:rPr>
        <w:t xml:space="preserve">1 </w:t>
      </w:r>
      <w:r w:rsidR="00A03F1D">
        <w:rPr>
          <w:rFonts w:ascii="Calibri" w:eastAsia="Calibri" w:hAnsi="Calibri"/>
          <w:b/>
          <w:color w:val="000000"/>
          <w:sz w:val="26"/>
          <w:szCs w:val="26"/>
        </w:rPr>
        <w:t>July</w:t>
      </w:r>
      <w:r w:rsidR="00416AFB" w:rsidRPr="009C7AFE">
        <w:rPr>
          <w:rFonts w:ascii="Calibri" w:eastAsia="Calibri" w:hAnsi="Calibri"/>
          <w:b/>
          <w:color w:val="000000"/>
          <w:sz w:val="26"/>
          <w:szCs w:val="26"/>
        </w:rPr>
        <w:t xml:space="preserve"> </w:t>
      </w:r>
      <w:r w:rsidR="001267D7" w:rsidRPr="009C7AFE">
        <w:rPr>
          <w:rFonts w:ascii="Calibri" w:eastAsia="Calibri" w:hAnsi="Calibri"/>
          <w:b/>
          <w:color w:val="000000"/>
          <w:sz w:val="26"/>
          <w:szCs w:val="26"/>
        </w:rPr>
        <w:t>202</w:t>
      </w:r>
      <w:r w:rsidR="00E829CB">
        <w:rPr>
          <w:rFonts w:ascii="Calibri" w:eastAsia="Calibri" w:hAnsi="Calibri"/>
          <w:b/>
          <w:color w:val="000000"/>
          <w:sz w:val="26"/>
          <w:szCs w:val="26"/>
        </w:rPr>
        <w:t>6</w:t>
      </w:r>
      <w:r w:rsidR="001267D7" w:rsidRPr="009C7AFE">
        <w:rPr>
          <w:rFonts w:ascii="Calibri" w:eastAsia="Calibri" w:hAnsi="Calibri"/>
          <w:b/>
          <w:color w:val="000000"/>
          <w:sz w:val="26"/>
          <w:szCs w:val="26"/>
        </w:rPr>
        <w:t xml:space="preserve"> – 3</w:t>
      </w:r>
      <w:r w:rsidR="00732C80">
        <w:rPr>
          <w:rFonts w:ascii="Calibri" w:eastAsia="Calibri" w:hAnsi="Calibri"/>
          <w:b/>
          <w:color w:val="000000"/>
          <w:sz w:val="26"/>
          <w:szCs w:val="26"/>
        </w:rPr>
        <w:t>0</w:t>
      </w:r>
      <w:r w:rsidR="003A259A" w:rsidRPr="009C7AFE">
        <w:rPr>
          <w:rFonts w:ascii="Calibri" w:eastAsia="Calibri" w:hAnsi="Calibri"/>
          <w:b/>
          <w:color w:val="000000"/>
          <w:sz w:val="26"/>
          <w:szCs w:val="26"/>
        </w:rPr>
        <w:t xml:space="preserve"> </w:t>
      </w:r>
      <w:r w:rsidR="00A03F1D">
        <w:rPr>
          <w:rFonts w:ascii="Calibri" w:eastAsia="Calibri" w:hAnsi="Calibri"/>
          <w:b/>
          <w:color w:val="000000"/>
          <w:sz w:val="26"/>
          <w:szCs w:val="26"/>
        </w:rPr>
        <w:t>September</w:t>
      </w:r>
      <w:r w:rsidR="001267D7" w:rsidRPr="009C7AFE">
        <w:rPr>
          <w:rFonts w:ascii="Calibri" w:eastAsia="Calibri" w:hAnsi="Calibri"/>
          <w:b/>
          <w:color w:val="000000"/>
          <w:sz w:val="26"/>
          <w:szCs w:val="26"/>
        </w:rPr>
        <w:t xml:space="preserve"> 202</w:t>
      </w:r>
      <w:r w:rsidR="00E829CB">
        <w:rPr>
          <w:rFonts w:ascii="Calibri" w:eastAsia="Calibri" w:hAnsi="Calibri"/>
          <w:b/>
          <w:color w:val="000000"/>
          <w:sz w:val="26"/>
          <w:szCs w:val="26"/>
        </w:rPr>
        <w:t>6</w:t>
      </w:r>
    </w:p>
    <w:p w14:paraId="30DF092D" w14:textId="2D42A5F7" w:rsidR="001A7D34" w:rsidRDefault="001267D7" w:rsidP="00957B81">
      <w:pPr>
        <w:spacing w:before="68" w:after="120" w:line="307" w:lineRule="exact"/>
        <w:ind w:right="1440"/>
        <w:textAlignment w:val="baseline"/>
        <w:rPr>
          <w:rFonts w:ascii="Calibri" w:eastAsia="Calibri" w:hAnsi="Calibri"/>
          <w:color w:val="000000"/>
        </w:rPr>
      </w:pPr>
      <w:r>
        <w:rPr>
          <w:rFonts w:ascii="Calibri" w:eastAsia="Calibri" w:hAnsi="Calibri"/>
          <w:color w:val="000000"/>
        </w:rPr>
        <w:t>In the course of official duties for the Department of Employment and Workplace Relations, officials received the following gifts and/or benefits whose value exceeds the threshold of $AUD1</w:t>
      </w:r>
      <w:r w:rsidR="00F96D13">
        <w:rPr>
          <w:rFonts w:ascii="Calibri" w:eastAsia="Calibri" w:hAnsi="Calibri"/>
          <w:color w:val="000000"/>
        </w:rPr>
        <w:t>1</w:t>
      </w:r>
      <w:r>
        <w:rPr>
          <w:rFonts w:ascii="Calibri" w:eastAsia="Calibri" w:hAnsi="Calibri"/>
          <w:color w:val="000000"/>
        </w:rPr>
        <w:t>0.00 (</w:t>
      </w:r>
      <w:r w:rsidR="00FA46B8">
        <w:rPr>
          <w:rFonts w:ascii="Calibri" w:eastAsia="Calibri" w:hAnsi="Calibri"/>
          <w:color w:val="000000"/>
        </w:rPr>
        <w:t>i</w:t>
      </w:r>
      <w:r w:rsidR="00F96D13">
        <w:rPr>
          <w:rFonts w:ascii="Calibri" w:eastAsia="Calibri" w:hAnsi="Calibri"/>
          <w:color w:val="000000"/>
        </w:rPr>
        <w:t>ncluding</w:t>
      </w:r>
      <w:r>
        <w:rPr>
          <w:rFonts w:ascii="Calibri" w:eastAsia="Calibri" w:hAnsi="Calibri"/>
          <w:color w:val="000000"/>
        </w:rPr>
        <w:t xml:space="preserve"> GST).</w:t>
      </w:r>
    </w:p>
    <w:p w14:paraId="38F35A2D" w14:textId="134A3096" w:rsidR="00DE23EB" w:rsidRDefault="00DE23EB" w:rsidP="00957B81">
      <w:pPr>
        <w:spacing w:before="68" w:after="120" w:line="307" w:lineRule="exact"/>
        <w:ind w:right="1440"/>
        <w:textAlignment w:val="baseline"/>
        <w:rPr>
          <w:rFonts w:ascii="Calibri" w:eastAsia="Calibri" w:hAnsi="Calibri"/>
          <w:color w:val="000000"/>
        </w:rPr>
      </w:pPr>
      <w:r w:rsidRPr="00DE23EB">
        <w:rPr>
          <w:rFonts w:ascii="Calibri" w:eastAsia="Calibri" w:hAnsi="Calibri"/>
          <w:color w:val="000000"/>
          <w:lang w:val="en-AU"/>
        </w:rPr>
        <w:t xml:space="preserve">In addition to the items disclosed below, the </w:t>
      </w:r>
      <w:r w:rsidR="005E254D">
        <w:rPr>
          <w:rFonts w:ascii="Calibri" w:eastAsia="Calibri" w:hAnsi="Calibri"/>
          <w:color w:val="000000"/>
          <w:lang w:val="en-AU"/>
        </w:rPr>
        <w:t>Agency Head, partner of the Agency Head,</w:t>
      </w:r>
      <w:r w:rsidRPr="00DE23EB">
        <w:rPr>
          <w:rFonts w:ascii="Calibri" w:eastAsia="Calibri" w:hAnsi="Calibri"/>
          <w:color w:val="000000"/>
          <w:lang w:val="en-AU"/>
        </w:rPr>
        <w:t xml:space="preserve"> and all four Deputy Secretaries have accepted membership to the Qantas Chairman’s and/or Virgin Beyond lounges, the estimated value of </w:t>
      </w:r>
      <w:r w:rsidR="00970320">
        <w:rPr>
          <w:rFonts w:ascii="Calibri" w:eastAsia="Calibri" w:hAnsi="Calibri"/>
          <w:color w:val="000000"/>
          <w:lang w:val="en-AU"/>
        </w:rPr>
        <w:t xml:space="preserve">which is </w:t>
      </w:r>
      <w:r w:rsidRPr="00DE23EB">
        <w:rPr>
          <w:rFonts w:ascii="Calibri" w:eastAsia="Calibri" w:hAnsi="Calibri"/>
          <w:color w:val="000000"/>
          <w:lang w:val="en-AU"/>
        </w:rPr>
        <w:t>not quantifiable.</w:t>
      </w:r>
    </w:p>
    <w:tbl>
      <w:tblPr>
        <w:tblW w:w="15593" w:type="dxa"/>
        <w:tblInd w:w="-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76"/>
        <w:gridCol w:w="1276"/>
        <w:gridCol w:w="1843"/>
        <w:gridCol w:w="2693"/>
        <w:gridCol w:w="2551"/>
        <w:gridCol w:w="3969"/>
        <w:gridCol w:w="1985"/>
      </w:tblGrid>
      <w:tr w:rsidR="00D5341C" w14:paraId="6618C909" w14:textId="77777777" w:rsidTr="00E36E0B">
        <w:trPr>
          <w:trHeight w:hRule="exact" w:val="1546"/>
          <w:tblHeader/>
        </w:trPr>
        <w:tc>
          <w:tcPr>
            <w:tcW w:w="127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F1F1F1" w:fill="F1F1F1"/>
            <w:vAlign w:val="center"/>
          </w:tcPr>
          <w:p w14:paraId="6618C901" w14:textId="77777777" w:rsidR="00D5341C" w:rsidRPr="00D52C8B" w:rsidRDefault="00D5341C" w:rsidP="00140D02">
            <w:pPr>
              <w:spacing w:before="152" w:after="322" w:line="268" w:lineRule="exact"/>
              <w:ind w:left="216" w:right="216"/>
              <w:textAlignment w:val="baseline"/>
              <w:rPr>
                <w:rFonts w:ascii="Calibri" w:eastAsia="Calibri" w:hAnsi="Calibri" w:cs="Calibri"/>
                <w:b/>
                <w:color w:val="000000"/>
                <w:spacing w:val="-3"/>
              </w:rPr>
            </w:pPr>
            <w:r w:rsidRPr="00D52C8B">
              <w:rPr>
                <w:rFonts w:ascii="Calibri" w:eastAsia="Calibri" w:hAnsi="Calibri" w:cs="Calibri"/>
                <w:b/>
                <w:color w:val="000000"/>
                <w:spacing w:val="-3"/>
              </w:rPr>
              <w:t>Date received</w:t>
            </w:r>
          </w:p>
        </w:tc>
        <w:tc>
          <w:tcPr>
            <w:tcW w:w="127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F1F1F1" w:fill="F1F1F1"/>
            <w:vAlign w:val="center"/>
          </w:tcPr>
          <w:p w14:paraId="6618C902" w14:textId="77777777" w:rsidR="00D5341C" w:rsidRPr="00D52C8B" w:rsidRDefault="00D5341C" w:rsidP="00140D02">
            <w:pPr>
              <w:spacing w:before="152" w:after="322" w:line="268" w:lineRule="exact"/>
              <w:ind w:left="216" w:right="216"/>
              <w:textAlignment w:val="baseline"/>
              <w:rPr>
                <w:rFonts w:ascii="Calibri" w:eastAsia="Calibri" w:hAnsi="Calibri" w:cs="Calibri"/>
                <w:b/>
                <w:color w:val="000000"/>
                <w:spacing w:val="-3"/>
              </w:rPr>
            </w:pPr>
            <w:r w:rsidRPr="00D52C8B">
              <w:rPr>
                <w:rFonts w:ascii="Calibri" w:eastAsia="Calibri" w:hAnsi="Calibri" w:cs="Calibri"/>
                <w:b/>
                <w:color w:val="000000"/>
                <w:spacing w:val="-3"/>
              </w:rPr>
              <w:t>Date recorded</w:t>
            </w:r>
          </w:p>
        </w:tc>
        <w:tc>
          <w:tcPr>
            <w:tcW w:w="184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F1F1F1" w:fill="F1F1F1"/>
            <w:vAlign w:val="center"/>
          </w:tcPr>
          <w:p w14:paraId="6618C904" w14:textId="5DAE031C" w:rsidR="00D5341C" w:rsidRPr="00D52C8B" w:rsidRDefault="00D5341C" w:rsidP="00140D02">
            <w:pPr>
              <w:spacing w:before="60" w:after="60"/>
              <w:ind w:left="215" w:right="215"/>
              <w:textAlignment w:val="baseline"/>
              <w:rPr>
                <w:rFonts w:ascii="Calibri" w:eastAsia="Calibri" w:hAnsi="Calibri" w:cs="Calibri"/>
                <w:b/>
                <w:color w:val="000000"/>
                <w:spacing w:val="-3"/>
              </w:rPr>
            </w:pPr>
            <w:r w:rsidRPr="00D52C8B">
              <w:rPr>
                <w:rFonts w:ascii="Calibri" w:eastAsia="Calibri" w:hAnsi="Calibri" w:cs="Calibri"/>
                <w:b/>
                <w:color w:val="000000"/>
                <w:spacing w:val="-3"/>
              </w:rPr>
              <w:t>Gift/item/</w:t>
            </w:r>
            <w:r w:rsidRPr="00D52C8B">
              <w:rPr>
                <w:rFonts w:ascii="Calibri" w:eastAsia="Calibri" w:hAnsi="Calibri" w:cs="Calibri"/>
                <w:b/>
                <w:color w:val="000000"/>
                <w:spacing w:val="-3"/>
              </w:rPr>
              <w:br/>
              <w:t>benefit/service</w:t>
            </w:r>
          </w:p>
        </w:tc>
        <w:tc>
          <w:tcPr>
            <w:tcW w:w="269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F1F1F1" w:fill="F1F1F1"/>
            <w:vAlign w:val="center"/>
          </w:tcPr>
          <w:p w14:paraId="6618C905" w14:textId="77777777" w:rsidR="00D5341C" w:rsidRPr="00D52C8B" w:rsidRDefault="00D5341C" w:rsidP="00140D02">
            <w:pPr>
              <w:spacing w:before="152" w:after="322" w:line="268" w:lineRule="exact"/>
              <w:ind w:left="216" w:right="216"/>
              <w:textAlignment w:val="baseline"/>
              <w:rPr>
                <w:rFonts w:ascii="Calibri" w:eastAsia="Calibri" w:hAnsi="Calibri" w:cs="Calibri"/>
                <w:b/>
                <w:color w:val="000000"/>
                <w:spacing w:val="-3"/>
              </w:rPr>
            </w:pPr>
            <w:r w:rsidRPr="00D52C8B">
              <w:rPr>
                <w:rFonts w:ascii="Calibri" w:eastAsia="Calibri" w:hAnsi="Calibri" w:cs="Calibri"/>
                <w:b/>
                <w:color w:val="000000"/>
                <w:spacing w:val="-3"/>
              </w:rPr>
              <w:t>Received by (agency contact if not received directly by agency head)</w:t>
            </w:r>
          </w:p>
        </w:tc>
        <w:tc>
          <w:tcPr>
            <w:tcW w:w="255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F1F1F1" w:fill="F1F1F1"/>
            <w:vAlign w:val="center"/>
          </w:tcPr>
          <w:p w14:paraId="6618C906" w14:textId="575FBCED" w:rsidR="00D5341C" w:rsidRPr="00D52C8B" w:rsidRDefault="00D5341C" w:rsidP="00140D02">
            <w:pPr>
              <w:spacing w:before="152" w:after="322" w:line="268" w:lineRule="exact"/>
              <w:ind w:left="216" w:right="216"/>
              <w:textAlignment w:val="baseline"/>
              <w:rPr>
                <w:rFonts w:ascii="Calibri" w:eastAsia="Calibri" w:hAnsi="Calibri" w:cs="Calibri"/>
                <w:b/>
                <w:color w:val="000000"/>
                <w:spacing w:val="-3"/>
              </w:rPr>
            </w:pPr>
            <w:r w:rsidRPr="00D52C8B">
              <w:rPr>
                <w:rFonts w:ascii="Calibri" w:eastAsia="Calibri" w:hAnsi="Calibri" w:cs="Calibri"/>
                <w:b/>
                <w:color w:val="000000"/>
                <w:spacing w:val="-3"/>
              </w:rPr>
              <w:t>Presented by</w:t>
            </w:r>
            <w:r w:rsidR="00E36E0B">
              <w:rPr>
                <w:rFonts w:ascii="Calibri" w:eastAsia="Calibri" w:hAnsi="Calibri" w:cs="Calibri"/>
                <w:b/>
                <w:color w:val="000000"/>
                <w:spacing w:val="-3"/>
              </w:rPr>
              <w:br/>
            </w:r>
            <w:r w:rsidRPr="00D52C8B">
              <w:rPr>
                <w:rFonts w:ascii="Calibri" w:eastAsia="Calibri" w:hAnsi="Calibri" w:cs="Calibri"/>
                <w:b/>
                <w:color w:val="000000"/>
                <w:spacing w:val="-3"/>
              </w:rPr>
              <w:t>(giver's name, organisation/</w:t>
            </w:r>
            <w:r w:rsidR="002325BE">
              <w:rPr>
                <w:rFonts w:ascii="Calibri" w:eastAsia="Calibri" w:hAnsi="Calibri" w:cs="Calibri"/>
                <w:b/>
                <w:color w:val="000000"/>
                <w:spacing w:val="-3"/>
              </w:rPr>
              <w:br/>
            </w:r>
            <w:r w:rsidRPr="00D52C8B">
              <w:rPr>
                <w:rFonts w:ascii="Calibri" w:eastAsia="Calibri" w:hAnsi="Calibri" w:cs="Calibri"/>
                <w:b/>
                <w:color w:val="000000"/>
                <w:spacing w:val="-3"/>
              </w:rPr>
              <w:t>country)</w:t>
            </w:r>
          </w:p>
        </w:tc>
        <w:tc>
          <w:tcPr>
            <w:tcW w:w="396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F1F1F1" w:fill="F1F1F1"/>
            <w:vAlign w:val="center"/>
          </w:tcPr>
          <w:p w14:paraId="6618C907" w14:textId="77777777" w:rsidR="00D5341C" w:rsidRPr="00D52C8B" w:rsidRDefault="00D5341C" w:rsidP="00140D02">
            <w:pPr>
              <w:spacing w:before="152" w:after="322" w:line="222" w:lineRule="exact"/>
              <w:ind w:left="216" w:right="216"/>
              <w:textAlignment w:val="baseline"/>
              <w:rPr>
                <w:rFonts w:ascii="Calibri" w:eastAsia="Calibri" w:hAnsi="Calibri" w:cs="Calibri"/>
                <w:b/>
                <w:color w:val="000000"/>
                <w:spacing w:val="-3"/>
              </w:rPr>
            </w:pPr>
            <w:r w:rsidRPr="00D52C8B">
              <w:rPr>
                <w:rFonts w:ascii="Calibri" w:eastAsia="Calibri" w:hAnsi="Calibri" w:cs="Calibri"/>
                <w:b/>
                <w:color w:val="000000"/>
                <w:spacing w:val="-3"/>
              </w:rPr>
              <w:t>Occasion</w:t>
            </w:r>
          </w:p>
        </w:tc>
        <w:tc>
          <w:tcPr>
            <w:tcW w:w="198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F1F1F1" w:fill="F1F1F1"/>
            <w:vAlign w:val="center"/>
          </w:tcPr>
          <w:p w14:paraId="6618C908" w14:textId="77777777" w:rsidR="00D5341C" w:rsidRPr="00D52C8B" w:rsidRDefault="00D5341C" w:rsidP="00140D02">
            <w:pPr>
              <w:spacing w:before="152" w:after="322" w:line="268" w:lineRule="exact"/>
              <w:ind w:left="216" w:right="216"/>
              <w:textAlignment w:val="baseline"/>
              <w:rPr>
                <w:rFonts w:ascii="Calibri" w:eastAsia="Calibri" w:hAnsi="Calibri" w:cs="Calibri"/>
                <w:b/>
                <w:color w:val="000000"/>
                <w:spacing w:val="-3"/>
              </w:rPr>
            </w:pPr>
            <w:r w:rsidRPr="00D52C8B">
              <w:rPr>
                <w:rFonts w:ascii="Calibri" w:eastAsia="Calibri" w:hAnsi="Calibri" w:cs="Calibri"/>
                <w:b/>
                <w:color w:val="000000"/>
                <w:spacing w:val="-3"/>
              </w:rPr>
              <w:t>Estimated value in $A (wholesale value in country of origin or current market value in Australia)</w:t>
            </w:r>
          </w:p>
        </w:tc>
      </w:tr>
      <w:tr w:rsidR="007A21E3" w14:paraId="225284BC" w14:textId="77777777" w:rsidTr="00336FC8">
        <w:trPr>
          <w:trHeight w:hRule="exact" w:val="1402"/>
        </w:trPr>
        <w:tc>
          <w:tcPr>
            <w:tcW w:w="127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5010B8B2" w14:textId="386EE787" w:rsidR="007A21E3" w:rsidRPr="00431ECE" w:rsidRDefault="00DF26EB" w:rsidP="005774A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DF26EB">
              <w:rPr>
                <w:rFonts w:ascii="Calibri" w:eastAsia="Calibri" w:hAnsi="Calibri" w:cs="Calibri"/>
                <w:color w:val="000000"/>
              </w:rPr>
              <w:t>20/04/2026</w:t>
            </w:r>
          </w:p>
        </w:tc>
        <w:tc>
          <w:tcPr>
            <w:tcW w:w="127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2C8A76B5" w14:textId="6E6C5106" w:rsidR="007A21E3" w:rsidRPr="00F00BD4" w:rsidRDefault="00F86BD6" w:rsidP="005774A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F86BD6">
              <w:rPr>
                <w:rFonts w:ascii="Calibri" w:eastAsia="Calibri" w:hAnsi="Calibri" w:cs="Calibri"/>
                <w:color w:val="000000"/>
              </w:rPr>
              <w:t>7/09/2026</w:t>
            </w:r>
          </w:p>
        </w:tc>
        <w:tc>
          <w:tcPr>
            <w:tcW w:w="184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56F8C2C3" w14:textId="510EB6C8" w:rsidR="007A21E3" w:rsidRDefault="0094719D" w:rsidP="005774AA">
            <w:pPr>
              <w:spacing w:beforeLines="60" w:before="144" w:afterLines="60" w:after="144"/>
              <w:ind w:left="72"/>
              <w:textAlignment w:val="baseline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Complimentary ticket</w:t>
            </w:r>
            <w:r w:rsidRPr="00DC082A">
              <w:rPr>
                <w:rFonts w:ascii="Calibri" w:eastAsia="Calibri" w:hAnsi="Calibri" w:cs="Calibri"/>
                <w:color w:val="000000"/>
              </w:rPr>
              <w:t xml:space="preserve"> to </w:t>
            </w:r>
            <w:r>
              <w:rPr>
                <w:rFonts w:ascii="Calibri" w:eastAsia="Calibri" w:hAnsi="Calibri" w:cs="Calibri"/>
                <w:color w:val="000000"/>
              </w:rPr>
              <w:t>external function</w:t>
            </w:r>
          </w:p>
        </w:tc>
        <w:tc>
          <w:tcPr>
            <w:tcW w:w="269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205497D8" w14:textId="26730DC2" w:rsidR="007A21E3" w:rsidRDefault="00610DE7" w:rsidP="000F4931">
            <w:pPr>
              <w:spacing w:beforeLines="60" w:before="144" w:afterLines="60" w:after="144"/>
              <w:ind w:left="74" w:right="134"/>
              <w:textAlignment w:val="baseline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Agency Head</w:t>
            </w:r>
          </w:p>
        </w:tc>
        <w:tc>
          <w:tcPr>
            <w:tcW w:w="255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68520D9C" w14:textId="66B27DBA" w:rsidR="007A21E3" w:rsidRPr="008D4699" w:rsidRDefault="00F86BD6" w:rsidP="005774AA">
            <w:pPr>
              <w:spacing w:beforeLines="60" w:before="144" w:afterLines="60" w:after="144"/>
              <w:ind w:left="96"/>
              <w:textAlignment w:val="baseline"/>
              <w:rPr>
                <w:rFonts w:ascii="Calibri" w:eastAsia="Calibri" w:hAnsi="Calibri" w:cs="Calibri"/>
                <w:color w:val="000000"/>
              </w:rPr>
            </w:pPr>
            <w:r w:rsidRPr="00F86BD6">
              <w:rPr>
                <w:rFonts w:ascii="Calibri" w:eastAsia="Calibri" w:hAnsi="Calibri" w:cs="Calibri"/>
                <w:color w:val="000000"/>
              </w:rPr>
              <w:t>N</w:t>
            </w:r>
            <w:r>
              <w:rPr>
                <w:rFonts w:ascii="Calibri" w:eastAsia="Calibri" w:hAnsi="Calibri" w:cs="Calibri"/>
                <w:color w:val="000000"/>
              </w:rPr>
              <w:t>ational Employment Services Association (NESA)</w:t>
            </w:r>
          </w:p>
        </w:tc>
        <w:tc>
          <w:tcPr>
            <w:tcW w:w="396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2EE11934" w14:textId="0150EAC5" w:rsidR="007A21E3" w:rsidRDefault="00610DE7" w:rsidP="005774AA">
            <w:pPr>
              <w:spacing w:beforeLines="60" w:before="144" w:afterLines="60" w:after="144"/>
              <w:ind w:left="74"/>
              <w:textAlignment w:val="baseline"/>
              <w:rPr>
                <w:rFonts w:ascii="Calibri" w:eastAsia="Calibri" w:hAnsi="Calibri" w:cs="Calibri"/>
                <w:color w:val="000000"/>
              </w:rPr>
            </w:pPr>
            <w:r w:rsidRPr="00610DE7">
              <w:rPr>
                <w:rFonts w:ascii="Calibri" w:eastAsia="Calibri" w:hAnsi="Calibri" w:cs="Calibri"/>
                <w:color w:val="000000"/>
              </w:rPr>
              <w:t>Guest and keynote speaker at NESA National Conference</w:t>
            </w:r>
          </w:p>
        </w:tc>
        <w:tc>
          <w:tcPr>
            <w:tcW w:w="198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0C909937" w14:textId="28D284D3" w:rsidR="007A21E3" w:rsidRDefault="00610DE7" w:rsidP="005774AA">
            <w:pPr>
              <w:tabs>
                <w:tab w:val="decimal" w:pos="288"/>
              </w:tabs>
              <w:spacing w:before="60" w:after="60"/>
              <w:ind w:left="5" w:firstLine="142"/>
              <w:jc w:val="both"/>
              <w:textAlignment w:val="baseline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$2,830.40</w:t>
            </w:r>
          </w:p>
        </w:tc>
      </w:tr>
      <w:tr w:rsidR="007A21E3" w14:paraId="263028B4" w14:textId="77777777" w:rsidTr="00336FC8">
        <w:trPr>
          <w:trHeight w:hRule="exact" w:val="1402"/>
        </w:trPr>
        <w:tc>
          <w:tcPr>
            <w:tcW w:w="127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7BAB3707" w14:textId="500E4573" w:rsidR="007A21E3" w:rsidRPr="00431ECE" w:rsidRDefault="001A0E53" w:rsidP="005774A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1A0E53">
              <w:rPr>
                <w:rFonts w:ascii="Calibri" w:eastAsia="Calibri" w:hAnsi="Calibri" w:cs="Calibri"/>
                <w:color w:val="000000"/>
              </w:rPr>
              <w:t>12/05/2026</w:t>
            </w:r>
          </w:p>
        </w:tc>
        <w:tc>
          <w:tcPr>
            <w:tcW w:w="127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726B1382" w14:textId="644099AE" w:rsidR="007A21E3" w:rsidRPr="00F00BD4" w:rsidRDefault="0057697C" w:rsidP="005774A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57697C">
              <w:rPr>
                <w:rFonts w:ascii="Calibri" w:eastAsia="Calibri" w:hAnsi="Calibri" w:cs="Calibri"/>
                <w:color w:val="000000"/>
              </w:rPr>
              <w:t>6/07/2026</w:t>
            </w:r>
          </w:p>
        </w:tc>
        <w:tc>
          <w:tcPr>
            <w:tcW w:w="184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10D85ED6" w14:textId="6717511E" w:rsidR="007A21E3" w:rsidRDefault="00323047" w:rsidP="005774AA">
            <w:pPr>
              <w:spacing w:beforeLines="60" w:before="144" w:afterLines="60" w:after="144"/>
              <w:ind w:left="72"/>
              <w:textAlignment w:val="baseline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Complimentary ticket</w:t>
            </w:r>
            <w:r w:rsidRPr="00DC082A">
              <w:rPr>
                <w:rFonts w:ascii="Calibri" w:eastAsia="Calibri" w:hAnsi="Calibri" w:cs="Calibri"/>
                <w:color w:val="000000"/>
              </w:rPr>
              <w:t xml:space="preserve"> to </w:t>
            </w:r>
            <w:r>
              <w:rPr>
                <w:rFonts w:ascii="Calibri" w:eastAsia="Calibri" w:hAnsi="Calibri" w:cs="Calibri"/>
                <w:color w:val="000000"/>
              </w:rPr>
              <w:t>external function and hospitality</w:t>
            </w:r>
          </w:p>
        </w:tc>
        <w:tc>
          <w:tcPr>
            <w:tcW w:w="269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57BAEDEA" w14:textId="2D87E650" w:rsidR="007A21E3" w:rsidRDefault="0057697C" w:rsidP="000F4931">
            <w:pPr>
              <w:spacing w:beforeLines="60" w:before="144" w:afterLines="60" w:after="144"/>
              <w:ind w:left="74" w:right="134"/>
              <w:textAlignment w:val="baseline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Agency Head</w:t>
            </w:r>
          </w:p>
        </w:tc>
        <w:tc>
          <w:tcPr>
            <w:tcW w:w="255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3946105C" w14:textId="108B913D" w:rsidR="007A21E3" w:rsidRPr="008D4699" w:rsidRDefault="0057697C" w:rsidP="005774AA">
            <w:pPr>
              <w:spacing w:beforeLines="60" w:before="144" w:afterLines="60" w:after="144"/>
              <w:ind w:left="96"/>
              <w:textAlignment w:val="baseline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Comcare</w:t>
            </w:r>
          </w:p>
        </w:tc>
        <w:tc>
          <w:tcPr>
            <w:tcW w:w="396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4FEE77E8" w14:textId="08017D6C" w:rsidR="007A21E3" w:rsidRDefault="00EE6734" w:rsidP="005774AA">
            <w:pPr>
              <w:spacing w:beforeLines="60" w:before="144" w:afterLines="60" w:after="144"/>
              <w:ind w:left="74"/>
              <w:textAlignment w:val="baseline"/>
              <w:rPr>
                <w:rFonts w:ascii="Calibri" w:eastAsia="Calibri" w:hAnsi="Calibri" w:cs="Calibri"/>
                <w:color w:val="000000"/>
              </w:rPr>
            </w:pPr>
            <w:r w:rsidRPr="00EE6734">
              <w:rPr>
                <w:rFonts w:ascii="Calibri" w:eastAsia="Calibri" w:hAnsi="Calibri" w:cs="Calibri"/>
                <w:color w:val="000000"/>
              </w:rPr>
              <w:t xml:space="preserve">2026 Comcare National Conference </w:t>
            </w:r>
            <w:r>
              <w:rPr>
                <w:rFonts w:ascii="Calibri" w:eastAsia="Calibri" w:hAnsi="Calibri" w:cs="Calibri"/>
                <w:color w:val="000000"/>
              </w:rPr>
              <w:t xml:space="preserve">and </w:t>
            </w:r>
            <w:r w:rsidR="005D056C">
              <w:rPr>
                <w:rFonts w:ascii="Calibri" w:eastAsia="Calibri" w:hAnsi="Calibri" w:cs="Calibri"/>
                <w:color w:val="000000"/>
              </w:rPr>
              <w:t xml:space="preserve">Gala </w:t>
            </w:r>
            <w:r>
              <w:rPr>
                <w:rFonts w:ascii="Calibri" w:eastAsia="Calibri" w:hAnsi="Calibri" w:cs="Calibri"/>
                <w:color w:val="000000"/>
              </w:rPr>
              <w:t>Dinner</w:t>
            </w:r>
          </w:p>
        </w:tc>
        <w:tc>
          <w:tcPr>
            <w:tcW w:w="198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0A7ADAFF" w14:textId="4F87A8AF" w:rsidR="007A21E3" w:rsidRDefault="005D056C" w:rsidP="005774AA">
            <w:pPr>
              <w:tabs>
                <w:tab w:val="decimal" w:pos="288"/>
              </w:tabs>
              <w:spacing w:before="60" w:after="60"/>
              <w:ind w:left="5" w:firstLine="142"/>
              <w:jc w:val="both"/>
              <w:textAlignment w:val="baseline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$1,815.00</w:t>
            </w:r>
          </w:p>
        </w:tc>
      </w:tr>
      <w:tr w:rsidR="007A21E3" w14:paraId="2F5B2399" w14:textId="77777777" w:rsidTr="00336FC8">
        <w:trPr>
          <w:trHeight w:hRule="exact" w:val="1402"/>
        </w:trPr>
        <w:tc>
          <w:tcPr>
            <w:tcW w:w="127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3EC20759" w14:textId="0CF91A70" w:rsidR="007A21E3" w:rsidRPr="00431ECE" w:rsidRDefault="00C91106" w:rsidP="005774A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C91106">
              <w:rPr>
                <w:rFonts w:ascii="Calibri" w:eastAsia="Calibri" w:hAnsi="Calibri" w:cs="Calibri"/>
                <w:color w:val="000000"/>
              </w:rPr>
              <w:t>1/07/2026</w:t>
            </w:r>
          </w:p>
        </w:tc>
        <w:tc>
          <w:tcPr>
            <w:tcW w:w="127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34A0A5D1" w14:textId="5E679EBC" w:rsidR="007A21E3" w:rsidRPr="00F00BD4" w:rsidRDefault="008F2E20" w:rsidP="005774A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8F2E20">
              <w:rPr>
                <w:rFonts w:ascii="Calibri" w:eastAsia="Calibri" w:hAnsi="Calibri" w:cs="Calibri"/>
                <w:color w:val="000000"/>
              </w:rPr>
              <w:t>2/07/2026</w:t>
            </w:r>
          </w:p>
        </w:tc>
        <w:tc>
          <w:tcPr>
            <w:tcW w:w="184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12061D84" w14:textId="1E622F7A" w:rsidR="007A21E3" w:rsidRDefault="00A91751" w:rsidP="005774AA">
            <w:pPr>
              <w:spacing w:beforeLines="60" w:before="144" w:afterLines="60" w:after="144"/>
              <w:ind w:left="72"/>
              <w:textAlignment w:val="baseline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Complimentary ticket</w:t>
            </w:r>
            <w:r w:rsidRPr="00DC082A">
              <w:rPr>
                <w:rFonts w:ascii="Calibri" w:eastAsia="Calibri" w:hAnsi="Calibri" w:cs="Calibri"/>
                <w:color w:val="000000"/>
              </w:rPr>
              <w:t xml:space="preserve"> to </w:t>
            </w:r>
            <w:r>
              <w:rPr>
                <w:rFonts w:ascii="Calibri" w:eastAsia="Calibri" w:hAnsi="Calibri" w:cs="Calibri"/>
                <w:color w:val="000000"/>
              </w:rPr>
              <w:t>external function and hospitality</w:t>
            </w:r>
          </w:p>
        </w:tc>
        <w:tc>
          <w:tcPr>
            <w:tcW w:w="269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0FA71B96" w14:textId="0D1038F0" w:rsidR="007A21E3" w:rsidRDefault="008F2E20" w:rsidP="000F4931">
            <w:pPr>
              <w:spacing w:beforeLines="60" w:before="144" w:afterLines="60" w:after="144"/>
              <w:ind w:left="74" w:right="134"/>
              <w:textAlignment w:val="baseline"/>
              <w:rPr>
                <w:rFonts w:ascii="Calibri" w:eastAsia="Calibri" w:hAnsi="Calibri" w:cs="Calibri"/>
                <w:color w:val="000000"/>
              </w:rPr>
            </w:pPr>
            <w:r w:rsidRPr="008F2E20">
              <w:rPr>
                <w:rFonts w:ascii="Calibri" w:eastAsia="Calibri" w:hAnsi="Calibri" w:cs="Calibri"/>
                <w:color w:val="000000"/>
              </w:rPr>
              <w:t>Workplace Relations Group</w:t>
            </w:r>
          </w:p>
        </w:tc>
        <w:tc>
          <w:tcPr>
            <w:tcW w:w="255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18D9F9AC" w14:textId="62739AAB" w:rsidR="007A21E3" w:rsidRPr="008D4699" w:rsidRDefault="008F2E20" w:rsidP="005774AA">
            <w:pPr>
              <w:spacing w:beforeLines="60" w:before="144" w:afterLines="60" w:after="144"/>
              <w:ind w:left="96"/>
              <w:textAlignment w:val="baseline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Comcare</w:t>
            </w:r>
          </w:p>
        </w:tc>
        <w:tc>
          <w:tcPr>
            <w:tcW w:w="396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7D4C0D74" w14:textId="1EC386A7" w:rsidR="007A21E3" w:rsidRDefault="008F2E20" w:rsidP="005774AA">
            <w:pPr>
              <w:spacing w:beforeLines="60" w:before="144" w:afterLines="60" w:after="144"/>
              <w:ind w:left="74"/>
              <w:textAlignment w:val="baseline"/>
              <w:rPr>
                <w:rFonts w:ascii="Calibri" w:eastAsia="Calibri" w:hAnsi="Calibri" w:cs="Calibri"/>
                <w:color w:val="000000"/>
              </w:rPr>
            </w:pPr>
            <w:r w:rsidRPr="00EE6734">
              <w:rPr>
                <w:rFonts w:ascii="Calibri" w:eastAsia="Calibri" w:hAnsi="Calibri" w:cs="Calibri"/>
                <w:color w:val="000000"/>
              </w:rPr>
              <w:t xml:space="preserve">2026 Comcare National Conference </w:t>
            </w:r>
            <w:r>
              <w:rPr>
                <w:rFonts w:ascii="Calibri" w:eastAsia="Calibri" w:hAnsi="Calibri" w:cs="Calibri"/>
                <w:color w:val="000000"/>
              </w:rPr>
              <w:t>and Gala Dinner</w:t>
            </w:r>
          </w:p>
        </w:tc>
        <w:tc>
          <w:tcPr>
            <w:tcW w:w="198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69AD1067" w14:textId="2DA8C49A" w:rsidR="007A21E3" w:rsidRDefault="00A91751" w:rsidP="005774AA">
            <w:pPr>
              <w:tabs>
                <w:tab w:val="decimal" w:pos="288"/>
              </w:tabs>
              <w:spacing w:before="60" w:after="60"/>
              <w:ind w:left="5" w:firstLine="142"/>
              <w:jc w:val="both"/>
              <w:textAlignment w:val="baseline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$1,855.00</w:t>
            </w:r>
          </w:p>
        </w:tc>
      </w:tr>
      <w:tr w:rsidR="007A21E3" w14:paraId="49EFEFA7" w14:textId="77777777" w:rsidTr="00336FC8">
        <w:trPr>
          <w:trHeight w:hRule="exact" w:val="1402"/>
        </w:trPr>
        <w:tc>
          <w:tcPr>
            <w:tcW w:w="127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6D76DBCA" w14:textId="4CAA57F5" w:rsidR="007A21E3" w:rsidRPr="00431ECE" w:rsidRDefault="002E5DE5" w:rsidP="005774A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E5DE5">
              <w:rPr>
                <w:rFonts w:ascii="Calibri" w:eastAsia="Calibri" w:hAnsi="Calibri" w:cs="Calibri"/>
                <w:color w:val="000000"/>
              </w:rPr>
              <w:t>2/07/2026</w:t>
            </w:r>
          </w:p>
        </w:tc>
        <w:tc>
          <w:tcPr>
            <w:tcW w:w="127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03DAC72D" w14:textId="7E00E5DC" w:rsidR="007A21E3" w:rsidRPr="00F00BD4" w:rsidRDefault="002E5DE5" w:rsidP="005774A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E5DE5">
              <w:rPr>
                <w:rFonts w:ascii="Calibri" w:eastAsia="Calibri" w:hAnsi="Calibri" w:cs="Calibri"/>
                <w:color w:val="000000"/>
              </w:rPr>
              <w:t>5/08/2026</w:t>
            </w:r>
          </w:p>
        </w:tc>
        <w:tc>
          <w:tcPr>
            <w:tcW w:w="184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7B17C74F" w14:textId="4C528343" w:rsidR="007A21E3" w:rsidRDefault="002F0527" w:rsidP="005774AA">
            <w:pPr>
              <w:spacing w:beforeLines="60" w:before="144" w:afterLines="60" w:after="144"/>
              <w:ind w:left="72"/>
              <w:textAlignment w:val="baseline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Complimentary ticket</w:t>
            </w:r>
            <w:r w:rsidRPr="00DC082A">
              <w:rPr>
                <w:rFonts w:ascii="Calibri" w:eastAsia="Calibri" w:hAnsi="Calibri" w:cs="Calibri"/>
                <w:color w:val="000000"/>
              </w:rPr>
              <w:t xml:space="preserve"> to </w:t>
            </w:r>
            <w:r>
              <w:rPr>
                <w:rFonts w:ascii="Calibri" w:eastAsia="Calibri" w:hAnsi="Calibri" w:cs="Calibri"/>
                <w:color w:val="000000"/>
              </w:rPr>
              <w:t>external function and hospitality</w:t>
            </w:r>
          </w:p>
        </w:tc>
        <w:tc>
          <w:tcPr>
            <w:tcW w:w="269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5A462A38" w14:textId="6D42762F" w:rsidR="007A21E3" w:rsidRDefault="002E5DE5" w:rsidP="000F4931">
            <w:pPr>
              <w:spacing w:beforeLines="60" w:before="144" w:afterLines="60" w:after="144"/>
              <w:ind w:left="74" w:right="134"/>
              <w:textAlignment w:val="baseline"/>
              <w:rPr>
                <w:rFonts w:ascii="Calibri" w:eastAsia="Calibri" w:hAnsi="Calibri" w:cs="Calibri"/>
                <w:color w:val="000000"/>
              </w:rPr>
            </w:pPr>
            <w:r w:rsidRPr="002E5DE5">
              <w:rPr>
                <w:rFonts w:ascii="Calibri" w:eastAsia="Calibri" w:hAnsi="Calibri" w:cs="Calibri"/>
                <w:color w:val="000000"/>
              </w:rPr>
              <w:t>Employment and Workforce Group / Delivery and Partnerships / Victoria</w:t>
            </w:r>
          </w:p>
        </w:tc>
        <w:tc>
          <w:tcPr>
            <w:tcW w:w="255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50CE7E62" w14:textId="10B0162B" w:rsidR="007A21E3" w:rsidRPr="008D4699" w:rsidRDefault="002E5DE5" w:rsidP="005774AA">
            <w:pPr>
              <w:spacing w:beforeLines="60" w:before="144" w:afterLines="60" w:after="144"/>
              <w:ind w:left="96"/>
              <w:textAlignment w:val="baseline"/>
              <w:rPr>
                <w:rFonts w:ascii="Calibri" w:eastAsia="Calibri" w:hAnsi="Calibri" w:cs="Calibri"/>
                <w:color w:val="000000"/>
              </w:rPr>
            </w:pPr>
            <w:r w:rsidRPr="002E5DE5">
              <w:rPr>
                <w:rFonts w:ascii="Calibri" w:eastAsia="Calibri" w:hAnsi="Calibri" w:cs="Calibri"/>
                <w:color w:val="000000"/>
              </w:rPr>
              <w:t>Apprenticeship Employment Network</w:t>
            </w:r>
          </w:p>
        </w:tc>
        <w:tc>
          <w:tcPr>
            <w:tcW w:w="396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1CD35FDA" w14:textId="1D3B0AF5" w:rsidR="007A21E3" w:rsidRDefault="000A1DB3" w:rsidP="005774AA">
            <w:pPr>
              <w:spacing w:beforeLines="60" w:before="144" w:afterLines="60" w:after="144"/>
              <w:ind w:left="74"/>
              <w:textAlignment w:val="baseline"/>
              <w:rPr>
                <w:rFonts w:ascii="Calibri" w:eastAsia="Calibri" w:hAnsi="Calibri" w:cs="Calibri"/>
                <w:color w:val="000000"/>
              </w:rPr>
            </w:pPr>
            <w:r w:rsidRPr="000A1DB3">
              <w:rPr>
                <w:rFonts w:ascii="Calibri" w:eastAsia="Calibri" w:hAnsi="Calibri" w:cs="Calibri"/>
                <w:color w:val="000000"/>
              </w:rPr>
              <w:t xml:space="preserve">2026 </w:t>
            </w:r>
            <w:r w:rsidRPr="002E5DE5">
              <w:rPr>
                <w:rFonts w:ascii="Calibri" w:eastAsia="Calibri" w:hAnsi="Calibri" w:cs="Calibri"/>
                <w:color w:val="000000"/>
              </w:rPr>
              <w:t>Apprenticeship Employment Network</w:t>
            </w:r>
            <w:r w:rsidRPr="000A1DB3">
              <w:rPr>
                <w:rFonts w:ascii="Calibri" w:eastAsia="Calibri" w:hAnsi="Calibri" w:cs="Calibri"/>
                <w:color w:val="000000"/>
              </w:rPr>
              <w:t xml:space="preserve"> Conference</w:t>
            </w:r>
          </w:p>
        </w:tc>
        <w:tc>
          <w:tcPr>
            <w:tcW w:w="198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7410F766" w14:textId="56E31EDE" w:rsidR="007A21E3" w:rsidRDefault="000A1DB3" w:rsidP="005774AA">
            <w:pPr>
              <w:tabs>
                <w:tab w:val="decimal" w:pos="288"/>
              </w:tabs>
              <w:spacing w:before="60" w:after="60"/>
              <w:ind w:left="5" w:firstLine="142"/>
              <w:jc w:val="both"/>
              <w:textAlignment w:val="baseline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$625.00</w:t>
            </w:r>
          </w:p>
        </w:tc>
      </w:tr>
      <w:tr w:rsidR="005774AA" w14:paraId="0679A89A" w14:textId="77777777" w:rsidTr="00336FC8">
        <w:trPr>
          <w:trHeight w:hRule="exact" w:val="1402"/>
        </w:trPr>
        <w:tc>
          <w:tcPr>
            <w:tcW w:w="127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0CE13F4C" w14:textId="3520D747" w:rsidR="005774AA" w:rsidRPr="006F4812" w:rsidRDefault="00932684" w:rsidP="005774A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932684">
              <w:rPr>
                <w:rFonts w:ascii="Calibri" w:eastAsia="Calibri" w:hAnsi="Calibri" w:cs="Calibri"/>
                <w:color w:val="000000"/>
              </w:rPr>
              <w:t>22/07/2026</w:t>
            </w:r>
          </w:p>
        </w:tc>
        <w:tc>
          <w:tcPr>
            <w:tcW w:w="127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3845F42B" w14:textId="0B07173A" w:rsidR="005774AA" w:rsidRDefault="00531454" w:rsidP="005774A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531454">
              <w:rPr>
                <w:rFonts w:ascii="Calibri" w:eastAsia="Calibri" w:hAnsi="Calibri" w:cs="Calibri"/>
                <w:color w:val="000000"/>
              </w:rPr>
              <w:t>21/07/2026</w:t>
            </w:r>
          </w:p>
        </w:tc>
        <w:tc>
          <w:tcPr>
            <w:tcW w:w="184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6EB4D9E1" w14:textId="14827B8E" w:rsidR="005774AA" w:rsidRPr="00D52C8B" w:rsidRDefault="002F0527" w:rsidP="005774AA">
            <w:pPr>
              <w:spacing w:beforeLines="60" w:before="144" w:afterLines="60" w:after="144"/>
              <w:ind w:left="72"/>
              <w:textAlignment w:val="baseline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Complimentary ticket</w:t>
            </w:r>
            <w:r w:rsidRPr="00DC082A">
              <w:rPr>
                <w:rFonts w:ascii="Calibri" w:eastAsia="Calibri" w:hAnsi="Calibri" w:cs="Calibri"/>
                <w:color w:val="000000"/>
              </w:rPr>
              <w:t xml:space="preserve"> to </w:t>
            </w:r>
            <w:r>
              <w:rPr>
                <w:rFonts w:ascii="Calibri" w:eastAsia="Calibri" w:hAnsi="Calibri" w:cs="Calibri"/>
                <w:color w:val="000000"/>
              </w:rPr>
              <w:t>external function and hospitality</w:t>
            </w:r>
          </w:p>
        </w:tc>
        <w:tc>
          <w:tcPr>
            <w:tcW w:w="269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2B1778C9" w14:textId="2C128E23" w:rsidR="005774AA" w:rsidRPr="00840401" w:rsidRDefault="00531454" w:rsidP="000F4931">
            <w:pPr>
              <w:spacing w:beforeLines="60" w:before="144" w:afterLines="60" w:after="144"/>
              <w:ind w:left="74" w:right="134"/>
              <w:textAlignment w:val="baseline"/>
              <w:rPr>
                <w:rFonts w:ascii="Calibri" w:eastAsia="Calibri" w:hAnsi="Calibri" w:cs="Calibri"/>
                <w:color w:val="000000"/>
              </w:rPr>
            </w:pPr>
            <w:r w:rsidRPr="00531454">
              <w:rPr>
                <w:rFonts w:ascii="Calibri" w:eastAsia="Calibri" w:hAnsi="Calibri" w:cs="Calibri"/>
                <w:color w:val="000000"/>
              </w:rPr>
              <w:t>Employment and Workforce Group / Delivery and Partnerships / Victoria</w:t>
            </w:r>
          </w:p>
        </w:tc>
        <w:tc>
          <w:tcPr>
            <w:tcW w:w="255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3E818E29" w14:textId="29A2350A" w:rsidR="005774AA" w:rsidRPr="00261F67" w:rsidRDefault="00531454" w:rsidP="005774AA">
            <w:pPr>
              <w:spacing w:beforeLines="60" w:before="144" w:afterLines="60" w:after="144"/>
              <w:ind w:left="96"/>
              <w:textAlignment w:val="baseline"/>
              <w:rPr>
                <w:rFonts w:ascii="Calibri" w:eastAsia="Calibri" w:hAnsi="Calibri" w:cs="Calibri"/>
                <w:color w:val="000000"/>
              </w:rPr>
            </w:pPr>
            <w:r w:rsidRPr="002E5DE5">
              <w:rPr>
                <w:rFonts w:ascii="Calibri" w:eastAsia="Calibri" w:hAnsi="Calibri" w:cs="Calibri"/>
                <w:color w:val="000000"/>
              </w:rPr>
              <w:t>Apprenticeship Employment Network</w:t>
            </w:r>
          </w:p>
        </w:tc>
        <w:tc>
          <w:tcPr>
            <w:tcW w:w="396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0B379E41" w14:textId="5C7AE52C" w:rsidR="005774AA" w:rsidRPr="00A93612" w:rsidRDefault="00531454" w:rsidP="005774AA">
            <w:pPr>
              <w:spacing w:beforeLines="60" w:before="144" w:afterLines="60" w:after="144"/>
              <w:ind w:left="74"/>
              <w:textAlignment w:val="baseline"/>
              <w:rPr>
                <w:rFonts w:ascii="Calibri" w:eastAsia="Calibri" w:hAnsi="Calibri" w:cs="Calibri"/>
                <w:color w:val="000000"/>
              </w:rPr>
            </w:pPr>
            <w:r w:rsidRPr="000A1DB3">
              <w:rPr>
                <w:rFonts w:ascii="Calibri" w:eastAsia="Calibri" w:hAnsi="Calibri" w:cs="Calibri"/>
                <w:color w:val="000000"/>
              </w:rPr>
              <w:t xml:space="preserve">2026 </w:t>
            </w:r>
            <w:r w:rsidRPr="002E5DE5">
              <w:rPr>
                <w:rFonts w:ascii="Calibri" w:eastAsia="Calibri" w:hAnsi="Calibri" w:cs="Calibri"/>
                <w:color w:val="000000"/>
              </w:rPr>
              <w:t>Apprenticeship Employment Network</w:t>
            </w:r>
            <w:r w:rsidRPr="000A1DB3">
              <w:rPr>
                <w:rFonts w:ascii="Calibri" w:eastAsia="Calibri" w:hAnsi="Calibri" w:cs="Calibri"/>
                <w:color w:val="000000"/>
              </w:rPr>
              <w:t xml:space="preserve"> Conference</w:t>
            </w:r>
          </w:p>
        </w:tc>
        <w:tc>
          <w:tcPr>
            <w:tcW w:w="198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6FBED18B" w14:textId="49BE9A23" w:rsidR="005774AA" w:rsidRDefault="00531454" w:rsidP="005774AA">
            <w:pPr>
              <w:tabs>
                <w:tab w:val="decimal" w:pos="288"/>
              </w:tabs>
              <w:spacing w:before="60" w:after="60"/>
              <w:ind w:left="5" w:firstLine="142"/>
              <w:jc w:val="both"/>
              <w:textAlignment w:val="baseline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$625.00</w:t>
            </w:r>
          </w:p>
        </w:tc>
      </w:tr>
      <w:tr w:rsidR="005774AA" w14:paraId="5ED23CBE" w14:textId="77777777" w:rsidTr="00102C9F">
        <w:trPr>
          <w:trHeight w:hRule="exact" w:val="1564"/>
        </w:trPr>
        <w:tc>
          <w:tcPr>
            <w:tcW w:w="127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21D09B9D" w14:textId="18D71442" w:rsidR="005774AA" w:rsidRPr="006F4812" w:rsidRDefault="00BE0C7B" w:rsidP="005774A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BE0C7B">
              <w:rPr>
                <w:rFonts w:ascii="Calibri" w:eastAsia="Calibri" w:hAnsi="Calibri" w:cs="Calibri"/>
                <w:color w:val="000000"/>
              </w:rPr>
              <w:lastRenderedPageBreak/>
              <w:t>27/07/2026</w:t>
            </w:r>
          </w:p>
        </w:tc>
        <w:tc>
          <w:tcPr>
            <w:tcW w:w="127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5AEE9486" w14:textId="163B3BA3" w:rsidR="005774AA" w:rsidRPr="00840401" w:rsidRDefault="00531454" w:rsidP="003E3E31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531454">
              <w:rPr>
                <w:rFonts w:ascii="Calibri" w:eastAsia="Calibri" w:hAnsi="Calibri" w:cs="Calibri"/>
                <w:color w:val="000000"/>
              </w:rPr>
              <w:t>7/09/2026</w:t>
            </w:r>
          </w:p>
        </w:tc>
        <w:tc>
          <w:tcPr>
            <w:tcW w:w="184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0DC4C541" w14:textId="48DFF41C" w:rsidR="005774AA" w:rsidRPr="00D52C8B" w:rsidRDefault="00A16F22" w:rsidP="005774AA">
            <w:pPr>
              <w:spacing w:beforeLines="60" w:before="144" w:afterLines="60" w:after="144"/>
              <w:ind w:left="72"/>
              <w:textAlignment w:val="baseline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Complimentary ticket</w:t>
            </w:r>
            <w:r w:rsidRPr="00DC082A">
              <w:rPr>
                <w:rFonts w:ascii="Calibri" w:eastAsia="Calibri" w:hAnsi="Calibri" w:cs="Calibri"/>
                <w:color w:val="000000"/>
              </w:rPr>
              <w:t xml:space="preserve"> to </w:t>
            </w:r>
            <w:r>
              <w:rPr>
                <w:rFonts w:ascii="Calibri" w:eastAsia="Calibri" w:hAnsi="Calibri" w:cs="Calibri"/>
                <w:color w:val="000000"/>
              </w:rPr>
              <w:t>external function and hospitality</w:t>
            </w:r>
          </w:p>
        </w:tc>
        <w:tc>
          <w:tcPr>
            <w:tcW w:w="269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50D009A8" w14:textId="1782949E" w:rsidR="005774AA" w:rsidRPr="00840401" w:rsidRDefault="00BE0C7B" w:rsidP="00102C9F">
            <w:pPr>
              <w:spacing w:beforeLines="60" w:before="144" w:afterLines="60" w:after="144"/>
              <w:ind w:left="74" w:right="134"/>
              <w:textAlignment w:val="baseline"/>
              <w:rPr>
                <w:rFonts w:ascii="Calibri" w:eastAsia="Calibri" w:hAnsi="Calibri" w:cs="Calibri"/>
                <w:color w:val="000000"/>
              </w:rPr>
            </w:pPr>
            <w:r w:rsidRPr="00BE0C7B">
              <w:rPr>
                <w:rFonts w:ascii="Calibri" w:eastAsia="Calibri" w:hAnsi="Calibri" w:cs="Calibri"/>
                <w:color w:val="000000"/>
              </w:rPr>
              <w:t>Employment and Workforce Group / Delivery and Partnerships / Queensland</w:t>
            </w:r>
          </w:p>
        </w:tc>
        <w:tc>
          <w:tcPr>
            <w:tcW w:w="255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580F50F7" w14:textId="3D9C2C6E" w:rsidR="005774AA" w:rsidRPr="00261F67" w:rsidRDefault="00BE0C7B" w:rsidP="005774AA">
            <w:pPr>
              <w:spacing w:beforeLines="60" w:before="144" w:afterLines="60" w:after="144"/>
              <w:ind w:left="96"/>
              <w:textAlignment w:val="baseline"/>
              <w:rPr>
                <w:rFonts w:ascii="Calibri" w:eastAsia="Calibri" w:hAnsi="Calibri" w:cs="Calibri"/>
                <w:color w:val="000000"/>
              </w:rPr>
            </w:pPr>
            <w:r w:rsidRPr="00BE0C7B">
              <w:rPr>
                <w:rFonts w:ascii="Calibri" w:eastAsia="Calibri" w:hAnsi="Calibri" w:cs="Calibri"/>
                <w:color w:val="000000"/>
              </w:rPr>
              <w:t>Awesome Women in Construction</w:t>
            </w:r>
            <w:r>
              <w:rPr>
                <w:rFonts w:ascii="Calibri" w:eastAsia="Calibri" w:hAnsi="Calibri" w:cs="Calibri"/>
                <w:color w:val="000000"/>
              </w:rPr>
              <w:t xml:space="preserve"> (</w:t>
            </w:r>
            <w:r w:rsidRPr="00BE0C7B">
              <w:rPr>
                <w:rFonts w:ascii="Calibri" w:eastAsia="Calibri" w:hAnsi="Calibri" w:cs="Calibri"/>
                <w:color w:val="000000"/>
              </w:rPr>
              <w:t>AWI</w:t>
            </w:r>
            <w:r>
              <w:rPr>
                <w:rFonts w:ascii="Calibri" w:eastAsia="Calibri" w:hAnsi="Calibri" w:cs="Calibri"/>
                <w:color w:val="000000"/>
              </w:rPr>
              <w:t>C)</w:t>
            </w:r>
          </w:p>
        </w:tc>
        <w:tc>
          <w:tcPr>
            <w:tcW w:w="396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5EA1F2E3" w14:textId="02A9BE92" w:rsidR="005774AA" w:rsidRPr="00A93612" w:rsidRDefault="007E1321" w:rsidP="005774AA">
            <w:pPr>
              <w:spacing w:beforeLines="60" w:before="144" w:afterLines="60" w:after="144"/>
              <w:ind w:left="74"/>
              <w:textAlignment w:val="baseline"/>
              <w:rPr>
                <w:rFonts w:ascii="Calibri" w:eastAsia="Calibri" w:hAnsi="Calibri" w:cs="Calibri"/>
                <w:color w:val="000000"/>
              </w:rPr>
            </w:pPr>
            <w:r w:rsidRPr="007E1321">
              <w:rPr>
                <w:rFonts w:ascii="Calibri" w:eastAsia="Calibri" w:hAnsi="Calibri" w:cs="Calibri"/>
                <w:color w:val="000000"/>
              </w:rPr>
              <w:t>AWIC Awards</w:t>
            </w:r>
          </w:p>
        </w:tc>
        <w:tc>
          <w:tcPr>
            <w:tcW w:w="198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05EFE288" w14:textId="268D9536" w:rsidR="005774AA" w:rsidRDefault="007E1321" w:rsidP="005774AA">
            <w:pPr>
              <w:tabs>
                <w:tab w:val="decimal" w:pos="288"/>
              </w:tabs>
              <w:spacing w:before="60" w:after="60"/>
              <w:ind w:left="5" w:firstLine="142"/>
              <w:jc w:val="both"/>
              <w:textAlignment w:val="baseline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$225.00</w:t>
            </w:r>
          </w:p>
        </w:tc>
      </w:tr>
      <w:tr w:rsidR="004C34EE" w14:paraId="291A2619" w14:textId="77777777" w:rsidTr="00336FC8">
        <w:trPr>
          <w:trHeight w:hRule="exact" w:val="1449"/>
        </w:trPr>
        <w:tc>
          <w:tcPr>
            <w:tcW w:w="127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2162F310" w14:textId="5A0FF488" w:rsidR="004C34EE" w:rsidRPr="00D52C8B" w:rsidRDefault="00A87385" w:rsidP="00CC4188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A87385">
              <w:rPr>
                <w:rFonts w:ascii="Calibri" w:eastAsia="Calibri" w:hAnsi="Calibri" w:cs="Calibri"/>
                <w:color w:val="000000"/>
              </w:rPr>
              <w:t>12/08/2026</w:t>
            </w:r>
          </w:p>
        </w:tc>
        <w:tc>
          <w:tcPr>
            <w:tcW w:w="127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6C137ACF" w14:textId="518C87CF" w:rsidR="004C34EE" w:rsidRPr="00D669B7" w:rsidRDefault="00B1594B" w:rsidP="00815453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B1594B">
              <w:rPr>
                <w:rFonts w:ascii="Calibri" w:eastAsia="Calibri" w:hAnsi="Calibri" w:cs="Calibri"/>
                <w:color w:val="000000"/>
              </w:rPr>
              <w:t>12/08/2026</w:t>
            </w:r>
          </w:p>
        </w:tc>
        <w:tc>
          <w:tcPr>
            <w:tcW w:w="184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425B5AC6" w14:textId="6D2F7C48" w:rsidR="004C34EE" w:rsidRPr="00D52C8B" w:rsidRDefault="00E64352" w:rsidP="00CC4188">
            <w:pPr>
              <w:spacing w:beforeLines="60" w:before="144" w:afterLines="60" w:after="144"/>
              <w:ind w:left="72"/>
              <w:textAlignment w:val="baseline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Complimentary ticket</w:t>
            </w:r>
            <w:r w:rsidRPr="00DC082A">
              <w:rPr>
                <w:rFonts w:ascii="Calibri" w:eastAsia="Calibri" w:hAnsi="Calibri" w:cs="Calibri"/>
                <w:color w:val="000000"/>
              </w:rPr>
              <w:t xml:space="preserve"> to </w:t>
            </w:r>
            <w:r>
              <w:rPr>
                <w:rFonts w:ascii="Calibri" w:eastAsia="Calibri" w:hAnsi="Calibri" w:cs="Calibri"/>
                <w:color w:val="000000"/>
              </w:rPr>
              <w:t>external function and hospitality</w:t>
            </w:r>
          </w:p>
        </w:tc>
        <w:tc>
          <w:tcPr>
            <w:tcW w:w="269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45B63645" w14:textId="57B426DF" w:rsidR="004C34EE" w:rsidRPr="00840401" w:rsidRDefault="00B1594B" w:rsidP="00CC4188">
            <w:pPr>
              <w:spacing w:beforeLines="60" w:before="144" w:afterLines="60" w:after="144"/>
              <w:ind w:left="72" w:right="396"/>
              <w:textAlignment w:val="baseline"/>
              <w:rPr>
                <w:rFonts w:ascii="Calibri" w:eastAsia="Calibri" w:hAnsi="Calibri" w:cs="Calibri"/>
                <w:color w:val="000000"/>
              </w:rPr>
            </w:pPr>
            <w:r w:rsidRPr="00B1594B">
              <w:rPr>
                <w:rFonts w:ascii="Calibri" w:eastAsia="Calibri" w:hAnsi="Calibri" w:cs="Calibri"/>
                <w:color w:val="000000"/>
              </w:rPr>
              <w:t>Workplace Relations Group / Safety and Industry Policy</w:t>
            </w:r>
          </w:p>
        </w:tc>
        <w:tc>
          <w:tcPr>
            <w:tcW w:w="255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7A4CD4D2" w14:textId="0D63E668" w:rsidR="004C34EE" w:rsidRPr="00840401" w:rsidRDefault="00B1594B" w:rsidP="00CC4188">
            <w:pPr>
              <w:spacing w:beforeLines="60" w:before="144" w:afterLines="60" w:after="144"/>
              <w:ind w:left="96"/>
              <w:textAlignment w:val="baseline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Comcare</w:t>
            </w:r>
          </w:p>
        </w:tc>
        <w:tc>
          <w:tcPr>
            <w:tcW w:w="396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708D81BC" w14:textId="30D369FC" w:rsidR="004C34EE" w:rsidRPr="00947FFB" w:rsidRDefault="00A87385" w:rsidP="00CC4188">
            <w:pPr>
              <w:spacing w:beforeLines="60" w:before="144" w:afterLines="60" w:after="144"/>
              <w:ind w:left="74"/>
              <w:textAlignment w:val="baseline"/>
              <w:rPr>
                <w:rFonts w:ascii="Calibri" w:eastAsia="Calibri" w:hAnsi="Calibri" w:cs="Calibri"/>
                <w:color w:val="000000"/>
              </w:rPr>
            </w:pPr>
            <w:r w:rsidRPr="00E64352">
              <w:rPr>
                <w:rFonts w:ascii="Calibri" w:eastAsia="Calibri" w:hAnsi="Calibri" w:cs="Calibri"/>
                <w:color w:val="000000"/>
              </w:rPr>
              <w:t>2026 Comcare National Conference</w:t>
            </w:r>
            <w:r w:rsidR="00E64352" w:rsidRPr="00E64352">
              <w:rPr>
                <w:rFonts w:ascii="Calibri" w:eastAsia="Calibri" w:hAnsi="Calibri" w:cs="Calibri"/>
                <w:color w:val="000000"/>
              </w:rPr>
              <w:t xml:space="preserve"> and Gala Dinner</w:t>
            </w:r>
          </w:p>
        </w:tc>
        <w:tc>
          <w:tcPr>
            <w:tcW w:w="198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7FB6F677" w14:textId="032191E4" w:rsidR="004C34EE" w:rsidRPr="00D52C8B" w:rsidRDefault="00A87385" w:rsidP="00FA46B8">
            <w:pPr>
              <w:tabs>
                <w:tab w:val="decimal" w:pos="288"/>
              </w:tabs>
              <w:spacing w:before="60" w:after="60"/>
              <w:ind w:left="5" w:firstLine="142"/>
              <w:jc w:val="both"/>
              <w:textAlignment w:val="baseline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$1,990.00</w:t>
            </w:r>
          </w:p>
        </w:tc>
      </w:tr>
      <w:tr w:rsidR="00600DD2" w:rsidRPr="00D52C8B" w14:paraId="10CE628E" w14:textId="77777777" w:rsidTr="006D46CA">
        <w:trPr>
          <w:trHeight w:hRule="exact" w:val="1422"/>
        </w:trPr>
        <w:tc>
          <w:tcPr>
            <w:tcW w:w="127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20C8A149" w14:textId="212A214B" w:rsidR="00600DD2" w:rsidRPr="00465185" w:rsidRDefault="00E64352" w:rsidP="00CC4188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64352">
              <w:rPr>
                <w:rFonts w:ascii="Calibri" w:eastAsia="Calibri" w:hAnsi="Calibri" w:cs="Calibri"/>
                <w:color w:val="000000"/>
              </w:rPr>
              <w:t>19/08/2026</w:t>
            </w:r>
          </w:p>
        </w:tc>
        <w:tc>
          <w:tcPr>
            <w:tcW w:w="127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4BE043B0" w14:textId="709C58BB" w:rsidR="00600DD2" w:rsidRPr="00465185" w:rsidRDefault="006D46CA" w:rsidP="00815453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6D46CA">
              <w:rPr>
                <w:rFonts w:ascii="Calibri" w:eastAsia="Calibri" w:hAnsi="Calibri" w:cs="Calibri"/>
                <w:color w:val="000000"/>
              </w:rPr>
              <w:t>20/08/2026</w:t>
            </w:r>
          </w:p>
        </w:tc>
        <w:tc>
          <w:tcPr>
            <w:tcW w:w="184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75918C6E" w14:textId="4A9AE9FC" w:rsidR="00600DD2" w:rsidRPr="00465185" w:rsidRDefault="00485086" w:rsidP="00CC4188">
            <w:pPr>
              <w:spacing w:beforeLines="60" w:before="144" w:afterLines="60" w:after="144"/>
              <w:ind w:left="72"/>
              <w:textAlignment w:val="baseline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Complimentary tickets</w:t>
            </w:r>
            <w:r w:rsidRPr="00DC082A">
              <w:rPr>
                <w:rFonts w:ascii="Calibri" w:eastAsia="Calibri" w:hAnsi="Calibri" w:cs="Calibri"/>
                <w:color w:val="000000"/>
              </w:rPr>
              <w:t xml:space="preserve"> to </w:t>
            </w:r>
            <w:r>
              <w:rPr>
                <w:rFonts w:ascii="Calibri" w:eastAsia="Calibri" w:hAnsi="Calibri" w:cs="Calibri"/>
                <w:color w:val="000000"/>
              </w:rPr>
              <w:t>external function</w:t>
            </w:r>
          </w:p>
        </w:tc>
        <w:tc>
          <w:tcPr>
            <w:tcW w:w="269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6BC53B77" w14:textId="48E85D9C" w:rsidR="00600DD2" w:rsidRPr="00465185" w:rsidRDefault="006D46CA" w:rsidP="00972DB0">
            <w:pPr>
              <w:spacing w:beforeLines="60" w:before="144" w:afterLines="60" w:after="144"/>
              <w:ind w:left="74"/>
              <w:textAlignment w:val="baseline"/>
              <w:rPr>
                <w:rFonts w:ascii="Calibri" w:eastAsia="Calibri" w:hAnsi="Calibri" w:cs="Calibri"/>
                <w:color w:val="000000"/>
              </w:rPr>
            </w:pPr>
            <w:r w:rsidRPr="006D46CA">
              <w:rPr>
                <w:rFonts w:ascii="Calibri" w:eastAsia="Calibri" w:hAnsi="Calibri" w:cs="Calibri"/>
                <w:color w:val="000000"/>
              </w:rPr>
              <w:t>Workplace Relations Group / Entitlements Safeguards Division / Recovery and Litigation</w:t>
            </w:r>
          </w:p>
        </w:tc>
        <w:tc>
          <w:tcPr>
            <w:tcW w:w="255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08872677" w14:textId="55119F56" w:rsidR="00600DD2" w:rsidRPr="00465185" w:rsidRDefault="00C81E3C" w:rsidP="00CC4188">
            <w:pPr>
              <w:spacing w:beforeLines="60" w:before="144" w:afterLines="60" w:after="144"/>
              <w:ind w:left="96"/>
              <w:textAlignment w:val="baseline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Scott Guthrie</w:t>
            </w:r>
          </w:p>
        </w:tc>
        <w:tc>
          <w:tcPr>
            <w:tcW w:w="396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43DB5BCD" w14:textId="00D0CAB5" w:rsidR="00600DD2" w:rsidRPr="00465185" w:rsidRDefault="00485086" w:rsidP="00CC4188">
            <w:pPr>
              <w:spacing w:beforeLines="60" w:before="144" w:afterLines="60" w:after="144"/>
              <w:ind w:left="74"/>
              <w:textAlignment w:val="baseline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2x tickets to the </w:t>
            </w:r>
            <w:r w:rsidRPr="00485086">
              <w:rPr>
                <w:rFonts w:ascii="Calibri" w:eastAsia="Calibri" w:hAnsi="Calibri" w:cs="Calibri"/>
                <w:color w:val="000000"/>
              </w:rPr>
              <w:t xml:space="preserve">Turnaround Management Association </w:t>
            </w:r>
            <w:r>
              <w:rPr>
                <w:rFonts w:ascii="Calibri" w:eastAsia="Calibri" w:hAnsi="Calibri" w:cs="Calibri"/>
                <w:color w:val="000000"/>
              </w:rPr>
              <w:t>N</w:t>
            </w:r>
            <w:r w:rsidRPr="00485086">
              <w:rPr>
                <w:rFonts w:ascii="Calibri" w:eastAsia="Calibri" w:hAnsi="Calibri" w:cs="Calibri"/>
                <w:color w:val="000000"/>
              </w:rPr>
              <w:t>etwork of Women</w:t>
            </w:r>
            <w:r>
              <w:rPr>
                <w:rFonts w:ascii="Calibri" w:eastAsia="Calibri" w:hAnsi="Calibri" w:cs="Calibri"/>
                <w:color w:val="000000"/>
              </w:rPr>
              <w:t xml:space="preserve"> </w:t>
            </w:r>
            <w:r w:rsidRPr="00485086">
              <w:rPr>
                <w:rFonts w:ascii="Calibri" w:eastAsia="Calibri" w:hAnsi="Calibri" w:cs="Calibri"/>
                <w:color w:val="000000"/>
              </w:rPr>
              <w:t>professional development workshop</w:t>
            </w:r>
          </w:p>
        </w:tc>
        <w:tc>
          <w:tcPr>
            <w:tcW w:w="198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515DA6A1" w14:textId="5030D4FD" w:rsidR="00600DD2" w:rsidRPr="00465185" w:rsidRDefault="00C81E3C" w:rsidP="0053049B">
            <w:pPr>
              <w:tabs>
                <w:tab w:val="decimal" w:pos="576"/>
              </w:tabs>
              <w:spacing w:before="60" w:after="60"/>
              <w:ind w:left="144"/>
              <w:textAlignment w:val="baseline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$140.00</w:t>
            </w:r>
          </w:p>
        </w:tc>
      </w:tr>
      <w:tr w:rsidR="0053049B" w14:paraId="1460B159" w14:textId="77777777" w:rsidTr="000B3B5C">
        <w:trPr>
          <w:trHeight w:hRule="exact" w:val="1669"/>
        </w:trPr>
        <w:tc>
          <w:tcPr>
            <w:tcW w:w="127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14C1BB5D" w14:textId="7F53183B" w:rsidR="0053049B" w:rsidRPr="00D669B7" w:rsidRDefault="0064183B" w:rsidP="0053049B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64183B">
              <w:rPr>
                <w:rFonts w:ascii="Calibri" w:eastAsia="Calibri" w:hAnsi="Calibri" w:cs="Calibri"/>
                <w:color w:val="000000"/>
              </w:rPr>
              <w:t>25/08/2026</w:t>
            </w:r>
          </w:p>
        </w:tc>
        <w:tc>
          <w:tcPr>
            <w:tcW w:w="127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673D8AC4" w14:textId="2945A76F" w:rsidR="0053049B" w:rsidRPr="00840401" w:rsidRDefault="00737011" w:rsidP="0053049B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737011">
              <w:rPr>
                <w:rFonts w:ascii="Calibri" w:eastAsia="Calibri" w:hAnsi="Calibri" w:cs="Calibri"/>
                <w:color w:val="000000"/>
              </w:rPr>
              <w:t>25/08/2026</w:t>
            </w:r>
          </w:p>
        </w:tc>
        <w:tc>
          <w:tcPr>
            <w:tcW w:w="184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3F0172F2" w14:textId="5E9CC049" w:rsidR="0053049B" w:rsidRPr="00D52C8B" w:rsidRDefault="007037B6" w:rsidP="0053049B">
            <w:pPr>
              <w:spacing w:beforeLines="60" w:before="144" w:afterLines="60" w:after="144"/>
              <w:ind w:left="72"/>
              <w:textAlignment w:val="baseline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Hospitality</w:t>
            </w:r>
          </w:p>
        </w:tc>
        <w:tc>
          <w:tcPr>
            <w:tcW w:w="269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35A37D6A" w14:textId="772F4627" w:rsidR="0053049B" w:rsidRPr="00D5341C" w:rsidRDefault="0064183B" w:rsidP="0053049B">
            <w:pPr>
              <w:spacing w:beforeLines="60" w:before="144" w:afterLines="60" w:after="144"/>
              <w:ind w:left="72" w:right="396"/>
              <w:textAlignment w:val="baseline"/>
              <w:rPr>
                <w:rFonts w:ascii="Calibri" w:eastAsia="Calibri" w:hAnsi="Calibri" w:cs="Calibri"/>
                <w:color w:val="000000"/>
              </w:rPr>
            </w:pPr>
            <w:r w:rsidRPr="0064183B">
              <w:rPr>
                <w:rFonts w:ascii="Calibri" w:eastAsia="Calibri" w:hAnsi="Calibri" w:cs="Calibri"/>
                <w:color w:val="000000"/>
              </w:rPr>
              <w:t>Employment and Workforce Group / Delivery and Partnerships / Northern Territory</w:t>
            </w:r>
          </w:p>
        </w:tc>
        <w:tc>
          <w:tcPr>
            <w:tcW w:w="255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5C0F1AA1" w14:textId="429FCB0E" w:rsidR="0053049B" w:rsidRPr="00947FFB" w:rsidRDefault="0064183B" w:rsidP="0053049B">
            <w:pPr>
              <w:spacing w:beforeLines="60" w:before="144" w:afterLines="60" w:after="144"/>
              <w:ind w:left="96"/>
              <w:textAlignment w:val="baseline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N</w:t>
            </w:r>
            <w:r w:rsidR="007037B6">
              <w:rPr>
                <w:rFonts w:ascii="Calibri" w:eastAsia="Calibri" w:hAnsi="Calibri" w:cs="Calibri"/>
                <w:color w:val="000000"/>
              </w:rPr>
              <w:t xml:space="preserve">orthern </w:t>
            </w:r>
            <w:r>
              <w:rPr>
                <w:rFonts w:ascii="Calibri" w:eastAsia="Calibri" w:hAnsi="Calibri" w:cs="Calibri"/>
                <w:color w:val="000000"/>
              </w:rPr>
              <w:t>T</w:t>
            </w:r>
            <w:r w:rsidR="007037B6">
              <w:rPr>
                <w:rFonts w:ascii="Calibri" w:eastAsia="Calibri" w:hAnsi="Calibri" w:cs="Calibri"/>
                <w:color w:val="000000"/>
              </w:rPr>
              <w:t>erritory (NT)</w:t>
            </w:r>
            <w:r>
              <w:rPr>
                <w:rFonts w:ascii="Calibri" w:eastAsia="Calibri" w:hAnsi="Calibri" w:cs="Calibri"/>
                <w:color w:val="000000"/>
              </w:rPr>
              <w:t xml:space="preserve"> Government</w:t>
            </w:r>
          </w:p>
        </w:tc>
        <w:tc>
          <w:tcPr>
            <w:tcW w:w="396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4A7D8B7F" w14:textId="150846D7" w:rsidR="0053049B" w:rsidRPr="00947FFB" w:rsidRDefault="007037B6" w:rsidP="0053049B">
            <w:pPr>
              <w:spacing w:beforeLines="60" w:before="144" w:afterLines="60" w:after="144"/>
              <w:ind w:left="74" w:right="132"/>
              <w:textAlignment w:val="baseline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NT </w:t>
            </w:r>
            <w:r w:rsidRPr="007037B6">
              <w:rPr>
                <w:rFonts w:ascii="Calibri" w:eastAsia="Calibri" w:hAnsi="Calibri" w:cs="Calibri"/>
                <w:color w:val="000000"/>
              </w:rPr>
              <w:t xml:space="preserve">2026 </w:t>
            </w:r>
            <w:r>
              <w:rPr>
                <w:rFonts w:ascii="Calibri" w:eastAsia="Calibri" w:hAnsi="Calibri" w:cs="Calibri"/>
                <w:color w:val="000000"/>
              </w:rPr>
              <w:t>National Skills Week Launch</w:t>
            </w:r>
            <w:r w:rsidRPr="007037B6">
              <w:rPr>
                <w:rFonts w:ascii="Calibri" w:eastAsia="Calibri" w:hAnsi="Calibri" w:cs="Calibri"/>
                <w:color w:val="000000"/>
              </w:rPr>
              <w:t xml:space="preserve">   </w:t>
            </w:r>
          </w:p>
        </w:tc>
        <w:tc>
          <w:tcPr>
            <w:tcW w:w="198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4D5D6E63" w14:textId="660AA300" w:rsidR="0053049B" w:rsidRPr="00D52C8B" w:rsidRDefault="0064183B" w:rsidP="0053049B">
            <w:pPr>
              <w:tabs>
                <w:tab w:val="decimal" w:pos="288"/>
              </w:tabs>
              <w:spacing w:before="60" w:after="60"/>
              <w:ind w:left="5" w:firstLine="142"/>
              <w:jc w:val="both"/>
              <w:textAlignment w:val="baseline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$150.00</w:t>
            </w:r>
          </w:p>
        </w:tc>
      </w:tr>
      <w:tr w:rsidR="0053049B" w14:paraId="407FDC28" w14:textId="77777777" w:rsidTr="00336FC8">
        <w:trPr>
          <w:trHeight w:hRule="exact" w:val="1468"/>
        </w:trPr>
        <w:tc>
          <w:tcPr>
            <w:tcW w:w="127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21ABB956" w14:textId="0DF9D104" w:rsidR="0053049B" w:rsidRPr="003E3E31" w:rsidRDefault="00B45174" w:rsidP="0053049B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B45174">
              <w:rPr>
                <w:rFonts w:ascii="Calibri" w:eastAsia="Calibri" w:hAnsi="Calibri" w:cs="Calibri"/>
                <w:color w:val="000000"/>
              </w:rPr>
              <w:t>26/08/2026</w:t>
            </w:r>
          </w:p>
        </w:tc>
        <w:tc>
          <w:tcPr>
            <w:tcW w:w="127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53F1E438" w14:textId="180F33B7" w:rsidR="0053049B" w:rsidRPr="00840401" w:rsidRDefault="00B45174" w:rsidP="0053049B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B45174">
              <w:rPr>
                <w:rFonts w:ascii="Calibri" w:eastAsia="Calibri" w:hAnsi="Calibri" w:cs="Calibri"/>
                <w:color w:val="000000"/>
              </w:rPr>
              <w:t>25/08/2026</w:t>
            </w:r>
          </w:p>
        </w:tc>
        <w:tc>
          <w:tcPr>
            <w:tcW w:w="184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01CD193B" w14:textId="235B6DC3" w:rsidR="0053049B" w:rsidRPr="00D52C8B" w:rsidRDefault="00451A07" w:rsidP="0053049B">
            <w:pPr>
              <w:spacing w:beforeLines="60" w:before="144" w:afterLines="60" w:after="144"/>
              <w:ind w:left="72"/>
              <w:textAlignment w:val="baseline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Hospitality</w:t>
            </w:r>
          </w:p>
        </w:tc>
        <w:tc>
          <w:tcPr>
            <w:tcW w:w="269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344D9A97" w14:textId="2BE949E5" w:rsidR="0053049B" w:rsidRPr="00840401" w:rsidRDefault="00B45174" w:rsidP="0053049B">
            <w:pPr>
              <w:spacing w:beforeLines="60" w:before="144" w:afterLines="60" w:after="144"/>
              <w:ind w:left="74" w:right="134"/>
              <w:textAlignment w:val="baseline"/>
              <w:rPr>
                <w:rFonts w:ascii="Calibri" w:eastAsia="Calibri" w:hAnsi="Calibri" w:cs="Calibri"/>
                <w:color w:val="000000"/>
              </w:rPr>
            </w:pPr>
            <w:r w:rsidRPr="00B45174">
              <w:rPr>
                <w:rFonts w:ascii="Calibri" w:eastAsia="Calibri" w:hAnsi="Calibri" w:cs="Calibri"/>
                <w:color w:val="000000"/>
              </w:rPr>
              <w:t>Employment and Workforce Group / Delivery and Partnerships / Northern Territory</w:t>
            </w:r>
          </w:p>
        </w:tc>
        <w:tc>
          <w:tcPr>
            <w:tcW w:w="255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20306881" w14:textId="3F09FBF8" w:rsidR="0053049B" w:rsidRPr="003E3E31" w:rsidRDefault="00B45174" w:rsidP="0053049B">
            <w:pPr>
              <w:spacing w:beforeLines="60" w:before="144" w:afterLines="60" w:after="144"/>
              <w:ind w:left="96"/>
              <w:textAlignment w:val="baseline"/>
              <w:rPr>
                <w:rFonts w:ascii="Calibri" w:eastAsia="Calibri" w:hAnsi="Calibri" w:cs="Calibri"/>
                <w:color w:val="000000"/>
              </w:rPr>
            </w:pPr>
            <w:r w:rsidRPr="00B45174">
              <w:rPr>
                <w:rFonts w:ascii="Calibri" w:eastAsia="Calibri" w:hAnsi="Calibri" w:cs="Calibri"/>
                <w:color w:val="000000"/>
              </w:rPr>
              <w:t>Saltbush Social Enterprise</w:t>
            </w:r>
            <w:r w:rsidR="00EF282F">
              <w:rPr>
                <w:rFonts w:ascii="Calibri" w:eastAsia="Calibri" w:hAnsi="Calibri" w:cs="Calibri"/>
                <w:color w:val="000000"/>
              </w:rPr>
              <w:t>s</w:t>
            </w:r>
          </w:p>
        </w:tc>
        <w:tc>
          <w:tcPr>
            <w:tcW w:w="396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7C25D894" w14:textId="7F8069D5" w:rsidR="0053049B" w:rsidRPr="00C2479A" w:rsidRDefault="00451A07" w:rsidP="0053049B">
            <w:pPr>
              <w:spacing w:beforeLines="60" w:before="144" w:afterLines="60" w:after="144"/>
              <w:ind w:left="74"/>
              <w:textAlignment w:val="baseline"/>
              <w:rPr>
                <w:rFonts w:ascii="Calibri" w:eastAsia="Calibri" w:hAnsi="Calibri" w:cs="Calibri"/>
                <w:color w:val="000000"/>
              </w:rPr>
            </w:pPr>
            <w:r w:rsidRPr="00B45174">
              <w:rPr>
                <w:rFonts w:ascii="Calibri" w:eastAsia="Calibri" w:hAnsi="Calibri" w:cs="Calibri"/>
                <w:color w:val="000000"/>
              </w:rPr>
              <w:t>Saltbush Social Enterprise</w:t>
            </w:r>
            <w:r>
              <w:rPr>
                <w:rFonts w:ascii="Calibri" w:eastAsia="Calibri" w:hAnsi="Calibri" w:cs="Calibri"/>
                <w:color w:val="000000"/>
              </w:rPr>
              <w:t>s</w:t>
            </w:r>
            <w:r w:rsidR="00EF282F">
              <w:rPr>
                <w:rFonts w:ascii="Calibri" w:eastAsia="Calibri" w:hAnsi="Calibri" w:cs="Calibri"/>
                <w:color w:val="000000"/>
              </w:rPr>
              <w:t xml:space="preserve"> 10-Year Anniversary</w:t>
            </w:r>
          </w:p>
        </w:tc>
        <w:tc>
          <w:tcPr>
            <w:tcW w:w="198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52F29D0D" w14:textId="6FC3E064" w:rsidR="0053049B" w:rsidRDefault="00451A07" w:rsidP="0053049B">
            <w:pPr>
              <w:tabs>
                <w:tab w:val="decimal" w:pos="288"/>
              </w:tabs>
              <w:spacing w:before="60" w:after="60"/>
              <w:ind w:left="5" w:firstLine="142"/>
              <w:jc w:val="both"/>
              <w:textAlignment w:val="baseline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$150.00</w:t>
            </w:r>
          </w:p>
        </w:tc>
      </w:tr>
      <w:tr w:rsidR="00651FBD" w14:paraId="10B9C17F" w14:textId="77777777" w:rsidTr="00336FC8">
        <w:trPr>
          <w:trHeight w:hRule="exact" w:val="1418"/>
        </w:trPr>
        <w:tc>
          <w:tcPr>
            <w:tcW w:w="127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453663D6" w14:textId="0446E548" w:rsidR="00651FBD" w:rsidRPr="006F4812" w:rsidRDefault="00AE2214" w:rsidP="00651FBD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AE2214">
              <w:rPr>
                <w:rFonts w:ascii="Calibri" w:eastAsia="Calibri" w:hAnsi="Calibri" w:cs="Calibri"/>
                <w:color w:val="000000"/>
              </w:rPr>
              <w:t>2/09/2026</w:t>
            </w:r>
          </w:p>
        </w:tc>
        <w:tc>
          <w:tcPr>
            <w:tcW w:w="127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52A0DCA9" w14:textId="4160E1E1" w:rsidR="00651FBD" w:rsidRPr="00840401" w:rsidRDefault="00207D70" w:rsidP="00651FBD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207D70">
              <w:rPr>
                <w:rFonts w:ascii="Calibri" w:eastAsia="Calibri" w:hAnsi="Calibri" w:cs="Calibri"/>
                <w:color w:val="000000"/>
              </w:rPr>
              <w:t>4/09/2026</w:t>
            </w:r>
          </w:p>
        </w:tc>
        <w:tc>
          <w:tcPr>
            <w:tcW w:w="184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003E2A06" w14:textId="7773B048" w:rsidR="00651FBD" w:rsidRPr="00D52C8B" w:rsidRDefault="00651EE9" w:rsidP="00651FBD">
            <w:pPr>
              <w:spacing w:beforeLines="60" w:before="144" w:afterLines="60" w:after="144"/>
              <w:ind w:left="72"/>
              <w:textAlignment w:val="baseline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Complimentary ticket</w:t>
            </w:r>
            <w:r w:rsidRPr="00DC082A">
              <w:rPr>
                <w:rFonts w:ascii="Calibri" w:eastAsia="Calibri" w:hAnsi="Calibri" w:cs="Calibri"/>
                <w:color w:val="000000"/>
              </w:rPr>
              <w:t xml:space="preserve"> to </w:t>
            </w:r>
            <w:r>
              <w:rPr>
                <w:rFonts w:ascii="Calibri" w:eastAsia="Calibri" w:hAnsi="Calibri" w:cs="Calibri"/>
                <w:color w:val="000000"/>
              </w:rPr>
              <w:t>external function and hospitality</w:t>
            </w:r>
          </w:p>
        </w:tc>
        <w:tc>
          <w:tcPr>
            <w:tcW w:w="269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6BDEC77F" w14:textId="12746FBA" w:rsidR="00651FBD" w:rsidRPr="00840401" w:rsidRDefault="00207D70" w:rsidP="00651FBD">
            <w:pPr>
              <w:spacing w:beforeLines="60" w:before="144" w:afterLines="60" w:after="144"/>
              <w:ind w:left="74" w:right="134"/>
              <w:textAlignment w:val="baseline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Agency Head</w:t>
            </w:r>
          </w:p>
        </w:tc>
        <w:tc>
          <w:tcPr>
            <w:tcW w:w="255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5C98507E" w14:textId="2BCA1E28" w:rsidR="00651FBD" w:rsidRPr="00261F67" w:rsidRDefault="00651EE9" w:rsidP="00651FBD">
            <w:pPr>
              <w:spacing w:beforeLines="60" w:before="144" w:afterLines="60" w:after="144"/>
              <w:ind w:left="96"/>
              <w:textAlignment w:val="baseline"/>
              <w:rPr>
                <w:rFonts w:ascii="Calibri" w:eastAsia="Calibri" w:hAnsi="Calibri" w:cs="Calibri"/>
                <w:color w:val="000000"/>
              </w:rPr>
            </w:pPr>
            <w:r w:rsidRPr="00651EE9">
              <w:rPr>
                <w:rFonts w:ascii="Calibri" w:eastAsia="Calibri" w:hAnsi="Calibri" w:cs="Calibri"/>
                <w:color w:val="000000"/>
              </w:rPr>
              <w:t>Australian Training Awards team</w:t>
            </w:r>
          </w:p>
        </w:tc>
        <w:tc>
          <w:tcPr>
            <w:tcW w:w="396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5A54D5A7" w14:textId="5BCD58A5" w:rsidR="00651FBD" w:rsidRPr="00A93612" w:rsidRDefault="00651EE9" w:rsidP="00651FBD">
            <w:pPr>
              <w:spacing w:beforeLines="60" w:before="144" w:afterLines="60" w:after="144"/>
              <w:ind w:left="74"/>
              <w:textAlignment w:val="baseline"/>
              <w:rPr>
                <w:rFonts w:ascii="Calibri" w:eastAsia="Calibri" w:hAnsi="Calibri" w:cs="Calibri"/>
                <w:color w:val="000000"/>
              </w:rPr>
            </w:pPr>
            <w:r w:rsidRPr="00651EE9">
              <w:rPr>
                <w:rFonts w:ascii="Calibri" w:eastAsia="Calibri" w:hAnsi="Calibri" w:cs="Calibri"/>
                <w:color w:val="000000"/>
              </w:rPr>
              <w:t>2026 Australian Training Awards and hospitality</w:t>
            </w:r>
          </w:p>
        </w:tc>
        <w:tc>
          <w:tcPr>
            <w:tcW w:w="198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03954662" w14:textId="0E0937F6" w:rsidR="00651FBD" w:rsidRDefault="00651EE9" w:rsidP="00651FBD">
            <w:pPr>
              <w:tabs>
                <w:tab w:val="decimal" w:pos="288"/>
              </w:tabs>
              <w:spacing w:before="60" w:after="60"/>
              <w:ind w:left="5" w:firstLine="142"/>
              <w:jc w:val="both"/>
              <w:textAlignment w:val="baseline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$175.00</w:t>
            </w:r>
          </w:p>
        </w:tc>
      </w:tr>
      <w:tr w:rsidR="00651FBD" w14:paraId="339FAF25" w14:textId="77777777" w:rsidTr="003E69D7">
        <w:trPr>
          <w:trHeight w:hRule="exact" w:val="882"/>
        </w:trPr>
        <w:tc>
          <w:tcPr>
            <w:tcW w:w="127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700E28D6" w14:textId="18B21C61" w:rsidR="00651FBD" w:rsidRDefault="00DE186C" w:rsidP="00651FBD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DE186C">
              <w:rPr>
                <w:rFonts w:ascii="Calibri" w:eastAsia="Calibri" w:hAnsi="Calibri" w:cs="Calibri"/>
                <w:color w:val="000000"/>
              </w:rPr>
              <w:lastRenderedPageBreak/>
              <w:t>3/09/2026</w:t>
            </w:r>
          </w:p>
        </w:tc>
        <w:tc>
          <w:tcPr>
            <w:tcW w:w="127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6A4186B0" w14:textId="32C3978D" w:rsidR="00651FBD" w:rsidRDefault="00AE2214" w:rsidP="00651FBD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AE2214">
              <w:rPr>
                <w:rFonts w:ascii="Calibri" w:eastAsia="Calibri" w:hAnsi="Calibri" w:cs="Calibri"/>
                <w:color w:val="000000"/>
              </w:rPr>
              <w:t>7/09/2026</w:t>
            </w:r>
          </w:p>
        </w:tc>
        <w:tc>
          <w:tcPr>
            <w:tcW w:w="184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6ED8EBF8" w14:textId="25BCD4D4" w:rsidR="00651FBD" w:rsidRDefault="00AE2214" w:rsidP="00651FBD">
            <w:pPr>
              <w:spacing w:beforeLines="60" w:before="144" w:afterLines="60" w:after="144"/>
              <w:ind w:left="72"/>
              <w:textAlignment w:val="baseline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Hospitality</w:t>
            </w:r>
          </w:p>
        </w:tc>
        <w:tc>
          <w:tcPr>
            <w:tcW w:w="269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12E187BA" w14:textId="1CB9A862" w:rsidR="00651FBD" w:rsidRPr="000B3B5C" w:rsidRDefault="00AE2214" w:rsidP="00651FBD">
            <w:pPr>
              <w:spacing w:beforeLines="60" w:before="144" w:afterLines="60" w:after="144"/>
              <w:ind w:left="74" w:right="134"/>
              <w:textAlignment w:val="baseline"/>
              <w:rPr>
                <w:rFonts w:ascii="Calibri" w:eastAsia="Calibri" w:hAnsi="Calibri" w:cs="Calibri"/>
                <w:color w:val="000000"/>
              </w:rPr>
            </w:pPr>
            <w:r w:rsidRPr="00AE2214">
              <w:rPr>
                <w:rFonts w:ascii="Calibri" w:eastAsia="Calibri" w:hAnsi="Calibri" w:cs="Calibri"/>
                <w:color w:val="000000"/>
              </w:rPr>
              <w:t>Workplace Relations Group</w:t>
            </w:r>
          </w:p>
        </w:tc>
        <w:tc>
          <w:tcPr>
            <w:tcW w:w="255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71209D25" w14:textId="5C73B69C" w:rsidR="00651FBD" w:rsidRPr="000B3B5C" w:rsidRDefault="00AE2214" w:rsidP="00651FBD">
            <w:pPr>
              <w:spacing w:beforeLines="60" w:before="144" w:afterLines="60" w:after="144"/>
              <w:ind w:left="96"/>
              <w:textAlignment w:val="baseline"/>
              <w:rPr>
                <w:rFonts w:ascii="Calibri" w:eastAsia="Calibri" w:hAnsi="Calibri" w:cs="Calibri"/>
                <w:color w:val="000000"/>
              </w:rPr>
            </w:pPr>
            <w:r w:rsidRPr="00AE2214">
              <w:rPr>
                <w:rFonts w:ascii="Calibri" w:eastAsia="Calibri" w:hAnsi="Calibri" w:cs="Calibri"/>
                <w:color w:val="000000"/>
              </w:rPr>
              <w:t>Australian Industry Group</w:t>
            </w:r>
          </w:p>
        </w:tc>
        <w:tc>
          <w:tcPr>
            <w:tcW w:w="396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0B398596" w14:textId="353A9E36" w:rsidR="00651FBD" w:rsidRDefault="00DE186C" w:rsidP="00651FBD">
            <w:pPr>
              <w:spacing w:beforeLines="60" w:before="144" w:afterLines="60" w:after="144"/>
              <w:ind w:left="74"/>
              <w:textAlignment w:val="baseline"/>
              <w:rPr>
                <w:rFonts w:ascii="Calibri" w:eastAsia="Calibri" w:hAnsi="Calibri" w:cs="Calibri"/>
                <w:color w:val="000000"/>
              </w:rPr>
            </w:pPr>
            <w:r w:rsidRPr="00DE186C">
              <w:rPr>
                <w:rFonts w:ascii="Calibri" w:eastAsia="Calibri" w:hAnsi="Calibri" w:cs="Calibri"/>
                <w:color w:val="000000"/>
              </w:rPr>
              <w:t>Australian Industry Group</w:t>
            </w:r>
            <w:r>
              <w:rPr>
                <w:rFonts w:ascii="Calibri" w:eastAsia="Calibri" w:hAnsi="Calibri" w:cs="Calibri"/>
                <w:color w:val="000000"/>
              </w:rPr>
              <w:t xml:space="preserve"> National Dinner</w:t>
            </w:r>
          </w:p>
        </w:tc>
        <w:tc>
          <w:tcPr>
            <w:tcW w:w="198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38C689C2" w14:textId="6DE4EFE7" w:rsidR="00651FBD" w:rsidRDefault="00AE2214" w:rsidP="00651FBD">
            <w:pPr>
              <w:tabs>
                <w:tab w:val="decimal" w:pos="288"/>
              </w:tabs>
              <w:spacing w:before="60" w:after="60"/>
              <w:ind w:left="133"/>
              <w:textAlignment w:val="baseline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$150.00</w:t>
            </w:r>
          </w:p>
        </w:tc>
      </w:tr>
      <w:tr w:rsidR="00BD3906" w14:paraId="1C5631A3" w14:textId="77777777" w:rsidTr="00FF2350">
        <w:trPr>
          <w:trHeight w:hRule="exact" w:val="1287"/>
        </w:trPr>
        <w:tc>
          <w:tcPr>
            <w:tcW w:w="127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116ED606" w14:textId="034725C8" w:rsidR="00BD3906" w:rsidRPr="00BD3906" w:rsidRDefault="00CC73F9" w:rsidP="00651FBD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CC73F9">
              <w:rPr>
                <w:rFonts w:ascii="Calibri" w:eastAsia="Calibri" w:hAnsi="Calibri" w:cs="Calibri"/>
                <w:color w:val="000000"/>
              </w:rPr>
              <w:t>9/09/2026</w:t>
            </w:r>
          </w:p>
        </w:tc>
        <w:tc>
          <w:tcPr>
            <w:tcW w:w="127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64154FF0" w14:textId="26A6B2B1" w:rsidR="00BD3906" w:rsidRPr="00BD3906" w:rsidRDefault="00DE186C" w:rsidP="00651FBD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DE186C">
              <w:rPr>
                <w:rFonts w:ascii="Calibri" w:eastAsia="Calibri" w:hAnsi="Calibri" w:cs="Calibri"/>
                <w:color w:val="000000"/>
              </w:rPr>
              <w:t>9/09/2026</w:t>
            </w:r>
          </w:p>
        </w:tc>
        <w:tc>
          <w:tcPr>
            <w:tcW w:w="184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20A88707" w14:textId="3B5F891F" w:rsidR="00BD3906" w:rsidRDefault="00C54404" w:rsidP="00651FBD">
            <w:pPr>
              <w:spacing w:beforeLines="60" w:before="144" w:afterLines="60" w:after="144"/>
              <w:ind w:left="72"/>
              <w:textAlignment w:val="baseline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Complimentary ticket</w:t>
            </w:r>
            <w:r w:rsidRPr="00DC082A">
              <w:rPr>
                <w:rFonts w:ascii="Calibri" w:eastAsia="Calibri" w:hAnsi="Calibri" w:cs="Calibri"/>
                <w:color w:val="000000"/>
              </w:rPr>
              <w:t xml:space="preserve"> to </w:t>
            </w:r>
            <w:r>
              <w:rPr>
                <w:rFonts w:ascii="Calibri" w:eastAsia="Calibri" w:hAnsi="Calibri" w:cs="Calibri"/>
                <w:color w:val="000000"/>
              </w:rPr>
              <w:t>external function and hospitality Complimentary ticket</w:t>
            </w:r>
            <w:r w:rsidRPr="00DC082A">
              <w:rPr>
                <w:rFonts w:ascii="Calibri" w:eastAsia="Calibri" w:hAnsi="Calibri" w:cs="Calibri"/>
                <w:color w:val="000000"/>
              </w:rPr>
              <w:t xml:space="preserve"> to </w:t>
            </w:r>
            <w:r>
              <w:rPr>
                <w:rFonts w:ascii="Calibri" w:eastAsia="Calibri" w:hAnsi="Calibri" w:cs="Calibri"/>
                <w:color w:val="000000"/>
              </w:rPr>
              <w:t>external function and hospitality</w:t>
            </w:r>
          </w:p>
        </w:tc>
        <w:tc>
          <w:tcPr>
            <w:tcW w:w="269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7C50CD0A" w14:textId="402EC78A" w:rsidR="00BD3906" w:rsidRPr="008658F4" w:rsidRDefault="00CC73F9" w:rsidP="00651FBD">
            <w:pPr>
              <w:spacing w:beforeLines="60" w:before="144" w:afterLines="60" w:after="144"/>
              <w:ind w:left="74" w:right="134"/>
              <w:textAlignment w:val="baseline"/>
              <w:rPr>
                <w:rFonts w:ascii="Calibri" w:eastAsia="Calibri" w:hAnsi="Calibri" w:cs="Calibri"/>
                <w:color w:val="000000"/>
              </w:rPr>
            </w:pPr>
            <w:r w:rsidRPr="00CC73F9">
              <w:rPr>
                <w:rFonts w:ascii="Calibri" w:eastAsia="Calibri" w:hAnsi="Calibri" w:cs="Calibri"/>
                <w:color w:val="000000"/>
              </w:rPr>
              <w:t>Workplace Relations Group / Entitlements Safeguards Division / Recovery and Litigation</w:t>
            </w:r>
          </w:p>
        </w:tc>
        <w:tc>
          <w:tcPr>
            <w:tcW w:w="255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42D6ECFF" w14:textId="130C8501" w:rsidR="00BD3906" w:rsidRPr="008658F4" w:rsidRDefault="00CC73F9" w:rsidP="00651FBD">
            <w:pPr>
              <w:spacing w:beforeLines="60" w:before="144" w:afterLines="60" w:after="144"/>
              <w:ind w:left="96"/>
              <w:textAlignment w:val="baseline"/>
              <w:rPr>
                <w:rFonts w:ascii="Calibri" w:eastAsia="Calibri" w:hAnsi="Calibri" w:cs="Calibri"/>
                <w:color w:val="000000"/>
              </w:rPr>
            </w:pPr>
            <w:r w:rsidRPr="00CC73F9">
              <w:rPr>
                <w:rFonts w:ascii="Calibri" w:eastAsia="Calibri" w:hAnsi="Calibri" w:cs="Calibri"/>
                <w:color w:val="000000"/>
              </w:rPr>
              <w:t>Mallesons</w:t>
            </w:r>
          </w:p>
        </w:tc>
        <w:tc>
          <w:tcPr>
            <w:tcW w:w="396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4A4ECFEC" w14:textId="063EC9C0" w:rsidR="00BD3906" w:rsidRPr="00BD3906" w:rsidRDefault="00CC73F9" w:rsidP="00651FBD">
            <w:pPr>
              <w:spacing w:beforeLines="60" w:before="144" w:afterLines="60" w:after="144"/>
              <w:ind w:left="74"/>
              <w:textAlignment w:val="baseline"/>
              <w:rPr>
                <w:rFonts w:ascii="Calibri" w:eastAsia="Calibri" w:hAnsi="Calibri" w:cs="Calibri"/>
                <w:color w:val="000000"/>
              </w:rPr>
            </w:pPr>
            <w:r w:rsidRPr="00CC73F9">
              <w:rPr>
                <w:rFonts w:ascii="Calibri" w:eastAsia="Calibri" w:hAnsi="Calibri" w:cs="Calibri"/>
                <w:color w:val="000000"/>
              </w:rPr>
              <w:t>Network of Women (NOW) lunch at the Turnaround Management Association (TMA) conference</w:t>
            </w:r>
          </w:p>
        </w:tc>
        <w:tc>
          <w:tcPr>
            <w:tcW w:w="198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4C8B700B" w14:textId="2CA56A8D" w:rsidR="00BD3906" w:rsidRDefault="001749A8" w:rsidP="00651FBD">
            <w:pPr>
              <w:tabs>
                <w:tab w:val="decimal" w:pos="288"/>
              </w:tabs>
              <w:spacing w:before="60" w:after="60"/>
              <w:ind w:left="133"/>
              <w:textAlignment w:val="baseline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$253.00</w:t>
            </w:r>
          </w:p>
        </w:tc>
      </w:tr>
      <w:tr w:rsidR="00E21D7B" w14:paraId="14728375" w14:textId="77777777" w:rsidTr="00A36D2E">
        <w:trPr>
          <w:trHeight w:hRule="exact" w:val="1307"/>
        </w:trPr>
        <w:tc>
          <w:tcPr>
            <w:tcW w:w="127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3EF9D843" w14:textId="6AD90C10" w:rsidR="00E21D7B" w:rsidRPr="00B842E8" w:rsidRDefault="000A15CB" w:rsidP="00651FBD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0A15CB">
              <w:rPr>
                <w:rFonts w:ascii="Calibri" w:eastAsia="Calibri" w:hAnsi="Calibri" w:cs="Calibri"/>
                <w:color w:val="000000"/>
              </w:rPr>
              <w:t>9/09/2026</w:t>
            </w:r>
          </w:p>
        </w:tc>
        <w:tc>
          <w:tcPr>
            <w:tcW w:w="127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11EA6912" w14:textId="321C4F09" w:rsidR="00E21D7B" w:rsidRPr="00B842E8" w:rsidRDefault="000A15CB" w:rsidP="00651FBD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0A15CB">
              <w:rPr>
                <w:rFonts w:ascii="Calibri" w:eastAsia="Calibri" w:hAnsi="Calibri" w:cs="Calibri"/>
                <w:color w:val="000000"/>
              </w:rPr>
              <w:t>22/09/2026</w:t>
            </w:r>
          </w:p>
        </w:tc>
        <w:tc>
          <w:tcPr>
            <w:tcW w:w="184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68CD8C23" w14:textId="5B1C4227" w:rsidR="00E21D7B" w:rsidRDefault="00C54404" w:rsidP="00651FBD">
            <w:pPr>
              <w:spacing w:beforeLines="60" w:before="144" w:afterLines="60" w:after="144"/>
              <w:ind w:left="72"/>
              <w:textAlignment w:val="baseline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Complimentary ticket</w:t>
            </w:r>
            <w:r w:rsidRPr="00DC082A">
              <w:rPr>
                <w:rFonts w:ascii="Calibri" w:eastAsia="Calibri" w:hAnsi="Calibri" w:cs="Calibri"/>
                <w:color w:val="000000"/>
              </w:rPr>
              <w:t xml:space="preserve"> to </w:t>
            </w:r>
            <w:r>
              <w:rPr>
                <w:rFonts w:ascii="Calibri" w:eastAsia="Calibri" w:hAnsi="Calibri" w:cs="Calibri"/>
                <w:color w:val="000000"/>
              </w:rPr>
              <w:t>external function and hospitality</w:t>
            </w:r>
          </w:p>
        </w:tc>
        <w:tc>
          <w:tcPr>
            <w:tcW w:w="269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30860830" w14:textId="0AFD87EA" w:rsidR="00E21D7B" w:rsidRPr="00FD23B1" w:rsidRDefault="000A15CB" w:rsidP="00651FBD">
            <w:pPr>
              <w:spacing w:beforeLines="60" w:before="144" w:afterLines="60" w:after="144"/>
              <w:ind w:left="74" w:right="134"/>
              <w:textAlignment w:val="baseline"/>
              <w:rPr>
                <w:rFonts w:ascii="Calibri" w:eastAsia="Calibri" w:hAnsi="Calibri" w:cs="Calibri"/>
                <w:color w:val="000000"/>
              </w:rPr>
            </w:pPr>
            <w:r w:rsidRPr="000A15CB">
              <w:rPr>
                <w:rFonts w:ascii="Calibri" w:eastAsia="Calibri" w:hAnsi="Calibri" w:cs="Calibri"/>
                <w:color w:val="000000"/>
              </w:rPr>
              <w:t>Executive Group DEWR</w:t>
            </w:r>
          </w:p>
        </w:tc>
        <w:tc>
          <w:tcPr>
            <w:tcW w:w="255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20F4DB60" w14:textId="00491624" w:rsidR="00E21D7B" w:rsidRPr="00B842E8" w:rsidRDefault="000A15CB" w:rsidP="00651FBD">
            <w:pPr>
              <w:spacing w:beforeLines="60" w:before="144" w:afterLines="60" w:after="144"/>
              <w:ind w:left="96"/>
              <w:textAlignment w:val="baseline"/>
              <w:rPr>
                <w:rFonts w:ascii="Calibri" w:eastAsia="Calibri" w:hAnsi="Calibri" w:cs="Calibri"/>
                <w:color w:val="000000"/>
              </w:rPr>
            </w:pPr>
            <w:r w:rsidRPr="000A15CB">
              <w:rPr>
                <w:rFonts w:ascii="Calibri" w:eastAsia="Calibri" w:hAnsi="Calibri" w:cs="Calibri"/>
                <w:color w:val="000000"/>
              </w:rPr>
              <w:t>Westpac</w:t>
            </w:r>
          </w:p>
        </w:tc>
        <w:tc>
          <w:tcPr>
            <w:tcW w:w="396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6C90C5B8" w14:textId="6622AE7A" w:rsidR="00E21D7B" w:rsidRDefault="00C54404" w:rsidP="00651FBD">
            <w:pPr>
              <w:spacing w:beforeLines="60" w:before="144" w:afterLines="60" w:after="144"/>
              <w:ind w:left="74"/>
              <w:textAlignment w:val="baseline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National Press Club address “</w:t>
            </w:r>
            <w:r w:rsidRPr="00C54404">
              <w:rPr>
                <w:rFonts w:ascii="Calibri" w:eastAsia="Calibri" w:hAnsi="Calibri" w:cs="Calibri"/>
                <w:color w:val="000000"/>
              </w:rPr>
              <w:t>Navigating Australia's Future in an Uncertain World</w:t>
            </w:r>
            <w:r>
              <w:rPr>
                <w:rFonts w:ascii="Calibri" w:eastAsia="Calibri" w:hAnsi="Calibri" w:cs="Calibri"/>
                <w:color w:val="000000"/>
              </w:rPr>
              <w:t>”</w:t>
            </w:r>
          </w:p>
        </w:tc>
        <w:tc>
          <w:tcPr>
            <w:tcW w:w="198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08FE0781" w14:textId="027E984D" w:rsidR="00E21D7B" w:rsidRDefault="003B73F3" w:rsidP="00651FBD">
            <w:pPr>
              <w:tabs>
                <w:tab w:val="decimal" w:pos="288"/>
              </w:tabs>
              <w:spacing w:before="60" w:after="60"/>
              <w:ind w:left="133"/>
              <w:textAlignment w:val="baseline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$120.00</w:t>
            </w:r>
          </w:p>
        </w:tc>
      </w:tr>
      <w:tr w:rsidR="0041726B" w14:paraId="62026A4B" w14:textId="77777777" w:rsidTr="003E69D7">
        <w:trPr>
          <w:trHeight w:hRule="exact" w:val="1404"/>
        </w:trPr>
        <w:tc>
          <w:tcPr>
            <w:tcW w:w="127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2533E04C" w14:textId="68314C93" w:rsidR="0041726B" w:rsidRPr="00294752" w:rsidRDefault="00C50C5A" w:rsidP="0041726B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C50C5A">
              <w:rPr>
                <w:rFonts w:ascii="Calibri" w:eastAsia="Calibri" w:hAnsi="Calibri" w:cs="Calibri"/>
                <w:color w:val="000000"/>
              </w:rPr>
              <w:t>14/09/2026</w:t>
            </w:r>
          </w:p>
        </w:tc>
        <w:tc>
          <w:tcPr>
            <w:tcW w:w="127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5230870B" w14:textId="59536DCD" w:rsidR="0041726B" w:rsidRPr="00294752" w:rsidRDefault="00C50C5A" w:rsidP="0041726B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C50C5A">
              <w:rPr>
                <w:rFonts w:ascii="Calibri" w:eastAsia="Calibri" w:hAnsi="Calibri" w:cs="Calibri"/>
                <w:color w:val="000000"/>
              </w:rPr>
              <w:t>25/09/2026</w:t>
            </w:r>
          </w:p>
        </w:tc>
        <w:tc>
          <w:tcPr>
            <w:tcW w:w="184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2AB99D1F" w14:textId="35D3C84E" w:rsidR="0041726B" w:rsidRDefault="00D87678" w:rsidP="0041726B">
            <w:pPr>
              <w:spacing w:beforeLines="60" w:before="144" w:afterLines="60" w:after="144"/>
              <w:ind w:left="72"/>
              <w:textAlignment w:val="baseline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Complimentary ticket</w:t>
            </w:r>
            <w:r w:rsidRPr="00DC082A">
              <w:rPr>
                <w:rFonts w:ascii="Calibri" w:eastAsia="Calibri" w:hAnsi="Calibri" w:cs="Calibri"/>
                <w:color w:val="000000"/>
              </w:rPr>
              <w:t xml:space="preserve"> to </w:t>
            </w:r>
            <w:r>
              <w:rPr>
                <w:rFonts w:ascii="Calibri" w:eastAsia="Calibri" w:hAnsi="Calibri" w:cs="Calibri"/>
                <w:color w:val="000000"/>
              </w:rPr>
              <w:t>external function and hospitality</w:t>
            </w:r>
          </w:p>
        </w:tc>
        <w:tc>
          <w:tcPr>
            <w:tcW w:w="269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2DCD65DC" w14:textId="3CF97829" w:rsidR="0041726B" w:rsidRDefault="00C50C5A" w:rsidP="0041726B">
            <w:pPr>
              <w:spacing w:beforeLines="60" w:before="144" w:afterLines="60" w:after="144"/>
              <w:ind w:left="74" w:right="134"/>
              <w:textAlignment w:val="baseline"/>
              <w:rPr>
                <w:rFonts w:ascii="Calibri" w:eastAsia="Calibri" w:hAnsi="Calibri" w:cs="Calibri"/>
                <w:color w:val="000000"/>
              </w:rPr>
            </w:pPr>
            <w:r w:rsidRPr="00C50C5A">
              <w:rPr>
                <w:rFonts w:ascii="Calibri" w:eastAsia="Calibri" w:hAnsi="Calibri" w:cs="Calibri"/>
                <w:color w:val="000000"/>
              </w:rPr>
              <w:t>Workplace Relations Group / Entitlements Safeguards Division / Recovery and Litigation</w:t>
            </w:r>
          </w:p>
        </w:tc>
        <w:tc>
          <w:tcPr>
            <w:tcW w:w="255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3BC97A38" w14:textId="5CA9D35E" w:rsidR="0041726B" w:rsidRPr="00294752" w:rsidRDefault="00C50C5A" w:rsidP="0041726B">
            <w:pPr>
              <w:spacing w:beforeLines="60" w:before="144" w:afterLines="60" w:after="144"/>
              <w:ind w:left="96"/>
              <w:textAlignment w:val="baseline"/>
              <w:rPr>
                <w:rFonts w:ascii="Calibri" w:eastAsia="Calibri" w:hAnsi="Calibri" w:cs="Calibri"/>
                <w:color w:val="000000"/>
              </w:rPr>
            </w:pPr>
            <w:r w:rsidRPr="00C50C5A">
              <w:rPr>
                <w:rFonts w:ascii="Calibri" w:eastAsia="Calibri" w:hAnsi="Calibri" w:cs="Calibri"/>
                <w:color w:val="000000"/>
              </w:rPr>
              <w:t>Women in Insolvency &amp; Restructuring Queensland Inc</w:t>
            </w:r>
            <w:r>
              <w:rPr>
                <w:rFonts w:ascii="Calibri" w:eastAsia="Calibri" w:hAnsi="Calibri" w:cs="Calibri"/>
                <w:color w:val="000000"/>
              </w:rPr>
              <w:t xml:space="preserve"> (WIRQ)</w:t>
            </w:r>
          </w:p>
        </w:tc>
        <w:tc>
          <w:tcPr>
            <w:tcW w:w="396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3B629341" w14:textId="61A08FAB" w:rsidR="0041726B" w:rsidRPr="00E21D7B" w:rsidRDefault="00D87678" w:rsidP="0041726B">
            <w:pPr>
              <w:spacing w:beforeLines="60" w:before="144" w:afterLines="60" w:after="144"/>
              <w:ind w:left="74"/>
              <w:textAlignment w:val="baseline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Annual WIRQ Lunch</w:t>
            </w:r>
          </w:p>
        </w:tc>
        <w:tc>
          <w:tcPr>
            <w:tcW w:w="198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4FB80771" w14:textId="5639A2F1" w:rsidR="0041726B" w:rsidRDefault="003A5C38" w:rsidP="0041726B">
            <w:pPr>
              <w:tabs>
                <w:tab w:val="decimal" w:pos="288"/>
              </w:tabs>
              <w:spacing w:before="60" w:after="60"/>
              <w:ind w:left="133"/>
              <w:textAlignment w:val="baseline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$264.00</w:t>
            </w:r>
          </w:p>
        </w:tc>
      </w:tr>
    </w:tbl>
    <w:p w14:paraId="6618C92A" w14:textId="77777777" w:rsidR="001267D7" w:rsidRDefault="001267D7" w:rsidP="000B3B5C"/>
    <w:sectPr w:rsidR="001267D7" w:rsidSect="00FF25CE">
      <w:pgSz w:w="16838" w:h="11909" w:orient="landscape"/>
      <w:pgMar w:top="426" w:right="633" w:bottom="142" w:left="682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155D76" w14:textId="77777777" w:rsidR="00211370" w:rsidRDefault="00211370">
      <w:r>
        <w:separator/>
      </w:r>
    </w:p>
  </w:endnote>
  <w:endnote w:type="continuationSeparator" w:id="0">
    <w:p w14:paraId="3BE19551" w14:textId="77777777" w:rsidR="00211370" w:rsidRDefault="002113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ntTable0.xml><?xml version="1.0" encoding="utf-8"?>
<w:fonts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 xmlns:dc="http://purl.org/dc/elements/1.1/" xmlns:cp="http://schemas.openxmlformats.org/package/2006/metadata/core-properties">
  <w:font w:name="Calibri">
    <w:charset w:val="00"/>
    <w:pitch w:val="variable"/>
    <w:family w:val="swiss"/>
    <w:panose1 w:val="02020603050405020304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EC9397" w14:textId="77777777" w:rsidR="00211370" w:rsidRDefault="00211370"/>
  </w:footnote>
  <w:footnote w:type="continuationSeparator" w:id="0">
    <w:p w14:paraId="409AB6BD" w14:textId="77777777" w:rsidR="00211370" w:rsidRDefault="002113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4D02F5A"/>
    <w:multiLevelType w:val="multilevel"/>
    <w:tmpl w:val="7A08FA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138340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removePersonalInformation/>
  <w:removeDateAndTim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3C1D"/>
    <w:rsid w:val="00000A19"/>
    <w:rsid w:val="00001011"/>
    <w:rsid w:val="00006BA8"/>
    <w:rsid w:val="000164FB"/>
    <w:rsid w:val="000278DF"/>
    <w:rsid w:val="00036C2E"/>
    <w:rsid w:val="00040579"/>
    <w:rsid w:val="000430AA"/>
    <w:rsid w:val="000435E3"/>
    <w:rsid w:val="00047B67"/>
    <w:rsid w:val="00051C9E"/>
    <w:rsid w:val="000540CE"/>
    <w:rsid w:val="00054E88"/>
    <w:rsid w:val="000610AF"/>
    <w:rsid w:val="00062A46"/>
    <w:rsid w:val="00064329"/>
    <w:rsid w:val="00065C89"/>
    <w:rsid w:val="000726CE"/>
    <w:rsid w:val="0007515F"/>
    <w:rsid w:val="00075B09"/>
    <w:rsid w:val="000879BB"/>
    <w:rsid w:val="0009197B"/>
    <w:rsid w:val="000A15CB"/>
    <w:rsid w:val="000A1664"/>
    <w:rsid w:val="000A1DA7"/>
    <w:rsid w:val="000A1DB3"/>
    <w:rsid w:val="000A5C41"/>
    <w:rsid w:val="000B0AC5"/>
    <w:rsid w:val="000B3B5C"/>
    <w:rsid w:val="000B6538"/>
    <w:rsid w:val="000E380D"/>
    <w:rsid w:val="000F16AA"/>
    <w:rsid w:val="000F37C4"/>
    <w:rsid w:val="000F4931"/>
    <w:rsid w:val="000F5D9E"/>
    <w:rsid w:val="00101F12"/>
    <w:rsid w:val="00102C9F"/>
    <w:rsid w:val="001124BD"/>
    <w:rsid w:val="001248C4"/>
    <w:rsid w:val="001267D7"/>
    <w:rsid w:val="0013392C"/>
    <w:rsid w:val="00140D02"/>
    <w:rsid w:val="0016198F"/>
    <w:rsid w:val="00162F82"/>
    <w:rsid w:val="001645D4"/>
    <w:rsid w:val="00165A34"/>
    <w:rsid w:val="001742A9"/>
    <w:rsid w:val="001749A8"/>
    <w:rsid w:val="00184181"/>
    <w:rsid w:val="00187543"/>
    <w:rsid w:val="0019224A"/>
    <w:rsid w:val="00195B2C"/>
    <w:rsid w:val="001A0E53"/>
    <w:rsid w:val="001A5253"/>
    <w:rsid w:val="001A6FCD"/>
    <w:rsid w:val="001A7D34"/>
    <w:rsid w:val="001B2EAC"/>
    <w:rsid w:val="001B633B"/>
    <w:rsid w:val="001C04EA"/>
    <w:rsid w:val="001C1455"/>
    <w:rsid w:val="001C2725"/>
    <w:rsid w:val="001D0E44"/>
    <w:rsid w:val="001E3A06"/>
    <w:rsid w:val="001F7203"/>
    <w:rsid w:val="00207D70"/>
    <w:rsid w:val="00211370"/>
    <w:rsid w:val="002213B9"/>
    <w:rsid w:val="002325BE"/>
    <w:rsid w:val="002328C4"/>
    <w:rsid w:val="00245291"/>
    <w:rsid w:val="0026232F"/>
    <w:rsid w:val="00262550"/>
    <w:rsid w:val="00262759"/>
    <w:rsid w:val="00265126"/>
    <w:rsid w:val="00265F3F"/>
    <w:rsid w:val="002708F1"/>
    <w:rsid w:val="00272541"/>
    <w:rsid w:val="0028148A"/>
    <w:rsid w:val="00282B79"/>
    <w:rsid w:val="00284469"/>
    <w:rsid w:val="00286F83"/>
    <w:rsid w:val="00292825"/>
    <w:rsid w:val="00294752"/>
    <w:rsid w:val="002A12A8"/>
    <w:rsid w:val="002A3C06"/>
    <w:rsid w:val="002A440D"/>
    <w:rsid w:val="002A4792"/>
    <w:rsid w:val="002B2C82"/>
    <w:rsid w:val="002B5EB0"/>
    <w:rsid w:val="002C06A1"/>
    <w:rsid w:val="002C261F"/>
    <w:rsid w:val="002C3D5C"/>
    <w:rsid w:val="002D05CA"/>
    <w:rsid w:val="002D11E3"/>
    <w:rsid w:val="002D5722"/>
    <w:rsid w:val="002E0F14"/>
    <w:rsid w:val="002E23BC"/>
    <w:rsid w:val="002E4EF5"/>
    <w:rsid w:val="002E575C"/>
    <w:rsid w:val="002E5DE5"/>
    <w:rsid w:val="002F0527"/>
    <w:rsid w:val="002F36BD"/>
    <w:rsid w:val="00301897"/>
    <w:rsid w:val="00302726"/>
    <w:rsid w:val="00311886"/>
    <w:rsid w:val="003161CA"/>
    <w:rsid w:val="00317545"/>
    <w:rsid w:val="00320402"/>
    <w:rsid w:val="00323047"/>
    <w:rsid w:val="00324423"/>
    <w:rsid w:val="00324E4B"/>
    <w:rsid w:val="00325E4C"/>
    <w:rsid w:val="00335AAD"/>
    <w:rsid w:val="00336FC8"/>
    <w:rsid w:val="00361BFA"/>
    <w:rsid w:val="00371B14"/>
    <w:rsid w:val="0037789A"/>
    <w:rsid w:val="00387042"/>
    <w:rsid w:val="003A259A"/>
    <w:rsid w:val="003A5C38"/>
    <w:rsid w:val="003A69E3"/>
    <w:rsid w:val="003B057E"/>
    <w:rsid w:val="003B5E02"/>
    <w:rsid w:val="003B6413"/>
    <w:rsid w:val="003B73F3"/>
    <w:rsid w:val="003C0027"/>
    <w:rsid w:val="003C3352"/>
    <w:rsid w:val="003C56AD"/>
    <w:rsid w:val="003D2F0F"/>
    <w:rsid w:val="003D4AEC"/>
    <w:rsid w:val="003D594A"/>
    <w:rsid w:val="003E214E"/>
    <w:rsid w:val="003E3E31"/>
    <w:rsid w:val="003E48BB"/>
    <w:rsid w:val="003E69D7"/>
    <w:rsid w:val="003F7A61"/>
    <w:rsid w:val="00400956"/>
    <w:rsid w:val="00405BA2"/>
    <w:rsid w:val="0041439B"/>
    <w:rsid w:val="00416AFB"/>
    <w:rsid w:val="00417009"/>
    <w:rsid w:val="0041726B"/>
    <w:rsid w:val="00417798"/>
    <w:rsid w:val="0042050C"/>
    <w:rsid w:val="00422B17"/>
    <w:rsid w:val="004255D4"/>
    <w:rsid w:val="0042624F"/>
    <w:rsid w:val="00431ECE"/>
    <w:rsid w:val="00432A26"/>
    <w:rsid w:val="00435313"/>
    <w:rsid w:val="00436965"/>
    <w:rsid w:val="00437319"/>
    <w:rsid w:val="004422E1"/>
    <w:rsid w:val="00446B6A"/>
    <w:rsid w:val="00451A07"/>
    <w:rsid w:val="004562FD"/>
    <w:rsid w:val="004648A1"/>
    <w:rsid w:val="00465185"/>
    <w:rsid w:val="004652BC"/>
    <w:rsid w:val="00465AE0"/>
    <w:rsid w:val="00485086"/>
    <w:rsid w:val="004856EF"/>
    <w:rsid w:val="00493FE0"/>
    <w:rsid w:val="004955DE"/>
    <w:rsid w:val="00495EE7"/>
    <w:rsid w:val="00496ADC"/>
    <w:rsid w:val="004A7313"/>
    <w:rsid w:val="004B154D"/>
    <w:rsid w:val="004C2AB3"/>
    <w:rsid w:val="004C34EE"/>
    <w:rsid w:val="004E2018"/>
    <w:rsid w:val="004F014D"/>
    <w:rsid w:val="004F5309"/>
    <w:rsid w:val="005006E3"/>
    <w:rsid w:val="005008BE"/>
    <w:rsid w:val="0050137A"/>
    <w:rsid w:val="0050416F"/>
    <w:rsid w:val="00513E81"/>
    <w:rsid w:val="00520884"/>
    <w:rsid w:val="005269CE"/>
    <w:rsid w:val="0053049B"/>
    <w:rsid w:val="00531454"/>
    <w:rsid w:val="00543095"/>
    <w:rsid w:val="00545347"/>
    <w:rsid w:val="00546800"/>
    <w:rsid w:val="00547DF5"/>
    <w:rsid w:val="00554D5C"/>
    <w:rsid w:val="0055787C"/>
    <w:rsid w:val="00562553"/>
    <w:rsid w:val="00574A98"/>
    <w:rsid w:val="005752B3"/>
    <w:rsid w:val="0057697C"/>
    <w:rsid w:val="005774AA"/>
    <w:rsid w:val="00580DF3"/>
    <w:rsid w:val="005871B3"/>
    <w:rsid w:val="00587591"/>
    <w:rsid w:val="005A3B17"/>
    <w:rsid w:val="005A5E67"/>
    <w:rsid w:val="005B3EC2"/>
    <w:rsid w:val="005C160A"/>
    <w:rsid w:val="005C2876"/>
    <w:rsid w:val="005C2BBB"/>
    <w:rsid w:val="005C3BF5"/>
    <w:rsid w:val="005D056C"/>
    <w:rsid w:val="005D57EC"/>
    <w:rsid w:val="005D69EF"/>
    <w:rsid w:val="005D77C4"/>
    <w:rsid w:val="005E254D"/>
    <w:rsid w:val="005E56DA"/>
    <w:rsid w:val="005F5E25"/>
    <w:rsid w:val="0060066B"/>
    <w:rsid w:val="006007E5"/>
    <w:rsid w:val="006009EA"/>
    <w:rsid w:val="00600DD2"/>
    <w:rsid w:val="006050D0"/>
    <w:rsid w:val="006102A9"/>
    <w:rsid w:val="00610DE7"/>
    <w:rsid w:val="0061280A"/>
    <w:rsid w:val="00630BCA"/>
    <w:rsid w:val="00632A7A"/>
    <w:rsid w:val="0064183B"/>
    <w:rsid w:val="00642A98"/>
    <w:rsid w:val="0064486C"/>
    <w:rsid w:val="0065167F"/>
    <w:rsid w:val="00651EE9"/>
    <w:rsid w:val="00651FBD"/>
    <w:rsid w:val="006603F0"/>
    <w:rsid w:val="00673F17"/>
    <w:rsid w:val="00677DD5"/>
    <w:rsid w:val="0069529E"/>
    <w:rsid w:val="006B08CB"/>
    <w:rsid w:val="006B1AD4"/>
    <w:rsid w:val="006C3CC0"/>
    <w:rsid w:val="006D18E4"/>
    <w:rsid w:val="006D46CA"/>
    <w:rsid w:val="006D6C13"/>
    <w:rsid w:val="006F470F"/>
    <w:rsid w:val="006F5975"/>
    <w:rsid w:val="007020F1"/>
    <w:rsid w:val="007037B6"/>
    <w:rsid w:val="00722F58"/>
    <w:rsid w:val="00732C80"/>
    <w:rsid w:val="00734373"/>
    <w:rsid w:val="007348A5"/>
    <w:rsid w:val="00737011"/>
    <w:rsid w:val="00750C07"/>
    <w:rsid w:val="007511D5"/>
    <w:rsid w:val="00752CF4"/>
    <w:rsid w:val="00754C09"/>
    <w:rsid w:val="00757B85"/>
    <w:rsid w:val="00767DB4"/>
    <w:rsid w:val="00773D88"/>
    <w:rsid w:val="00775F22"/>
    <w:rsid w:val="00784261"/>
    <w:rsid w:val="0078636A"/>
    <w:rsid w:val="00792781"/>
    <w:rsid w:val="007A0846"/>
    <w:rsid w:val="007A21E3"/>
    <w:rsid w:val="007A22D2"/>
    <w:rsid w:val="007B0F64"/>
    <w:rsid w:val="007B2775"/>
    <w:rsid w:val="007B72EB"/>
    <w:rsid w:val="007C78ED"/>
    <w:rsid w:val="007E1321"/>
    <w:rsid w:val="007E160A"/>
    <w:rsid w:val="008062C5"/>
    <w:rsid w:val="00810C69"/>
    <w:rsid w:val="00812A50"/>
    <w:rsid w:val="00814116"/>
    <w:rsid w:val="00815453"/>
    <w:rsid w:val="00817387"/>
    <w:rsid w:val="00820FC0"/>
    <w:rsid w:val="008276A5"/>
    <w:rsid w:val="008304E8"/>
    <w:rsid w:val="00834D04"/>
    <w:rsid w:val="00840401"/>
    <w:rsid w:val="008454B0"/>
    <w:rsid w:val="0085377E"/>
    <w:rsid w:val="0085576F"/>
    <w:rsid w:val="008644DB"/>
    <w:rsid w:val="008658F4"/>
    <w:rsid w:val="00874CF1"/>
    <w:rsid w:val="008842D4"/>
    <w:rsid w:val="00895744"/>
    <w:rsid w:val="008A1656"/>
    <w:rsid w:val="008B10D4"/>
    <w:rsid w:val="008B222C"/>
    <w:rsid w:val="008B2586"/>
    <w:rsid w:val="008B337F"/>
    <w:rsid w:val="008C7809"/>
    <w:rsid w:val="008D123A"/>
    <w:rsid w:val="008D4699"/>
    <w:rsid w:val="008D6B4B"/>
    <w:rsid w:val="008E221B"/>
    <w:rsid w:val="008E3621"/>
    <w:rsid w:val="008E5DAC"/>
    <w:rsid w:val="008F2E20"/>
    <w:rsid w:val="008F7845"/>
    <w:rsid w:val="00905823"/>
    <w:rsid w:val="0091322E"/>
    <w:rsid w:val="0092255D"/>
    <w:rsid w:val="00922606"/>
    <w:rsid w:val="0092273C"/>
    <w:rsid w:val="00932684"/>
    <w:rsid w:val="00935C33"/>
    <w:rsid w:val="0094719D"/>
    <w:rsid w:val="00947FFB"/>
    <w:rsid w:val="0095158A"/>
    <w:rsid w:val="00951D32"/>
    <w:rsid w:val="00955FAA"/>
    <w:rsid w:val="00957B81"/>
    <w:rsid w:val="009657BE"/>
    <w:rsid w:val="00970320"/>
    <w:rsid w:val="00970646"/>
    <w:rsid w:val="00972DB0"/>
    <w:rsid w:val="009732DF"/>
    <w:rsid w:val="00975CE0"/>
    <w:rsid w:val="00983872"/>
    <w:rsid w:val="00984FAB"/>
    <w:rsid w:val="009A350C"/>
    <w:rsid w:val="009A68E3"/>
    <w:rsid w:val="009B1D7A"/>
    <w:rsid w:val="009B7BCD"/>
    <w:rsid w:val="009C05C2"/>
    <w:rsid w:val="009C7AFE"/>
    <w:rsid w:val="009E346B"/>
    <w:rsid w:val="009E36F3"/>
    <w:rsid w:val="009F6BAB"/>
    <w:rsid w:val="00A03F1D"/>
    <w:rsid w:val="00A064E0"/>
    <w:rsid w:val="00A10A54"/>
    <w:rsid w:val="00A16F22"/>
    <w:rsid w:val="00A23D34"/>
    <w:rsid w:val="00A25A26"/>
    <w:rsid w:val="00A32397"/>
    <w:rsid w:val="00A36090"/>
    <w:rsid w:val="00A36D2E"/>
    <w:rsid w:val="00A43CB8"/>
    <w:rsid w:val="00A46D0B"/>
    <w:rsid w:val="00A51DE1"/>
    <w:rsid w:val="00A52530"/>
    <w:rsid w:val="00A5529B"/>
    <w:rsid w:val="00A5729E"/>
    <w:rsid w:val="00A65528"/>
    <w:rsid w:val="00A66118"/>
    <w:rsid w:val="00A70BCF"/>
    <w:rsid w:val="00A72E95"/>
    <w:rsid w:val="00A72EE0"/>
    <w:rsid w:val="00A81F60"/>
    <w:rsid w:val="00A87385"/>
    <w:rsid w:val="00A91751"/>
    <w:rsid w:val="00A93612"/>
    <w:rsid w:val="00A9744C"/>
    <w:rsid w:val="00A97BD8"/>
    <w:rsid w:val="00AA18E4"/>
    <w:rsid w:val="00AA28AA"/>
    <w:rsid w:val="00AB03B8"/>
    <w:rsid w:val="00AB06A2"/>
    <w:rsid w:val="00AB5AF4"/>
    <w:rsid w:val="00AC231C"/>
    <w:rsid w:val="00AD6271"/>
    <w:rsid w:val="00AE0705"/>
    <w:rsid w:val="00AE10CE"/>
    <w:rsid w:val="00AE2214"/>
    <w:rsid w:val="00AE26D9"/>
    <w:rsid w:val="00AE2C50"/>
    <w:rsid w:val="00AE5204"/>
    <w:rsid w:val="00AF1A74"/>
    <w:rsid w:val="00AF71CC"/>
    <w:rsid w:val="00AF774E"/>
    <w:rsid w:val="00B00DEF"/>
    <w:rsid w:val="00B0412D"/>
    <w:rsid w:val="00B12403"/>
    <w:rsid w:val="00B1594B"/>
    <w:rsid w:val="00B15E2E"/>
    <w:rsid w:val="00B21C2F"/>
    <w:rsid w:val="00B26027"/>
    <w:rsid w:val="00B30BCE"/>
    <w:rsid w:val="00B326D8"/>
    <w:rsid w:val="00B35C01"/>
    <w:rsid w:val="00B37737"/>
    <w:rsid w:val="00B440BE"/>
    <w:rsid w:val="00B45174"/>
    <w:rsid w:val="00B45569"/>
    <w:rsid w:val="00B51D1F"/>
    <w:rsid w:val="00B51E1F"/>
    <w:rsid w:val="00B62F5E"/>
    <w:rsid w:val="00B636A8"/>
    <w:rsid w:val="00B639B6"/>
    <w:rsid w:val="00B72679"/>
    <w:rsid w:val="00B77EAD"/>
    <w:rsid w:val="00B842E8"/>
    <w:rsid w:val="00B87103"/>
    <w:rsid w:val="00B87B36"/>
    <w:rsid w:val="00B94A70"/>
    <w:rsid w:val="00BB08B7"/>
    <w:rsid w:val="00BB1D99"/>
    <w:rsid w:val="00BB3D47"/>
    <w:rsid w:val="00BC1BD8"/>
    <w:rsid w:val="00BC661C"/>
    <w:rsid w:val="00BD3906"/>
    <w:rsid w:val="00BD7E15"/>
    <w:rsid w:val="00BE0AE8"/>
    <w:rsid w:val="00BE0C7B"/>
    <w:rsid w:val="00BE277B"/>
    <w:rsid w:val="00BF09AA"/>
    <w:rsid w:val="00C005E3"/>
    <w:rsid w:val="00C02F37"/>
    <w:rsid w:val="00C15D84"/>
    <w:rsid w:val="00C20D2D"/>
    <w:rsid w:val="00C2479A"/>
    <w:rsid w:val="00C257E6"/>
    <w:rsid w:val="00C33194"/>
    <w:rsid w:val="00C4212B"/>
    <w:rsid w:val="00C425E9"/>
    <w:rsid w:val="00C50C5A"/>
    <w:rsid w:val="00C51175"/>
    <w:rsid w:val="00C53972"/>
    <w:rsid w:val="00C54404"/>
    <w:rsid w:val="00C544A5"/>
    <w:rsid w:val="00C564F9"/>
    <w:rsid w:val="00C60233"/>
    <w:rsid w:val="00C621B0"/>
    <w:rsid w:val="00C70839"/>
    <w:rsid w:val="00C71748"/>
    <w:rsid w:val="00C72107"/>
    <w:rsid w:val="00C7649A"/>
    <w:rsid w:val="00C77611"/>
    <w:rsid w:val="00C81E3C"/>
    <w:rsid w:val="00C834A4"/>
    <w:rsid w:val="00C91106"/>
    <w:rsid w:val="00C97103"/>
    <w:rsid w:val="00CB3526"/>
    <w:rsid w:val="00CB5907"/>
    <w:rsid w:val="00CC2960"/>
    <w:rsid w:val="00CC4188"/>
    <w:rsid w:val="00CC65FD"/>
    <w:rsid w:val="00CC6E7E"/>
    <w:rsid w:val="00CC73F9"/>
    <w:rsid w:val="00CD1EDD"/>
    <w:rsid w:val="00CD304B"/>
    <w:rsid w:val="00CD4F62"/>
    <w:rsid w:val="00CD5B00"/>
    <w:rsid w:val="00CE21FC"/>
    <w:rsid w:val="00CE2993"/>
    <w:rsid w:val="00CF0ACC"/>
    <w:rsid w:val="00CF77B0"/>
    <w:rsid w:val="00CF7D68"/>
    <w:rsid w:val="00D0498B"/>
    <w:rsid w:val="00D07DBA"/>
    <w:rsid w:val="00D14B0C"/>
    <w:rsid w:val="00D14E9F"/>
    <w:rsid w:val="00D179B6"/>
    <w:rsid w:val="00D275B2"/>
    <w:rsid w:val="00D27DC6"/>
    <w:rsid w:val="00D35CC1"/>
    <w:rsid w:val="00D41EBF"/>
    <w:rsid w:val="00D4413C"/>
    <w:rsid w:val="00D52AA1"/>
    <w:rsid w:val="00D52C8B"/>
    <w:rsid w:val="00D5341C"/>
    <w:rsid w:val="00D5370C"/>
    <w:rsid w:val="00D669B7"/>
    <w:rsid w:val="00D7422D"/>
    <w:rsid w:val="00D76146"/>
    <w:rsid w:val="00D80436"/>
    <w:rsid w:val="00D808AE"/>
    <w:rsid w:val="00D87678"/>
    <w:rsid w:val="00D920D3"/>
    <w:rsid w:val="00D947A4"/>
    <w:rsid w:val="00DA22E4"/>
    <w:rsid w:val="00DA64E7"/>
    <w:rsid w:val="00DA7E9D"/>
    <w:rsid w:val="00DB0D74"/>
    <w:rsid w:val="00DB5F9C"/>
    <w:rsid w:val="00DC082A"/>
    <w:rsid w:val="00DD6E2A"/>
    <w:rsid w:val="00DE1236"/>
    <w:rsid w:val="00DE186C"/>
    <w:rsid w:val="00DE23EB"/>
    <w:rsid w:val="00DE5B10"/>
    <w:rsid w:val="00DF0BE2"/>
    <w:rsid w:val="00DF26EB"/>
    <w:rsid w:val="00DF29B9"/>
    <w:rsid w:val="00DF3833"/>
    <w:rsid w:val="00DF587D"/>
    <w:rsid w:val="00DF751F"/>
    <w:rsid w:val="00DF7A4E"/>
    <w:rsid w:val="00E0181E"/>
    <w:rsid w:val="00E037A0"/>
    <w:rsid w:val="00E053A1"/>
    <w:rsid w:val="00E0679C"/>
    <w:rsid w:val="00E1763B"/>
    <w:rsid w:val="00E21D7B"/>
    <w:rsid w:val="00E23C1D"/>
    <w:rsid w:val="00E36E0B"/>
    <w:rsid w:val="00E415CE"/>
    <w:rsid w:val="00E625D0"/>
    <w:rsid w:val="00E64352"/>
    <w:rsid w:val="00E73025"/>
    <w:rsid w:val="00E829CB"/>
    <w:rsid w:val="00E83E91"/>
    <w:rsid w:val="00E84DE3"/>
    <w:rsid w:val="00E908F9"/>
    <w:rsid w:val="00E90C87"/>
    <w:rsid w:val="00E919CE"/>
    <w:rsid w:val="00E93E81"/>
    <w:rsid w:val="00E94B56"/>
    <w:rsid w:val="00E96F7B"/>
    <w:rsid w:val="00EA3EE6"/>
    <w:rsid w:val="00EA435E"/>
    <w:rsid w:val="00EA54E6"/>
    <w:rsid w:val="00EC4F93"/>
    <w:rsid w:val="00EE1FAB"/>
    <w:rsid w:val="00EE300B"/>
    <w:rsid w:val="00EE54C0"/>
    <w:rsid w:val="00EE6734"/>
    <w:rsid w:val="00EE7649"/>
    <w:rsid w:val="00EF282F"/>
    <w:rsid w:val="00EF51D5"/>
    <w:rsid w:val="00F00BD4"/>
    <w:rsid w:val="00F05F7D"/>
    <w:rsid w:val="00F229BF"/>
    <w:rsid w:val="00F244E4"/>
    <w:rsid w:val="00F31F5E"/>
    <w:rsid w:val="00F3443D"/>
    <w:rsid w:val="00F35BCD"/>
    <w:rsid w:val="00F36C83"/>
    <w:rsid w:val="00F407A2"/>
    <w:rsid w:val="00F41EC0"/>
    <w:rsid w:val="00F712EA"/>
    <w:rsid w:val="00F86BD6"/>
    <w:rsid w:val="00F91B5E"/>
    <w:rsid w:val="00F96D13"/>
    <w:rsid w:val="00FA46B8"/>
    <w:rsid w:val="00FB70B8"/>
    <w:rsid w:val="00FD23B1"/>
    <w:rsid w:val="00FD43C7"/>
    <w:rsid w:val="00FD5D6C"/>
    <w:rsid w:val="00FE0C26"/>
    <w:rsid w:val="00FF2350"/>
    <w:rsid w:val="00FF25CE"/>
    <w:rsid w:val="00FF7E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618C8F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PMingLiU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8418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0F476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C3319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3319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3319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3319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33194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92260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22606"/>
  </w:style>
  <w:style w:type="paragraph" w:styleId="Footer">
    <w:name w:val="footer"/>
    <w:basedOn w:val="Normal"/>
    <w:link w:val="FooterChar"/>
    <w:uiPriority w:val="99"/>
    <w:unhideWhenUsed/>
    <w:rsid w:val="0092260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22606"/>
  </w:style>
  <w:style w:type="character" w:customStyle="1" w:styleId="Heading2Char">
    <w:name w:val="Heading 2 Char"/>
    <w:basedOn w:val="DefaultParagraphFont"/>
    <w:link w:val="Heading2"/>
    <w:uiPriority w:val="9"/>
    <w:semiHidden/>
    <w:rsid w:val="00184181"/>
    <w:rPr>
      <w:rFonts w:asciiTheme="majorHAnsi" w:eastAsiaTheme="majorEastAsia" w:hAnsiTheme="majorHAnsi" w:cstheme="majorBidi"/>
      <w:color w:val="0F4761" w:themeColor="accent1" w:themeShade="BF"/>
      <w:sz w:val="26"/>
      <w:szCs w:val="26"/>
    </w:rPr>
  </w:style>
  <w:style w:type="paragraph" w:styleId="Revision">
    <w:name w:val="Revision"/>
    <w:hidden/>
    <w:uiPriority w:val="99"/>
    <w:semiHidden/>
    <w:rsid w:val="005E254D"/>
  </w:style>
  <w:style w:type="character" w:styleId="Hyperlink">
    <w:name w:val="Hyperlink"/>
    <w:basedOn w:val="DefaultParagraphFont"/>
    <w:uiPriority w:val="99"/>
    <w:unhideWhenUsed/>
    <w:rsid w:val="00EA435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A435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0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3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1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3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6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4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33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0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2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2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59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69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562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937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8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0460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65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44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1844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795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8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2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99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8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9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13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14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9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7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3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63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9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1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15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36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49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66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29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397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9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1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03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69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3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84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75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4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73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04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7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93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5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84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09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fId" Type="http://schemas.openxmlformats.org/wordprocessingml/2006/fontTable" Target="fontTable0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603</Words>
  <Characters>3442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DEWR Gifts and Benefits 1 July to 30 September 2026</dc:title>
  <dc:creator/>
  <cp:lastModifiedBy/>
  <cp:revision>1</cp:revision>
  <dcterms:created xsi:type="dcterms:W3CDTF">2026-10-29T05:47:00Z</dcterms:created>
  <dcterms:modified xsi:type="dcterms:W3CDTF">2026-10-29T05:47:00Z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9d889eb-932f-4752-8739-64d25806ef64_Enabled">
    <vt:lpwstr>true</vt:lpwstr>
  </property>
  <property fmtid="{D5CDD505-2E9C-101B-9397-08002B2CF9AE}" pid="3" name="MSIP_Label_79d889eb-932f-4752-8739-64d25806ef64_SetDate">
    <vt:lpwstr>2026-10-29T05:47:56Z</vt:lpwstr>
  </property>
  <property fmtid="{D5CDD505-2E9C-101B-9397-08002B2CF9AE}" pid="4" name="MSIP_Label_79d889eb-932f-4752-8739-64d25806ef64_Method">
    <vt:lpwstr>Privileged</vt:lpwstr>
  </property>
  <property fmtid="{D5CDD505-2E9C-101B-9397-08002B2CF9AE}" pid="5" name="MSIP_Label_79d889eb-932f-4752-8739-64d25806ef64_Name">
    <vt:lpwstr>79d889eb-932f-4752-8739-64d25806ef64</vt:lpwstr>
  </property>
  <property fmtid="{D5CDD505-2E9C-101B-9397-08002B2CF9AE}" pid="6" name="MSIP_Label_79d889eb-932f-4752-8739-64d25806ef64_SiteId">
    <vt:lpwstr>dd0cfd15-4558-4b12-8bad-ea26984fc417</vt:lpwstr>
  </property>
  <property fmtid="{D5CDD505-2E9C-101B-9397-08002B2CF9AE}" pid="7" name="MSIP_Label_79d889eb-932f-4752-8739-64d25806ef64_ActionId">
    <vt:lpwstr>b8d95fe1-c033-4780-a47c-982f3ab263ba</vt:lpwstr>
  </property>
  <property fmtid="{D5CDD505-2E9C-101B-9397-08002B2CF9AE}" pid="8" name="MSIP_Label_79d889eb-932f-4752-8739-64d25806ef64_ContentBits">
    <vt:lpwstr>0</vt:lpwstr>
  </property>
  <property fmtid="{D5CDD505-2E9C-101B-9397-08002B2CF9AE}" pid="9" name="MSIP_Label_79d889eb-932f-4752-8739-64d25806ef64_Tag">
    <vt:lpwstr>10, 0, 1, 1</vt:lpwstr>
  </property>
</Properties>
</file>