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3F9" w:rsidRDefault="00DD4975" w:rsidP="00DD4975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sz w:val="24"/>
          <w:szCs w:val="24"/>
          <w:lang w:eastAsia="en-AU"/>
        </w:rPr>
        <w:sectPr w:rsidR="000823F9" w:rsidSect="005C08CA">
          <w:footerReference w:type="default" r:id="rId7"/>
          <w:type w:val="continuous"/>
          <w:pgSz w:w="11906" w:h="16838" w:code="9"/>
          <w:pgMar w:top="851" w:right="720" w:bottom="720" w:left="720" w:header="0" w:footer="0" w:gutter="0"/>
          <w:cols w:space="540"/>
          <w:formProt w:val="0"/>
          <w:rtlGutter/>
          <w:docGrid w:linePitch="360"/>
        </w:sectPr>
      </w:pPr>
      <w:r>
        <w:rPr>
          <w:noProof/>
          <w:lang w:eastAsia="en-AU"/>
        </w:rPr>
        <w:drawing>
          <wp:inline distT="0" distB="0" distL="0" distR="0" wp14:anchorId="1A1A4397" wp14:editId="7C9FB7EA">
            <wp:extent cx="2703195" cy="862050"/>
            <wp:effectExtent l="0" t="0" r="1905" b="0"/>
            <wp:docPr id="1" name="Picture 1" descr="Australian Government. Transition to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. Youth Programme - Operations\Communication and training\Logos\EM Combined Logos-AG_TTW_High-1100x3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50"/>
                    <a:stretch/>
                  </pic:blipFill>
                  <pic:spPr bwMode="auto">
                    <a:xfrm>
                      <a:off x="0" y="0"/>
                      <a:ext cx="2792143" cy="89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5560" w:rsidRPr="009D5560" w:rsidRDefault="004473D0" w:rsidP="005C08CA">
      <w:pPr>
        <w:pStyle w:val="Title"/>
        <w:pBdr>
          <w:top w:val="none" w:sz="0" w:space="0" w:color="auto"/>
        </w:pBdr>
        <w:spacing w:before="240"/>
      </w:pPr>
      <w:r>
        <w:t>Transition to Work</w:t>
      </w:r>
      <w:r w:rsidR="009D5560" w:rsidRPr="009D5560">
        <w:t xml:space="preserve"> </w:t>
      </w:r>
      <w:r w:rsidR="009D5560" w:rsidRPr="00DD4975">
        <w:t>Services</w:t>
      </w:r>
    </w:p>
    <w:p w:rsidR="009D5560" w:rsidRPr="009D5560" w:rsidRDefault="009D5560" w:rsidP="00DD4975">
      <w:pPr>
        <w:pStyle w:val="Heading1"/>
      </w:pPr>
      <w:r w:rsidRPr="00DD4975">
        <w:t>Complaints</w:t>
      </w:r>
      <w:r w:rsidRPr="009D5560">
        <w:t xml:space="preserve">, </w:t>
      </w:r>
      <w:r w:rsidRPr="00DD4975">
        <w:t>Compliments</w:t>
      </w:r>
      <w:r w:rsidRPr="009D5560">
        <w:t xml:space="preserve"> and Suggestions</w:t>
      </w:r>
    </w:p>
    <w:p w:rsidR="009D5560" w:rsidRPr="009D5560" w:rsidRDefault="009D5560" w:rsidP="00FE6B69">
      <w:pPr>
        <w:pStyle w:val="Heading2"/>
        <w:spacing w:after="0"/>
      </w:pPr>
      <w:r w:rsidRPr="009D5560">
        <w:t xml:space="preserve">Service from </w:t>
      </w:r>
      <w:r w:rsidR="004473D0">
        <w:t>Transition to Work</w:t>
      </w:r>
      <w:r w:rsidRPr="009D5560">
        <w:t xml:space="preserve"> providers</w:t>
      </w:r>
    </w:p>
    <w:p w:rsidR="009D5560" w:rsidRPr="00DD4975" w:rsidRDefault="009D5560" w:rsidP="00FE6B69">
      <w:pPr>
        <w:spacing w:before="0"/>
      </w:pPr>
      <w:r w:rsidRPr="00DD4975">
        <w:t xml:space="preserve">Whether you are a </w:t>
      </w:r>
      <w:r w:rsidR="00707DC4" w:rsidRPr="00DD4975">
        <w:t>participant</w:t>
      </w:r>
      <w:r w:rsidRPr="00DD4975">
        <w:t>, an employer, or a community organisation involve</w:t>
      </w:r>
      <w:r w:rsidR="00707DC4" w:rsidRPr="00DD4975">
        <w:t xml:space="preserve">d in </w:t>
      </w:r>
      <w:r w:rsidR="004473D0" w:rsidRPr="00DD4975">
        <w:t>Transition to Work</w:t>
      </w:r>
      <w:r w:rsidRPr="00DD4975">
        <w:t xml:space="preserve">, you can expect a high level of service from </w:t>
      </w:r>
      <w:r w:rsidR="004473D0" w:rsidRPr="00DD4975">
        <w:t>Transition to Work</w:t>
      </w:r>
      <w:r w:rsidRPr="00DD4975">
        <w:t xml:space="preserve"> providers.</w:t>
      </w:r>
    </w:p>
    <w:p w:rsidR="009D5560" w:rsidRPr="00DD4975" w:rsidRDefault="009D5560" w:rsidP="0073157A">
      <w:r w:rsidRPr="00DD4975">
        <w:t xml:space="preserve">The </w:t>
      </w:r>
      <w:r w:rsidR="0017011F" w:rsidRPr="00DD4975">
        <w:t xml:space="preserve">Department of </w:t>
      </w:r>
      <w:r w:rsidR="0073157A">
        <w:t>Employment, Skills, Small and Family</w:t>
      </w:r>
      <w:r w:rsidR="0017011F" w:rsidRPr="00DD4975">
        <w:t xml:space="preserve"> Business</w:t>
      </w:r>
      <w:r w:rsidRPr="00DD4975">
        <w:t xml:space="preserve"> (the department) monitors the way </w:t>
      </w:r>
      <w:r w:rsidR="004473D0" w:rsidRPr="00DD4975">
        <w:t>Transition to Work</w:t>
      </w:r>
      <w:r w:rsidRPr="00DD4975">
        <w:t xml:space="preserve"> services </w:t>
      </w:r>
      <w:proofErr w:type="gramStart"/>
      <w:r w:rsidRPr="00DD4975">
        <w:t>are delivered</w:t>
      </w:r>
      <w:proofErr w:type="gramEnd"/>
      <w:r w:rsidRPr="00DD4975">
        <w:t xml:space="preserve"> for the Australian Government.</w:t>
      </w:r>
    </w:p>
    <w:p w:rsidR="00317E8C" w:rsidRDefault="009D5560" w:rsidP="00DD4975">
      <w:r w:rsidRPr="00DD4975">
        <w:t xml:space="preserve">All Transition to Work providers must meet the standards of service and behaviour that are set out in the </w:t>
      </w:r>
      <w:r w:rsidR="00877382" w:rsidRPr="00DD4975">
        <w:t xml:space="preserve">Transition to Work </w:t>
      </w:r>
      <w:r w:rsidRPr="00DD4975">
        <w:t>Service Guarantee and in their unique Service Delivery Plan. Copies are available from your Transition to Work</w:t>
      </w:r>
      <w:r w:rsidR="000823F9">
        <w:t xml:space="preserve"> provider.</w:t>
      </w:r>
    </w:p>
    <w:p w:rsidR="009D5560" w:rsidRPr="00DD4975" w:rsidRDefault="009D5560" w:rsidP="00DD4975">
      <w:proofErr w:type="gramStart"/>
      <w:r w:rsidRPr="00DD4975">
        <w:t>Each provider’s Service Delivery Plan is on their</w:t>
      </w:r>
      <w:proofErr w:type="gramEnd"/>
      <w:r w:rsidRPr="00DD4975">
        <w:t xml:space="preserve"> Connections for Quality page at </w:t>
      </w:r>
      <w:hyperlink r:id="rId9" w:history="1">
        <w:r w:rsidR="00DD4975" w:rsidRPr="00266210">
          <w:rPr>
            <w:rStyle w:val="Hyperlink"/>
          </w:rPr>
          <w:t>www.jobsearch.gov.au/ServiceProviders</w:t>
        </w:r>
      </w:hyperlink>
      <w:r w:rsidRPr="00DD4975">
        <w:t>.</w:t>
      </w:r>
      <w:r w:rsidR="00DD4975">
        <w:t xml:space="preserve"> </w:t>
      </w:r>
    </w:p>
    <w:p w:rsidR="009D5560" w:rsidRPr="00317E8C" w:rsidRDefault="00317E8C" w:rsidP="00FE6B69">
      <w:pPr>
        <w:spacing w:before="360"/>
        <w:ind w:left="284" w:right="452"/>
        <w:rPr>
          <w:color w:val="4FD1FF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581775" cy="1943100"/>
                <wp:effectExtent l="0" t="0" r="28575" b="19050"/>
                <wp:wrapNone/>
                <wp:docPr id="3" name="Rounded Rectangle 3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943100"/>
                        </a:xfrm>
                        <a:custGeom>
                          <a:avLst/>
                          <a:gdLst>
                            <a:gd name="connsiteX0" fmla="*/ 0 w 6858000"/>
                            <a:gd name="connsiteY0" fmla="*/ 317506 h 1905000"/>
                            <a:gd name="connsiteX1" fmla="*/ 317506 w 6858000"/>
                            <a:gd name="connsiteY1" fmla="*/ 0 h 1905000"/>
                            <a:gd name="connsiteX2" fmla="*/ 6540494 w 6858000"/>
                            <a:gd name="connsiteY2" fmla="*/ 0 h 1905000"/>
                            <a:gd name="connsiteX3" fmla="*/ 6858000 w 6858000"/>
                            <a:gd name="connsiteY3" fmla="*/ 317506 h 1905000"/>
                            <a:gd name="connsiteX4" fmla="*/ 6858000 w 6858000"/>
                            <a:gd name="connsiteY4" fmla="*/ 1587494 h 1905000"/>
                            <a:gd name="connsiteX5" fmla="*/ 6540494 w 6858000"/>
                            <a:gd name="connsiteY5" fmla="*/ 1905000 h 1905000"/>
                            <a:gd name="connsiteX6" fmla="*/ 317506 w 6858000"/>
                            <a:gd name="connsiteY6" fmla="*/ 1905000 h 1905000"/>
                            <a:gd name="connsiteX7" fmla="*/ 0 w 6858000"/>
                            <a:gd name="connsiteY7" fmla="*/ 1587494 h 1905000"/>
                            <a:gd name="connsiteX8" fmla="*/ 0 w 6858000"/>
                            <a:gd name="connsiteY8" fmla="*/ 317506 h 1905000"/>
                            <a:gd name="connsiteX0" fmla="*/ 0 w 6858000"/>
                            <a:gd name="connsiteY0" fmla="*/ 133113 h 1911107"/>
                            <a:gd name="connsiteX1" fmla="*/ 317506 w 6858000"/>
                            <a:gd name="connsiteY1" fmla="*/ 6107 h 1911107"/>
                            <a:gd name="connsiteX2" fmla="*/ 6540494 w 6858000"/>
                            <a:gd name="connsiteY2" fmla="*/ 6107 h 1911107"/>
                            <a:gd name="connsiteX3" fmla="*/ 6858000 w 6858000"/>
                            <a:gd name="connsiteY3" fmla="*/ 323613 h 1911107"/>
                            <a:gd name="connsiteX4" fmla="*/ 6858000 w 6858000"/>
                            <a:gd name="connsiteY4" fmla="*/ 1593601 h 1911107"/>
                            <a:gd name="connsiteX5" fmla="*/ 6540494 w 6858000"/>
                            <a:gd name="connsiteY5" fmla="*/ 1911107 h 1911107"/>
                            <a:gd name="connsiteX6" fmla="*/ 317506 w 6858000"/>
                            <a:gd name="connsiteY6" fmla="*/ 1911107 h 1911107"/>
                            <a:gd name="connsiteX7" fmla="*/ 0 w 6858000"/>
                            <a:gd name="connsiteY7" fmla="*/ 1593601 h 1911107"/>
                            <a:gd name="connsiteX8" fmla="*/ 0 w 6858000"/>
                            <a:gd name="connsiteY8" fmla="*/ 133113 h 1911107"/>
                            <a:gd name="connsiteX0" fmla="*/ 0 w 6858000"/>
                            <a:gd name="connsiteY0" fmla="*/ 133113 h 1912950"/>
                            <a:gd name="connsiteX1" fmla="*/ 317506 w 6858000"/>
                            <a:gd name="connsiteY1" fmla="*/ 6107 h 1912950"/>
                            <a:gd name="connsiteX2" fmla="*/ 6540494 w 6858000"/>
                            <a:gd name="connsiteY2" fmla="*/ 6107 h 1912950"/>
                            <a:gd name="connsiteX3" fmla="*/ 6858000 w 6858000"/>
                            <a:gd name="connsiteY3" fmla="*/ 323613 h 1912950"/>
                            <a:gd name="connsiteX4" fmla="*/ 6858000 w 6858000"/>
                            <a:gd name="connsiteY4" fmla="*/ 1593601 h 1912950"/>
                            <a:gd name="connsiteX5" fmla="*/ 6540494 w 6858000"/>
                            <a:gd name="connsiteY5" fmla="*/ 1911107 h 1912950"/>
                            <a:gd name="connsiteX6" fmla="*/ 317506 w 6858000"/>
                            <a:gd name="connsiteY6" fmla="*/ 1911107 h 1912950"/>
                            <a:gd name="connsiteX7" fmla="*/ 0 w 6858000"/>
                            <a:gd name="connsiteY7" fmla="*/ 1765086 h 1912950"/>
                            <a:gd name="connsiteX8" fmla="*/ 0 w 6858000"/>
                            <a:gd name="connsiteY8" fmla="*/ 133113 h 1912950"/>
                            <a:gd name="connsiteX0" fmla="*/ 0 w 6858000"/>
                            <a:gd name="connsiteY0" fmla="*/ 133113 h 1912950"/>
                            <a:gd name="connsiteX1" fmla="*/ 317506 w 6858000"/>
                            <a:gd name="connsiteY1" fmla="*/ 6107 h 1912950"/>
                            <a:gd name="connsiteX2" fmla="*/ 6540494 w 6858000"/>
                            <a:gd name="connsiteY2" fmla="*/ 6107 h 1912950"/>
                            <a:gd name="connsiteX3" fmla="*/ 6858000 w 6858000"/>
                            <a:gd name="connsiteY3" fmla="*/ 323613 h 1912950"/>
                            <a:gd name="connsiteX4" fmla="*/ 6858000 w 6858000"/>
                            <a:gd name="connsiteY4" fmla="*/ 1736501 h 1912950"/>
                            <a:gd name="connsiteX5" fmla="*/ 6540494 w 6858000"/>
                            <a:gd name="connsiteY5" fmla="*/ 1911107 h 1912950"/>
                            <a:gd name="connsiteX6" fmla="*/ 317506 w 6858000"/>
                            <a:gd name="connsiteY6" fmla="*/ 1911107 h 1912950"/>
                            <a:gd name="connsiteX7" fmla="*/ 0 w 6858000"/>
                            <a:gd name="connsiteY7" fmla="*/ 1765086 h 1912950"/>
                            <a:gd name="connsiteX8" fmla="*/ 0 w 6858000"/>
                            <a:gd name="connsiteY8" fmla="*/ 133113 h 1912950"/>
                            <a:gd name="connsiteX0" fmla="*/ 0 w 6858000"/>
                            <a:gd name="connsiteY0" fmla="*/ 133113 h 1912950"/>
                            <a:gd name="connsiteX1" fmla="*/ 317506 w 6858000"/>
                            <a:gd name="connsiteY1" fmla="*/ 6107 h 1912950"/>
                            <a:gd name="connsiteX2" fmla="*/ 6540494 w 6858000"/>
                            <a:gd name="connsiteY2" fmla="*/ 6107 h 1912950"/>
                            <a:gd name="connsiteX3" fmla="*/ 6858000 w 6858000"/>
                            <a:gd name="connsiteY3" fmla="*/ 180713 h 1912950"/>
                            <a:gd name="connsiteX4" fmla="*/ 6858000 w 6858000"/>
                            <a:gd name="connsiteY4" fmla="*/ 1736501 h 1912950"/>
                            <a:gd name="connsiteX5" fmla="*/ 6540494 w 6858000"/>
                            <a:gd name="connsiteY5" fmla="*/ 1911107 h 1912950"/>
                            <a:gd name="connsiteX6" fmla="*/ 317506 w 6858000"/>
                            <a:gd name="connsiteY6" fmla="*/ 1911107 h 1912950"/>
                            <a:gd name="connsiteX7" fmla="*/ 0 w 6858000"/>
                            <a:gd name="connsiteY7" fmla="*/ 1765086 h 1912950"/>
                            <a:gd name="connsiteX8" fmla="*/ 0 w 6858000"/>
                            <a:gd name="connsiteY8" fmla="*/ 133113 h 1912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858000" h="1912950">
                              <a:moveTo>
                                <a:pt x="0" y="133113"/>
                              </a:moveTo>
                              <a:cubicBezTo>
                                <a:pt x="0" y="-42241"/>
                                <a:pt x="142152" y="6107"/>
                                <a:pt x="317506" y="6107"/>
                              </a:cubicBezTo>
                              <a:lnTo>
                                <a:pt x="6540494" y="6107"/>
                              </a:lnTo>
                              <a:cubicBezTo>
                                <a:pt x="6715848" y="6107"/>
                                <a:pt x="6858000" y="5359"/>
                                <a:pt x="6858000" y="180713"/>
                              </a:cubicBezTo>
                              <a:lnTo>
                                <a:pt x="6858000" y="1736501"/>
                              </a:lnTo>
                              <a:cubicBezTo>
                                <a:pt x="6858000" y="1911855"/>
                                <a:pt x="6715848" y="1911107"/>
                                <a:pt x="6540494" y="1911107"/>
                              </a:cubicBezTo>
                              <a:lnTo>
                                <a:pt x="317506" y="1911107"/>
                              </a:lnTo>
                              <a:cubicBezTo>
                                <a:pt x="142152" y="1911107"/>
                                <a:pt x="0" y="1940440"/>
                                <a:pt x="0" y="1765086"/>
                              </a:cubicBezTo>
                              <a:lnTo>
                                <a:pt x="0" y="13311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4B131" id="Rounded Rectangle 3" o:spid="_x0000_s1026" alt="Decorative" style="position:absolute;margin-left:0;margin-top:5.25pt;width:518.25pt;height:15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58000,191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" path="m,133113c,-42241,142152,6107,317506,6107r6222988,c6715848,6107,6858000,5359,6858000,180713r,1555788c6858000,1911855,6715848,1911107,6540494,1911107r-6222988,c142152,1911107,,1940440,,1765086l,133113xe" fillcolor="#404040 [2429]" strokecolor="#404040 [2429]" strokeweight="2pt">
                <v:path arrowok="t" o:connecttype="custom" o:connectlocs="0,135211;304718,6203;6277057,6203;6581775,183561;6581775,1763870;6277057,1941228;304718,1941228;0,1792906;0,135211" o:connectangles="0,0,0,0,0,0,0,0,0"/>
              </v:shape>
            </w:pict>
          </mc:Fallback>
        </mc:AlternateContent>
      </w:r>
      <w:r w:rsidR="009D5560" w:rsidRPr="00317E8C">
        <w:rPr>
          <w:color w:val="4FD1FF"/>
        </w:rPr>
        <w:t xml:space="preserve">If you are concerned about the service you are receiving from your </w:t>
      </w:r>
      <w:r w:rsidR="004473D0" w:rsidRPr="00317E8C">
        <w:rPr>
          <w:color w:val="4FD1FF"/>
        </w:rPr>
        <w:t>Transition to Work</w:t>
      </w:r>
      <w:r w:rsidR="009D5560" w:rsidRPr="00317E8C">
        <w:rPr>
          <w:color w:val="4FD1FF"/>
        </w:rPr>
        <w:t xml:space="preserve"> provider, we recommend the following steps:</w:t>
      </w:r>
    </w:p>
    <w:p w:rsidR="009D5560" w:rsidRPr="00317E8C" w:rsidRDefault="009D5560" w:rsidP="00B7025C">
      <w:pPr>
        <w:pStyle w:val="ListParagraph"/>
        <w:numPr>
          <w:ilvl w:val="0"/>
          <w:numId w:val="1"/>
        </w:numPr>
        <w:spacing w:before="40" w:after="40"/>
        <w:ind w:left="568" w:right="454" w:hanging="284"/>
        <w:contextualSpacing w:val="0"/>
        <w:rPr>
          <w:color w:val="FFFFFF" w:themeColor="background1"/>
        </w:rPr>
      </w:pPr>
      <w:r w:rsidRPr="00317E8C">
        <w:rPr>
          <w:color w:val="FFFFFF" w:themeColor="background1"/>
        </w:rPr>
        <w:t>Try to resolve the problem by first discussing it with your provider. All providers must have processes in place to deal with issues you raise with them.</w:t>
      </w:r>
    </w:p>
    <w:p w:rsidR="009D5560" w:rsidRPr="00317E8C" w:rsidRDefault="009D5560" w:rsidP="00B7025C">
      <w:pPr>
        <w:pStyle w:val="ListParagraph"/>
        <w:numPr>
          <w:ilvl w:val="0"/>
          <w:numId w:val="1"/>
        </w:numPr>
        <w:spacing w:before="40" w:after="40"/>
        <w:ind w:left="568" w:right="454" w:hanging="284"/>
        <w:contextualSpacing w:val="0"/>
        <w:rPr>
          <w:color w:val="FFFFFF" w:themeColor="background1"/>
        </w:rPr>
      </w:pPr>
      <w:r w:rsidRPr="00317E8C">
        <w:rPr>
          <w:color w:val="FFFFFF" w:themeColor="background1"/>
        </w:rPr>
        <w:t xml:space="preserve">If for some reason you cannot discuss the issue/s with your provider, or </w:t>
      </w:r>
      <w:proofErr w:type="gramStart"/>
      <w:r w:rsidRPr="00317E8C">
        <w:rPr>
          <w:color w:val="FFFFFF" w:themeColor="background1"/>
        </w:rPr>
        <w:t>you have tried and are still not satisfied,</w:t>
      </w:r>
      <w:proofErr w:type="gramEnd"/>
      <w:r w:rsidRPr="00317E8C">
        <w:rPr>
          <w:color w:val="FFFFFF" w:themeColor="background1"/>
        </w:rPr>
        <w:t xml:space="preserve"> you should contact the department.</w:t>
      </w:r>
    </w:p>
    <w:p w:rsidR="00DD4975" w:rsidRPr="00317E8C" w:rsidRDefault="009D5560" w:rsidP="00B7025C">
      <w:pPr>
        <w:pStyle w:val="ListParagraph"/>
        <w:numPr>
          <w:ilvl w:val="0"/>
          <w:numId w:val="1"/>
        </w:numPr>
        <w:spacing w:before="40" w:after="40"/>
        <w:ind w:left="568" w:right="454" w:hanging="284"/>
        <w:contextualSpacing w:val="0"/>
        <w:rPr>
          <w:color w:val="FFFFFF" w:themeColor="background1"/>
        </w:rPr>
      </w:pPr>
      <w:r w:rsidRPr="00317E8C">
        <w:rPr>
          <w:color w:val="FFFFFF" w:themeColor="background1"/>
        </w:rPr>
        <w:t xml:space="preserve">You can call the department’s National Customer Service Line on </w:t>
      </w:r>
      <w:r w:rsidR="00E7574A" w:rsidRPr="00317E8C">
        <w:rPr>
          <w:color w:val="FFFFFF" w:themeColor="background1"/>
        </w:rPr>
        <w:t>1800 805 260</w:t>
      </w:r>
      <w:r w:rsidRPr="00317E8C">
        <w:rPr>
          <w:color w:val="FFFFFF" w:themeColor="background1"/>
        </w:rPr>
        <w:t xml:space="preserve"> (free call from landlines) or outline your concern/s in the space provided on this form, and send </w:t>
      </w:r>
      <w:r w:rsidR="00DD4975" w:rsidRPr="00317E8C">
        <w:rPr>
          <w:color w:val="FFFFFF" w:themeColor="background1"/>
        </w:rPr>
        <w:t>it to the address listed below.</w:t>
      </w:r>
    </w:p>
    <w:p w:rsidR="009D5560" w:rsidRPr="00DD4975" w:rsidRDefault="009D5560" w:rsidP="00FE6B69">
      <w:pPr>
        <w:pStyle w:val="Heading2"/>
        <w:spacing w:before="480" w:after="0"/>
      </w:pPr>
      <w:r w:rsidRPr="00DD4975">
        <w:t xml:space="preserve">What will the </w:t>
      </w:r>
      <w:r w:rsidR="0073157A" w:rsidRPr="0073157A">
        <w:t>Department of Employment</w:t>
      </w:r>
      <w:bookmarkStart w:id="0" w:name="_GoBack"/>
      <w:bookmarkEnd w:id="0"/>
      <w:r w:rsidR="0073157A" w:rsidRPr="0073157A">
        <w:t xml:space="preserve">, Skills, Small and Family Business </w:t>
      </w:r>
      <w:r w:rsidRPr="00DD4975">
        <w:t>do?</w:t>
      </w:r>
    </w:p>
    <w:p w:rsidR="009D5560" w:rsidRPr="00DD4975" w:rsidRDefault="009D5560" w:rsidP="00FE6B69">
      <w:pPr>
        <w:spacing w:before="0"/>
      </w:pPr>
      <w:r w:rsidRPr="00DD4975">
        <w:t xml:space="preserve">If you contact the National Customer Service Line, a Customer Service Officer will be able to provide you with information, and, where appropriate, can contact your provider to seek their input. Your concern/s </w:t>
      </w:r>
      <w:proofErr w:type="gramStart"/>
      <w:r w:rsidRPr="00DD4975">
        <w:t>will be considered</w:t>
      </w:r>
      <w:proofErr w:type="gramEnd"/>
      <w:r w:rsidRPr="00DD4975">
        <w:t xml:space="preserve"> promptly and fairly.</w:t>
      </w:r>
    </w:p>
    <w:p w:rsidR="00317E8C" w:rsidRDefault="009D5560" w:rsidP="00317E8C">
      <w:r w:rsidRPr="00DD4975">
        <w:t xml:space="preserve">If you have raised a complaint with the department and are not satisfied with the way it </w:t>
      </w:r>
      <w:proofErr w:type="gramStart"/>
      <w:r w:rsidRPr="00DD4975">
        <w:t>has been dealt with,</w:t>
      </w:r>
      <w:proofErr w:type="gramEnd"/>
      <w:r w:rsidRPr="00DD4975">
        <w:t xml:space="preserve"> you may make a complaint to the Commonwealth Ombudsman. The Ombudsman can investigate how the department managed your complaint. You can visit the Commonwealth Ombudsman website </w:t>
      </w:r>
      <w:proofErr w:type="gramStart"/>
      <w:r w:rsidRPr="00DD4975">
        <w:t>at:</w:t>
      </w:r>
      <w:proofErr w:type="gramEnd"/>
      <w:r w:rsidRPr="00DD4975">
        <w:t xml:space="preserve"> </w:t>
      </w:r>
      <w:hyperlink r:id="rId10" w:tooltip="Commonwealth Ombudsman website" w:history="1">
        <w:r w:rsidRPr="00DD4975">
          <w:rPr>
            <w:rStyle w:val="Hyperlink"/>
          </w:rPr>
          <w:t>www.ombudsman.gov.au</w:t>
        </w:r>
      </w:hyperlink>
      <w:r w:rsidR="00317E8C">
        <w:t>.</w:t>
      </w:r>
    </w:p>
    <w:p w:rsidR="00FE6B69" w:rsidRDefault="009D5560" w:rsidP="00317E8C">
      <w:r w:rsidRPr="00DD4975">
        <w:t xml:space="preserve">Please note that your privacy </w:t>
      </w:r>
      <w:proofErr w:type="gramStart"/>
      <w:r w:rsidRPr="00DD4975">
        <w:t>will be respected</w:t>
      </w:r>
      <w:proofErr w:type="gramEnd"/>
      <w:r w:rsidRPr="00DD4975">
        <w:t xml:space="preserve"> at all times. We recommend providing your name, address or telephone number if you would like the department to contact you or your </w:t>
      </w:r>
      <w:r w:rsidR="004473D0" w:rsidRPr="00DD4975">
        <w:t>Transition to Work</w:t>
      </w:r>
      <w:r w:rsidRPr="00DD4975">
        <w:t xml:space="preserve"> provider about your concern/s.</w:t>
      </w:r>
      <w:r w:rsidR="00FE6B69">
        <w:br w:type="page"/>
      </w:r>
    </w:p>
    <w:p w:rsidR="00317E8C" w:rsidRDefault="00317E8C" w:rsidP="00FE6B69">
      <w:pPr>
        <w:pStyle w:val="Heading2"/>
        <w:spacing w:after="0"/>
      </w:pPr>
      <w:r>
        <w:lastRenderedPageBreak/>
        <w:t>Privacy Statement</w:t>
      </w:r>
    </w:p>
    <w:p w:rsidR="00317E8C" w:rsidRDefault="00317E8C" w:rsidP="00B5231D">
      <w:pPr>
        <w:spacing w:before="0"/>
      </w:pPr>
      <w:proofErr w:type="gramStart"/>
      <w:r w:rsidRPr="00923C70">
        <w:t xml:space="preserve">Your Personal information is protected by law, including the </w:t>
      </w:r>
      <w:hyperlink r:id="rId11" w:history="1">
        <w:r w:rsidRPr="009A531A">
          <w:rPr>
            <w:rStyle w:val="Hyperlink"/>
            <w:i/>
          </w:rPr>
          <w:t>Privacy Act 1988</w:t>
        </w:r>
        <w:proofErr w:type="gramEnd"/>
      </w:hyperlink>
      <w:r>
        <w:rPr>
          <w:rStyle w:val="Hyperlink"/>
          <w:i/>
        </w:rPr>
        <w:t xml:space="preserve"> </w:t>
      </w:r>
      <w:r w:rsidRPr="00923C70">
        <w:t xml:space="preserve">(CTH) (Privacy Act). </w:t>
      </w:r>
      <w:r>
        <w:t xml:space="preserve">The Department of </w:t>
      </w:r>
      <w:r w:rsidR="00B5231D">
        <w:t>Employment, Skills, Small and Family</w:t>
      </w:r>
      <w:r>
        <w:t xml:space="preserve"> Business’</w:t>
      </w:r>
      <w:r w:rsidRPr="00923C70">
        <w:t xml:space="preserve"> </w:t>
      </w:r>
      <w:hyperlink r:id="rId12" w:history="1">
        <w:r w:rsidR="00FE6B69" w:rsidRPr="00BA5EFB">
          <w:rPr>
            <w:rStyle w:val="Hyperlink"/>
          </w:rPr>
          <w:t>Privacy Policy</w:t>
        </w:r>
      </w:hyperlink>
      <w:r w:rsidRPr="00923C70">
        <w:t xml:space="preserve"> </w:t>
      </w:r>
      <w:r w:rsidR="0073157A" w:rsidRPr="0073157A">
        <w:t>(</w:t>
      </w:r>
      <w:r w:rsidR="0073157A" w:rsidRPr="0073157A">
        <w:rPr>
          <w:b/>
          <w:bCs/>
        </w:rPr>
        <w:t>www.employment.gov.au/privacy</w:t>
      </w:r>
      <w:r w:rsidR="0073157A" w:rsidRPr="0073157A">
        <w:t>)</w:t>
      </w:r>
      <w:r w:rsidR="0073157A">
        <w:rPr>
          <w:b/>
          <w:bCs/>
        </w:rPr>
        <w:t xml:space="preserve"> </w:t>
      </w:r>
      <w:r w:rsidRPr="00923C70">
        <w:t xml:space="preserve">provides more details on the collection, storage, use and disclosure of the personal information </w:t>
      </w:r>
      <w:r>
        <w:t>the department</w:t>
      </w:r>
      <w:r w:rsidRPr="00923C70">
        <w:t xml:space="preserve"> hold</w:t>
      </w:r>
      <w:r>
        <w:t>s</w:t>
      </w:r>
      <w:r w:rsidRPr="00923C70">
        <w:t xml:space="preserve"> about you and how you can access or seek to amend that information. It also contains information on how you can make a complaint</w:t>
      </w:r>
      <w:r>
        <w:t xml:space="preserve"> to the department if you believe your privacy </w:t>
      </w:r>
      <w:proofErr w:type="gramStart"/>
      <w:r>
        <w:t>has been breached</w:t>
      </w:r>
      <w:proofErr w:type="gramEnd"/>
      <w:r>
        <w:t xml:space="preserve"> or if you are unsatisfied with the manner in which your privacy</w:t>
      </w:r>
      <w:r w:rsidR="00FE6B69">
        <w:t xml:space="preserve"> complaint has been dealt with.</w:t>
      </w:r>
    </w:p>
    <w:p w:rsidR="00317E8C" w:rsidRPr="006675BE" w:rsidRDefault="00317E8C" w:rsidP="00FE6B69">
      <w:pPr>
        <w:pStyle w:val="Heading2"/>
        <w:spacing w:after="0"/>
      </w:pPr>
      <w:r w:rsidRPr="006675BE">
        <w:t>Submitting this form</w:t>
      </w:r>
    </w:p>
    <w:p w:rsidR="00317E8C" w:rsidRPr="00317E8C" w:rsidRDefault="00317E8C" w:rsidP="00FE6B69">
      <w:pPr>
        <w:spacing w:before="0"/>
        <w:rPr>
          <w:rFonts w:eastAsia="Times New Roman" w:cs="Times New Roman"/>
          <w:szCs w:val="24"/>
          <w:lang w:eastAsia="en-AU"/>
        </w:rPr>
      </w:pPr>
      <w:r w:rsidRPr="00317E8C">
        <w:rPr>
          <w:rFonts w:eastAsia="Times New Roman" w:cs="Times New Roman"/>
          <w:szCs w:val="24"/>
          <w:lang w:eastAsia="en-AU"/>
        </w:rPr>
        <w:t>This form can be completed and submitted via email or post.</w:t>
      </w:r>
    </w:p>
    <w:p w:rsidR="00317E8C" w:rsidRPr="00317E8C" w:rsidRDefault="00317E8C" w:rsidP="0073157A">
      <w:pPr>
        <w:ind w:left="720" w:hanging="720"/>
        <w:rPr>
          <w:rFonts w:eastAsia="Times New Roman" w:cs="Times New Roman"/>
          <w:szCs w:val="24"/>
          <w:lang w:eastAsia="en-AU"/>
        </w:rPr>
      </w:pPr>
      <w:r w:rsidRPr="00317E8C">
        <w:rPr>
          <w:rFonts w:eastAsia="Times New Roman" w:cs="Times New Roman"/>
          <w:b/>
          <w:bCs/>
          <w:szCs w:val="24"/>
          <w:lang w:eastAsia="en-AU"/>
        </w:rPr>
        <w:t>Post</w:t>
      </w:r>
      <w:r w:rsidRPr="00317E8C">
        <w:rPr>
          <w:rFonts w:eastAsia="Times New Roman" w:cs="Times New Roman"/>
          <w:szCs w:val="24"/>
          <w:lang w:eastAsia="en-AU"/>
        </w:rPr>
        <w:t xml:space="preserve">: </w:t>
      </w:r>
      <w:r w:rsidRPr="00317E8C">
        <w:rPr>
          <w:rFonts w:eastAsia="Times New Roman" w:cs="Times New Roman"/>
          <w:szCs w:val="24"/>
          <w:lang w:eastAsia="en-AU"/>
        </w:rPr>
        <w:tab/>
        <w:t>National Customer Service Line</w:t>
      </w:r>
      <w:r w:rsidRPr="00317E8C">
        <w:rPr>
          <w:rFonts w:eastAsia="Times New Roman" w:cs="Times New Roman"/>
          <w:szCs w:val="24"/>
          <w:lang w:eastAsia="en-AU"/>
        </w:rPr>
        <w:br/>
      </w:r>
      <w:r w:rsidR="0073157A" w:rsidRPr="0073157A">
        <w:rPr>
          <w:rFonts w:eastAsia="Times New Roman" w:cs="Times New Roman"/>
          <w:szCs w:val="24"/>
          <w:lang w:eastAsia="en-AU"/>
        </w:rPr>
        <w:t xml:space="preserve">Department of Employment, Skills, Small and Family Business </w:t>
      </w:r>
      <w:r w:rsidRPr="00317E8C">
        <w:rPr>
          <w:rFonts w:eastAsia="Times New Roman" w:cs="Times New Roman"/>
          <w:szCs w:val="24"/>
          <w:lang w:eastAsia="en-AU"/>
        </w:rPr>
        <w:t>Office</w:t>
      </w:r>
      <w:r w:rsidRPr="00317E8C">
        <w:rPr>
          <w:rFonts w:eastAsia="Times New Roman" w:cs="Times New Roman"/>
          <w:szCs w:val="24"/>
          <w:lang w:eastAsia="en-AU"/>
        </w:rPr>
        <w:br/>
        <w:t>Reply Paid 9880</w:t>
      </w:r>
      <w:r w:rsidRPr="00317E8C">
        <w:rPr>
          <w:rFonts w:eastAsia="Times New Roman" w:cs="Times New Roman"/>
          <w:szCs w:val="24"/>
          <w:lang w:eastAsia="en-AU"/>
        </w:rPr>
        <w:br/>
        <w:t>Adelaide SA 5001</w:t>
      </w:r>
    </w:p>
    <w:p w:rsidR="00317E8C" w:rsidRPr="00317E8C" w:rsidRDefault="00317E8C" w:rsidP="0073157A">
      <w:pPr>
        <w:spacing w:after="240"/>
        <w:rPr>
          <w:rFonts w:eastAsia="Times New Roman" w:cs="Times New Roman"/>
          <w:szCs w:val="24"/>
          <w:lang w:eastAsia="en-AU"/>
        </w:rPr>
      </w:pPr>
      <w:r w:rsidRPr="00317E8C">
        <w:rPr>
          <w:rFonts w:eastAsia="Times New Roman" w:cs="Times New Roman"/>
          <w:b/>
          <w:bCs/>
          <w:szCs w:val="24"/>
          <w:lang w:eastAsia="en-AU"/>
        </w:rPr>
        <w:t>Email</w:t>
      </w:r>
      <w:r w:rsidRPr="00317E8C">
        <w:rPr>
          <w:rFonts w:eastAsia="Times New Roman" w:cs="Times New Roman"/>
          <w:szCs w:val="24"/>
          <w:lang w:eastAsia="en-AU"/>
        </w:rPr>
        <w:t xml:space="preserve">: </w:t>
      </w:r>
      <w:r w:rsidRPr="00317E8C">
        <w:rPr>
          <w:rFonts w:eastAsia="Times New Roman" w:cs="Times New Roman"/>
          <w:szCs w:val="24"/>
          <w:lang w:eastAsia="en-AU"/>
        </w:rPr>
        <w:tab/>
      </w:r>
      <w:hyperlink r:id="rId13" w:history="1">
        <w:r w:rsidR="0073157A" w:rsidRPr="00BA5EFB">
          <w:rPr>
            <w:rStyle w:val="Hyperlink"/>
            <w:rFonts w:eastAsia="Times New Roman" w:cs="Times New Roman"/>
            <w:szCs w:val="24"/>
            <w:lang w:eastAsia="en-AU"/>
          </w:rPr>
          <w:t>nationalcustomerserviceline@employment.gov.au</w:t>
        </w:r>
      </w:hyperlink>
      <w:r w:rsidR="0073157A">
        <w:rPr>
          <w:rFonts w:eastAsia="Times New Roman" w:cs="Times New Roman"/>
          <w:szCs w:val="24"/>
          <w:lang w:eastAsia="en-AU"/>
        </w:rPr>
        <w:t xml:space="preserve"> </w:t>
      </w:r>
    </w:p>
    <w:p w:rsidR="00317E8C" w:rsidRPr="00317E8C" w:rsidRDefault="00317E8C" w:rsidP="005C33CD">
      <w:pPr>
        <w:tabs>
          <w:tab w:val="left" w:pos="2835"/>
          <w:tab w:val="left" w:pos="3261"/>
          <w:tab w:val="left" w:pos="3969"/>
          <w:tab w:val="left" w:pos="4395"/>
          <w:tab w:val="left" w:pos="5387"/>
          <w:tab w:val="left" w:pos="5812"/>
        </w:tabs>
        <w:rPr>
          <w:rFonts w:eastAsia="Times New Roman" w:cs="Times New Roman"/>
          <w:b/>
          <w:bCs/>
          <w:szCs w:val="24"/>
          <w:lang w:eastAsia="en-AU"/>
        </w:rPr>
      </w:pPr>
      <w:r w:rsidRPr="00317E8C">
        <w:rPr>
          <w:rFonts w:eastAsia="Times New Roman" w:cs="Times New Roman"/>
          <w:b/>
          <w:bCs/>
          <w:szCs w:val="24"/>
          <w:lang w:eastAsia="en-AU"/>
        </w:rPr>
        <w:t xml:space="preserve">I give the </w:t>
      </w:r>
      <w:r w:rsidR="0073157A" w:rsidRPr="0073157A">
        <w:rPr>
          <w:rFonts w:eastAsia="Times New Roman" w:cs="Times New Roman"/>
          <w:b/>
          <w:bCs/>
          <w:szCs w:val="24"/>
          <w:lang w:eastAsia="en-AU"/>
        </w:rPr>
        <w:t xml:space="preserve">Department of Employment, Skills, Small and Family Business </w:t>
      </w:r>
      <w:r w:rsidRPr="00317E8C">
        <w:rPr>
          <w:rFonts w:eastAsia="Times New Roman" w:cs="Times New Roman"/>
          <w:b/>
          <w:bCs/>
          <w:szCs w:val="24"/>
          <w:lang w:eastAsia="en-AU"/>
        </w:rPr>
        <w:t>permission to share the information containe</w:t>
      </w:r>
      <w:r w:rsidR="00A048BF">
        <w:rPr>
          <w:rFonts w:eastAsia="Times New Roman" w:cs="Times New Roman"/>
          <w:b/>
          <w:bCs/>
          <w:szCs w:val="24"/>
          <w:lang w:eastAsia="en-AU"/>
        </w:rPr>
        <w:t>d in this form with my provider</w:t>
      </w:r>
      <w:r w:rsidR="00A048BF" w:rsidRPr="00C7258F">
        <w:rPr>
          <w:b/>
          <w:bCs/>
        </w:rPr>
        <w:t>:</w:t>
      </w:r>
      <w:r w:rsidR="00E01BF8">
        <w:rPr>
          <w:rStyle w:val="Strong"/>
        </w:rPr>
        <w:t xml:space="preserve"> </w:t>
      </w:r>
      <w:r w:rsidR="0073157A">
        <w:rPr>
          <w:rStyle w:val="Strong"/>
        </w:rPr>
        <w:tab/>
      </w:r>
      <w:r w:rsidR="00A048BF" w:rsidRPr="00686B32">
        <w:rPr>
          <w:rStyle w:val="Strong"/>
        </w:rPr>
        <w:t>Yes</w:t>
      </w:r>
      <w:r w:rsidR="006675BE">
        <w:rPr>
          <w:rStyle w:val="Strong"/>
        </w:rPr>
        <w:tab/>
      </w:r>
      <w:r w:rsidR="00A048BF">
        <w:rPr>
          <w:rStyle w:val="Strong"/>
        </w:rPr>
        <w:fldChar w:fldCharType="begin">
          <w:ffData>
            <w:name w:val="Check1"/>
            <w:enabled/>
            <w:calcOnExit w:val="0"/>
            <w:statusText w:type="text" w:val="Tick this box if you agree to share your information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A048BF">
        <w:rPr>
          <w:rStyle w:val="Strong"/>
        </w:rPr>
        <w:instrText xml:space="preserve"> FORMCHECKBOX </w:instrText>
      </w:r>
      <w:r w:rsidR="00B7025C">
        <w:rPr>
          <w:rStyle w:val="Strong"/>
        </w:rPr>
      </w:r>
      <w:r w:rsidR="00B7025C">
        <w:rPr>
          <w:rStyle w:val="Strong"/>
        </w:rPr>
        <w:fldChar w:fldCharType="separate"/>
      </w:r>
      <w:r w:rsidR="00A048BF">
        <w:rPr>
          <w:rStyle w:val="Strong"/>
        </w:rPr>
        <w:fldChar w:fldCharType="end"/>
      </w:r>
      <w:bookmarkEnd w:id="1"/>
      <w:r w:rsidR="0073157A">
        <w:tab/>
      </w:r>
      <w:r w:rsidR="00A048BF" w:rsidRPr="0061439C">
        <w:rPr>
          <w:b/>
          <w:bCs/>
        </w:rPr>
        <w:t>No</w:t>
      </w:r>
      <w:r w:rsidR="006675BE">
        <w:rPr>
          <w:b/>
          <w:bCs/>
        </w:rPr>
        <w:tab/>
      </w:r>
      <w:r w:rsidR="00A048BF">
        <w:rPr>
          <w:b/>
          <w:bCs/>
        </w:rPr>
        <w:fldChar w:fldCharType="begin">
          <w:ffData>
            <w:name w:val="Check2"/>
            <w:enabled/>
            <w:calcOnExit w:val="0"/>
            <w:statusText w:type="text" w:val="Tick this box if you do not agree to share your information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="00A048BF">
        <w:rPr>
          <w:b/>
          <w:bCs/>
        </w:rPr>
        <w:instrText xml:space="preserve"> FORMCHECKBOX </w:instrText>
      </w:r>
      <w:r w:rsidR="00B7025C">
        <w:rPr>
          <w:b/>
          <w:bCs/>
        </w:rPr>
      </w:r>
      <w:r w:rsidR="00B7025C">
        <w:rPr>
          <w:b/>
          <w:bCs/>
        </w:rPr>
        <w:fldChar w:fldCharType="separate"/>
      </w:r>
      <w:r w:rsidR="00A048BF">
        <w:rPr>
          <w:b/>
          <w:bCs/>
        </w:rPr>
        <w:fldChar w:fldCharType="end"/>
      </w:r>
      <w:bookmarkEnd w:id="2"/>
    </w:p>
    <w:p w:rsidR="006675BE" w:rsidRDefault="00317E8C" w:rsidP="00FE6B69">
      <w:pPr>
        <w:rPr>
          <w:rFonts w:eastAsia="Times New Roman" w:cs="Times New Roman"/>
          <w:szCs w:val="24"/>
          <w:lang w:eastAsia="en-AU"/>
        </w:rPr>
      </w:pPr>
      <w:r w:rsidRPr="00317E8C">
        <w:rPr>
          <w:rFonts w:eastAsia="Times New Roman" w:cs="Times New Roman"/>
          <w:szCs w:val="24"/>
          <w:lang w:eastAsia="en-AU"/>
        </w:rPr>
        <w:t xml:space="preserve">If you would like the department to contact you or your </w:t>
      </w:r>
      <w:r w:rsidR="000823F9">
        <w:rPr>
          <w:rFonts w:eastAsia="Times New Roman" w:cs="Times New Roman"/>
          <w:szCs w:val="24"/>
          <w:lang w:eastAsia="en-AU"/>
        </w:rPr>
        <w:t>T</w:t>
      </w:r>
      <w:r w:rsidR="00E9052E">
        <w:rPr>
          <w:rFonts w:eastAsia="Times New Roman" w:cs="Times New Roman"/>
          <w:szCs w:val="24"/>
          <w:lang w:eastAsia="en-AU"/>
        </w:rPr>
        <w:t xml:space="preserve">ransition to </w:t>
      </w:r>
      <w:r w:rsidR="000823F9">
        <w:rPr>
          <w:rFonts w:eastAsia="Times New Roman" w:cs="Times New Roman"/>
          <w:szCs w:val="24"/>
          <w:lang w:eastAsia="en-AU"/>
        </w:rPr>
        <w:t>W</w:t>
      </w:r>
      <w:r w:rsidR="00E9052E">
        <w:rPr>
          <w:rFonts w:eastAsia="Times New Roman" w:cs="Times New Roman"/>
          <w:szCs w:val="24"/>
          <w:lang w:eastAsia="en-AU"/>
        </w:rPr>
        <w:t>ork</w:t>
      </w:r>
      <w:r w:rsidRPr="00317E8C">
        <w:rPr>
          <w:rFonts w:eastAsia="Times New Roman" w:cs="Times New Roman"/>
          <w:szCs w:val="24"/>
          <w:lang w:eastAsia="en-AU"/>
        </w:rPr>
        <w:t xml:space="preserve"> provider about your concern/s, please ensure you complete at l</w:t>
      </w:r>
      <w:r w:rsidR="00E01BF8">
        <w:rPr>
          <w:rFonts w:eastAsia="Times New Roman" w:cs="Times New Roman"/>
          <w:szCs w:val="24"/>
          <w:lang w:eastAsia="en-AU"/>
        </w:rPr>
        <w:t>east three of the options below</w:t>
      </w:r>
    </w:p>
    <w:tbl>
      <w:tblPr>
        <w:tblStyle w:val="TableGrid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  <w:tblDescription w:val="Form details. Please complete"/>
      </w:tblPr>
      <w:tblGrid>
        <w:gridCol w:w="4357"/>
        <w:gridCol w:w="6099"/>
      </w:tblGrid>
      <w:tr w:rsidR="00317E8C" w:rsidRPr="00317E8C" w:rsidTr="00E01BF8">
        <w:trPr>
          <w:trHeight w:val="397"/>
        </w:trPr>
        <w:tc>
          <w:tcPr>
            <w:tcW w:w="4357" w:type="dxa"/>
            <w:vAlign w:val="center"/>
          </w:tcPr>
          <w:p w:rsidR="00317E8C" w:rsidRPr="00317E8C" w:rsidRDefault="00317E8C" w:rsidP="00317E8C">
            <w:pPr>
              <w:rPr>
                <w:rFonts w:asciiTheme="minorHAnsi" w:hAnsiTheme="minorHAnsi" w:cstheme="minorHAnsi"/>
                <w:b/>
                <w:bCs/>
              </w:rPr>
            </w:pPr>
            <w:r w:rsidRPr="00317E8C">
              <w:rPr>
                <w:rFonts w:asciiTheme="minorHAnsi" w:hAnsiTheme="minorHAnsi" w:cstheme="minorHAnsi"/>
                <w:b/>
                <w:bCs/>
              </w:rPr>
              <w:t>Full name:</w:t>
            </w:r>
          </w:p>
        </w:tc>
        <w:tc>
          <w:tcPr>
            <w:tcW w:w="6099" w:type="dxa"/>
            <w:vAlign w:val="center"/>
          </w:tcPr>
          <w:p w:rsidR="00317E8C" w:rsidRPr="00317E8C" w:rsidRDefault="00317E8C" w:rsidP="00317E8C">
            <w:pPr>
              <w:rPr>
                <w:rFonts w:asciiTheme="minorHAnsi" w:hAnsiTheme="minorHAnsi" w:cstheme="minorHAnsi"/>
              </w:rPr>
            </w:pPr>
          </w:p>
        </w:tc>
      </w:tr>
      <w:tr w:rsidR="00317E8C" w:rsidRPr="00317E8C" w:rsidTr="00E01BF8">
        <w:trPr>
          <w:trHeight w:val="397"/>
        </w:trPr>
        <w:tc>
          <w:tcPr>
            <w:tcW w:w="4357" w:type="dxa"/>
            <w:vAlign w:val="center"/>
          </w:tcPr>
          <w:p w:rsidR="00317E8C" w:rsidRPr="00317E8C" w:rsidRDefault="00317E8C" w:rsidP="00317E8C">
            <w:pPr>
              <w:rPr>
                <w:rFonts w:asciiTheme="minorHAnsi" w:hAnsiTheme="minorHAnsi" w:cstheme="minorHAnsi"/>
                <w:b/>
                <w:bCs/>
              </w:rPr>
            </w:pPr>
            <w:r w:rsidRPr="00317E8C">
              <w:rPr>
                <w:rFonts w:asciiTheme="minorHAnsi" w:hAnsiTheme="minorHAnsi" w:cstheme="minorHAnsi"/>
                <w:b/>
                <w:bCs/>
              </w:rPr>
              <w:t>Job Seeker Identification Number (JSID):</w:t>
            </w:r>
          </w:p>
        </w:tc>
        <w:tc>
          <w:tcPr>
            <w:tcW w:w="6099" w:type="dxa"/>
            <w:vAlign w:val="center"/>
          </w:tcPr>
          <w:p w:rsidR="00317E8C" w:rsidRPr="00317E8C" w:rsidRDefault="00317E8C" w:rsidP="00317E8C">
            <w:pPr>
              <w:rPr>
                <w:rFonts w:asciiTheme="minorHAnsi" w:hAnsiTheme="minorHAnsi" w:cstheme="minorHAnsi"/>
              </w:rPr>
            </w:pPr>
          </w:p>
        </w:tc>
      </w:tr>
      <w:tr w:rsidR="00317E8C" w:rsidRPr="00317E8C" w:rsidTr="00E01BF8">
        <w:trPr>
          <w:trHeight w:val="397"/>
        </w:trPr>
        <w:tc>
          <w:tcPr>
            <w:tcW w:w="4357" w:type="dxa"/>
            <w:vAlign w:val="center"/>
          </w:tcPr>
          <w:p w:rsidR="00317E8C" w:rsidRPr="00317E8C" w:rsidRDefault="00317E8C" w:rsidP="00317E8C">
            <w:pPr>
              <w:rPr>
                <w:rFonts w:asciiTheme="minorHAnsi" w:hAnsiTheme="minorHAnsi" w:cstheme="minorHAnsi"/>
                <w:b/>
                <w:bCs/>
              </w:rPr>
            </w:pPr>
            <w:r w:rsidRPr="00317E8C">
              <w:rPr>
                <w:rFonts w:asciiTheme="minorHAnsi" w:hAnsiTheme="minorHAnsi" w:cstheme="minorHAnsi"/>
                <w:b/>
                <w:bCs/>
              </w:rPr>
              <w:t>Centrelink Customer Reference Number (CRN):</w:t>
            </w:r>
          </w:p>
        </w:tc>
        <w:tc>
          <w:tcPr>
            <w:tcW w:w="6099" w:type="dxa"/>
            <w:vAlign w:val="center"/>
          </w:tcPr>
          <w:p w:rsidR="00317E8C" w:rsidRPr="00317E8C" w:rsidRDefault="00317E8C" w:rsidP="00317E8C">
            <w:pPr>
              <w:rPr>
                <w:rFonts w:asciiTheme="minorHAnsi" w:hAnsiTheme="minorHAnsi" w:cstheme="minorHAnsi"/>
              </w:rPr>
            </w:pPr>
          </w:p>
        </w:tc>
      </w:tr>
      <w:tr w:rsidR="00317E8C" w:rsidRPr="00317E8C" w:rsidTr="00E01BF8">
        <w:trPr>
          <w:trHeight w:val="397"/>
        </w:trPr>
        <w:tc>
          <w:tcPr>
            <w:tcW w:w="4357" w:type="dxa"/>
            <w:vAlign w:val="center"/>
          </w:tcPr>
          <w:p w:rsidR="00317E8C" w:rsidRPr="00317E8C" w:rsidRDefault="00317E8C" w:rsidP="00317E8C">
            <w:pPr>
              <w:rPr>
                <w:rFonts w:asciiTheme="minorHAnsi" w:hAnsiTheme="minorHAnsi" w:cstheme="minorHAnsi"/>
                <w:b/>
                <w:bCs/>
              </w:rPr>
            </w:pPr>
            <w:r w:rsidRPr="00317E8C">
              <w:rPr>
                <w:rFonts w:asciiTheme="minorHAnsi" w:hAnsiTheme="minorHAnsi" w:cstheme="minorHAnsi"/>
                <w:b/>
                <w:bCs/>
              </w:rPr>
              <w:t>Postcode:</w:t>
            </w:r>
          </w:p>
        </w:tc>
        <w:tc>
          <w:tcPr>
            <w:tcW w:w="6099" w:type="dxa"/>
            <w:vAlign w:val="center"/>
          </w:tcPr>
          <w:p w:rsidR="00317E8C" w:rsidRPr="00317E8C" w:rsidRDefault="00317E8C" w:rsidP="00317E8C">
            <w:pPr>
              <w:rPr>
                <w:rFonts w:asciiTheme="minorHAnsi" w:hAnsiTheme="minorHAnsi" w:cstheme="minorHAnsi"/>
              </w:rPr>
            </w:pPr>
          </w:p>
        </w:tc>
      </w:tr>
      <w:tr w:rsidR="00317E8C" w:rsidRPr="00317E8C" w:rsidTr="00E01BF8">
        <w:trPr>
          <w:trHeight w:val="397"/>
        </w:trPr>
        <w:tc>
          <w:tcPr>
            <w:tcW w:w="4357" w:type="dxa"/>
            <w:vAlign w:val="center"/>
          </w:tcPr>
          <w:p w:rsidR="00317E8C" w:rsidRPr="00317E8C" w:rsidRDefault="00317E8C" w:rsidP="00317E8C">
            <w:pPr>
              <w:rPr>
                <w:rFonts w:asciiTheme="minorHAnsi" w:hAnsiTheme="minorHAnsi" w:cstheme="minorHAnsi"/>
                <w:b/>
                <w:bCs/>
              </w:rPr>
            </w:pPr>
            <w:r w:rsidRPr="00317E8C">
              <w:rPr>
                <w:rFonts w:asciiTheme="minorHAnsi" w:hAnsiTheme="minorHAnsi" w:cstheme="minorHAnsi"/>
                <w:b/>
                <w:bCs/>
              </w:rPr>
              <w:t>Mobile:</w:t>
            </w:r>
          </w:p>
        </w:tc>
        <w:tc>
          <w:tcPr>
            <w:tcW w:w="6099" w:type="dxa"/>
            <w:vAlign w:val="center"/>
          </w:tcPr>
          <w:p w:rsidR="00317E8C" w:rsidRPr="00317E8C" w:rsidRDefault="00317E8C" w:rsidP="00317E8C">
            <w:pPr>
              <w:rPr>
                <w:rFonts w:asciiTheme="minorHAnsi" w:hAnsiTheme="minorHAnsi" w:cstheme="minorHAnsi"/>
              </w:rPr>
            </w:pPr>
          </w:p>
        </w:tc>
      </w:tr>
      <w:tr w:rsidR="00317E8C" w:rsidRPr="00317E8C" w:rsidTr="00E01BF8">
        <w:trPr>
          <w:trHeight w:val="397"/>
        </w:trPr>
        <w:tc>
          <w:tcPr>
            <w:tcW w:w="4357" w:type="dxa"/>
            <w:vAlign w:val="center"/>
          </w:tcPr>
          <w:p w:rsidR="00317E8C" w:rsidRPr="00317E8C" w:rsidRDefault="00317E8C" w:rsidP="00317E8C">
            <w:pPr>
              <w:rPr>
                <w:rFonts w:asciiTheme="minorHAnsi" w:hAnsiTheme="minorHAnsi" w:cstheme="minorHAnsi"/>
                <w:b/>
                <w:bCs/>
              </w:rPr>
            </w:pPr>
            <w:r w:rsidRPr="00317E8C">
              <w:rPr>
                <w:rFonts w:asciiTheme="minorHAnsi" w:hAnsiTheme="minorHAnsi" w:cstheme="minorHAnsi"/>
                <w:b/>
                <w:bCs/>
              </w:rPr>
              <w:t>Phone:</w:t>
            </w:r>
          </w:p>
        </w:tc>
        <w:tc>
          <w:tcPr>
            <w:tcW w:w="6099" w:type="dxa"/>
            <w:vAlign w:val="center"/>
          </w:tcPr>
          <w:p w:rsidR="00317E8C" w:rsidRPr="00317E8C" w:rsidRDefault="00317E8C" w:rsidP="00317E8C">
            <w:pPr>
              <w:rPr>
                <w:rFonts w:asciiTheme="minorHAnsi" w:hAnsiTheme="minorHAnsi" w:cstheme="minorHAnsi"/>
              </w:rPr>
            </w:pPr>
          </w:p>
        </w:tc>
      </w:tr>
      <w:tr w:rsidR="00317E8C" w:rsidRPr="00317E8C" w:rsidTr="00E01BF8">
        <w:trPr>
          <w:trHeight w:val="397"/>
        </w:trPr>
        <w:tc>
          <w:tcPr>
            <w:tcW w:w="4357" w:type="dxa"/>
            <w:vAlign w:val="center"/>
          </w:tcPr>
          <w:p w:rsidR="00317E8C" w:rsidRPr="00317E8C" w:rsidRDefault="00317E8C" w:rsidP="00317E8C">
            <w:pPr>
              <w:rPr>
                <w:rFonts w:asciiTheme="minorHAnsi" w:hAnsiTheme="minorHAnsi" w:cstheme="minorHAnsi"/>
                <w:b/>
                <w:bCs/>
              </w:rPr>
            </w:pPr>
            <w:r w:rsidRPr="00317E8C">
              <w:rPr>
                <w:rFonts w:asciiTheme="minorHAnsi" w:hAnsiTheme="minorHAnsi" w:cstheme="minorHAnsi"/>
                <w:b/>
                <w:bCs/>
              </w:rPr>
              <w:t>Email Address:</w:t>
            </w:r>
          </w:p>
        </w:tc>
        <w:tc>
          <w:tcPr>
            <w:tcW w:w="6099" w:type="dxa"/>
            <w:vAlign w:val="center"/>
          </w:tcPr>
          <w:p w:rsidR="00317E8C" w:rsidRPr="00317E8C" w:rsidRDefault="00317E8C" w:rsidP="00317E8C">
            <w:pPr>
              <w:rPr>
                <w:rFonts w:asciiTheme="minorHAnsi" w:hAnsiTheme="minorHAnsi" w:cstheme="minorHAnsi"/>
              </w:rPr>
            </w:pPr>
          </w:p>
        </w:tc>
      </w:tr>
    </w:tbl>
    <w:p w:rsidR="00E01BF8" w:rsidRPr="00FE6B69" w:rsidRDefault="00317E8C" w:rsidP="00FE6B69">
      <w:pPr>
        <w:pStyle w:val="Heading3"/>
      </w:pPr>
      <w:r w:rsidRPr="00FE6B69">
        <w:t>Type of enquiry (please select):</w:t>
      </w:r>
    </w:p>
    <w:p w:rsidR="00E01BF8" w:rsidRDefault="00A048BF" w:rsidP="00FE6B69">
      <w:pPr>
        <w:tabs>
          <w:tab w:val="left" w:pos="1418"/>
          <w:tab w:val="left" w:pos="4395"/>
          <w:tab w:val="left" w:pos="5812"/>
          <w:tab w:val="left" w:pos="7655"/>
          <w:tab w:val="left" w:pos="8931"/>
        </w:tabs>
        <w:spacing w:after="60"/>
        <w:outlineLvl w:val="2"/>
      </w:pPr>
      <w:r w:rsidRPr="00A048BF">
        <w:t>Complaint/s</w:t>
      </w:r>
      <w:r w:rsidR="00E01BF8">
        <w:tab/>
      </w:r>
      <w:r>
        <w:fldChar w:fldCharType="begin">
          <w:ffData>
            <w:name w:val="Check3"/>
            <w:enabled/>
            <w:calcOnExit w:val="0"/>
            <w:statusText w:type="text" w:val="Tick if you are lodging a complaint"/>
            <w:checkBox>
              <w:sizeAuto/>
              <w:default w:val="0"/>
              <w:checked w:val="0"/>
            </w:checkBox>
          </w:ffData>
        </w:fldChar>
      </w:r>
      <w:bookmarkStart w:id="3" w:name="Check3"/>
      <w:r>
        <w:instrText xml:space="preserve"> FORMCHECKBOX </w:instrText>
      </w:r>
      <w:r w:rsidR="00B7025C">
        <w:fldChar w:fldCharType="separate"/>
      </w:r>
      <w:r>
        <w:fldChar w:fldCharType="end"/>
      </w:r>
      <w:bookmarkEnd w:id="3"/>
      <w:r w:rsidR="00E01BF8">
        <w:tab/>
      </w:r>
      <w:r w:rsidRPr="00D3258B">
        <w:t>Compliment/s</w:t>
      </w:r>
      <w:r w:rsidR="00E01BF8">
        <w:tab/>
      </w:r>
      <w:r>
        <w:fldChar w:fldCharType="begin">
          <w:ffData>
            <w:name w:val="Check4"/>
            <w:enabled/>
            <w:calcOnExit w:val="0"/>
            <w:statusText w:type="text" w:val="Tick if you are lodging a compliment"/>
            <w:checkBox>
              <w:sizeAuto/>
              <w:default w:val="0"/>
              <w:checked w:val="0"/>
            </w:checkBox>
          </w:ffData>
        </w:fldChar>
      </w:r>
      <w:bookmarkStart w:id="4" w:name="Check4"/>
      <w:r>
        <w:instrText xml:space="preserve"> FORMCHECKBOX </w:instrText>
      </w:r>
      <w:r w:rsidR="00B7025C">
        <w:fldChar w:fldCharType="separate"/>
      </w:r>
      <w:r>
        <w:fldChar w:fldCharType="end"/>
      </w:r>
      <w:bookmarkEnd w:id="4"/>
      <w:r w:rsidR="00E01BF8">
        <w:tab/>
      </w:r>
      <w:r w:rsidRPr="00D3258B">
        <w:t>Sugg</w:t>
      </w:r>
      <w:r w:rsidR="00E01BF8">
        <w:t>estion/s</w:t>
      </w:r>
      <w:r w:rsidR="00E01BF8">
        <w:tab/>
      </w:r>
      <w:r>
        <w:fldChar w:fldCharType="begin">
          <w:ffData>
            <w:name w:val="Check5"/>
            <w:enabled/>
            <w:calcOnExit w:val="0"/>
            <w:statusText w:type="text" w:val="Tick if you are lodging a suggestion"/>
            <w:checkBox>
              <w:sizeAuto/>
              <w:default w:val="0"/>
              <w:checked w:val="0"/>
            </w:checkBox>
          </w:ffData>
        </w:fldChar>
      </w:r>
      <w:bookmarkStart w:id="5" w:name="Check5"/>
      <w:r>
        <w:instrText xml:space="preserve"> FORMCHECKBOX </w:instrText>
      </w:r>
      <w:r w:rsidR="00B7025C">
        <w:fldChar w:fldCharType="separate"/>
      </w:r>
      <w:r>
        <w:fldChar w:fldCharType="end"/>
      </w:r>
      <w:bookmarkEnd w:id="5"/>
    </w:p>
    <w:p w:rsidR="006675BE" w:rsidRDefault="006675BE" w:rsidP="006675BE">
      <w:pPr>
        <w:spacing w:before="360" w:after="0"/>
        <w:rPr>
          <w:rFonts w:eastAsia="Times New Roman" w:cs="Times New Roman"/>
          <w:b/>
          <w:szCs w:val="24"/>
          <w:lang w:eastAsia="en-AU"/>
        </w:rPr>
        <w:sectPr w:rsidR="006675BE" w:rsidSect="00317E8C">
          <w:headerReference w:type="default" r:id="rId14"/>
          <w:footerReference w:type="default" r:id="rId15"/>
          <w:type w:val="continuous"/>
          <w:pgSz w:w="11906" w:h="16838" w:code="9"/>
          <w:pgMar w:top="720" w:right="720" w:bottom="720" w:left="720" w:header="567" w:footer="604" w:gutter="0"/>
          <w:cols w:space="540"/>
          <w:rtlGutter/>
          <w:docGrid w:linePitch="360"/>
        </w:sectPr>
      </w:pPr>
    </w:p>
    <w:p w:rsidR="00317E8C" w:rsidRPr="00317E8C" w:rsidRDefault="00317E8C" w:rsidP="00FE6B69">
      <w:pPr>
        <w:pStyle w:val="Heading3"/>
        <w:rPr>
          <w:lang w:eastAsia="en-AU"/>
        </w:rPr>
      </w:pPr>
      <w:r w:rsidRPr="00317E8C">
        <w:rPr>
          <w:lang w:eastAsia="en-AU"/>
        </w:rPr>
        <w:t>Comments:</w:t>
      </w:r>
    </w:p>
    <w:tbl>
      <w:tblPr>
        <w:tblStyle w:val="TableGrid"/>
        <w:tblW w:w="10485" w:type="dxa"/>
        <w:tblLook w:val="0000" w:firstRow="0" w:lastRow="0" w:firstColumn="0" w:lastColumn="0" w:noHBand="0" w:noVBand="0"/>
        <w:tblDescription w:val="Please add any comments to this cell"/>
      </w:tblPr>
      <w:tblGrid>
        <w:gridCol w:w="10485"/>
      </w:tblGrid>
      <w:tr w:rsidR="00317E8C" w:rsidRPr="00317E8C" w:rsidTr="005C08CA">
        <w:trPr>
          <w:trHeight w:val="201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8C" w:rsidRPr="00317E8C" w:rsidRDefault="00317E8C" w:rsidP="00317E8C">
            <w:pPr>
              <w:rPr>
                <w:szCs w:val="24"/>
              </w:rPr>
            </w:pPr>
          </w:p>
        </w:tc>
      </w:tr>
    </w:tbl>
    <w:p w:rsidR="00A048BF" w:rsidRDefault="00A048BF" w:rsidP="00A048BF">
      <w:pPr>
        <w:tabs>
          <w:tab w:val="left" w:pos="1843"/>
          <w:tab w:val="left" w:pos="2552"/>
        </w:tabs>
        <w:rPr>
          <w:b/>
          <w:bCs/>
        </w:rPr>
      </w:pPr>
      <w:r w:rsidRPr="008654DF">
        <w:t>Extra documents:</w:t>
      </w:r>
      <w:r>
        <w:t xml:space="preserve"> </w:t>
      </w:r>
      <w:r w:rsidRPr="00C7258F">
        <w:rPr>
          <w:rStyle w:val="Strong"/>
        </w:rPr>
        <w:tab/>
      </w:r>
      <w:r w:rsidRPr="00686B32">
        <w:rPr>
          <w:rStyle w:val="Strong"/>
        </w:rPr>
        <w:t>Yes</w:t>
      </w:r>
      <w:r>
        <w:rPr>
          <w:rStyle w:val="Strong"/>
        </w:rPr>
        <w:t xml:space="preserve"> </w:t>
      </w:r>
      <w:r>
        <w:rPr>
          <w:rStyle w:val="Strong"/>
        </w:rPr>
        <w:fldChar w:fldCharType="begin">
          <w:ffData>
            <w:name w:val=""/>
            <w:enabled/>
            <w:calcOnExit w:val="0"/>
            <w:statusText w:type="text" w:val="Tick this box if you agree to share your information"/>
            <w:checkBox>
              <w:sizeAuto/>
              <w:default w:val="0"/>
            </w:checkBox>
          </w:ffData>
        </w:fldChar>
      </w:r>
      <w:r>
        <w:rPr>
          <w:rStyle w:val="Strong"/>
        </w:rPr>
        <w:instrText xml:space="preserve"> FORMCHECKBOX </w:instrText>
      </w:r>
      <w:r w:rsidR="00B7025C">
        <w:rPr>
          <w:rStyle w:val="Strong"/>
        </w:rPr>
      </w:r>
      <w:r w:rsidR="00B7025C">
        <w:rPr>
          <w:rStyle w:val="Strong"/>
        </w:rPr>
        <w:fldChar w:fldCharType="separate"/>
      </w:r>
      <w:r>
        <w:rPr>
          <w:rStyle w:val="Strong"/>
        </w:rPr>
        <w:fldChar w:fldCharType="end"/>
      </w:r>
      <w:r>
        <w:t xml:space="preserve"> </w:t>
      </w:r>
      <w:r>
        <w:rPr>
          <w:rFonts w:ascii="MS Gothic" w:eastAsia="MS Gothic" w:hAnsi="MS Gothic"/>
        </w:rPr>
        <w:tab/>
      </w:r>
      <w:r w:rsidRPr="0061439C">
        <w:rPr>
          <w:b/>
          <w:bCs/>
        </w:rPr>
        <w:t>No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Check2"/>
            <w:enabled/>
            <w:calcOnExit w:val="0"/>
            <w:statusText w:type="text" w:val="Tick this box if you do not agree to share your information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B7025C">
        <w:rPr>
          <w:b/>
          <w:bCs/>
        </w:rPr>
      </w:r>
      <w:r w:rsidR="00B7025C">
        <w:rPr>
          <w:b/>
          <w:bCs/>
        </w:rPr>
        <w:fldChar w:fldCharType="separate"/>
      </w:r>
      <w:r>
        <w:rPr>
          <w:b/>
          <w:bCs/>
        </w:rPr>
        <w:fldChar w:fldCharType="end"/>
      </w:r>
    </w:p>
    <w:p w:rsidR="00317E8C" w:rsidRDefault="00A048BF" w:rsidP="00FE6B69">
      <w:pPr>
        <w:spacing w:after="0"/>
      </w:pPr>
      <w:r>
        <w:t xml:space="preserve">Total number of extra pages: </w:t>
      </w:r>
      <w:r>
        <w:fldChar w:fldCharType="begin">
          <w:ffData>
            <w:name w:val="Text1"/>
            <w:enabled/>
            <w:calcOnExit w:val="0"/>
            <w:statusText w:type="text" w:val="Please enter the total number of extra pages"/>
            <w:textInput>
              <w:type w:val="number"/>
              <w:format w:val="0"/>
            </w:textInput>
          </w:ffData>
        </w:fldChar>
      </w:r>
      <w:bookmarkStart w:id="6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sectPr w:rsidR="00317E8C" w:rsidSect="005C08CA">
      <w:type w:val="continuous"/>
      <w:pgSz w:w="11906" w:h="16838" w:code="9"/>
      <w:pgMar w:top="720" w:right="720" w:bottom="720" w:left="720" w:header="567" w:footer="112" w:gutter="0"/>
      <w:cols w:space="54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DC4" w:rsidRDefault="00707DC4" w:rsidP="009D5560">
      <w:pPr>
        <w:spacing w:after="0"/>
      </w:pPr>
      <w:r>
        <w:separator/>
      </w:r>
    </w:p>
  </w:endnote>
  <w:endnote w:type="continuationSeparator" w:id="0">
    <w:p w:rsidR="00707DC4" w:rsidRDefault="00707DC4" w:rsidP="009D55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8CA" w:rsidRDefault="005C08C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1044335" wp14:editId="5B931009">
          <wp:simplePos x="0" y="0"/>
          <wp:positionH relativeFrom="column">
            <wp:posOffset>3800475</wp:posOffset>
          </wp:positionH>
          <wp:positionV relativeFrom="paragraph">
            <wp:posOffset>-1014730</wp:posOffset>
          </wp:positionV>
          <wp:extent cx="3314700" cy="1295400"/>
          <wp:effectExtent l="0" t="0" r="0" b="0"/>
          <wp:wrapNone/>
          <wp:docPr id="10" name="Picture 10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8CA" w:rsidRDefault="005C08C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4DAA08A4" wp14:editId="0F1A6142">
          <wp:simplePos x="0" y="0"/>
          <wp:positionH relativeFrom="column">
            <wp:posOffset>3800475</wp:posOffset>
          </wp:positionH>
          <wp:positionV relativeFrom="paragraph">
            <wp:posOffset>-624205</wp:posOffset>
          </wp:positionV>
          <wp:extent cx="3314700" cy="1295400"/>
          <wp:effectExtent l="0" t="0" r="0" b="0"/>
          <wp:wrapNone/>
          <wp:docPr id="5" name="Picture 5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DC4" w:rsidRDefault="00707DC4" w:rsidP="009D5560">
      <w:pPr>
        <w:spacing w:after="0"/>
      </w:pPr>
      <w:r>
        <w:separator/>
      </w:r>
    </w:p>
  </w:footnote>
  <w:footnote w:type="continuationSeparator" w:id="0">
    <w:p w:rsidR="00707DC4" w:rsidRDefault="00707DC4" w:rsidP="009D55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DC4" w:rsidRDefault="00707D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35D16"/>
    <w:multiLevelType w:val="hybridMultilevel"/>
    <w:tmpl w:val="995E518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5B96389"/>
    <w:multiLevelType w:val="hybridMultilevel"/>
    <w:tmpl w:val="A1A25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60"/>
    <w:rsid w:val="000823F9"/>
    <w:rsid w:val="0017011F"/>
    <w:rsid w:val="0017447F"/>
    <w:rsid w:val="00314966"/>
    <w:rsid w:val="00317E8C"/>
    <w:rsid w:val="003A0040"/>
    <w:rsid w:val="00412FD2"/>
    <w:rsid w:val="00433F32"/>
    <w:rsid w:val="004473D0"/>
    <w:rsid w:val="0047619F"/>
    <w:rsid w:val="004B37B7"/>
    <w:rsid w:val="004C7822"/>
    <w:rsid w:val="004F4E5E"/>
    <w:rsid w:val="005C08CA"/>
    <w:rsid w:val="005C33CD"/>
    <w:rsid w:val="005D2AFC"/>
    <w:rsid w:val="00600C31"/>
    <w:rsid w:val="006675BE"/>
    <w:rsid w:val="00707DC4"/>
    <w:rsid w:val="0073157A"/>
    <w:rsid w:val="00803FE3"/>
    <w:rsid w:val="008158B2"/>
    <w:rsid w:val="008357E5"/>
    <w:rsid w:val="00877382"/>
    <w:rsid w:val="0088144F"/>
    <w:rsid w:val="008A1A22"/>
    <w:rsid w:val="009901CD"/>
    <w:rsid w:val="009D5560"/>
    <w:rsid w:val="009F20B5"/>
    <w:rsid w:val="00A048BF"/>
    <w:rsid w:val="00A12AD1"/>
    <w:rsid w:val="00AC6753"/>
    <w:rsid w:val="00B40645"/>
    <w:rsid w:val="00B5231D"/>
    <w:rsid w:val="00B7025C"/>
    <w:rsid w:val="00D97E5B"/>
    <w:rsid w:val="00DD4975"/>
    <w:rsid w:val="00E01BF8"/>
    <w:rsid w:val="00E7574A"/>
    <w:rsid w:val="00E9052E"/>
    <w:rsid w:val="00F131E8"/>
    <w:rsid w:val="00F65937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69"/>
    <w:pPr>
      <w:spacing w:before="120" w:after="120"/>
    </w:pPr>
  </w:style>
  <w:style w:type="paragraph" w:styleId="Heading1">
    <w:name w:val="heading 1"/>
    <w:basedOn w:val="Heading2"/>
    <w:next w:val="Normal"/>
    <w:link w:val="Heading1Char"/>
    <w:uiPriority w:val="9"/>
    <w:qFormat/>
    <w:rsid w:val="00FE6B69"/>
    <w:pPr>
      <w:spacing w:before="0" w:after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975"/>
    <w:pPr>
      <w:autoSpaceDE w:val="0"/>
      <w:autoSpaceDN w:val="0"/>
      <w:adjustRightInd w:val="0"/>
      <w:spacing w:before="240"/>
      <w:outlineLvl w:val="1"/>
    </w:pPr>
    <w:rPr>
      <w:rFonts w:ascii="Calibri Light" w:eastAsia="Times New Roman" w:hAnsi="Calibri Light" w:cs="Calibri"/>
      <w:bCs/>
      <w:sz w:val="32"/>
      <w:szCs w:val="40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B69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56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5560"/>
  </w:style>
  <w:style w:type="paragraph" w:styleId="Footer">
    <w:name w:val="footer"/>
    <w:basedOn w:val="Normal"/>
    <w:link w:val="FooterChar"/>
    <w:uiPriority w:val="99"/>
    <w:unhideWhenUsed/>
    <w:rsid w:val="009D556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5560"/>
  </w:style>
  <w:style w:type="table" w:styleId="TableGrid">
    <w:name w:val="Table Grid"/>
    <w:basedOn w:val="TableNormal"/>
    <w:uiPriority w:val="99"/>
    <w:rsid w:val="009D5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55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73157A"/>
    <w:rPr>
      <w:color w:val="004F8A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E6B69"/>
    <w:pPr>
      <w:pBdr>
        <w:top w:val="single" w:sz="18" w:space="10" w:color="404040" w:themeColor="text1" w:themeTint="BF"/>
      </w:pBdr>
      <w:autoSpaceDE w:val="0"/>
      <w:autoSpaceDN w:val="0"/>
      <w:adjustRightInd w:val="0"/>
      <w:spacing w:after="0"/>
      <w:jc w:val="center"/>
    </w:pPr>
    <w:rPr>
      <w:rFonts w:ascii="Calibri Light" w:eastAsia="Times New Roman" w:hAnsi="Calibri Light" w:cs="Calibri"/>
      <w:b/>
      <w:bCs/>
      <w:sz w:val="48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E6B69"/>
    <w:rPr>
      <w:rFonts w:ascii="Calibri Light" w:eastAsia="Times New Roman" w:hAnsi="Calibri Light" w:cs="Calibri"/>
      <w:b/>
      <w:bCs/>
      <w:sz w:val="48"/>
      <w:szCs w:val="5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DD4975"/>
    <w:rPr>
      <w:rFonts w:ascii="Calibri Light" w:eastAsia="Times New Roman" w:hAnsi="Calibri Light" w:cs="Calibri"/>
      <w:bCs/>
      <w:sz w:val="32"/>
      <w:szCs w:val="4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E6B69"/>
    <w:rPr>
      <w:rFonts w:ascii="Calibri Light" w:eastAsia="Times New Roman" w:hAnsi="Calibri Light" w:cs="Calibri"/>
      <w:b/>
      <w:bCs/>
      <w:sz w:val="32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E6B69"/>
    <w:rPr>
      <w:b/>
      <w:bCs/>
      <w:sz w:val="21"/>
    </w:rPr>
  </w:style>
  <w:style w:type="paragraph" w:styleId="ListParagraph">
    <w:name w:val="List Paragraph"/>
    <w:basedOn w:val="Normal"/>
    <w:uiPriority w:val="34"/>
    <w:qFormat/>
    <w:rsid w:val="00DD4975"/>
    <w:pPr>
      <w:ind w:left="720"/>
      <w:contextualSpacing/>
    </w:pPr>
  </w:style>
  <w:style w:type="character" w:styleId="Strong">
    <w:name w:val="Strong"/>
    <w:uiPriority w:val="22"/>
    <w:qFormat/>
    <w:rsid w:val="00A048B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523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nationalcustomerserviceline@employment.gov.a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employment.gov.au/privac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slation.gov.au/Series/C2004A0371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ombudsman.gov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bsearch.gov.au/ServiceProvider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D9700366.dotm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TtW Complaints, Compliments and Suggestions Form</vt:lpstr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TtW Complaints, Compliments and Suggestions Form</dc:title>
  <dc:creator/>
  <cp:lastModifiedBy/>
  <cp:revision>1</cp:revision>
  <dcterms:created xsi:type="dcterms:W3CDTF">2019-06-18T02:19:00Z</dcterms:created>
  <dcterms:modified xsi:type="dcterms:W3CDTF">2019-06-28T01:43:00Z</dcterms:modified>
</cp:coreProperties>
</file>