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F5E2" w14:textId="77777777"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6FB9CCDE" wp14:editId="45F55D6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710D22E3" wp14:editId="200062F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6B24B08C" w14:textId="77777777" w:rsidR="00EC6A53" w:rsidRDefault="00EC6A53" w:rsidP="00DD7333">
      <w:pPr>
        <w:spacing w:before="100" w:beforeAutospacing="1" w:after="0"/>
        <w:sectPr w:rsidR="00EC6A53" w:rsidSect="003C3905">
          <w:footerReference w:type="default" r:id="rId10"/>
          <w:type w:val="continuous"/>
          <w:pgSz w:w="16840" w:h="23820"/>
          <w:pgMar w:top="851" w:right="1418" w:bottom="1418" w:left="1418" w:header="170" w:footer="454" w:gutter="0"/>
          <w:cols w:space="708"/>
          <w:titlePg/>
          <w:docGrid w:linePitch="360"/>
        </w:sectPr>
      </w:pPr>
    </w:p>
    <w:p w14:paraId="7995D5B4" w14:textId="72EC962D" w:rsidR="000D06F7" w:rsidRDefault="00A85041" w:rsidP="00FA088C">
      <w:pPr>
        <w:pStyle w:val="Title"/>
        <w:spacing w:before="1200"/>
      </w:pPr>
      <w:r>
        <w:rPr>
          <w:noProof/>
        </w:rPr>
        <w:drawing>
          <wp:anchor distT="0" distB="0" distL="114300" distR="114300" simplePos="0" relativeHeight="251658242" behindDoc="1" locked="0" layoutInCell="1" allowOverlap="1" wp14:anchorId="6FD9840F" wp14:editId="6BD68F6F">
            <wp:simplePos x="0" y="0"/>
            <wp:positionH relativeFrom="column">
              <wp:posOffset>6052820</wp:posOffset>
            </wp:positionH>
            <wp:positionV relativeFrom="paragraph">
              <wp:posOffset>817245</wp:posOffset>
            </wp:positionV>
            <wp:extent cx="3389630" cy="3981450"/>
            <wp:effectExtent l="0" t="0" r="1270" b="0"/>
            <wp:wrapTight wrapText="bothSides">
              <wp:wrapPolygon edited="0">
                <wp:start x="0" y="207"/>
                <wp:lineTo x="0" y="21497"/>
                <wp:lineTo x="21487" y="21497"/>
                <wp:lineTo x="21487" y="207"/>
                <wp:lineTo x="0" y="207"/>
              </wp:wrapPolygon>
            </wp:wrapTight>
            <wp:docPr id="2" name="Picture 2" descr="Geographical map of the Murray and South E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Murray and South East Employment Region"/>
                    <pic:cNvPicPr/>
                  </pic:nvPicPr>
                  <pic:blipFill rotWithShape="1">
                    <a:blip r:embed="rId11"/>
                    <a:srcRect t="-2045"/>
                    <a:stretch/>
                  </pic:blipFill>
                  <pic:spPr>
                    <a:xfrm>
                      <a:off x="0" y="0"/>
                      <a:ext cx="3389630" cy="398145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04345B7F" w14:textId="08EDAF02" w:rsidR="000D06F7" w:rsidRPr="000D06F7" w:rsidRDefault="00C1371E" w:rsidP="00186F5B">
      <w:pPr>
        <w:pStyle w:val="Subtitle"/>
        <w:spacing w:after="0"/>
        <w:rPr>
          <w:rStyle w:val="Strong"/>
          <w:b/>
          <w:bCs w:val="0"/>
        </w:rPr>
      </w:pPr>
      <w:r>
        <w:t xml:space="preserve">Murray and </w:t>
      </w:r>
      <w:proofErr w:type="gramStart"/>
      <w:r>
        <w:t>South East</w:t>
      </w:r>
      <w:proofErr w:type="gramEnd"/>
      <w:r w:rsidR="00A85041">
        <w:t xml:space="preserve"> Employment Region</w:t>
      </w:r>
      <w:r w:rsidR="00E41CC6" w:rsidRPr="000D06F7">
        <w:rPr>
          <w:color w:val="0076BD" w:themeColor="text2"/>
        </w:rPr>
        <w:t xml:space="preserve"> |</w:t>
      </w:r>
      <w:r w:rsidR="00E41CC6" w:rsidRPr="00AB0F24">
        <w:rPr>
          <w:color w:val="0076BD" w:themeColor="text2"/>
        </w:rPr>
        <w:t xml:space="preserve"> </w:t>
      </w:r>
      <w:r>
        <w:rPr>
          <w:color w:val="auto"/>
        </w:rPr>
        <w:t>S</w:t>
      </w:r>
      <w:r w:rsidR="00A85041">
        <w:rPr>
          <w:color w:val="auto"/>
        </w:rPr>
        <w:t>A</w:t>
      </w:r>
      <w:r w:rsidR="000D06F7" w:rsidRPr="000D06F7">
        <w:rPr>
          <w:color w:val="0076BD" w:themeColor="text2"/>
        </w:rPr>
        <w:t xml:space="preserve"> | </w:t>
      </w:r>
      <w:r w:rsidR="00DD7677">
        <w:rPr>
          <w:rStyle w:val="Strong"/>
          <w:b/>
          <w:bCs w:val="0"/>
        </w:rPr>
        <w:t>April 2025</w:t>
      </w:r>
    </w:p>
    <w:p w14:paraId="67A6C969" w14:textId="546FE626" w:rsidR="002B1CE5" w:rsidRPr="00C23D6E" w:rsidRDefault="005F0144" w:rsidP="00406DE0">
      <w:pPr>
        <w:spacing w:before="120" w:after="120"/>
        <w:rPr>
          <w:szCs w:val="21"/>
        </w:rPr>
      </w:pPr>
      <w:bookmarkStart w:id="0" w:name="_Toc30065222"/>
      <w:r w:rsidRPr="00C23D6E">
        <w:rPr>
          <w:szCs w:val="21"/>
        </w:rPr>
        <w:t xml:space="preserve">Workforce Australia Local Jobs (Local Jobs) </w:t>
      </w:r>
      <w:r w:rsidR="0095291A" w:rsidRPr="00C23D6E">
        <w:rPr>
          <w:szCs w:val="21"/>
        </w:rPr>
        <w:t xml:space="preserve">is a program that </w:t>
      </w:r>
      <w:r w:rsidRPr="00C23D6E">
        <w:rPr>
          <w:szCs w:val="21"/>
        </w:rPr>
        <w:t xml:space="preserve">supports tailored approaches to accelerate </w:t>
      </w:r>
      <w:r w:rsidR="0095291A" w:rsidRPr="00C23D6E">
        <w:rPr>
          <w:szCs w:val="21"/>
        </w:rPr>
        <w:br/>
      </w:r>
      <w:r w:rsidRPr="00C23D6E">
        <w:rPr>
          <w:szCs w:val="21"/>
        </w:rPr>
        <w:t>reskilling, upskilling and employment pathways in response to current and emerging local workforce needs</w:t>
      </w:r>
      <w:bookmarkEnd w:id="0"/>
      <w:r w:rsidR="00D97972" w:rsidRPr="00C23D6E">
        <w:rPr>
          <w:szCs w:val="21"/>
        </w:rPr>
        <w:t>.</w:t>
      </w:r>
    </w:p>
    <w:p w14:paraId="0489BCC8" w14:textId="77777777" w:rsidR="000D06F7" w:rsidRPr="00C23D6E" w:rsidRDefault="000D06F7" w:rsidP="000D06F7">
      <w:pPr>
        <w:pStyle w:val="Heading2"/>
        <w:rPr>
          <w:sz w:val="21"/>
          <w:szCs w:val="21"/>
        </w:rPr>
        <w:sectPr w:rsidR="000D06F7" w:rsidRPr="00C23D6E" w:rsidSect="005F0144">
          <w:type w:val="continuous"/>
          <w:pgSz w:w="16840" w:h="23820"/>
          <w:pgMar w:top="3969" w:right="1418" w:bottom="1418" w:left="1418" w:header="0" w:footer="709" w:gutter="0"/>
          <w:cols w:space="708"/>
          <w:titlePg/>
          <w:docGrid w:linePitch="360"/>
        </w:sectPr>
      </w:pPr>
    </w:p>
    <w:p w14:paraId="331BECE5" w14:textId="77777777" w:rsidR="000D06F7" w:rsidRPr="00C23D6E" w:rsidRDefault="003932D9" w:rsidP="000D06F7">
      <w:pPr>
        <w:pStyle w:val="Heading2"/>
        <w:rPr>
          <w:sz w:val="21"/>
          <w:szCs w:val="21"/>
        </w:rPr>
      </w:pPr>
      <w:r w:rsidRPr="005F6970">
        <w:rPr>
          <w:noProof/>
        </w:rPr>
        <mc:AlternateContent>
          <mc:Choice Requires="wps">
            <w:drawing>
              <wp:anchor distT="0" distB="0" distL="114300" distR="114300" simplePos="0" relativeHeight="251658240" behindDoc="1" locked="0" layoutInCell="1" allowOverlap="1" wp14:anchorId="07138880" wp14:editId="3FE686B7">
                <wp:simplePos x="0" y="0"/>
                <wp:positionH relativeFrom="column">
                  <wp:posOffset>-97790</wp:posOffset>
                </wp:positionH>
                <wp:positionV relativeFrom="page">
                  <wp:posOffset>3590925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F61F" id="Rectangle 3" o:spid="_x0000_s1026" alt="&quot;&quot;" style="position:absolute;margin-left:-7.7pt;margin-top:282.7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" fillcolor="#f4f4f4" stroked="f" strokeweight="1pt">
                <w10:wrap anchory="page"/>
              </v:rect>
            </w:pict>
          </mc:Fallback>
        </mc:AlternateContent>
      </w:r>
      <w:r w:rsidR="000D06F7" w:rsidRPr="005F6970">
        <w:t xml:space="preserve">Local Jobs </w:t>
      </w:r>
      <w:r w:rsidR="00D17E31" w:rsidRPr="005F6970">
        <w:t>e</w:t>
      </w:r>
      <w:r w:rsidR="000D06F7" w:rsidRPr="005F6970">
        <w:t>lements</w:t>
      </w:r>
    </w:p>
    <w:p w14:paraId="515BD56C" w14:textId="77777777" w:rsidR="000D06F7" w:rsidRPr="005F6970" w:rsidRDefault="000D06F7" w:rsidP="000D06F7">
      <w:pPr>
        <w:pStyle w:val="Heading3"/>
      </w:pPr>
      <w:r w:rsidRPr="005F6970">
        <w:t>Local Jobs Plan</w:t>
      </w:r>
    </w:p>
    <w:p w14:paraId="4B176DF8" w14:textId="77777777" w:rsidR="000D06F7" w:rsidRPr="00C23D6E" w:rsidRDefault="000D06F7" w:rsidP="000D06F7">
      <w:pPr>
        <w:spacing w:after="120"/>
        <w:rPr>
          <w:szCs w:val="21"/>
        </w:rPr>
      </w:pPr>
      <w:r w:rsidRPr="00C23D6E">
        <w:rPr>
          <w:szCs w:val="21"/>
        </w:rPr>
        <w:t xml:space="preserve">The Local Jobs Plan sets out the </w:t>
      </w:r>
      <w:r w:rsidR="0095291A" w:rsidRPr="00C23D6E">
        <w:rPr>
          <w:szCs w:val="21"/>
        </w:rPr>
        <w:t>skills</w:t>
      </w:r>
      <w:r w:rsidRPr="00C23D6E">
        <w:rPr>
          <w:szCs w:val="21"/>
        </w:rPr>
        <w:t xml:space="preserve"> and employment challenges and priorities of the region, and associated strategies that will drive the design and implementation of </w:t>
      </w:r>
      <w:r w:rsidR="0095291A" w:rsidRPr="00C23D6E">
        <w:rPr>
          <w:szCs w:val="21"/>
        </w:rPr>
        <w:t>activities</w:t>
      </w:r>
      <w:r w:rsidRPr="00C23D6E">
        <w:rPr>
          <w:szCs w:val="21"/>
        </w:rPr>
        <w:t xml:space="preserve"> to be implemented to address these challenges.</w:t>
      </w:r>
    </w:p>
    <w:p w14:paraId="5CE2A5D9" w14:textId="3C9144C0" w:rsidR="000D06F7" w:rsidRPr="005F6970" w:rsidRDefault="00642D8E" w:rsidP="000D06F7">
      <w:pPr>
        <w:pStyle w:val="Heading3"/>
      </w:pPr>
      <w:r w:rsidRPr="005F6970">
        <w:t>Job Coordinator</w:t>
      </w:r>
      <w:r w:rsidR="002C086E" w:rsidRPr="005F6970">
        <w:t>s</w:t>
      </w:r>
    </w:p>
    <w:p w14:paraId="7E015F1A" w14:textId="167C6090" w:rsidR="000D06F7" w:rsidRPr="00C23D6E" w:rsidRDefault="00DB02F6" w:rsidP="000D06F7">
      <w:pPr>
        <w:spacing w:after="120"/>
        <w:rPr>
          <w:szCs w:val="21"/>
        </w:rPr>
      </w:pPr>
      <w:r>
        <w:rPr>
          <w:szCs w:val="21"/>
        </w:rPr>
        <w:t>Job Coordinators</w:t>
      </w:r>
      <w:r w:rsidR="000D06F7" w:rsidRPr="00C23D6E">
        <w:rPr>
          <w:szCs w:val="21"/>
        </w:rPr>
        <w:t xml:space="preserve"> </w:t>
      </w:r>
      <w:r w:rsidR="0095291A" w:rsidRPr="00C23D6E">
        <w:rPr>
          <w:szCs w:val="21"/>
        </w:rPr>
        <w:t xml:space="preserve">and Support Officers </w:t>
      </w:r>
      <w:r w:rsidR="000D06F7" w:rsidRPr="00C23D6E">
        <w:rPr>
          <w:szCs w:val="21"/>
        </w:rPr>
        <w:t xml:space="preserve">support the delivery of the </w:t>
      </w:r>
      <w:r w:rsidR="00584749" w:rsidRPr="00C23D6E">
        <w:rPr>
          <w:szCs w:val="21"/>
        </w:rPr>
        <w:t>program</w:t>
      </w:r>
      <w:r w:rsidR="000D06F7" w:rsidRPr="00C23D6E">
        <w:rPr>
          <w:szCs w:val="21"/>
        </w:rPr>
        <w:t xml:space="preserve"> by bringing together key stakeholders including </w:t>
      </w:r>
      <w:r w:rsidR="00BD48C7" w:rsidRPr="00C23D6E">
        <w:rPr>
          <w:szCs w:val="21"/>
        </w:rPr>
        <w:t>businesses</w:t>
      </w:r>
      <w:r w:rsidR="000D06F7" w:rsidRPr="00C23D6E">
        <w:rPr>
          <w:szCs w:val="21"/>
        </w:rPr>
        <w:t>, employment services providers,</w:t>
      </w:r>
      <w:r w:rsidR="00584749" w:rsidRPr="00C23D6E">
        <w:rPr>
          <w:szCs w:val="21"/>
        </w:rPr>
        <w:t xml:space="preserve"> </w:t>
      </w:r>
      <w:r w:rsidR="000D06F7" w:rsidRPr="00C23D6E">
        <w:rPr>
          <w:szCs w:val="21"/>
        </w:rPr>
        <w:t>higher</w:t>
      </w:r>
      <w:r w:rsidR="00BB30B0" w:rsidRPr="00C23D6E">
        <w:rPr>
          <w:szCs w:val="21"/>
        </w:rPr>
        <w:t xml:space="preserve"> </w:t>
      </w:r>
      <w:r w:rsidR="003949B4" w:rsidRPr="00C23D6E">
        <w:rPr>
          <w:szCs w:val="21"/>
        </w:rPr>
        <w:t>education,</w:t>
      </w:r>
      <w:r w:rsidR="000D06F7" w:rsidRPr="00C23D6E">
        <w:rPr>
          <w:szCs w:val="21"/>
        </w:rPr>
        <w:t xml:space="preserve"> and training organisations.</w:t>
      </w:r>
      <w:r w:rsidR="00DD7333" w:rsidRPr="00C23D6E">
        <w:rPr>
          <w:szCs w:val="21"/>
        </w:rPr>
        <w:br w:type="column"/>
      </w:r>
    </w:p>
    <w:p w14:paraId="15AA7085" w14:textId="7EE835AA" w:rsidR="000D06F7" w:rsidRPr="005F6970" w:rsidRDefault="000D06F7" w:rsidP="000D06F7">
      <w:pPr>
        <w:pStyle w:val="Heading3"/>
      </w:pPr>
      <w:r w:rsidRPr="005F6970">
        <w:t>Local Jobs and Skills Taskforce</w:t>
      </w:r>
    </w:p>
    <w:p w14:paraId="46AB4C66" w14:textId="77777777" w:rsidR="000D06F7" w:rsidRPr="00C23D6E" w:rsidRDefault="000D06F7" w:rsidP="000D06F7">
      <w:pPr>
        <w:spacing w:after="120"/>
        <w:rPr>
          <w:szCs w:val="21"/>
        </w:rPr>
      </w:pPr>
      <w:r w:rsidRPr="00C23D6E">
        <w:rPr>
          <w:szCs w:val="21"/>
        </w:rPr>
        <w:t>Each Employment Region has its own Taskforce. Representatives include local stakeholder</w:t>
      </w:r>
      <w:r w:rsidR="00584749" w:rsidRPr="00C23D6E">
        <w:rPr>
          <w:szCs w:val="21"/>
        </w:rPr>
        <w:t>s</w:t>
      </w:r>
      <w:r w:rsidRPr="00C23D6E">
        <w:rPr>
          <w:szCs w:val="21"/>
        </w:rPr>
        <w:t xml:space="preserve"> who have demonstrated experience in upskilling, reskilling, and an ability to represent, connect and collaborate with others in the region to meet labour market needs.</w:t>
      </w:r>
    </w:p>
    <w:p w14:paraId="349EB3BB" w14:textId="39C93F9F" w:rsidR="000D06F7" w:rsidRPr="00C23D6E" w:rsidRDefault="00A51D4A" w:rsidP="000D06F7">
      <w:pPr>
        <w:pStyle w:val="Heading3"/>
        <w:rPr>
          <w:sz w:val="21"/>
          <w:szCs w:val="21"/>
        </w:rPr>
      </w:pPr>
      <w:r w:rsidRPr="005F6970">
        <w:t>Program Funds</w:t>
      </w:r>
    </w:p>
    <w:p w14:paraId="4761DC22" w14:textId="48F69865" w:rsidR="000D06F7" w:rsidRPr="00C23D6E" w:rsidRDefault="00BA331D" w:rsidP="00DD7333">
      <w:pPr>
        <w:spacing w:after="120"/>
        <w:rPr>
          <w:szCs w:val="21"/>
        </w:rPr>
        <w:sectPr w:rsidR="000D06F7" w:rsidRPr="00C23D6E"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0291" behindDoc="0" locked="0" layoutInCell="1" allowOverlap="1" wp14:anchorId="78F6F4DF" wp14:editId="2BE7E793">
                <wp:simplePos x="0" y="0"/>
                <wp:positionH relativeFrom="column">
                  <wp:posOffset>2929255</wp:posOffset>
                </wp:positionH>
                <wp:positionV relativeFrom="page">
                  <wp:posOffset>6276975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0559C" w14:textId="20682879" w:rsidR="00BA331D" w:rsidRPr="00E61F67" w:rsidRDefault="00BA331D" w:rsidP="00BA331D">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2" w:history="1">
                              <w:r>
                                <w:rPr>
                                  <w:rStyle w:val="Hyperlink"/>
                                </w:rPr>
                                <w:t>Murray and South East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6F4DF" id="Rectangle 47" o:spid="_x0000_s1026" alt="&quot;&quot;" style="position:absolute;margin-left:230.65pt;margin-top:494.25pt;width:269.3pt;height:51.8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" fillcolor="#f4f4f4" stroked="f" strokeweight="1.25pt">
                <v:stroke joinstyle="miter"/>
                <v:textbox>
                  <w:txbxContent>
                    <w:p w14:paraId="6910559C" w14:textId="20682879" w:rsidR="00BA331D" w:rsidRPr="00E61F67" w:rsidRDefault="00BA331D" w:rsidP="00BA331D">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3" w:history="1">
                        <w:r>
                          <w:rPr>
                            <w:rStyle w:val="Hyperlink"/>
                          </w:rPr>
                          <w:t>Murray and South East</w:t>
                        </w:r>
                      </w:hyperlink>
                      <w:r w:rsidRPr="00E61F67">
                        <w:rPr>
                          <w:color w:val="051532" w:themeColor="text1"/>
                        </w:rPr>
                        <w:t xml:space="preserve"> Employment Region</w:t>
                      </w:r>
                    </w:p>
                  </w:txbxContent>
                </v:textbox>
                <w10:wrap anchory="page"/>
              </v:roundrect>
            </w:pict>
          </mc:Fallback>
        </mc:AlternateContent>
      </w:r>
      <w:r w:rsidR="00F87BE7" w:rsidRPr="00F87BE7">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A51D4A">
        <w:rPr>
          <w:noProof/>
        </w:rPr>
        <w:t>.</w:t>
      </w:r>
    </w:p>
    <w:p w14:paraId="4B705DBB" w14:textId="572B3C47" w:rsidR="00A85041" w:rsidRPr="006F6B77" w:rsidRDefault="00A85041" w:rsidP="00230F03">
      <w:pPr>
        <w:pStyle w:val="Heading2"/>
        <w:spacing w:before="720"/>
        <w:rPr>
          <w:rFonts w:asciiTheme="minorHAnsi" w:hAnsiTheme="minorHAnsi" w:cstheme="minorHAnsi"/>
          <w:szCs w:val="30"/>
        </w:rPr>
      </w:pPr>
      <w:r w:rsidRPr="006F6B77">
        <w:rPr>
          <w:rFonts w:asciiTheme="minorHAnsi" w:eastAsia="Times New Roman" w:hAnsiTheme="minorHAnsi" w:cstheme="minorHAnsi"/>
          <w:szCs w:val="30"/>
        </w:rPr>
        <w:t xml:space="preserve">Local labour market challenges in the region </w:t>
      </w:r>
    </w:p>
    <w:p w14:paraId="30C8BD01" w14:textId="77777777" w:rsidR="00A85041" w:rsidRPr="00C23D6E" w:rsidRDefault="00A85041" w:rsidP="00A85041">
      <w:pPr>
        <w:numPr>
          <w:ilvl w:val="0"/>
          <w:numId w:val="14"/>
        </w:numPr>
        <w:spacing w:after="120"/>
        <w:rPr>
          <w:rFonts w:cstheme="minorHAnsi"/>
          <w:szCs w:val="21"/>
        </w:rPr>
        <w:sectPr w:rsidR="00A85041" w:rsidRPr="00C23D6E" w:rsidSect="00DD7333">
          <w:headerReference w:type="default" r:id="rId14"/>
          <w:type w:val="continuous"/>
          <w:pgSz w:w="16840" w:h="23820"/>
          <w:pgMar w:top="1418" w:right="1418" w:bottom="1418" w:left="1418" w:header="0" w:footer="709" w:gutter="0"/>
          <w:cols w:space="708"/>
          <w:titlePg/>
          <w:docGrid w:linePitch="360"/>
        </w:sectPr>
      </w:pPr>
    </w:p>
    <w:p w14:paraId="73E7E44F" w14:textId="797A85B9" w:rsidR="00A85041" w:rsidRPr="00C23D6E" w:rsidRDefault="00A85041" w:rsidP="002939BA">
      <w:pPr>
        <w:numPr>
          <w:ilvl w:val="0"/>
          <w:numId w:val="14"/>
        </w:numPr>
        <w:spacing w:after="0"/>
        <w:ind w:left="284" w:hanging="284"/>
        <w:rPr>
          <w:rFonts w:cstheme="minorHAnsi"/>
          <w:szCs w:val="21"/>
        </w:rPr>
      </w:pPr>
      <w:r w:rsidRPr="00C23D6E">
        <w:rPr>
          <w:rFonts w:cstheme="minorHAnsi"/>
          <w:szCs w:val="21"/>
        </w:rPr>
        <w:t xml:space="preserve">Lack of affordable housing and accommodation to attract new people to the regions to </w:t>
      </w:r>
      <w:r w:rsidR="00100AB8" w:rsidRPr="00C23D6E">
        <w:rPr>
          <w:rFonts w:cstheme="minorHAnsi"/>
          <w:szCs w:val="21"/>
        </w:rPr>
        <w:t>accept</w:t>
      </w:r>
      <w:r w:rsidRPr="00C23D6E">
        <w:rPr>
          <w:rFonts w:cstheme="minorHAnsi"/>
          <w:szCs w:val="21"/>
        </w:rPr>
        <w:t xml:space="preserve"> local vacancies</w:t>
      </w:r>
      <w:r w:rsidR="00C23479" w:rsidRPr="00C23D6E">
        <w:rPr>
          <w:rFonts w:cstheme="minorHAnsi"/>
          <w:szCs w:val="21"/>
        </w:rPr>
        <w:t>.</w:t>
      </w:r>
    </w:p>
    <w:p w14:paraId="331BBAA6" w14:textId="2AE48398" w:rsidR="00E04218" w:rsidRDefault="00E04218" w:rsidP="002939BA">
      <w:pPr>
        <w:numPr>
          <w:ilvl w:val="0"/>
          <w:numId w:val="14"/>
        </w:numPr>
        <w:spacing w:after="0"/>
        <w:ind w:left="284" w:hanging="284"/>
        <w:rPr>
          <w:rFonts w:cstheme="minorHAnsi"/>
          <w:szCs w:val="21"/>
        </w:rPr>
      </w:pPr>
      <w:r w:rsidRPr="00C23D6E">
        <w:rPr>
          <w:rFonts w:cstheme="minorHAnsi"/>
          <w:szCs w:val="21"/>
        </w:rPr>
        <w:t>High</w:t>
      </w:r>
      <w:r w:rsidR="00694D98" w:rsidRPr="00C23D6E">
        <w:rPr>
          <w:rFonts w:cstheme="minorHAnsi"/>
          <w:szCs w:val="21"/>
        </w:rPr>
        <w:t>er than average</w:t>
      </w:r>
      <w:r w:rsidRPr="00C23D6E">
        <w:rPr>
          <w:rFonts w:cstheme="minorHAnsi"/>
          <w:szCs w:val="21"/>
        </w:rPr>
        <w:t xml:space="preserve"> unemployment</w:t>
      </w:r>
      <w:r w:rsidR="008953AB">
        <w:rPr>
          <w:rFonts w:cstheme="minorHAnsi"/>
          <w:szCs w:val="21"/>
        </w:rPr>
        <w:t xml:space="preserve"> and </w:t>
      </w:r>
      <w:r w:rsidR="00694D98" w:rsidRPr="00C23D6E">
        <w:rPr>
          <w:rFonts w:cstheme="minorHAnsi"/>
          <w:szCs w:val="21"/>
        </w:rPr>
        <w:t>underemployment including long</w:t>
      </w:r>
      <w:r w:rsidR="00BB7F72">
        <w:rPr>
          <w:rFonts w:cstheme="minorHAnsi"/>
          <w:szCs w:val="21"/>
        </w:rPr>
        <w:t>-</w:t>
      </w:r>
      <w:r w:rsidR="00694D98" w:rsidRPr="00C23D6E">
        <w:rPr>
          <w:rFonts w:cstheme="minorHAnsi"/>
          <w:szCs w:val="21"/>
        </w:rPr>
        <w:t xml:space="preserve">term unemployed, youth, </w:t>
      </w:r>
      <w:r w:rsidR="002647BC">
        <w:rPr>
          <w:rFonts w:cstheme="minorHAnsi"/>
          <w:szCs w:val="21"/>
        </w:rPr>
        <w:t>First Nations</w:t>
      </w:r>
      <w:r w:rsidR="00694D98" w:rsidRPr="00C23D6E">
        <w:rPr>
          <w:rFonts w:cstheme="minorHAnsi"/>
          <w:szCs w:val="21"/>
        </w:rPr>
        <w:t xml:space="preserve"> and mature age </w:t>
      </w:r>
      <w:r w:rsidR="00100AB8" w:rsidRPr="00C23D6E">
        <w:rPr>
          <w:rFonts w:cstheme="minorHAnsi"/>
          <w:szCs w:val="21"/>
        </w:rPr>
        <w:t>cohorts.</w:t>
      </w:r>
    </w:p>
    <w:p w14:paraId="158D32C9" w14:textId="42A1A371" w:rsidR="00EC3950" w:rsidRPr="00EC3950" w:rsidRDefault="00EC3950" w:rsidP="00EC3950">
      <w:pPr>
        <w:numPr>
          <w:ilvl w:val="0"/>
          <w:numId w:val="14"/>
        </w:numPr>
        <w:spacing w:after="0"/>
        <w:ind w:left="284" w:hanging="284"/>
        <w:rPr>
          <w:rFonts w:cstheme="minorHAnsi"/>
          <w:szCs w:val="21"/>
        </w:rPr>
      </w:pPr>
      <w:r w:rsidRPr="00C23D6E">
        <w:rPr>
          <w:rFonts w:cstheme="minorHAnsi"/>
          <w:szCs w:val="21"/>
        </w:rPr>
        <w:t>Lack of affordable training facilities and local Registered Training Organisations</w:t>
      </w:r>
      <w:r>
        <w:rPr>
          <w:rFonts w:cstheme="minorHAnsi"/>
          <w:szCs w:val="21"/>
        </w:rPr>
        <w:t xml:space="preserve"> (RTOs)</w:t>
      </w:r>
      <w:r w:rsidR="00BB7F72">
        <w:rPr>
          <w:rFonts w:cstheme="minorHAnsi"/>
          <w:szCs w:val="21"/>
        </w:rPr>
        <w:t xml:space="preserve">, impacting ability to </w:t>
      </w:r>
      <w:r w:rsidRPr="00C23D6E">
        <w:rPr>
          <w:rFonts w:cstheme="minorHAnsi"/>
          <w:szCs w:val="21"/>
        </w:rPr>
        <w:t xml:space="preserve">deliver quality training </w:t>
      </w:r>
      <w:r w:rsidR="00BB7F72">
        <w:rPr>
          <w:rFonts w:cstheme="minorHAnsi"/>
          <w:szCs w:val="21"/>
        </w:rPr>
        <w:br w:type="textWrapping" w:clear="all"/>
      </w:r>
      <w:r w:rsidRPr="00C23D6E">
        <w:rPr>
          <w:rFonts w:cstheme="minorHAnsi"/>
          <w:szCs w:val="21"/>
        </w:rPr>
        <w:t>in</w:t>
      </w:r>
      <w:r w:rsidR="008433FE">
        <w:rPr>
          <w:rFonts w:cstheme="minorHAnsi"/>
          <w:szCs w:val="21"/>
        </w:rPr>
        <w:t>-</w:t>
      </w:r>
      <w:r w:rsidRPr="00C23D6E">
        <w:rPr>
          <w:rFonts w:cstheme="minorHAnsi"/>
          <w:szCs w:val="21"/>
        </w:rPr>
        <w:t>region.</w:t>
      </w:r>
    </w:p>
    <w:p w14:paraId="195A0242" w14:textId="77777777" w:rsidR="008E4AB3" w:rsidRPr="00C23D6E" w:rsidRDefault="00A85041" w:rsidP="008E4AB3">
      <w:pPr>
        <w:numPr>
          <w:ilvl w:val="0"/>
          <w:numId w:val="14"/>
        </w:numPr>
        <w:spacing w:after="0"/>
        <w:ind w:left="284" w:hanging="284"/>
        <w:rPr>
          <w:rFonts w:cstheme="minorHAnsi"/>
          <w:szCs w:val="21"/>
        </w:rPr>
      </w:pPr>
      <w:r w:rsidRPr="00C23D6E">
        <w:rPr>
          <w:rFonts w:cstheme="minorHAnsi"/>
          <w:szCs w:val="21"/>
        </w:rPr>
        <w:br w:type="column"/>
      </w:r>
      <w:r w:rsidR="008E4AB3" w:rsidRPr="00C23D6E">
        <w:rPr>
          <w:rFonts w:cstheme="minorHAnsi"/>
          <w:szCs w:val="21"/>
        </w:rPr>
        <w:t>Demand for skilled and unskilled labour across all sectors.</w:t>
      </w:r>
    </w:p>
    <w:p w14:paraId="62757C17" w14:textId="7E338D42" w:rsidR="00A85041" w:rsidRPr="00BB7F72" w:rsidRDefault="002647BC" w:rsidP="002939BA">
      <w:pPr>
        <w:numPr>
          <w:ilvl w:val="0"/>
          <w:numId w:val="14"/>
        </w:numPr>
        <w:spacing w:after="0"/>
        <w:ind w:left="284" w:hanging="284"/>
        <w:rPr>
          <w:rFonts w:cstheme="minorHAnsi"/>
          <w:szCs w:val="21"/>
        </w:rPr>
      </w:pPr>
      <w:r>
        <w:rPr>
          <w:rFonts w:cstheme="minorHAnsi"/>
          <w:szCs w:val="21"/>
        </w:rPr>
        <w:t>Transport barriers</w:t>
      </w:r>
      <w:r w:rsidR="008433FE">
        <w:rPr>
          <w:rFonts w:cstheme="minorHAnsi"/>
          <w:szCs w:val="21"/>
        </w:rPr>
        <w:t>,</w:t>
      </w:r>
      <w:r>
        <w:rPr>
          <w:rFonts w:cstheme="minorHAnsi"/>
          <w:szCs w:val="21"/>
        </w:rPr>
        <w:t xml:space="preserve"> with no regular public transport to support people to and from work and many individuals </w:t>
      </w:r>
      <w:r w:rsidR="008433FE">
        <w:rPr>
          <w:rFonts w:cstheme="minorHAnsi"/>
          <w:szCs w:val="21"/>
        </w:rPr>
        <w:t>without</w:t>
      </w:r>
      <w:r>
        <w:rPr>
          <w:rFonts w:cstheme="minorHAnsi"/>
          <w:szCs w:val="21"/>
        </w:rPr>
        <w:t xml:space="preserve"> a</w:t>
      </w:r>
      <w:r w:rsidR="008433FE">
        <w:rPr>
          <w:rFonts w:cstheme="minorHAnsi"/>
          <w:szCs w:val="21"/>
        </w:rPr>
        <w:t xml:space="preserve"> driver’s</w:t>
      </w:r>
      <w:r>
        <w:rPr>
          <w:rFonts w:cstheme="minorHAnsi"/>
          <w:szCs w:val="21"/>
        </w:rPr>
        <w:t xml:space="preserve"> licence or reliable </w:t>
      </w:r>
      <w:r w:rsidRPr="00BB7F72">
        <w:rPr>
          <w:rFonts w:cstheme="minorHAnsi"/>
          <w:szCs w:val="21"/>
        </w:rPr>
        <w:t>vehicle.</w:t>
      </w:r>
    </w:p>
    <w:p w14:paraId="38FDFBC6" w14:textId="016E9E7C" w:rsidR="002647BC" w:rsidRPr="00BB7F72" w:rsidRDefault="00BB7F72" w:rsidP="00903E3E">
      <w:pPr>
        <w:numPr>
          <w:ilvl w:val="0"/>
          <w:numId w:val="14"/>
        </w:numPr>
        <w:spacing w:after="0"/>
        <w:ind w:left="284" w:hanging="284"/>
        <w:rPr>
          <w:rFonts w:cstheme="minorHAnsi"/>
          <w:szCs w:val="21"/>
        </w:rPr>
      </w:pPr>
      <w:r w:rsidRPr="00BB7F72">
        <w:rPr>
          <w:rFonts w:cstheme="minorHAnsi"/>
          <w:szCs w:val="21"/>
        </w:rPr>
        <w:t xml:space="preserve">An increased need </w:t>
      </w:r>
      <w:r>
        <w:rPr>
          <w:rFonts w:cstheme="minorHAnsi"/>
          <w:szCs w:val="21"/>
        </w:rPr>
        <w:t xml:space="preserve">for </w:t>
      </w:r>
      <w:r w:rsidRPr="00BB7F72">
        <w:rPr>
          <w:rFonts w:cstheme="minorHAnsi"/>
          <w:szCs w:val="21"/>
        </w:rPr>
        <w:t xml:space="preserve">digital literacy support and upskilling, supporting </w:t>
      </w:r>
      <w:r w:rsidR="00983E87" w:rsidRPr="00BB7F72">
        <w:rPr>
          <w:rFonts w:cstheme="minorHAnsi"/>
          <w:szCs w:val="21"/>
        </w:rPr>
        <w:t>low</w:t>
      </w:r>
      <w:r w:rsidRPr="00BB7F72">
        <w:rPr>
          <w:rFonts w:cstheme="minorHAnsi"/>
          <w:szCs w:val="21"/>
        </w:rPr>
        <w:t>er than average</w:t>
      </w:r>
      <w:r w:rsidR="00EC3950" w:rsidRPr="00BB7F72">
        <w:rPr>
          <w:rFonts w:cstheme="minorHAnsi"/>
          <w:szCs w:val="21"/>
        </w:rPr>
        <w:t xml:space="preserve"> participation rates</w:t>
      </w:r>
      <w:r>
        <w:rPr>
          <w:rFonts w:cstheme="minorHAnsi"/>
          <w:szCs w:val="21"/>
        </w:rPr>
        <w:t xml:space="preserve"> of the</w:t>
      </w:r>
      <w:r w:rsidRPr="00BB7F72">
        <w:rPr>
          <w:rFonts w:cstheme="minorHAnsi"/>
          <w:szCs w:val="21"/>
        </w:rPr>
        <w:t xml:space="preserve"> mature age cohort.</w:t>
      </w:r>
    </w:p>
    <w:p w14:paraId="3F4FED28" w14:textId="6C4BD606" w:rsidR="00EC3950" w:rsidRPr="00C23D6E" w:rsidRDefault="00EC3950" w:rsidP="002939BA">
      <w:pPr>
        <w:numPr>
          <w:ilvl w:val="0"/>
          <w:numId w:val="14"/>
        </w:numPr>
        <w:spacing w:after="0"/>
        <w:ind w:left="284" w:hanging="284"/>
        <w:rPr>
          <w:rFonts w:cstheme="minorHAnsi"/>
          <w:szCs w:val="21"/>
        </w:rPr>
        <w:sectPr w:rsidR="00EC3950" w:rsidRPr="00C23D6E" w:rsidSect="00DD7333">
          <w:type w:val="continuous"/>
          <w:pgSz w:w="16840" w:h="23820"/>
          <w:pgMar w:top="1418" w:right="1418" w:bottom="1418" w:left="1418" w:header="0" w:footer="709" w:gutter="0"/>
          <w:cols w:num="2" w:space="708"/>
          <w:titlePg/>
          <w:docGrid w:linePitch="360"/>
        </w:sectPr>
      </w:pPr>
    </w:p>
    <w:p w14:paraId="179F5B2B" w14:textId="77777777" w:rsidR="00A85041" w:rsidRPr="00E303DA" w:rsidRDefault="00A85041" w:rsidP="00D8105C">
      <w:pPr>
        <w:pStyle w:val="Heading2"/>
        <w:spacing w:before="0"/>
        <w:rPr>
          <w:rFonts w:asciiTheme="minorHAnsi" w:eastAsia="Times New Roman" w:hAnsiTheme="minorHAnsi" w:cstheme="minorHAnsi"/>
          <w:szCs w:val="30"/>
        </w:rPr>
        <w:sectPr w:rsidR="00A85041" w:rsidRPr="00E303DA" w:rsidSect="00DD7333">
          <w:type w:val="continuous"/>
          <w:pgSz w:w="16840" w:h="23820"/>
          <w:pgMar w:top="1418" w:right="1418" w:bottom="1418" w:left="1418" w:header="0" w:footer="709" w:gutter="0"/>
          <w:cols w:space="708"/>
          <w:titlePg/>
          <w:docGrid w:linePitch="360"/>
        </w:sectPr>
      </w:pPr>
      <w:r w:rsidRPr="00E303DA">
        <w:rPr>
          <w:rFonts w:asciiTheme="minorHAnsi" w:eastAsia="Times New Roman" w:hAnsiTheme="minorHAnsi" w:cstheme="minorHAnsi"/>
          <w:szCs w:val="30"/>
        </w:rPr>
        <w:t>Local jobs and skills priorities and strategies in the region</w:t>
      </w:r>
    </w:p>
    <w:p w14:paraId="14736DFC" w14:textId="2D3A971D" w:rsidR="00A8385D"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1 – </w:t>
      </w:r>
      <w:r w:rsidR="00FB3FCE" w:rsidRPr="00C23D6E">
        <w:rPr>
          <w:rFonts w:asciiTheme="minorHAnsi" w:hAnsiTheme="minorHAnsi" w:cstheme="minorHAnsi"/>
          <w:szCs w:val="28"/>
        </w:rPr>
        <w:t xml:space="preserve">Local </w:t>
      </w:r>
      <w:r w:rsidR="00C23479" w:rsidRPr="00C23D6E">
        <w:rPr>
          <w:rFonts w:asciiTheme="minorHAnsi" w:hAnsiTheme="minorHAnsi" w:cstheme="minorHAnsi"/>
          <w:szCs w:val="28"/>
        </w:rPr>
        <w:t>p</w:t>
      </w:r>
      <w:r w:rsidR="0073039E" w:rsidRPr="00C23D6E">
        <w:rPr>
          <w:rFonts w:asciiTheme="minorHAnsi" w:hAnsiTheme="minorHAnsi" w:cstheme="minorHAnsi"/>
          <w:szCs w:val="28"/>
        </w:rPr>
        <w:t xml:space="preserve">eople for </w:t>
      </w:r>
      <w:r w:rsidR="00C23479" w:rsidRPr="00C23D6E">
        <w:rPr>
          <w:rFonts w:asciiTheme="minorHAnsi" w:hAnsiTheme="minorHAnsi" w:cstheme="minorHAnsi"/>
          <w:szCs w:val="28"/>
        </w:rPr>
        <w:t>l</w:t>
      </w:r>
      <w:r w:rsidR="00FB3FCE" w:rsidRPr="00C23D6E">
        <w:rPr>
          <w:rFonts w:asciiTheme="minorHAnsi" w:hAnsiTheme="minorHAnsi" w:cstheme="minorHAnsi"/>
          <w:szCs w:val="28"/>
        </w:rPr>
        <w:t xml:space="preserve">ocal </w:t>
      </w:r>
      <w:r w:rsidR="00C23479" w:rsidRPr="00C23D6E">
        <w:rPr>
          <w:rFonts w:asciiTheme="minorHAnsi" w:hAnsiTheme="minorHAnsi" w:cstheme="minorHAnsi"/>
          <w:szCs w:val="28"/>
        </w:rPr>
        <w:t>j</w:t>
      </w:r>
      <w:r w:rsidR="0073039E" w:rsidRPr="00C23D6E">
        <w:rPr>
          <w:rFonts w:asciiTheme="minorHAnsi" w:hAnsiTheme="minorHAnsi" w:cstheme="minorHAnsi"/>
          <w:szCs w:val="28"/>
        </w:rPr>
        <w:t>obs</w:t>
      </w:r>
    </w:p>
    <w:p w14:paraId="69084F0B" w14:textId="504EC5FF" w:rsidR="008768F3" w:rsidRPr="006F6B77" w:rsidRDefault="008768F3" w:rsidP="000A1E10">
      <w:pPr>
        <w:pStyle w:val="Heading4"/>
        <w:spacing w:before="0"/>
        <w:rPr>
          <w:rFonts w:asciiTheme="minorHAnsi" w:hAnsiTheme="minorHAnsi" w:cstheme="minorHAnsi"/>
          <w:szCs w:val="24"/>
        </w:rPr>
      </w:pPr>
      <w:r w:rsidRPr="008768F3">
        <w:rPr>
          <w:rFonts w:cstheme="minorHAnsi"/>
          <w:bCs/>
          <w:szCs w:val="24"/>
        </w:rPr>
        <w:t>What are our challenges and opportunities? </w:t>
      </w:r>
    </w:p>
    <w:p w14:paraId="469E3BF3" w14:textId="4D992243" w:rsidR="008953AB" w:rsidRPr="008953AB" w:rsidRDefault="00422D98" w:rsidP="008953AB">
      <w:pPr>
        <w:spacing w:after="0"/>
        <w:rPr>
          <w:rFonts w:cstheme="minorHAnsi"/>
          <w:szCs w:val="21"/>
        </w:rPr>
      </w:pPr>
      <w:r w:rsidRPr="00C23D6E">
        <w:rPr>
          <w:rFonts w:cstheme="minorHAnsi"/>
          <w:szCs w:val="21"/>
        </w:rPr>
        <w:t>With significant labour shortages</w:t>
      </w:r>
      <w:r w:rsidR="00DD3F38" w:rsidRPr="00C23D6E">
        <w:rPr>
          <w:rFonts w:cstheme="minorHAnsi"/>
          <w:szCs w:val="21"/>
        </w:rPr>
        <w:t>,</w:t>
      </w:r>
      <w:r w:rsidRPr="00C23D6E">
        <w:rPr>
          <w:rFonts w:cstheme="minorHAnsi"/>
          <w:szCs w:val="21"/>
        </w:rPr>
        <w:t xml:space="preserve"> </w:t>
      </w:r>
      <w:r w:rsidR="00F666C7" w:rsidRPr="00C23D6E">
        <w:rPr>
          <w:rFonts w:cstheme="minorHAnsi"/>
          <w:szCs w:val="21"/>
        </w:rPr>
        <w:t>businesses</w:t>
      </w:r>
      <w:r w:rsidR="007B712F">
        <w:rPr>
          <w:rFonts w:cstheme="minorHAnsi"/>
          <w:szCs w:val="21"/>
        </w:rPr>
        <w:t xml:space="preserve"> – both </w:t>
      </w:r>
      <w:r w:rsidRPr="00C23D6E">
        <w:rPr>
          <w:rFonts w:cstheme="minorHAnsi"/>
          <w:szCs w:val="21"/>
        </w:rPr>
        <w:t>large and small</w:t>
      </w:r>
      <w:r w:rsidR="007B712F">
        <w:rPr>
          <w:rFonts w:cstheme="minorHAnsi"/>
          <w:szCs w:val="21"/>
        </w:rPr>
        <w:t xml:space="preserve"> – </w:t>
      </w:r>
      <w:r w:rsidR="00870A23">
        <w:rPr>
          <w:rFonts w:cstheme="minorHAnsi"/>
          <w:szCs w:val="21"/>
        </w:rPr>
        <w:t xml:space="preserve">are </w:t>
      </w:r>
      <w:r w:rsidR="007B712F">
        <w:rPr>
          <w:rFonts w:cstheme="minorHAnsi"/>
          <w:szCs w:val="21"/>
        </w:rPr>
        <w:t>struggl</w:t>
      </w:r>
      <w:r w:rsidR="00870A23">
        <w:rPr>
          <w:rFonts w:cstheme="minorHAnsi"/>
          <w:szCs w:val="21"/>
        </w:rPr>
        <w:t>ing</w:t>
      </w:r>
      <w:r w:rsidR="007B712F">
        <w:rPr>
          <w:rFonts w:cstheme="minorHAnsi"/>
          <w:szCs w:val="21"/>
        </w:rPr>
        <w:t xml:space="preserve"> to</w:t>
      </w:r>
      <w:r w:rsidRPr="00C23D6E">
        <w:rPr>
          <w:rFonts w:cstheme="minorHAnsi"/>
          <w:szCs w:val="21"/>
        </w:rPr>
        <w:t xml:space="preserve"> fill skilled and </w:t>
      </w:r>
      <w:r w:rsidR="00A770BF" w:rsidRPr="00C23D6E">
        <w:rPr>
          <w:rFonts w:cstheme="minorHAnsi"/>
          <w:szCs w:val="21"/>
        </w:rPr>
        <w:t>non-skilled</w:t>
      </w:r>
      <w:r w:rsidRPr="00C23D6E">
        <w:rPr>
          <w:rFonts w:cstheme="minorHAnsi"/>
          <w:szCs w:val="21"/>
        </w:rPr>
        <w:t xml:space="preserve"> </w:t>
      </w:r>
      <w:r w:rsidR="007B712F">
        <w:rPr>
          <w:rFonts w:cstheme="minorHAnsi"/>
          <w:szCs w:val="21"/>
        </w:rPr>
        <w:t>roles.</w:t>
      </w:r>
      <w:r w:rsidRPr="00C23D6E">
        <w:rPr>
          <w:rFonts w:cstheme="minorHAnsi"/>
          <w:szCs w:val="21"/>
        </w:rPr>
        <w:t xml:space="preserve"> </w:t>
      </w:r>
      <w:r w:rsidR="007B712F">
        <w:rPr>
          <w:rFonts w:cstheme="minorHAnsi"/>
          <w:szCs w:val="21"/>
        </w:rPr>
        <w:t>L</w:t>
      </w:r>
      <w:r w:rsidR="00BF2A34" w:rsidRPr="00C23D6E">
        <w:rPr>
          <w:rFonts w:cstheme="minorHAnsi"/>
          <w:szCs w:val="21"/>
        </w:rPr>
        <w:t>imited</w:t>
      </w:r>
      <w:r w:rsidRPr="00C23D6E">
        <w:rPr>
          <w:rFonts w:cstheme="minorHAnsi"/>
          <w:szCs w:val="21"/>
        </w:rPr>
        <w:t xml:space="preserve"> housing </w:t>
      </w:r>
      <w:r w:rsidR="007B712F">
        <w:rPr>
          <w:rFonts w:cstheme="minorHAnsi"/>
          <w:szCs w:val="21"/>
        </w:rPr>
        <w:t>availability further restricts the ability to attract new workers to the regions.</w:t>
      </w:r>
      <w:r w:rsidRPr="00C23D6E">
        <w:rPr>
          <w:rFonts w:cstheme="minorHAnsi"/>
          <w:szCs w:val="21"/>
        </w:rPr>
        <w:t xml:space="preserve"> </w:t>
      </w:r>
      <w:r w:rsidR="007B712F">
        <w:rPr>
          <w:rFonts w:cstheme="minorHAnsi"/>
          <w:szCs w:val="21"/>
        </w:rPr>
        <w:t xml:space="preserve">Addressing unemployment and underemployment within the local population could help fill these gaps; however, </w:t>
      </w:r>
      <w:r w:rsidR="00870A23">
        <w:rPr>
          <w:rFonts w:cstheme="minorHAnsi"/>
          <w:szCs w:val="21"/>
        </w:rPr>
        <w:t xml:space="preserve">additional supports that assist individuals </w:t>
      </w:r>
      <w:r w:rsidR="00ED64D2" w:rsidRPr="00ED64D2">
        <w:rPr>
          <w:rFonts w:cstheme="minorHAnsi"/>
          <w:szCs w:val="21"/>
        </w:rPr>
        <w:t>who are </w:t>
      </w:r>
      <w:r w:rsidR="00ED64D2" w:rsidRPr="005F6970">
        <w:rPr>
          <w:rFonts w:cstheme="minorHAnsi"/>
          <w:szCs w:val="21"/>
        </w:rPr>
        <w:t>long</w:t>
      </w:r>
      <w:r w:rsidR="00ED64D2" w:rsidRPr="00ED64D2">
        <w:rPr>
          <w:rFonts w:cstheme="minorHAnsi"/>
          <w:szCs w:val="21"/>
        </w:rPr>
        <w:t>-</w:t>
      </w:r>
      <w:r w:rsidR="00ED64D2" w:rsidRPr="005F6970">
        <w:rPr>
          <w:rFonts w:cstheme="minorHAnsi"/>
          <w:szCs w:val="21"/>
        </w:rPr>
        <w:t>term unemployed</w:t>
      </w:r>
      <w:r w:rsidR="00ED64D2" w:rsidRPr="00ED64D2">
        <w:rPr>
          <w:rFonts w:cstheme="minorHAnsi"/>
          <w:szCs w:val="21"/>
        </w:rPr>
        <w:t xml:space="preserve"> </w:t>
      </w:r>
      <w:r w:rsidR="00870A23">
        <w:rPr>
          <w:rFonts w:cstheme="minorHAnsi"/>
          <w:szCs w:val="21"/>
        </w:rPr>
        <w:t>to address challenges to employment are required.</w:t>
      </w:r>
    </w:p>
    <w:p w14:paraId="3AE46AE9" w14:textId="65EE9AD4" w:rsidR="008768F3" w:rsidRPr="006F6B77" w:rsidRDefault="008768F3" w:rsidP="00FE1B3A">
      <w:pPr>
        <w:pStyle w:val="Heading4"/>
        <w:spacing w:before="0"/>
        <w:rPr>
          <w:rFonts w:asciiTheme="minorHAnsi" w:hAnsiTheme="minorHAnsi" w:cstheme="minorHAnsi"/>
          <w:szCs w:val="24"/>
        </w:rPr>
      </w:pPr>
      <w:r w:rsidRPr="008768F3">
        <w:rPr>
          <w:rFonts w:cstheme="minorHAnsi"/>
          <w:bCs/>
          <w:szCs w:val="24"/>
        </w:rPr>
        <w:t>How are we responding? </w:t>
      </w:r>
    </w:p>
    <w:p w14:paraId="2BE075BF" w14:textId="4FACE88A" w:rsidR="007B712F" w:rsidRPr="00BB7F72" w:rsidRDefault="007B712F" w:rsidP="00D8105C">
      <w:pPr>
        <w:numPr>
          <w:ilvl w:val="0"/>
          <w:numId w:val="14"/>
        </w:numPr>
        <w:spacing w:after="0"/>
        <w:ind w:left="284" w:hanging="284"/>
        <w:rPr>
          <w:rFonts w:cstheme="minorHAnsi"/>
          <w:szCs w:val="21"/>
        </w:rPr>
      </w:pPr>
      <w:r>
        <w:rPr>
          <w:rFonts w:cstheme="minorHAnsi"/>
          <w:szCs w:val="21"/>
        </w:rPr>
        <w:t>Ensur</w:t>
      </w:r>
      <w:r w:rsidR="003A4B3C">
        <w:rPr>
          <w:rFonts w:cstheme="minorHAnsi"/>
          <w:szCs w:val="21"/>
        </w:rPr>
        <w:t>ing</w:t>
      </w:r>
      <w:r>
        <w:rPr>
          <w:rFonts w:cstheme="minorHAnsi"/>
          <w:szCs w:val="21"/>
        </w:rPr>
        <w:t xml:space="preserve"> local job opportunities are filled by local workers</w:t>
      </w:r>
      <w:r w:rsidR="00BB7F72" w:rsidRPr="00BB7F72">
        <w:rPr>
          <w:rFonts w:cstheme="minorHAnsi"/>
          <w:szCs w:val="21"/>
        </w:rPr>
        <w:t>,</w:t>
      </w:r>
      <w:r w:rsidRPr="00BB7F72">
        <w:rPr>
          <w:rFonts w:cstheme="minorHAnsi"/>
          <w:szCs w:val="21"/>
        </w:rPr>
        <w:t xml:space="preserve"> equipping them with the necessary skills</w:t>
      </w:r>
      <w:r w:rsidR="00BB7F72" w:rsidRPr="00BB7F72">
        <w:rPr>
          <w:rFonts w:cstheme="minorHAnsi"/>
          <w:szCs w:val="21"/>
        </w:rPr>
        <w:t xml:space="preserve"> as needed</w:t>
      </w:r>
      <w:r w:rsidRPr="00BB7F72">
        <w:rPr>
          <w:rFonts w:cstheme="minorHAnsi"/>
          <w:szCs w:val="21"/>
        </w:rPr>
        <w:t>.</w:t>
      </w:r>
    </w:p>
    <w:p w14:paraId="117AC5A1" w14:textId="30BD4946" w:rsidR="007B712F" w:rsidRDefault="007B712F" w:rsidP="00D8105C">
      <w:pPr>
        <w:numPr>
          <w:ilvl w:val="0"/>
          <w:numId w:val="14"/>
        </w:numPr>
        <w:spacing w:after="0"/>
        <w:ind w:left="284" w:hanging="284"/>
        <w:rPr>
          <w:rFonts w:cstheme="minorHAnsi"/>
          <w:szCs w:val="21"/>
        </w:rPr>
      </w:pPr>
      <w:r>
        <w:rPr>
          <w:rFonts w:cstheme="minorHAnsi"/>
          <w:szCs w:val="21"/>
        </w:rPr>
        <w:t xml:space="preserve">Addressing employment </w:t>
      </w:r>
      <w:r w:rsidR="00930E71">
        <w:rPr>
          <w:rFonts w:cstheme="minorHAnsi"/>
          <w:szCs w:val="21"/>
        </w:rPr>
        <w:t xml:space="preserve">challenges </w:t>
      </w:r>
      <w:r>
        <w:rPr>
          <w:rFonts w:cstheme="minorHAnsi"/>
          <w:szCs w:val="21"/>
        </w:rPr>
        <w:t>through targeted training programs</w:t>
      </w:r>
      <w:r w:rsidR="00ED64D2">
        <w:rPr>
          <w:rFonts w:cstheme="minorHAnsi"/>
          <w:szCs w:val="21"/>
        </w:rPr>
        <w:t xml:space="preserve"> and approaches</w:t>
      </w:r>
      <w:r>
        <w:rPr>
          <w:rFonts w:cstheme="minorHAnsi"/>
          <w:szCs w:val="21"/>
        </w:rPr>
        <w:t>, including apprenticeships and traineeships.</w:t>
      </w:r>
    </w:p>
    <w:p w14:paraId="4F65C1E1" w14:textId="625E477D" w:rsidR="007B712F" w:rsidRDefault="007B712F" w:rsidP="00D8105C">
      <w:pPr>
        <w:numPr>
          <w:ilvl w:val="0"/>
          <w:numId w:val="14"/>
        </w:numPr>
        <w:spacing w:after="0"/>
        <w:ind w:left="284" w:hanging="284"/>
        <w:rPr>
          <w:rFonts w:cstheme="minorHAnsi"/>
          <w:szCs w:val="21"/>
        </w:rPr>
      </w:pPr>
      <w:r>
        <w:rPr>
          <w:rFonts w:cstheme="minorHAnsi"/>
          <w:szCs w:val="21"/>
        </w:rPr>
        <w:t xml:space="preserve">Promoting pre-employment </w:t>
      </w:r>
      <w:r w:rsidR="00ED64D2">
        <w:rPr>
          <w:rFonts w:cstheme="minorHAnsi"/>
          <w:szCs w:val="21"/>
        </w:rPr>
        <w:t xml:space="preserve">programs and </w:t>
      </w:r>
      <w:r>
        <w:rPr>
          <w:rFonts w:cstheme="minorHAnsi"/>
          <w:szCs w:val="21"/>
        </w:rPr>
        <w:t>funding opportunities</w:t>
      </w:r>
      <w:r w:rsidR="00ED64D2">
        <w:rPr>
          <w:rFonts w:cstheme="minorHAnsi"/>
          <w:szCs w:val="21"/>
        </w:rPr>
        <w:t xml:space="preserve"> – such as</w:t>
      </w:r>
      <w:r>
        <w:rPr>
          <w:rFonts w:cstheme="minorHAnsi"/>
          <w:szCs w:val="21"/>
        </w:rPr>
        <w:t xml:space="preserve"> </w:t>
      </w:r>
      <w:r w:rsidRPr="005F6970">
        <w:rPr>
          <w:rFonts w:cstheme="minorHAnsi"/>
          <w:szCs w:val="21"/>
        </w:rPr>
        <w:t>Launch into Work</w:t>
      </w:r>
      <w:r w:rsidR="00ED64D2">
        <w:rPr>
          <w:rFonts w:cstheme="minorHAnsi"/>
          <w:szCs w:val="21"/>
        </w:rPr>
        <w:t xml:space="preserve"> – </w:t>
      </w:r>
      <w:r>
        <w:rPr>
          <w:rFonts w:cstheme="minorHAnsi"/>
          <w:szCs w:val="21"/>
        </w:rPr>
        <w:t>to businesses and industries.</w:t>
      </w:r>
    </w:p>
    <w:p w14:paraId="7B6CAEE6" w14:textId="55E975E7" w:rsidR="007B712F" w:rsidRDefault="007B712F" w:rsidP="00D8105C">
      <w:pPr>
        <w:numPr>
          <w:ilvl w:val="0"/>
          <w:numId w:val="14"/>
        </w:numPr>
        <w:spacing w:after="0"/>
        <w:ind w:left="284" w:hanging="284"/>
        <w:rPr>
          <w:rFonts w:cstheme="minorHAnsi"/>
          <w:szCs w:val="21"/>
        </w:rPr>
      </w:pPr>
      <w:r>
        <w:rPr>
          <w:rFonts w:cstheme="minorHAnsi"/>
          <w:szCs w:val="21"/>
        </w:rPr>
        <w:t xml:space="preserve">Encouraging flexible employment pathways </w:t>
      </w:r>
      <w:r w:rsidR="00ED64D2">
        <w:rPr>
          <w:rFonts w:cstheme="minorHAnsi"/>
          <w:szCs w:val="21"/>
        </w:rPr>
        <w:t xml:space="preserve">– </w:t>
      </w:r>
      <w:r>
        <w:rPr>
          <w:rFonts w:cstheme="minorHAnsi"/>
          <w:szCs w:val="21"/>
        </w:rPr>
        <w:t xml:space="preserve">such as jobs sharing, traineeships and improved transport access </w:t>
      </w:r>
      <w:r w:rsidR="00ED64D2">
        <w:rPr>
          <w:rFonts w:cstheme="minorHAnsi"/>
          <w:szCs w:val="21"/>
        </w:rPr>
        <w:t xml:space="preserve">– </w:t>
      </w:r>
      <w:r>
        <w:rPr>
          <w:rFonts w:cstheme="minorHAnsi"/>
          <w:szCs w:val="21"/>
        </w:rPr>
        <w:t>to workplaces.</w:t>
      </w:r>
    </w:p>
    <w:p w14:paraId="1A338205" w14:textId="4D2E8454" w:rsidR="007B712F" w:rsidRDefault="007B712F" w:rsidP="00D8105C">
      <w:pPr>
        <w:numPr>
          <w:ilvl w:val="0"/>
          <w:numId w:val="14"/>
        </w:numPr>
        <w:spacing w:after="0"/>
        <w:ind w:left="284" w:hanging="284"/>
        <w:rPr>
          <w:rFonts w:cstheme="minorHAnsi"/>
          <w:szCs w:val="21"/>
        </w:rPr>
      </w:pPr>
      <w:r>
        <w:rPr>
          <w:rFonts w:cstheme="minorHAnsi"/>
          <w:szCs w:val="21"/>
        </w:rPr>
        <w:t>Partnering with service providers to support long-term unemployed individuals, particularly youth, First Nations and mature</w:t>
      </w:r>
      <w:r w:rsidR="003A4B3C">
        <w:rPr>
          <w:rFonts w:cstheme="minorHAnsi"/>
          <w:szCs w:val="21"/>
        </w:rPr>
        <w:t xml:space="preserve"> </w:t>
      </w:r>
      <w:r w:rsidR="00501085">
        <w:rPr>
          <w:rFonts w:cstheme="minorHAnsi"/>
          <w:szCs w:val="21"/>
        </w:rPr>
        <w:t>age</w:t>
      </w:r>
      <w:r>
        <w:rPr>
          <w:rFonts w:cstheme="minorHAnsi"/>
          <w:szCs w:val="21"/>
        </w:rPr>
        <w:t xml:space="preserve"> people. </w:t>
      </w:r>
    </w:p>
    <w:p w14:paraId="3AB7593E" w14:textId="0C976C00" w:rsidR="002647BC" w:rsidRDefault="002647BC" w:rsidP="00D8105C">
      <w:pPr>
        <w:numPr>
          <w:ilvl w:val="0"/>
          <w:numId w:val="14"/>
        </w:numPr>
        <w:spacing w:after="0"/>
        <w:ind w:left="284" w:hanging="284"/>
        <w:rPr>
          <w:rFonts w:cstheme="minorHAnsi"/>
          <w:szCs w:val="21"/>
        </w:rPr>
      </w:pPr>
      <w:r>
        <w:rPr>
          <w:rFonts w:cstheme="minorHAnsi"/>
          <w:szCs w:val="21"/>
        </w:rPr>
        <w:t>Working with disability organisations to support employers in understanding and providing employment opportunities for people with disability.</w:t>
      </w:r>
    </w:p>
    <w:p w14:paraId="2200CAC9" w14:textId="2816FB8A" w:rsidR="007B712F" w:rsidRDefault="007B712F" w:rsidP="00D8105C">
      <w:pPr>
        <w:numPr>
          <w:ilvl w:val="0"/>
          <w:numId w:val="14"/>
        </w:numPr>
        <w:spacing w:after="0"/>
        <w:ind w:left="284" w:hanging="284"/>
        <w:rPr>
          <w:rFonts w:cstheme="minorHAnsi"/>
          <w:szCs w:val="21"/>
        </w:rPr>
      </w:pPr>
      <w:r>
        <w:rPr>
          <w:rFonts w:cstheme="minorHAnsi"/>
          <w:szCs w:val="21"/>
        </w:rPr>
        <w:t xml:space="preserve">Organising Jobs, Skills </w:t>
      </w:r>
      <w:r w:rsidR="008768F3">
        <w:rPr>
          <w:rFonts w:cstheme="minorHAnsi"/>
          <w:szCs w:val="21"/>
        </w:rPr>
        <w:t>and</w:t>
      </w:r>
      <w:r>
        <w:rPr>
          <w:rFonts w:cstheme="minorHAnsi"/>
          <w:szCs w:val="21"/>
        </w:rPr>
        <w:t xml:space="preserve"> Career Showcase events across the Limestone Coast, </w:t>
      </w:r>
      <w:proofErr w:type="spellStart"/>
      <w:r>
        <w:rPr>
          <w:rFonts w:cstheme="minorHAnsi"/>
          <w:szCs w:val="21"/>
        </w:rPr>
        <w:t>Murraylands</w:t>
      </w:r>
      <w:proofErr w:type="spellEnd"/>
      <w:r>
        <w:rPr>
          <w:rFonts w:cstheme="minorHAnsi"/>
          <w:szCs w:val="21"/>
        </w:rPr>
        <w:t xml:space="preserve"> and Riverland to connect unemployed and underemployed people with employers and promote local jobs and career opportunities to secondary school students.</w:t>
      </w:r>
    </w:p>
    <w:p w14:paraId="68FF91DF" w14:textId="4E1BDF9A" w:rsidR="00A276FF"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2 – </w:t>
      </w:r>
      <w:r w:rsidR="00A276FF" w:rsidRPr="00C23D6E">
        <w:rPr>
          <w:rFonts w:asciiTheme="minorHAnsi" w:hAnsiTheme="minorHAnsi" w:cstheme="minorHAnsi"/>
          <w:szCs w:val="28"/>
        </w:rPr>
        <w:t xml:space="preserve">Stakeholder </w:t>
      </w:r>
      <w:r w:rsidR="00C23479" w:rsidRPr="00C23D6E">
        <w:rPr>
          <w:rFonts w:asciiTheme="minorHAnsi" w:hAnsiTheme="minorHAnsi" w:cstheme="minorHAnsi"/>
          <w:szCs w:val="28"/>
        </w:rPr>
        <w:t>p</w:t>
      </w:r>
      <w:r w:rsidR="00A276FF" w:rsidRPr="00C23D6E">
        <w:rPr>
          <w:rFonts w:asciiTheme="minorHAnsi" w:hAnsiTheme="minorHAnsi" w:cstheme="minorHAnsi"/>
          <w:szCs w:val="28"/>
        </w:rPr>
        <w:t xml:space="preserve">artnerships and </w:t>
      </w:r>
      <w:r w:rsidR="00C23479" w:rsidRPr="00C23D6E">
        <w:rPr>
          <w:rFonts w:asciiTheme="minorHAnsi" w:hAnsiTheme="minorHAnsi" w:cstheme="minorHAnsi"/>
          <w:szCs w:val="28"/>
        </w:rPr>
        <w:t>l</w:t>
      </w:r>
      <w:r w:rsidR="00A276FF" w:rsidRPr="00C23D6E">
        <w:rPr>
          <w:rFonts w:asciiTheme="minorHAnsi" w:hAnsiTheme="minorHAnsi" w:cstheme="minorHAnsi"/>
          <w:szCs w:val="28"/>
        </w:rPr>
        <w:t xml:space="preserve">everaging </w:t>
      </w:r>
      <w:r w:rsidR="00BD5095" w:rsidRPr="00C23D6E">
        <w:rPr>
          <w:rFonts w:asciiTheme="minorHAnsi" w:hAnsiTheme="minorHAnsi" w:cstheme="minorHAnsi"/>
          <w:szCs w:val="28"/>
        </w:rPr>
        <w:t>funding</w:t>
      </w:r>
      <w:r w:rsidR="00C23479" w:rsidRPr="00C23D6E">
        <w:rPr>
          <w:rFonts w:asciiTheme="minorHAnsi" w:hAnsiTheme="minorHAnsi" w:cstheme="minorHAnsi"/>
          <w:szCs w:val="28"/>
        </w:rPr>
        <w:t xml:space="preserve"> </w:t>
      </w:r>
    </w:p>
    <w:p w14:paraId="127B8BA8" w14:textId="19B154E4" w:rsidR="008768F3" w:rsidRPr="00C23D6E" w:rsidRDefault="008768F3" w:rsidP="00175B5F">
      <w:pPr>
        <w:pStyle w:val="Heading4"/>
        <w:spacing w:before="0"/>
        <w:rPr>
          <w:rFonts w:asciiTheme="minorHAnsi" w:hAnsiTheme="minorHAnsi" w:cstheme="minorHAnsi"/>
          <w:szCs w:val="24"/>
        </w:rPr>
      </w:pPr>
      <w:r w:rsidRPr="008768F3">
        <w:rPr>
          <w:rFonts w:cstheme="minorHAnsi"/>
          <w:bCs/>
          <w:szCs w:val="24"/>
        </w:rPr>
        <w:t>What are our challenges and opportunities? </w:t>
      </w:r>
    </w:p>
    <w:p w14:paraId="6E3D2E81" w14:textId="421733EF" w:rsidR="00AC1254" w:rsidRPr="00C23D6E" w:rsidRDefault="00F666C7" w:rsidP="00175B5F">
      <w:pPr>
        <w:spacing w:after="0"/>
        <w:rPr>
          <w:rFonts w:cstheme="minorHAnsi"/>
          <w:szCs w:val="21"/>
        </w:rPr>
      </w:pPr>
      <w:r w:rsidRPr="00C23D6E">
        <w:rPr>
          <w:rFonts w:cstheme="minorHAnsi"/>
          <w:szCs w:val="21"/>
        </w:rPr>
        <w:t>Businesses</w:t>
      </w:r>
      <w:r w:rsidR="007B712F">
        <w:rPr>
          <w:rFonts w:cstheme="minorHAnsi"/>
          <w:szCs w:val="21"/>
        </w:rPr>
        <w:t xml:space="preserve"> in the region are competing for the same limited workforce, with critical labour shortages preventing them from meeting current business demands and expanding future growth.</w:t>
      </w:r>
      <w:r w:rsidR="00250763" w:rsidRPr="00C23D6E">
        <w:rPr>
          <w:rFonts w:cstheme="minorHAnsi"/>
          <w:szCs w:val="21"/>
        </w:rPr>
        <w:t xml:space="preserve"> </w:t>
      </w:r>
    </w:p>
    <w:p w14:paraId="53F7264B" w14:textId="33943909" w:rsidR="008768F3" w:rsidRPr="00C23D6E" w:rsidRDefault="008768F3" w:rsidP="000A1E10">
      <w:pPr>
        <w:pStyle w:val="Heading4"/>
        <w:spacing w:before="0"/>
        <w:rPr>
          <w:rFonts w:asciiTheme="minorHAnsi" w:hAnsiTheme="minorHAnsi" w:cstheme="minorHAnsi"/>
          <w:szCs w:val="24"/>
        </w:rPr>
      </w:pPr>
      <w:r w:rsidRPr="008768F3">
        <w:rPr>
          <w:rFonts w:cstheme="minorHAnsi"/>
          <w:bCs/>
          <w:szCs w:val="24"/>
        </w:rPr>
        <w:t>How are we responding? </w:t>
      </w:r>
    </w:p>
    <w:p w14:paraId="389DCCA3" w14:textId="585CD59A" w:rsidR="00D34909" w:rsidRDefault="002C69AD" w:rsidP="002939BA">
      <w:pPr>
        <w:numPr>
          <w:ilvl w:val="0"/>
          <w:numId w:val="14"/>
        </w:numPr>
        <w:spacing w:after="0"/>
        <w:ind w:left="284" w:hanging="284"/>
        <w:rPr>
          <w:rFonts w:cstheme="minorHAnsi"/>
          <w:szCs w:val="21"/>
        </w:rPr>
      </w:pPr>
      <w:r w:rsidRPr="00C23D6E">
        <w:rPr>
          <w:rFonts w:cstheme="minorHAnsi"/>
          <w:szCs w:val="21"/>
        </w:rPr>
        <w:t>Maximis</w:t>
      </w:r>
      <w:r w:rsidR="000934BB">
        <w:rPr>
          <w:rFonts w:cstheme="minorHAnsi"/>
          <w:szCs w:val="21"/>
        </w:rPr>
        <w:t>ing</w:t>
      </w:r>
      <w:r w:rsidRPr="00C23D6E">
        <w:rPr>
          <w:rFonts w:cstheme="minorHAnsi"/>
          <w:szCs w:val="21"/>
        </w:rPr>
        <w:t xml:space="preserve"> </w:t>
      </w:r>
      <w:r w:rsidR="00D34909">
        <w:rPr>
          <w:rFonts w:cstheme="minorHAnsi"/>
          <w:szCs w:val="21"/>
        </w:rPr>
        <w:t>partnerships and funding opportunities to create career pathways in key industries, including healthcare, food processing, horticulture, forestry, agriculture, diary, construction, transport and logistics and hospitality and tourism.</w:t>
      </w:r>
    </w:p>
    <w:p w14:paraId="4721DBA2" w14:textId="7C7B4BC9" w:rsidR="002C69AD" w:rsidRDefault="00D34909" w:rsidP="00D34909">
      <w:pPr>
        <w:numPr>
          <w:ilvl w:val="0"/>
          <w:numId w:val="14"/>
        </w:numPr>
        <w:spacing w:after="0"/>
        <w:ind w:left="284" w:hanging="284"/>
        <w:rPr>
          <w:rFonts w:cstheme="minorHAnsi"/>
          <w:szCs w:val="21"/>
        </w:rPr>
      </w:pPr>
      <w:r>
        <w:rPr>
          <w:rFonts w:cstheme="minorHAnsi"/>
          <w:szCs w:val="21"/>
        </w:rPr>
        <w:t>Engaging directly with businesses to foster industry collaboration and determine essential skill sets and career pathways</w:t>
      </w:r>
      <w:r w:rsidR="00BD5095" w:rsidRPr="00D34909">
        <w:rPr>
          <w:rFonts w:cstheme="minorHAnsi"/>
          <w:szCs w:val="21"/>
        </w:rPr>
        <w:t>.</w:t>
      </w:r>
    </w:p>
    <w:p w14:paraId="2621278B" w14:textId="152751A8" w:rsidR="00D34909" w:rsidRDefault="00D34909" w:rsidP="00D34909">
      <w:pPr>
        <w:numPr>
          <w:ilvl w:val="0"/>
          <w:numId w:val="14"/>
        </w:numPr>
        <w:spacing w:after="0"/>
        <w:ind w:left="284" w:hanging="284"/>
        <w:rPr>
          <w:rFonts w:cstheme="minorHAnsi"/>
          <w:szCs w:val="21"/>
        </w:rPr>
      </w:pPr>
      <w:r>
        <w:rPr>
          <w:rFonts w:cstheme="minorHAnsi"/>
          <w:szCs w:val="21"/>
        </w:rPr>
        <w:t xml:space="preserve">Working with training providers to ensure </w:t>
      </w:r>
      <w:r w:rsidR="00B20382">
        <w:rPr>
          <w:rFonts w:cstheme="minorHAnsi"/>
          <w:szCs w:val="21"/>
        </w:rPr>
        <w:t xml:space="preserve">that </w:t>
      </w:r>
      <w:r>
        <w:rPr>
          <w:rFonts w:cstheme="minorHAnsi"/>
          <w:szCs w:val="21"/>
        </w:rPr>
        <w:t>industry-specific training meets current workforce demands.</w:t>
      </w:r>
    </w:p>
    <w:p w14:paraId="65EC4250" w14:textId="71E70527" w:rsidR="00D34909" w:rsidRPr="00D34909" w:rsidRDefault="00D34909" w:rsidP="00D34909">
      <w:pPr>
        <w:numPr>
          <w:ilvl w:val="0"/>
          <w:numId w:val="14"/>
        </w:numPr>
        <w:spacing w:after="0"/>
        <w:ind w:left="284" w:hanging="284"/>
        <w:rPr>
          <w:rFonts w:cstheme="minorHAnsi"/>
          <w:szCs w:val="21"/>
        </w:rPr>
      </w:pPr>
      <w:r>
        <w:rPr>
          <w:rFonts w:cstheme="minorHAnsi"/>
          <w:szCs w:val="21"/>
        </w:rPr>
        <w:lastRenderedPageBreak/>
        <w:t>Collaborating with South Australian and Australian Government departments</w:t>
      </w:r>
      <w:r w:rsidR="00B20382">
        <w:rPr>
          <w:rFonts w:cstheme="minorHAnsi"/>
          <w:szCs w:val="21"/>
        </w:rPr>
        <w:t>,</w:t>
      </w:r>
      <w:r>
        <w:rPr>
          <w:rFonts w:cstheme="minorHAnsi"/>
          <w:szCs w:val="21"/>
        </w:rPr>
        <w:t xml:space="preserve"> Regional Development Australia </w:t>
      </w:r>
      <w:r w:rsidR="00301878">
        <w:rPr>
          <w:rFonts w:cstheme="minorHAnsi"/>
          <w:szCs w:val="21"/>
        </w:rPr>
        <w:t>b</w:t>
      </w:r>
      <w:r>
        <w:rPr>
          <w:rFonts w:cstheme="minorHAnsi"/>
          <w:szCs w:val="21"/>
        </w:rPr>
        <w:t>oards and other stakeholders to secure funding for employment, training and upskilling programs.</w:t>
      </w:r>
    </w:p>
    <w:p w14:paraId="6EFD9FF6" w14:textId="46BDACD1" w:rsidR="00BF2A34"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3 – </w:t>
      </w:r>
      <w:r w:rsidR="00BF2A34" w:rsidRPr="00C23D6E">
        <w:rPr>
          <w:rFonts w:asciiTheme="minorHAnsi" w:hAnsiTheme="minorHAnsi" w:cstheme="minorHAnsi"/>
          <w:szCs w:val="28"/>
        </w:rPr>
        <w:t xml:space="preserve">Employment </w:t>
      </w:r>
      <w:r w:rsidR="0003638A" w:rsidRPr="00C23D6E">
        <w:rPr>
          <w:rFonts w:asciiTheme="minorHAnsi" w:hAnsiTheme="minorHAnsi" w:cstheme="minorHAnsi"/>
          <w:szCs w:val="28"/>
        </w:rPr>
        <w:t xml:space="preserve">and </w:t>
      </w:r>
      <w:r w:rsidR="00C71ED1" w:rsidRPr="00C23D6E">
        <w:rPr>
          <w:rFonts w:asciiTheme="minorHAnsi" w:hAnsiTheme="minorHAnsi" w:cstheme="minorHAnsi"/>
          <w:szCs w:val="28"/>
        </w:rPr>
        <w:t>c</w:t>
      </w:r>
      <w:r w:rsidR="00BF2A34" w:rsidRPr="00C23D6E">
        <w:rPr>
          <w:rFonts w:asciiTheme="minorHAnsi" w:hAnsiTheme="minorHAnsi" w:cstheme="minorHAnsi"/>
          <w:szCs w:val="28"/>
        </w:rPr>
        <w:t xml:space="preserve">areer </w:t>
      </w:r>
      <w:r w:rsidR="00C71ED1" w:rsidRPr="00C23D6E">
        <w:rPr>
          <w:rFonts w:asciiTheme="minorHAnsi" w:hAnsiTheme="minorHAnsi" w:cstheme="minorHAnsi"/>
          <w:szCs w:val="28"/>
        </w:rPr>
        <w:t>p</w:t>
      </w:r>
      <w:r w:rsidR="00BF2A34" w:rsidRPr="00C23D6E">
        <w:rPr>
          <w:rFonts w:asciiTheme="minorHAnsi" w:hAnsiTheme="minorHAnsi" w:cstheme="minorHAnsi"/>
          <w:szCs w:val="28"/>
        </w:rPr>
        <w:t xml:space="preserve">athways for </w:t>
      </w:r>
      <w:r w:rsidR="00D34909">
        <w:rPr>
          <w:rFonts w:asciiTheme="minorHAnsi" w:hAnsiTheme="minorHAnsi" w:cstheme="minorHAnsi"/>
          <w:szCs w:val="28"/>
        </w:rPr>
        <w:t>First Nations people</w:t>
      </w:r>
    </w:p>
    <w:p w14:paraId="7007417E" w14:textId="69E942F6" w:rsidR="008768F3" w:rsidRPr="00C23D6E" w:rsidRDefault="008768F3" w:rsidP="000A1E10">
      <w:pPr>
        <w:pStyle w:val="Heading4"/>
        <w:spacing w:before="0"/>
        <w:rPr>
          <w:rFonts w:asciiTheme="minorHAnsi" w:hAnsiTheme="minorHAnsi" w:cstheme="minorHAnsi"/>
          <w:szCs w:val="24"/>
        </w:rPr>
      </w:pPr>
      <w:r w:rsidRPr="008768F3">
        <w:rPr>
          <w:rFonts w:cstheme="minorHAnsi"/>
          <w:bCs/>
          <w:szCs w:val="24"/>
        </w:rPr>
        <w:t>What are our challenges and opportunities? </w:t>
      </w:r>
    </w:p>
    <w:p w14:paraId="3C097659" w14:textId="23822E02" w:rsidR="00D34909" w:rsidRDefault="000B0C7C" w:rsidP="000A1E10">
      <w:pPr>
        <w:spacing w:after="0"/>
      </w:pPr>
      <w:r w:rsidRPr="00C23D6E">
        <w:rPr>
          <w:rFonts w:cstheme="minorHAnsi"/>
          <w:szCs w:val="21"/>
        </w:rPr>
        <w:t xml:space="preserve">The </w:t>
      </w:r>
      <w:r w:rsidR="00D70BB5" w:rsidRPr="00C23D6E">
        <w:rPr>
          <w:rFonts w:cstheme="minorHAnsi"/>
          <w:szCs w:val="21"/>
        </w:rPr>
        <w:t>regio</w:t>
      </w:r>
      <w:r w:rsidR="00D34909">
        <w:rPr>
          <w:rFonts w:cstheme="minorHAnsi"/>
          <w:szCs w:val="21"/>
        </w:rPr>
        <w:t>n is home to a diverse First Nations population</w:t>
      </w:r>
      <w:r w:rsidR="00C65765" w:rsidRPr="00C23D6E">
        <w:rPr>
          <w:rFonts w:cstheme="minorHAnsi"/>
          <w:szCs w:val="21"/>
        </w:rPr>
        <w:t>.</w:t>
      </w:r>
      <w:r w:rsidR="00D10649" w:rsidRPr="00D10649">
        <w:t xml:space="preserve"> </w:t>
      </w:r>
      <w:r w:rsidR="00D34909">
        <w:t xml:space="preserve">There is opportunity to improve workforce inclusion and equitable access to skilling and employment pathways for First Nations </w:t>
      </w:r>
      <w:r w:rsidR="003A4B3C">
        <w:t>peoples</w:t>
      </w:r>
      <w:r w:rsidR="00D34909">
        <w:t>.</w:t>
      </w:r>
    </w:p>
    <w:p w14:paraId="5F21E353" w14:textId="2D164DC3" w:rsidR="008768F3" w:rsidRPr="00C23D6E" w:rsidRDefault="008768F3" w:rsidP="00175B5F">
      <w:pPr>
        <w:pStyle w:val="Heading4"/>
        <w:spacing w:before="0"/>
        <w:ind w:left="284" w:hanging="284"/>
        <w:rPr>
          <w:rFonts w:asciiTheme="minorHAnsi" w:hAnsiTheme="minorHAnsi" w:cstheme="minorHAnsi"/>
          <w:szCs w:val="24"/>
        </w:rPr>
      </w:pPr>
      <w:r w:rsidRPr="008768F3">
        <w:rPr>
          <w:rFonts w:cstheme="minorHAnsi"/>
          <w:bCs/>
          <w:szCs w:val="24"/>
        </w:rPr>
        <w:t>How are we responding? </w:t>
      </w:r>
    </w:p>
    <w:p w14:paraId="61A0C205" w14:textId="4BB1F2E1" w:rsidR="00EC3950" w:rsidRDefault="00EC3950" w:rsidP="00EC3950">
      <w:pPr>
        <w:numPr>
          <w:ilvl w:val="0"/>
          <w:numId w:val="14"/>
        </w:numPr>
        <w:spacing w:after="0"/>
        <w:ind w:left="284" w:hanging="284"/>
        <w:rPr>
          <w:rFonts w:cstheme="minorHAnsi"/>
          <w:szCs w:val="21"/>
        </w:rPr>
      </w:pPr>
      <w:r>
        <w:rPr>
          <w:rFonts w:cstheme="minorHAnsi"/>
          <w:szCs w:val="21"/>
        </w:rPr>
        <w:t>Collaborating with businesses, RTOs and peak bodies to create culturally appropriate employment opportunities.</w:t>
      </w:r>
    </w:p>
    <w:p w14:paraId="33E0920A" w14:textId="38E5927F" w:rsidR="00D34909" w:rsidRDefault="00D34909" w:rsidP="00D34909">
      <w:pPr>
        <w:numPr>
          <w:ilvl w:val="0"/>
          <w:numId w:val="14"/>
        </w:numPr>
        <w:spacing w:after="0"/>
        <w:ind w:left="284" w:hanging="284"/>
        <w:rPr>
          <w:rFonts w:cstheme="minorHAnsi"/>
          <w:szCs w:val="21"/>
        </w:rPr>
      </w:pPr>
      <w:r>
        <w:rPr>
          <w:rFonts w:cstheme="minorHAnsi"/>
          <w:szCs w:val="21"/>
        </w:rPr>
        <w:t>Establish</w:t>
      </w:r>
      <w:r w:rsidR="00301878">
        <w:rPr>
          <w:rFonts w:cstheme="minorHAnsi"/>
          <w:szCs w:val="21"/>
        </w:rPr>
        <w:t>ing</w:t>
      </w:r>
      <w:r>
        <w:rPr>
          <w:rFonts w:cstheme="minorHAnsi"/>
          <w:szCs w:val="21"/>
        </w:rPr>
        <w:t xml:space="preserve"> First Nations employment and training partnerships with industry and First Nations organisations.</w:t>
      </w:r>
    </w:p>
    <w:p w14:paraId="5C266E2E" w14:textId="3F0644AF" w:rsidR="00D34909" w:rsidRDefault="00D34909" w:rsidP="00D34909">
      <w:pPr>
        <w:numPr>
          <w:ilvl w:val="0"/>
          <w:numId w:val="14"/>
        </w:numPr>
        <w:spacing w:after="0"/>
        <w:ind w:left="284" w:hanging="284"/>
        <w:rPr>
          <w:rFonts w:cstheme="minorHAnsi"/>
          <w:szCs w:val="21"/>
        </w:rPr>
      </w:pPr>
      <w:r>
        <w:rPr>
          <w:rFonts w:cstheme="minorHAnsi"/>
          <w:szCs w:val="21"/>
        </w:rPr>
        <w:t xml:space="preserve">Implementing training programs that build resilience and </w:t>
      </w:r>
      <w:r w:rsidR="0012642D">
        <w:rPr>
          <w:rFonts w:cstheme="minorHAnsi"/>
          <w:szCs w:val="21"/>
        </w:rPr>
        <w:t>soft skills</w:t>
      </w:r>
      <w:r w:rsidR="00301878">
        <w:rPr>
          <w:rFonts w:cstheme="minorHAnsi"/>
          <w:szCs w:val="21"/>
        </w:rPr>
        <w:t xml:space="preserve"> and</w:t>
      </w:r>
      <w:r>
        <w:rPr>
          <w:rFonts w:cstheme="minorHAnsi"/>
          <w:szCs w:val="21"/>
        </w:rPr>
        <w:t xml:space="preserve"> </w:t>
      </w:r>
      <w:r w:rsidR="00301878">
        <w:rPr>
          <w:rFonts w:cstheme="minorHAnsi"/>
          <w:szCs w:val="21"/>
        </w:rPr>
        <w:t>encompass</w:t>
      </w:r>
      <w:r>
        <w:rPr>
          <w:rFonts w:cstheme="minorHAnsi"/>
          <w:szCs w:val="21"/>
        </w:rPr>
        <w:t xml:space="preserve"> interview techniques and employer expectations.</w:t>
      </w:r>
    </w:p>
    <w:p w14:paraId="2CBC45E9" w14:textId="1A2C629E" w:rsidR="00D34909" w:rsidRDefault="0012642D" w:rsidP="00D34909">
      <w:pPr>
        <w:numPr>
          <w:ilvl w:val="0"/>
          <w:numId w:val="14"/>
        </w:numPr>
        <w:spacing w:after="0"/>
        <w:ind w:left="284" w:hanging="284"/>
        <w:rPr>
          <w:rFonts w:cstheme="minorHAnsi"/>
          <w:szCs w:val="21"/>
        </w:rPr>
      </w:pPr>
      <w:r>
        <w:rPr>
          <w:rFonts w:cstheme="minorHAnsi"/>
          <w:szCs w:val="21"/>
        </w:rPr>
        <w:t xml:space="preserve">Supporting pre-employment engagement programs for young First Nation </w:t>
      </w:r>
      <w:r w:rsidR="003A4B3C">
        <w:rPr>
          <w:rFonts w:cstheme="minorHAnsi"/>
          <w:szCs w:val="21"/>
        </w:rPr>
        <w:t xml:space="preserve">peoples </w:t>
      </w:r>
      <w:r>
        <w:rPr>
          <w:rFonts w:cstheme="minorHAnsi"/>
          <w:szCs w:val="21"/>
        </w:rPr>
        <w:t>(age</w:t>
      </w:r>
      <w:r w:rsidR="008768F3">
        <w:rPr>
          <w:rFonts w:cstheme="minorHAnsi"/>
          <w:szCs w:val="21"/>
        </w:rPr>
        <w:t>d</w:t>
      </w:r>
      <w:r>
        <w:rPr>
          <w:rFonts w:cstheme="minorHAnsi"/>
          <w:szCs w:val="21"/>
        </w:rPr>
        <w:t xml:space="preserve"> 15-25) to foster career aspirations.</w:t>
      </w:r>
    </w:p>
    <w:p w14:paraId="12A802C9" w14:textId="0BAC2A2D" w:rsidR="0012642D" w:rsidRDefault="0012642D" w:rsidP="00D34909">
      <w:pPr>
        <w:numPr>
          <w:ilvl w:val="0"/>
          <w:numId w:val="14"/>
        </w:numPr>
        <w:spacing w:after="0"/>
        <w:ind w:left="284" w:hanging="284"/>
        <w:rPr>
          <w:rFonts w:cstheme="minorHAnsi"/>
          <w:szCs w:val="21"/>
        </w:rPr>
      </w:pPr>
      <w:r>
        <w:rPr>
          <w:rFonts w:cstheme="minorHAnsi"/>
          <w:szCs w:val="21"/>
        </w:rPr>
        <w:t xml:space="preserve">Strengthening connections with local agencies, schools and First Nations groups to support sustainable employment pathways, including </w:t>
      </w:r>
      <w:r w:rsidR="00301878">
        <w:rPr>
          <w:rFonts w:cstheme="minorHAnsi"/>
          <w:szCs w:val="21"/>
        </w:rPr>
        <w:t xml:space="preserve">the </w:t>
      </w:r>
      <w:r>
        <w:rPr>
          <w:rFonts w:cstheme="minorHAnsi"/>
          <w:szCs w:val="21"/>
        </w:rPr>
        <w:t>First Nations ranger “</w:t>
      </w:r>
      <w:r w:rsidR="004D1BC0">
        <w:rPr>
          <w:rFonts w:cstheme="minorHAnsi"/>
          <w:szCs w:val="21"/>
        </w:rPr>
        <w:t>W</w:t>
      </w:r>
      <w:r>
        <w:rPr>
          <w:rFonts w:cstheme="minorHAnsi"/>
          <w:szCs w:val="21"/>
        </w:rPr>
        <w:t>orking on Country” programs</w:t>
      </w:r>
      <w:r w:rsidR="002647BC">
        <w:rPr>
          <w:rFonts w:cstheme="minorHAnsi"/>
          <w:szCs w:val="21"/>
        </w:rPr>
        <w:t xml:space="preserve"> and</w:t>
      </w:r>
      <w:r w:rsidR="00301878">
        <w:rPr>
          <w:rFonts w:cstheme="minorHAnsi"/>
          <w:szCs w:val="21"/>
        </w:rPr>
        <w:t xml:space="preserve"> the</w:t>
      </w:r>
      <w:r w:rsidR="002647BC">
        <w:rPr>
          <w:rFonts w:cstheme="minorHAnsi"/>
          <w:szCs w:val="21"/>
        </w:rPr>
        <w:t xml:space="preserve"> </w:t>
      </w:r>
      <w:r w:rsidR="001D296B">
        <w:rPr>
          <w:rFonts w:cstheme="minorHAnsi"/>
          <w:szCs w:val="21"/>
        </w:rPr>
        <w:t>Prisoner Care Program</w:t>
      </w:r>
      <w:r w:rsidR="002647BC">
        <w:rPr>
          <w:rFonts w:cstheme="minorHAnsi"/>
          <w:szCs w:val="21"/>
        </w:rPr>
        <w:t>.</w:t>
      </w:r>
    </w:p>
    <w:p w14:paraId="7D732B76" w14:textId="57234D9C" w:rsidR="0012642D" w:rsidRDefault="0012642D" w:rsidP="00D34909">
      <w:pPr>
        <w:numPr>
          <w:ilvl w:val="0"/>
          <w:numId w:val="14"/>
        </w:numPr>
        <w:spacing w:after="0"/>
        <w:ind w:left="284" w:hanging="284"/>
        <w:rPr>
          <w:rFonts w:cstheme="minorHAnsi"/>
          <w:szCs w:val="21"/>
        </w:rPr>
      </w:pPr>
      <w:r>
        <w:rPr>
          <w:rFonts w:cstheme="minorHAnsi"/>
          <w:szCs w:val="21"/>
        </w:rPr>
        <w:t>Promoting apprenticeship and traineeship opportunities within the region.</w:t>
      </w:r>
    </w:p>
    <w:p w14:paraId="4758E489" w14:textId="66DAA9A2" w:rsidR="0012642D" w:rsidRPr="00D34909" w:rsidRDefault="0012642D" w:rsidP="00D34909">
      <w:pPr>
        <w:numPr>
          <w:ilvl w:val="0"/>
          <w:numId w:val="14"/>
        </w:numPr>
        <w:spacing w:after="0"/>
        <w:ind w:left="284" w:hanging="284"/>
        <w:rPr>
          <w:rFonts w:cstheme="minorHAnsi"/>
          <w:szCs w:val="21"/>
        </w:rPr>
      </w:pPr>
      <w:r>
        <w:rPr>
          <w:rFonts w:cstheme="minorHAnsi"/>
          <w:szCs w:val="21"/>
        </w:rPr>
        <w:t xml:space="preserve">Addressing transport </w:t>
      </w:r>
      <w:r w:rsidRPr="008433FE">
        <w:rPr>
          <w:rFonts w:cstheme="minorHAnsi"/>
          <w:szCs w:val="21"/>
        </w:rPr>
        <w:t>barriers</w:t>
      </w:r>
      <w:r>
        <w:rPr>
          <w:rFonts w:cstheme="minorHAnsi"/>
          <w:szCs w:val="21"/>
        </w:rPr>
        <w:t xml:space="preserve"> by facilitating driving mentor programs to assist in obtaining C Class licences.</w:t>
      </w:r>
    </w:p>
    <w:p w14:paraId="7162C4A8" w14:textId="1A9D0246" w:rsidR="006E0987" w:rsidRPr="00C23D6E" w:rsidRDefault="006E0987" w:rsidP="0012642D">
      <w:pPr>
        <w:spacing w:after="0"/>
        <w:rPr>
          <w:rFonts w:cstheme="minorHAnsi"/>
          <w:szCs w:val="21"/>
        </w:rPr>
      </w:pPr>
    </w:p>
    <w:p w14:paraId="45B4AF08" w14:textId="136D4CF3" w:rsidR="00C90843"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4 – </w:t>
      </w:r>
      <w:r w:rsidR="00C90843" w:rsidRPr="00C23D6E">
        <w:rPr>
          <w:rFonts w:asciiTheme="minorHAnsi" w:hAnsiTheme="minorHAnsi" w:cstheme="minorHAnsi"/>
          <w:szCs w:val="28"/>
        </w:rPr>
        <w:t xml:space="preserve">Youth unemployment and </w:t>
      </w:r>
      <w:r w:rsidR="00E101D6" w:rsidRPr="00C23D6E">
        <w:rPr>
          <w:rFonts w:asciiTheme="minorHAnsi" w:hAnsiTheme="minorHAnsi" w:cstheme="minorHAnsi"/>
          <w:szCs w:val="28"/>
        </w:rPr>
        <w:t xml:space="preserve">challenges </w:t>
      </w:r>
      <w:r w:rsidR="00C90843" w:rsidRPr="00C23D6E">
        <w:rPr>
          <w:rFonts w:asciiTheme="minorHAnsi" w:hAnsiTheme="minorHAnsi" w:cstheme="minorHAnsi"/>
          <w:szCs w:val="28"/>
        </w:rPr>
        <w:t>to employment</w:t>
      </w:r>
      <w:r w:rsidR="00C23479" w:rsidRPr="00C23D6E">
        <w:rPr>
          <w:rFonts w:asciiTheme="minorHAnsi" w:hAnsiTheme="minorHAnsi" w:cstheme="minorHAnsi"/>
          <w:szCs w:val="28"/>
        </w:rPr>
        <w:t xml:space="preserve"> </w:t>
      </w:r>
    </w:p>
    <w:p w14:paraId="3FAB915C" w14:textId="3DAB78A6" w:rsidR="00A8385D" w:rsidRPr="00C23D6E" w:rsidRDefault="008768F3" w:rsidP="000A1E10">
      <w:pPr>
        <w:pStyle w:val="Heading4"/>
        <w:spacing w:before="0"/>
        <w:rPr>
          <w:rFonts w:asciiTheme="minorHAnsi" w:hAnsiTheme="minorHAnsi" w:cstheme="minorHAnsi"/>
          <w:szCs w:val="24"/>
        </w:rPr>
      </w:pPr>
      <w:r w:rsidRPr="008768F3">
        <w:rPr>
          <w:rFonts w:asciiTheme="minorHAnsi" w:hAnsiTheme="minorHAnsi" w:cstheme="minorHAnsi"/>
          <w:bCs/>
          <w:szCs w:val="24"/>
        </w:rPr>
        <w:t>What are our challenges and opportunities? </w:t>
      </w:r>
    </w:p>
    <w:p w14:paraId="45B53F88" w14:textId="764041F5" w:rsidR="000C60F7" w:rsidRPr="00C23D6E" w:rsidRDefault="0012642D" w:rsidP="00D370FC">
      <w:pPr>
        <w:pStyle w:val="Heading4"/>
        <w:spacing w:before="0"/>
        <w:rPr>
          <w:rFonts w:asciiTheme="minorHAnsi" w:hAnsiTheme="minorHAnsi" w:cstheme="minorHAnsi"/>
          <w:b w:val="0"/>
          <w:bCs/>
          <w:color w:val="auto"/>
          <w:sz w:val="21"/>
          <w:szCs w:val="21"/>
        </w:rPr>
      </w:pPr>
      <w:r>
        <w:rPr>
          <w:rFonts w:asciiTheme="minorHAnsi" w:hAnsiTheme="minorHAnsi" w:cstheme="minorHAnsi"/>
          <w:b w:val="0"/>
          <w:bCs/>
          <w:color w:val="auto"/>
          <w:sz w:val="21"/>
          <w:szCs w:val="21"/>
        </w:rPr>
        <w:t xml:space="preserve">Young people in the region face multiple employment </w:t>
      </w:r>
      <w:r w:rsidR="00930E71">
        <w:rPr>
          <w:rFonts w:asciiTheme="minorHAnsi" w:hAnsiTheme="minorHAnsi" w:cstheme="minorHAnsi"/>
          <w:b w:val="0"/>
          <w:bCs/>
          <w:color w:val="auto"/>
          <w:sz w:val="21"/>
          <w:szCs w:val="21"/>
        </w:rPr>
        <w:t>challenges</w:t>
      </w:r>
      <w:r>
        <w:rPr>
          <w:rFonts w:asciiTheme="minorHAnsi" w:hAnsiTheme="minorHAnsi" w:cstheme="minorHAnsi"/>
          <w:b w:val="0"/>
          <w:bCs/>
          <w:color w:val="auto"/>
          <w:sz w:val="21"/>
          <w:szCs w:val="21"/>
        </w:rPr>
        <w:t>. There is an opportunity to develop targeted activities to better support their transition into the workforce.</w:t>
      </w:r>
    </w:p>
    <w:p w14:paraId="6F11064B" w14:textId="222C04B2" w:rsidR="008768F3" w:rsidRPr="00C23D6E" w:rsidRDefault="008768F3" w:rsidP="000A1E10">
      <w:pPr>
        <w:pStyle w:val="Heading4"/>
        <w:spacing w:before="0"/>
        <w:rPr>
          <w:rFonts w:asciiTheme="minorHAnsi" w:hAnsiTheme="minorHAnsi" w:cstheme="minorHAnsi"/>
          <w:szCs w:val="24"/>
        </w:rPr>
      </w:pPr>
      <w:r w:rsidRPr="008768F3">
        <w:rPr>
          <w:rFonts w:cstheme="minorHAnsi"/>
          <w:bCs/>
          <w:szCs w:val="24"/>
        </w:rPr>
        <w:t>How are we responding? </w:t>
      </w:r>
    </w:p>
    <w:p w14:paraId="068EBD09" w14:textId="4E5BE694" w:rsidR="0012642D" w:rsidRDefault="00680496" w:rsidP="002939BA">
      <w:pPr>
        <w:numPr>
          <w:ilvl w:val="0"/>
          <w:numId w:val="14"/>
        </w:numPr>
        <w:spacing w:after="0"/>
        <w:ind w:left="284" w:hanging="284"/>
        <w:rPr>
          <w:rFonts w:cstheme="minorHAnsi"/>
          <w:szCs w:val="21"/>
        </w:rPr>
      </w:pPr>
      <w:r w:rsidRPr="00C23D6E">
        <w:rPr>
          <w:rFonts w:cstheme="minorHAnsi"/>
          <w:szCs w:val="21"/>
        </w:rPr>
        <w:t>Leverag</w:t>
      </w:r>
      <w:r w:rsidR="009B160E" w:rsidRPr="00C23D6E">
        <w:rPr>
          <w:rFonts w:cstheme="minorHAnsi"/>
          <w:szCs w:val="21"/>
        </w:rPr>
        <w:t>ing</w:t>
      </w:r>
      <w:r w:rsidRPr="00C23D6E">
        <w:rPr>
          <w:rFonts w:cstheme="minorHAnsi"/>
          <w:szCs w:val="21"/>
        </w:rPr>
        <w:t xml:space="preserve"> </w:t>
      </w:r>
      <w:r w:rsidR="0012642D">
        <w:rPr>
          <w:rFonts w:cstheme="minorHAnsi"/>
          <w:szCs w:val="21"/>
        </w:rPr>
        <w:t>existing programs to create localised employment support initiatives for young people.</w:t>
      </w:r>
    </w:p>
    <w:p w14:paraId="237B45DF" w14:textId="0DBCD245" w:rsidR="0012642D" w:rsidRDefault="0012642D" w:rsidP="002939BA">
      <w:pPr>
        <w:numPr>
          <w:ilvl w:val="0"/>
          <w:numId w:val="14"/>
        </w:numPr>
        <w:spacing w:after="0"/>
        <w:ind w:left="284" w:hanging="284"/>
        <w:rPr>
          <w:rFonts w:cstheme="minorHAnsi"/>
          <w:szCs w:val="21"/>
        </w:rPr>
      </w:pPr>
      <w:r>
        <w:rPr>
          <w:rFonts w:cstheme="minorHAnsi"/>
          <w:szCs w:val="21"/>
        </w:rPr>
        <w:t>Providing soft skills training, including interview techniques, employer expectations and workplace confidence-building.</w:t>
      </w:r>
    </w:p>
    <w:p w14:paraId="1C20F2F1" w14:textId="791181A6" w:rsidR="0012642D" w:rsidRDefault="0012642D" w:rsidP="002939BA">
      <w:pPr>
        <w:numPr>
          <w:ilvl w:val="0"/>
          <w:numId w:val="14"/>
        </w:numPr>
        <w:spacing w:after="0"/>
        <w:ind w:left="284" w:hanging="284"/>
        <w:rPr>
          <w:rFonts w:cstheme="minorHAnsi"/>
          <w:szCs w:val="21"/>
        </w:rPr>
      </w:pPr>
      <w:r>
        <w:rPr>
          <w:rFonts w:cstheme="minorHAnsi"/>
          <w:szCs w:val="21"/>
        </w:rPr>
        <w:t>Educating young people on career pathways and employment options through schools, training providers, work experience opportunities and Jobs, Skills and Career Showcase events.</w:t>
      </w:r>
    </w:p>
    <w:p w14:paraId="4E85F3C6" w14:textId="1FDB5DFC" w:rsidR="0012642D" w:rsidRDefault="0012642D" w:rsidP="002939BA">
      <w:pPr>
        <w:numPr>
          <w:ilvl w:val="0"/>
          <w:numId w:val="14"/>
        </w:numPr>
        <w:spacing w:after="0"/>
        <w:ind w:left="284" w:hanging="284"/>
        <w:rPr>
          <w:rFonts w:cstheme="minorHAnsi"/>
          <w:szCs w:val="21"/>
        </w:rPr>
      </w:pPr>
      <w:r>
        <w:rPr>
          <w:rFonts w:cstheme="minorHAnsi"/>
          <w:szCs w:val="21"/>
        </w:rPr>
        <w:t>Partnering with businesses, industry groups, Australian Apprenticeship Support Services and group training organisations to facilitate career opportunities.</w:t>
      </w:r>
    </w:p>
    <w:p w14:paraId="35276293" w14:textId="57D1AB3C" w:rsidR="0012642D" w:rsidRDefault="0012642D" w:rsidP="002939BA">
      <w:pPr>
        <w:numPr>
          <w:ilvl w:val="0"/>
          <w:numId w:val="14"/>
        </w:numPr>
        <w:spacing w:after="0"/>
        <w:ind w:left="284" w:hanging="284"/>
        <w:rPr>
          <w:rFonts w:cstheme="minorHAnsi"/>
          <w:szCs w:val="21"/>
        </w:rPr>
      </w:pPr>
      <w:r>
        <w:rPr>
          <w:rFonts w:cstheme="minorHAnsi"/>
          <w:szCs w:val="21"/>
        </w:rPr>
        <w:t>Addressing driver’s licencing challenges through L2P Driver Mentor Programs and other initiatives supporting youth</w:t>
      </w:r>
      <w:r w:rsidR="00E357F4">
        <w:rPr>
          <w:rFonts w:cstheme="minorHAnsi"/>
          <w:szCs w:val="21"/>
        </w:rPr>
        <w:t>, including people with disabilit</w:t>
      </w:r>
      <w:r w:rsidR="00301878">
        <w:rPr>
          <w:rFonts w:cstheme="minorHAnsi"/>
          <w:szCs w:val="21"/>
        </w:rPr>
        <w:t>y</w:t>
      </w:r>
      <w:r>
        <w:rPr>
          <w:rFonts w:cstheme="minorHAnsi"/>
          <w:szCs w:val="21"/>
        </w:rPr>
        <w:t>.</w:t>
      </w:r>
    </w:p>
    <w:p w14:paraId="289B05F2" w14:textId="21A2F3DE" w:rsidR="0012642D" w:rsidRDefault="00E851F9" w:rsidP="002939BA">
      <w:pPr>
        <w:numPr>
          <w:ilvl w:val="0"/>
          <w:numId w:val="14"/>
        </w:numPr>
        <w:spacing w:after="0"/>
        <w:ind w:left="284" w:hanging="284"/>
        <w:rPr>
          <w:rFonts w:cstheme="minorHAnsi"/>
          <w:szCs w:val="21"/>
        </w:rPr>
      </w:pPr>
      <w:r>
        <w:rPr>
          <w:rFonts w:cstheme="minorHAnsi"/>
          <w:szCs w:val="21"/>
        </w:rPr>
        <w:t xml:space="preserve">Strengthening links between education, </w:t>
      </w:r>
      <w:r w:rsidR="001D296B">
        <w:rPr>
          <w:rFonts w:cstheme="minorHAnsi"/>
          <w:szCs w:val="21"/>
        </w:rPr>
        <w:t xml:space="preserve">Murray River Study Hub, career guidance </w:t>
      </w:r>
      <w:r>
        <w:rPr>
          <w:rFonts w:cstheme="minorHAnsi"/>
          <w:szCs w:val="21"/>
        </w:rPr>
        <w:t>and employment to promote local jobs opportunities.</w:t>
      </w:r>
    </w:p>
    <w:p w14:paraId="360AAB9F" w14:textId="00821CBE" w:rsidR="00E851F9" w:rsidRPr="00417FAA" w:rsidRDefault="00417FAA" w:rsidP="002939BA">
      <w:pPr>
        <w:numPr>
          <w:ilvl w:val="0"/>
          <w:numId w:val="14"/>
        </w:numPr>
        <w:spacing w:after="0"/>
        <w:ind w:left="284" w:hanging="284"/>
        <w:rPr>
          <w:rFonts w:cstheme="minorHAnsi"/>
          <w:i/>
          <w:iCs/>
          <w:szCs w:val="21"/>
        </w:rPr>
      </w:pPr>
      <w:r>
        <w:rPr>
          <w:rFonts w:cstheme="minorHAnsi"/>
          <w:szCs w:val="21"/>
        </w:rPr>
        <w:t xml:space="preserve">Collaborating with youth support services </w:t>
      </w:r>
      <w:r w:rsidR="00301878">
        <w:rPr>
          <w:rFonts w:cstheme="minorHAnsi"/>
          <w:szCs w:val="21"/>
        </w:rPr>
        <w:t xml:space="preserve">– such as </w:t>
      </w:r>
      <w:r>
        <w:rPr>
          <w:rFonts w:cstheme="minorHAnsi"/>
          <w:szCs w:val="21"/>
        </w:rPr>
        <w:t>headspace, W</w:t>
      </w:r>
      <w:r w:rsidR="001D296B">
        <w:rPr>
          <w:rFonts w:cstheme="minorHAnsi"/>
          <w:szCs w:val="21"/>
        </w:rPr>
        <w:t xml:space="preserve">orkforce Australia Enhanced Service </w:t>
      </w:r>
      <w:r>
        <w:rPr>
          <w:rFonts w:cstheme="minorHAnsi"/>
          <w:szCs w:val="21"/>
        </w:rPr>
        <w:t xml:space="preserve">providers including </w:t>
      </w:r>
      <w:r w:rsidR="001D296B">
        <w:rPr>
          <w:rFonts w:cstheme="minorHAnsi"/>
          <w:szCs w:val="21"/>
        </w:rPr>
        <w:t xml:space="preserve">SYC, </w:t>
      </w:r>
      <w:proofErr w:type="spellStart"/>
      <w:r w:rsidR="001D296B">
        <w:rPr>
          <w:rFonts w:cstheme="minorHAnsi"/>
          <w:szCs w:val="21"/>
        </w:rPr>
        <w:t>Intojobs</w:t>
      </w:r>
      <w:proofErr w:type="spellEnd"/>
      <w:r w:rsidR="001D296B">
        <w:rPr>
          <w:rFonts w:cstheme="minorHAnsi"/>
          <w:szCs w:val="21"/>
        </w:rPr>
        <w:t xml:space="preserve"> and </w:t>
      </w:r>
      <w:proofErr w:type="spellStart"/>
      <w:r w:rsidR="001D296B">
        <w:rPr>
          <w:rFonts w:cstheme="minorHAnsi"/>
          <w:szCs w:val="21"/>
        </w:rPr>
        <w:t>Sureway</w:t>
      </w:r>
      <w:proofErr w:type="spellEnd"/>
      <w:r w:rsidR="00870A23">
        <w:rPr>
          <w:rFonts w:cstheme="minorHAnsi"/>
          <w:szCs w:val="21"/>
        </w:rPr>
        <w:t xml:space="preserve"> </w:t>
      </w:r>
      <w:r>
        <w:rPr>
          <w:rFonts w:cstheme="minorHAnsi"/>
          <w:szCs w:val="21"/>
        </w:rPr>
        <w:t xml:space="preserve">Transition to Work, </w:t>
      </w:r>
      <w:r w:rsidR="001D296B">
        <w:rPr>
          <w:rFonts w:cstheme="minorHAnsi"/>
          <w:szCs w:val="21"/>
        </w:rPr>
        <w:t>Group Training Organisations</w:t>
      </w:r>
      <w:r>
        <w:rPr>
          <w:rFonts w:cstheme="minorHAnsi"/>
          <w:szCs w:val="21"/>
        </w:rPr>
        <w:t xml:space="preserve"> and other community organisations</w:t>
      </w:r>
      <w:r w:rsidR="00301878">
        <w:rPr>
          <w:rFonts w:cstheme="minorHAnsi"/>
          <w:szCs w:val="21"/>
        </w:rPr>
        <w:t xml:space="preserve"> –</w:t>
      </w:r>
      <w:r>
        <w:rPr>
          <w:rFonts w:cstheme="minorHAnsi"/>
          <w:szCs w:val="21"/>
        </w:rPr>
        <w:t xml:space="preserve"> to co-design place-based employment and career pathway solutions and opportunities</w:t>
      </w:r>
      <w:r w:rsidR="00301878">
        <w:rPr>
          <w:rFonts w:cstheme="minorHAnsi"/>
          <w:szCs w:val="21"/>
        </w:rPr>
        <w:t>.</w:t>
      </w:r>
    </w:p>
    <w:p w14:paraId="4D95AFDB" w14:textId="13700D69" w:rsidR="00C90843" w:rsidRPr="00C23D6E" w:rsidRDefault="00C373CB"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5 – </w:t>
      </w:r>
      <w:r w:rsidR="00C90843" w:rsidRPr="00C23D6E">
        <w:rPr>
          <w:rFonts w:asciiTheme="minorHAnsi" w:hAnsiTheme="minorHAnsi" w:cstheme="minorHAnsi"/>
          <w:szCs w:val="28"/>
        </w:rPr>
        <w:t xml:space="preserve">Workforce attraction for </w:t>
      </w:r>
      <w:r w:rsidR="00C23479" w:rsidRPr="00C23D6E">
        <w:rPr>
          <w:rFonts w:asciiTheme="minorHAnsi" w:hAnsiTheme="minorHAnsi" w:cstheme="minorHAnsi"/>
          <w:szCs w:val="28"/>
        </w:rPr>
        <w:t>b</w:t>
      </w:r>
      <w:r w:rsidR="00F666C7" w:rsidRPr="00C23D6E">
        <w:rPr>
          <w:rFonts w:asciiTheme="minorHAnsi" w:hAnsiTheme="minorHAnsi" w:cstheme="minorHAnsi"/>
          <w:szCs w:val="28"/>
        </w:rPr>
        <w:t>usinesses</w:t>
      </w:r>
      <w:r w:rsidR="00C90843" w:rsidRPr="00C23D6E">
        <w:rPr>
          <w:rFonts w:asciiTheme="minorHAnsi" w:hAnsiTheme="minorHAnsi" w:cstheme="minorHAnsi"/>
          <w:szCs w:val="28"/>
        </w:rPr>
        <w:t xml:space="preserve"> and </w:t>
      </w:r>
      <w:r w:rsidR="00C23479" w:rsidRPr="00C23D6E">
        <w:rPr>
          <w:rFonts w:asciiTheme="minorHAnsi" w:hAnsiTheme="minorHAnsi" w:cstheme="minorHAnsi"/>
          <w:szCs w:val="28"/>
        </w:rPr>
        <w:t>i</w:t>
      </w:r>
      <w:r w:rsidR="00C90843" w:rsidRPr="00C23D6E">
        <w:rPr>
          <w:rFonts w:asciiTheme="minorHAnsi" w:hAnsiTheme="minorHAnsi" w:cstheme="minorHAnsi"/>
          <w:szCs w:val="28"/>
        </w:rPr>
        <w:t>ndustry groups</w:t>
      </w:r>
    </w:p>
    <w:p w14:paraId="1871BF8D" w14:textId="5A960FD3" w:rsidR="008768F3" w:rsidRPr="00C23D6E" w:rsidRDefault="008768F3" w:rsidP="000A1E10">
      <w:pPr>
        <w:pStyle w:val="Heading4"/>
        <w:spacing w:before="0"/>
        <w:rPr>
          <w:rFonts w:asciiTheme="minorHAnsi" w:hAnsiTheme="minorHAnsi" w:cstheme="minorHAnsi"/>
          <w:szCs w:val="24"/>
        </w:rPr>
      </w:pPr>
      <w:r w:rsidRPr="008768F3">
        <w:rPr>
          <w:rFonts w:cstheme="minorHAnsi"/>
          <w:bCs/>
          <w:szCs w:val="24"/>
        </w:rPr>
        <w:t>What are our challenges and opportunities? </w:t>
      </w:r>
    </w:p>
    <w:p w14:paraId="3EA3AE2D" w14:textId="3A67CCE4" w:rsidR="00C373CB" w:rsidRPr="00C23D6E" w:rsidRDefault="00417FAA" w:rsidP="000A1E10">
      <w:pPr>
        <w:spacing w:after="0"/>
        <w:rPr>
          <w:rFonts w:cstheme="minorHAnsi"/>
          <w:szCs w:val="21"/>
        </w:rPr>
      </w:pPr>
      <w:r>
        <w:rPr>
          <w:rFonts w:cstheme="minorHAnsi"/>
          <w:szCs w:val="21"/>
        </w:rPr>
        <w:t>A shortage of skilled workers is impacting business growth, exacerbated by difficulties in attracting workers due to a lack of sustainable and affordable housing. This limits the ability of businesses to expand and meet current supply and demand needs.</w:t>
      </w:r>
    </w:p>
    <w:p w14:paraId="2251DCDD" w14:textId="2ECB0923" w:rsidR="008768F3" w:rsidRPr="00C23D6E" w:rsidRDefault="008768F3" w:rsidP="00C23D6E">
      <w:pPr>
        <w:pStyle w:val="Heading4"/>
        <w:spacing w:before="0"/>
        <w:rPr>
          <w:rFonts w:asciiTheme="minorHAnsi" w:hAnsiTheme="minorHAnsi" w:cstheme="minorHAnsi"/>
          <w:szCs w:val="24"/>
        </w:rPr>
      </w:pPr>
      <w:r w:rsidRPr="008768F3">
        <w:rPr>
          <w:rFonts w:cstheme="minorHAnsi"/>
          <w:bCs/>
          <w:szCs w:val="24"/>
        </w:rPr>
        <w:t>How are we responding? </w:t>
      </w:r>
    </w:p>
    <w:p w14:paraId="28584180" w14:textId="7E4251FD" w:rsidR="00417FAA" w:rsidRDefault="00417FAA" w:rsidP="00175B5F">
      <w:pPr>
        <w:numPr>
          <w:ilvl w:val="0"/>
          <w:numId w:val="14"/>
        </w:numPr>
        <w:spacing w:after="0"/>
        <w:ind w:left="284" w:hanging="284"/>
        <w:rPr>
          <w:rFonts w:cstheme="minorHAnsi"/>
          <w:szCs w:val="21"/>
        </w:rPr>
      </w:pPr>
      <w:r>
        <w:rPr>
          <w:rFonts w:cstheme="minorHAnsi"/>
          <w:szCs w:val="21"/>
        </w:rPr>
        <w:t>Supporting businesses</w:t>
      </w:r>
      <w:r w:rsidR="00301878">
        <w:rPr>
          <w:rFonts w:cstheme="minorHAnsi"/>
          <w:szCs w:val="21"/>
        </w:rPr>
        <w:t xml:space="preserve"> –</w:t>
      </w:r>
      <w:r>
        <w:rPr>
          <w:rFonts w:cstheme="minorHAnsi"/>
          <w:szCs w:val="21"/>
        </w:rPr>
        <w:t xml:space="preserve"> including those in emerging </w:t>
      </w:r>
      <w:r w:rsidR="00FF33D3">
        <w:rPr>
          <w:rFonts w:cstheme="minorHAnsi"/>
          <w:szCs w:val="21"/>
        </w:rPr>
        <w:t>n</w:t>
      </w:r>
      <w:r>
        <w:rPr>
          <w:rFonts w:cstheme="minorHAnsi"/>
          <w:szCs w:val="21"/>
        </w:rPr>
        <w:t xml:space="preserve">et </w:t>
      </w:r>
      <w:r w:rsidR="00FF33D3">
        <w:rPr>
          <w:rFonts w:cstheme="minorHAnsi"/>
          <w:szCs w:val="21"/>
        </w:rPr>
        <w:t>z</w:t>
      </w:r>
      <w:r>
        <w:rPr>
          <w:rFonts w:cstheme="minorHAnsi"/>
          <w:szCs w:val="21"/>
        </w:rPr>
        <w:t>ero industries</w:t>
      </w:r>
      <w:r w:rsidR="00301878">
        <w:rPr>
          <w:rFonts w:cstheme="minorHAnsi"/>
          <w:szCs w:val="21"/>
        </w:rPr>
        <w:t xml:space="preserve"> –f</w:t>
      </w:r>
      <w:r>
        <w:rPr>
          <w:rFonts w:cstheme="minorHAnsi"/>
          <w:szCs w:val="21"/>
        </w:rPr>
        <w:t xml:space="preserve"> to attract skilled workers or upskill existing employees.</w:t>
      </w:r>
    </w:p>
    <w:p w14:paraId="4BF3E8EE" w14:textId="5150529E" w:rsidR="00417FAA" w:rsidRDefault="00417FAA" w:rsidP="00175B5F">
      <w:pPr>
        <w:numPr>
          <w:ilvl w:val="0"/>
          <w:numId w:val="14"/>
        </w:numPr>
        <w:spacing w:after="0"/>
        <w:ind w:left="284" w:hanging="284"/>
        <w:rPr>
          <w:rFonts w:cstheme="minorHAnsi"/>
          <w:szCs w:val="21"/>
        </w:rPr>
      </w:pPr>
      <w:r>
        <w:rPr>
          <w:rFonts w:cstheme="minorHAnsi"/>
          <w:szCs w:val="21"/>
        </w:rPr>
        <w:t>Partnering with local governments, Regional Development Australia boards and other stakeholders to promote employment opportunities in the region.</w:t>
      </w:r>
    </w:p>
    <w:p w14:paraId="530E34F8" w14:textId="63C68BF9" w:rsidR="00417FAA" w:rsidRDefault="00417FAA" w:rsidP="00175B5F">
      <w:pPr>
        <w:numPr>
          <w:ilvl w:val="0"/>
          <w:numId w:val="14"/>
        </w:numPr>
        <w:spacing w:after="0"/>
        <w:ind w:left="284" w:hanging="284"/>
        <w:rPr>
          <w:rFonts w:cstheme="minorHAnsi"/>
          <w:szCs w:val="21"/>
        </w:rPr>
      </w:pPr>
      <w:r>
        <w:rPr>
          <w:rFonts w:cstheme="minorHAnsi"/>
          <w:szCs w:val="21"/>
        </w:rPr>
        <w:t>Identifying industry skill gaps and working with businesses to enhance local employment opportunities.</w:t>
      </w:r>
    </w:p>
    <w:p w14:paraId="101AEE42" w14:textId="117E4D0B" w:rsidR="00417FAA" w:rsidRDefault="00417FAA" w:rsidP="00175B5F">
      <w:pPr>
        <w:numPr>
          <w:ilvl w:val="0"/>
          <w:numId w:val="14"/>
        </w:numPr>
        <w:spacing w:after="0"/>
        <w:ind w:left="284" w:hanging="284"/>
        <w:rPr>
          <w:rFonts w:cstheme="minorHAnsi"/>
          <w:szCs w:val="21"/>
        </w:rPr>
      </w:pPr>
      <w:r>
        <w:rPr>
          <w:rFonts w:cstheme="minorHAnsi"/>
          <w:szCs w:val="21"/>
        </w:rPr>
        <w:t>Encouraging businesses to create more entry</w:t>
      </w:r>
      <w:r w:rsidR="00301878">
        <w:rPr>
          <w:rFonts w:cstheme="minorHAnsi"/>
          <w:szCs w:val="21"/>
        </w:rPr>
        <w:t>-</w:t>
      </w:r>
      <w:r>
        <w:rPr>
          <w:rFonts w:cstheme="minorHAnsi"/>
          <w:szCs w:val="21"/>
        </w:rPr>
        <w:t>level positions while investing in upskilling their current workforce.</w:t>
      </w:r>
    </w:p>
    <w:p w14:paraId="20999B3B" w14:textId="355E6A13" w:rsidR="00417FAA" w:rsidRDefault="00417FAA" w:rsidP="00175B5F">
      <w:pPr>
        <w:numPr>
          <w:ilvl w:val="0"/>
          <w:numId w:val="14"/>
        </w:numPr>
        <w:spacing w:after="0"/>
        <w:ind w:left="284" w:hanging="284"/>
        <w:rPr>
          <w:rFonts w:cstheme="minorHAnsi"/>
          <w:szCs w:val="21"/>
        </w:rPr>
      </w:pPr>
      <w:r>
        <w:rPr>
          <w:rFonts w:cstheme="minorHAnsi"/>
          <w:szCs w:val="21"/>
        </w:rPr>
        <w:t>Creating industry-specific</w:t>
      </w:r>
      <w:r w:rsidR="004D1BC0">
        <w:rPr>
          <w:rFonts w:cstheme="minorHAnsi"/>
          <w:szCs w:val="21"/>
        </w:rPr>
        <w:t xml:space="preserve"> </w:t>
      </w:r>
      <w:r>
        <w:rPr>
          <w:rFonts w:cstheme="minorHAnsi"/>
          <w:szCs w:val="21"/>
        </w:rPr>
        <w:t>pre-employment programs to attract and retain both skilled and unskilled workers.</w:t>
      </w:r>
    </w:p>
    <w:p w14:paraId="3EC89FDC" w14:textId="75E1E4D6" w:rsidR="00417FAA" w:rsidRDefault="00F950AE" w:rsidP="00175B5F">
      <w:pPr>
        <w:numPr>
          <w:ilvl w:val="0"/>
          <w:numId w:val="14"/>
        </w:numPr>
        <w:spacing w:after="0"/>
        <w:ind w:left="284" w:hanging="284"/>
        <w:rPr>
          <w:rFonts w:cstheme="minorHAnsi"/>
          <w:szCs w:val="21"/>
        </w:rPr>
      </w:pPr>
      <w:r>
        <w:rPr>
          <w:rFonts w:cstheme="minorHAnsi"/>
          <w:szCs w:val="21"/>
        </w:rPr>
        <w:t>Organising Jobs, Skills and Career Showcases events to promote regional employment opportunities.</w:t>
      </w:r>
    </w:p>
    <w:p w14:paraId="092ABA76" w14:textId="77777777" w:rsidR="00C373CB" w:rsidRPr="00C23D6E" w:rsidRDefault="00C373CB" w:rsidP="00C373C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sectPr w:rsidR="00C373CB" w:rsidRPr="00C23D6E" w:rsidSect="0082377B">
          <w:headerReference w:type="default" r:id="rId15"/>
          <w:type w:val="continuous"/>
          <w:pgSz w:w="16840" w:h="23820"/>
          <w:pgMar w:top="567" w:right="1080" w:bottom="1440" w:left="1418" w:header="0" w:footer="709" w:gutter="0"/>
          <w:cols w:space="708"/>
          <w:docGrid w:linePitch="360"/>
        </w:sectPr>
      </w:pPr>
    </w:p>
    <w:p w14:paraId="639F3726" w14:textId="75B1EE6F" w:rsidR="002009A5" w:rsidRPr="00C23D6E" w:rsidRDefault="002009A5"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6 – </w:t>
      </w:r>
      <w:r w:rsidR="00486E4F" w:rsidRPr="00C23D6E">
        <w:rPr>
          <w:rFonts w:asciiTheme="minorHAnsi" w:hAnsiTheme="minorHAnsi" w:cstheme="minorHAnsi"/>
          <w:szCs w:val="28"/>
        </w:rPr>
        <w:t xml:space="preserve">Mature </w:t>
      </w:r>
      <w:r w:rsidR="00C71ED1" w:rsidRPr="00C23D6E">
        <w:rPr>
          <w:rFonts w:asciiTheme="minorHAnsi" w:hAnsiTheme="minorHAnsi" w:cstheme="minorHAnsi"/>
          <w:szCs w:val="28"/>
        </w:rPr>
        <w:t>a</w:t>
      </w:r>
      <w:r w:rsidR="00486E4F" w:rsidRPr="00C23D6E">
        <w:rPr>
          <w:rFonts w:asciiTheme="minorHAnsi" w:hAnsiTheme="minorHAnsi" w:cstheme="minorHAnsi"/>
          <w:szCs w:val="28"/>
        </w:rPr>
        <w:t xml:space="preserve">ge </w:t>
      </w:r>
      <w:r w:rsidR="00930E71">
        <w:rPr>
          <w:rFonts w:asciiTheme="minorHAnsi" w:hAnsiTheme="minorHAnsi" w:cstheme="minorHAnsi"/>
          <w:szCs w:val="28"/>
        </w:rPr>
        <w:t>workers</w:t>
      </w:r>
    </w:p>
    <w:p w14:paraId="58C054F1" w14:textId="6AC3F6D9" w:rsidR="008768F3" w:rsidRPr="00C23D6E" w:rsidRDefault="008768F3" w:rsidP="00856A7A">
      <w:pPr>
        <w:pStyle w:val="Heading4"/>
        <w:spacing w:before="0"/>
        <w:rPr>
          <w:rFonts w:asciiTheme="minorHAnsi" w:hAnsiTheme="minorHAnsi" w:cstheme="minorHAnsi"/>
          <w:szCs w:val="24"/>
        </w:rPr>
      </w:pPr>
      <w:r w:rsidRPr="008768F3">
        <w:rPr>
          <w:rFonts w:cstheme="minorHAnsi"/>
          <w:bCs/>
          <w:szCs w:val="24"/>
        </w:rPr>
        <w:t>What are our challenges and opportunities? </w:t>
      </w:r>
    </w:p>
    <w:p w14:paraId="167C619B" w14:textId="07340789" w:rsidR="00486E4F" w:rsidRPr="00C23D6E" w:rsidRDefault="00D6486D" w:rsidP="00856A7A">
      <w:pPr>
        <w:spacing w:after="0"/>
        <w:rPr>
          <w:rFonts w:cstheme="minorHAnsi"/>
          <w:szCs w:val="21"/>
        </w:rPr>
      </w:pPr>
      <w:r w:rsidRPr="00C23D6E">
        <w:rPr>
          <w:rFonts w:cstheme="minorHAnsi"/>
          <w:szCs w:val="21"/>
        </w:rPr>
        <w:t xml:space="preserve">The region </w:t>
      </w:r>
      <w:r w:rsidR="00952DFE" w:rsidRPr="00C23D6E">
        <w:rPr>
          <w:rFonts w:cstheme="minorHAnsi"/>
          <w:szCs w:val="21"/>
        </w:rPr>
        <w:t>ha</w:t>
      </w:r>
      <w:r w:rsidR="00952DFE">
        <w:rPr>
          <w:rFonts w:cstheme="minorHAnsi"/>
          <w:szCs w:val="21"/>
        </w:rPr>
        <w:t>s</w:t>
      </w:r>
      <w:r w:rsidR="00952DFE" w:rsidRPr="00C23D6E">
        <w:rPr>
          <w:rFonts w:cstheme="minorHAnsi"/>
          <w:szCs w:val="21"/>
        </w:rPr>
        <w:t xml:space="preserve"> </w:t>
      </w:r>
      <w:r w:rsidRPr="00C23D6E">
        <w:rPr>
          <w:rFonts w:cstheme="minorHAnsi"/>
          <w:szCs w:val="21"/>
        </w:rPr>
        <w:t xml:space="preserve">a </w:t>
      </w:r>
      <w:r w:rsidR="00F950AE">
        <w:rPr>
          <w:rFonts w:cstheme="minorHAnsi"/>
          <w:szCs w:val="21"/>
        </w:rPr>
        <w:t>higher-than-average population of unemployed and underemployed mature</w:t>
      </w:r>
      <w:r w:rsidR="001D273D">
        <w:rPr>
          <w:rFonts w:cstheme="minorHAnsi"/>
          <w:szCs w:val="21"/>
        </w:rPr>
        <w:t xml:space="preserve"> </w:t>
      </w:r>
      <w:r w:rsidR="00F950AE">
        <w:rPr>
          <w:rFonts w:cstheme="minorHAnsi"/>
          <w:szCs w:val="21"/>
        </w:rPr>
        <w:t>age individuals (45+)</w:t>
      </w:r>
      <w:r w:rsidRPr="00C23D6E">
        <w:rPr>
          <w:rFonts w:cstheme="minorHAnsi"/>
          <w:szCs w:val="21"/>
        </w:rPr>
        <w:t>.</w:t>
      </w:r>
      <w:r w:rsidR="00F950AE">
        <w:rPr>
          <w:rFonts w:cstheme="minorHAnsi"/>
          <w:szCs w:val="21"/>
        </w:rPr>
        <w:t xml:space="preserve"> There is potential to tap into this experienced workforce to address labour shortages.</w:t>
      </w:r>
      <w:r w:rsidRPr="00C23D6E">
        <w:rPr>
          <w:rFonts w:cstheme="minorHAnsi"/>
          <w:szCs w:val="21"/>
        </w:rPr>
        <w:t xml:space="preserve"> </w:t>
      </w:r>
    </w:p>
    <w:p w14:paraId="16B884B5" w14:textId="7419121D" w:rsidR="008768F3" w:rsidRPr="00C23D6E" w:rsidRDefault="008768F3" w:rsidP="00856A7A">
      <w:pPr>
        <w:pStyle w:val="Heading4"/>
        <w:spacing w:before="0"/>
        <w:rPr>
          <w:rFonts w:asciiTheme="minorHAnsi" w:hAnsiTheme="minorHAnsi" w:cstheme="minorHAnsi"/>
          <w:szCs w:val="24"/>
        </w:rPr>
      </w:pPr>
      <w:r w:rsidRPr="008768F3">
        <w:rPr>
          <w:rFonts w:cstheme="minorHAnsi"/>
          <w:bCs/>
          <w:szCs w:val="24"/>
        </w:rPr>
        <w:t>How are we responding? </w:t>
      </w:r>
    </w:p>
    <w:p w14:paraId="3CEC641B" w14:textId="38875E2B" w:rsidR="00F950AE" w:rsidRPr="008433FE" w:rsidRDefault="00F950AE" w:rsidP="002E27B1">
      <w:pPr>
        <w:numPr>
          <w:ilvl w:val="0"/>
          <w:numId w:val="14"/>
        </w:numPr>
        <w:spacing w:after="0"/>
        <w:ind w:left="284" w:hanging="284"/>
        <w:rPr>
          <w:rFonts w:cstheme="minorHAnsi"/>
          <w:szCs w:val="21"/>
        </w:rPr>
      </w:pPr>
      <w:r w:rsidRPr="008433FE">
        <w:rPr>
          <w:rFonts w:cstheme="minorHAnsi"/>
          <w:szCs w:val="21"/>
        </w:rPr>
        <w:t xml:space="preserve">Working with Workforce Australia </w:t>
      </w:r>
      <w:r w:rsidR="008768F3" w:rsidRPr="008768F3">
        <w:rPr>
          <w:rFonts w:cstheme="minorHAnsi"/>
          <w:szCs w:val="21"/>
        </w:rPr>
        <w:t xml:space="preserve">Employment Services </w:t>
      </w:r>
      <w:r w:rsidR="008768F3">
        <w:rPr>
          <w:rFonts w:cstheme="minorHAnsi"/>
          <w:szCs w:val="21"/>
        </w:rPr>
        <w:t>P</w:t>
      </w:r>
      <w:r w:rsidRPr="008433FE">
        <w:rPr>
          <w:rFonts w:cstheme="minorHAnsi"/>
          <w:szCs w:val="21"/>
        </w:rPr>
        <w:t>roviders and programs</w:t>
      </w:r>
      <w:r w:rsidR="00952DFE">
        <w:rPr>
          <w:rFonts w:cstheme="minorHAnsi"/>
          <w:szCs w:val="21"/>
        </w:rPr>
        <w:t xml:space="preserve"> – such as </w:t>
      </w:r>
      <w:r w:rsidRPr="008433FE">
        <w:rPr>
          <w:rFonts w:cstheme="minorHAnsi"/>
          <w:szCs w:val="21"/>
        </w:rPr>
        <w:t>Self-Employment Assistance, Career Transition Assistance</w:t>
      </w:r>
      <w:r w:rsidR="00952DFE">
        <w:rPr>
          <w:rFonts w:cstheme="minorHAnsi"/>
          <w:szCs w:val="21"/>
        </w:rPr>
        <w:t xml:space="preserve"> –</w:t>
      </w:r>
      <w:r w:rsidRPr="008433FE">
        <w:rPr>
          <w:rFonts w:cstheme="minorHAnsi"/>
          <w:szCs w:val="21"/>
        </w:rPr>
        <w:t xml:space="preserve"> local Skills Centres, </w:t>
      </w:r>
      <w:r w:rsidR="004D1BC0" w:rsidRPr="008433FE">
        <w:rPr>
          <w:rFonts w:cstheme="minorHAnsi"/>
          <w:szCs w:val="21"/>
        </w:rPr>
        <w:t>c</w:t>
      </w:r>
      <w:r w:rsidRPr="008433FE">
        <w:rPr>
          <w:rFonts w:cstheme="minorHAnsi"/>
          <w:szCs w:val="21"/>
        </w:rPr>
        <w:t xml:space="preserve">ommunity </w:t>
      </w:r>
      <w:r w:rsidR="004D1BC0" w:rsidRPr="008433FE">
        <w:rPr>
          <w:rFonts w:cstheme="minorHAnsi"/>
          <w:szCs w:val="21"/>
        </w:rPr>
        <w:t>c</w:t>
      </w:r>
      <w:r w:rsidRPr="008433FE">
        <w:rPr>
          <w:rFonts w:cstheme="minorHAnsi"/>
          <w:szCs w:val="21"/>
        </w:rPr>
        <w:t xml:space="preserve">entres and </w:t>
      </w:r>
      <w:r w:rsidR="004D1BC0" w:rsidRPr="008433FE">
        <w:rPr>
          <w:rFonts w:cstheme="minorHAnsi"/>
          <w:szCs w:val="21"/>
        </w:rPr>
        <w:t xml:space="preserve">Skills for Education and Employment </w:t>
      </w:r>
      <w:r w:rsidR="00952DFE">
        <w:rPr>
          <w:rFonts w:cstheme="minorHAnsi"/>
          <w:szCs w:val="21"/>
        </w:rPr>
        <w:t>providers</w:t>
      </w:r>
      <w:r w:rsidRPr="008433FE">
        <w:rPr>
          <w:rFonts w:cstheme="minorHAnsi"/>
          <w:szCs w:val="21"/>
        </w:rPr>
        <w:t xml:space="preserve"> to help mature</w:t>
      </w:r>
      <w:r w:rsidR="001D273D" w:rsidRPr="008433FE">
        <w:rPr>
          <w:rFonts w:cstheme="minorHAnsi"/>
          <w:szCs w:val="21"/>
        </w:rPr>
        <w:t xml:space="preserve"> </w:t>
      </w:r>
      <w:r w:rsidRPr="008433FE">
        <w:rPr>
          <w:rFonts w:cstheme="minorHAnsi"/>
          <w:szCs w:val="21"/>
        </w:rPr>
        <w:t>age individuals gain new skills and re-enter the workforce.</w:t>
      </w:r>
    </w:p>
    <w:p w14:paraId="6BA5F897" w14:textId="604AAA99" w:rsidR="00F950AE" w:rsidRPr="008433FE" w:rsidRDefault="00F950AE" w:rsidP="002E27B1">
      <w:pPr>
        <w:numPr>
          <w:ilvl w:val="0"/>
          <w:numId w:val="14"/>
        </w:numPr>
        <w:spacing w:after="0"/>
        <w:ind w:left="284" w:hanging="284"/>
        <w:rPr>
          <w:rFonts w:cstheme="minorHAnsi"/>
          <w:szCs w:val="21"/>
        </w:rPr>
      </w:pPr>
      <w:r w:rsidRPr="008433FE">
        <w:rPr>
          <w:rFonts w:cstheme="minorHAnsi"/>
          <w:szCs w:val="21"/>
        </w:rPr>
        <w:t xml:space="preserve">Identifying employment </w:t>
      </w:r>
      <w:r w:rsidR="00930E71" w:rsidRPr="008433FE">
        <w:rPr>
          <w:rFonts w:cstheme="minorHAnsi"/>
          <w:szCs w:val="21"/>
        </w:rPr>
        <w:t xml:space="preserve">challenges </w:t>
      </w:r>
      <w:r w:rsidRPr="008433FE">
        <w:rPr>
          <w:rFonts w:cstheme="minorHAnsi"/>
          <w:szCs w:val="21"/>
        </w:rPr>
        <w:t>for older workers and developing targeted support initiatives</w:t>
      </w:r>
      <w:r w:rsidR="00952DFE">
        <w:rPr>
          <w:rFonts w:cstheme="minorHAnsi"/>
          <w:szCs w:val="21"/>
        </w:rPr>
        <w:t xml:space="preserve">, such as </w:t>
      </w:r>
      <w:r w:rsidR="001D273D" w:rsidRPr="008433FE">
        <w:rPr>
          <w:rFonts w:cstheme="minorHAnsi"/>
          <w:szCs w:val="21"/>
        </w:rPr>
        <w:t>d</w:t>
      </w:r>
      <w:r w:rsidR="00375667" w:rsidRPr="008433FE">
        <w:rPr>
          <w:rFonts w:cstheme="minorHAnsi"/>
          <w:szCs w:val="21"/>
        </w:rPr>
        <w:t xml:space="preserve">igital </w:t>
      </w:r>
      <w:r w:rsidR="001D273D" w:rsidRPr="008433FE">
        <w:rPr>
          <w:rFonts w:cstheme="minorHAnsi"/>
          <w:szCs w:val="21"/>
        </w:rPr>
        <w:t>l</w:t>
      </w:r>
      <w:r w:rsidR="00375667" w:rsidRPr="008433FE">
        <w:rPr>
          <w:rFonts w:cstheme="minorHAnsi"/>
          <w:szCs w:val="21"/>
        </w:rPr>
        <w:t>iteracy.</w:t>
      </w:r>
    </w:p>
    <w:p w14:paraId="136E8BEA" w14:textId="2B7F9902" w:rsidR="00F950AE" w:rsidRPr="008433FE" w:rsidRDefault="00F950AE" w:rsidP="002E27B1">
      <w:pPr>
        <w:numPr>
          <w:ilvl w:val="0"/>
          <w:numId w:val="14"/>
        </w:numPr>
        <w:spacing w:after="0"/>
        <w:ind w:left="284" w:hanging="284"/>
        <w:rPr>
          <w:rFonts w:cstheme="minorHAnsi"/>
          <w:szCs w:val="21"/>
        </w:rPr>
      </w:pPr>
      <w:r w:rsidRPr="008433FE">
        <w:rPr>
          <w:rFonts w:cstheme="minorHAnsi"/>
          <w:szCs w:val="21"/>
        </w:rPr>
        <w:t>Recognising and promoting transferable skills to expand career opportunities for mature</w:t>
      </w:r>
      <w:r w:rsidR="008768F3">
        <w:rPr>
          <w:rFonts w:cstheme="minorHAnsi"/>
          <w:szCs w:val="21"/>
        </w:rPr>
        <w:t xml:space="preserve"> </w:t>
      </w:r>
      <w:r w:rsidRPr="008433FE">
        <w:rPr>
          <w:rFonts w:cstheme="minorHAnsi"/>
          <w:szCs w:val="21"/>
        </w:rPr>
        <w:t>age individuals.</w:t>
      </w:r>
    </w:p>
    <w:p w14:paraId="40D0E7E4" w14:textId="10D2D8E1" w:rsidR="00F950AE" w:rsidRPr="008433FE" w:rsidRDefault="00F950AE" w:rsidP="002E27B1">
      <w:pPr>
        <w:numPr>
          <w:ilvl w:val="0"/>
          <w:numId w:val="14"/>
        </w:numPr>
        <w:spacing w:after="0"/>
        <w:ind w:left="284" w:hanging="284"/>
        <w:rPr>
          <w:rFonts w:cstheme="minorHAnsi"/>
          <w:szCs w:val="21"/>
        </w:rPr>
      </w:pPr>
      <w:r w:rsidRPr="008433FE">
        <w:rPr>
          <w:rFonts w:cstheme="minorHAnsi"/>
          <w:szCs w:val="21"/>
        </w:rPr>
        <w:t>Encouraging businesses to consider hiring and upskilling older workers through tailored training programs.</w:t>
      </w:r>
    </w:p>
    <w:p w14:paraId="65EE859E" w14:textId="623637ED" w:rsidR="00F950AE" w:rsidRPr="008433FE" w:rsidRDefault="00F950AE" w:rsidP="002E27B1">
      <w:pPr>
        <w:numPr>
          <w:ilvl w:val="0"/>
          <w:numId w:val="14"/>
        </w:numPr>
        <w:spacing w:after="0"/>
        <w:ind w:left="284" w:hanging="284"/>
        <w:rPr>
          <w:rFonts w:cstheme="minorHAnsi"/>
          <w:szCs w:val="21"/>
        </w:rPr>
      </w:pPr>
      <w:r w:rsidRPr="008433FE">
        <w:rPr>
          <w:rFonts w:cstheme="minorHAnsi"/>
          <w:szCs w:val="21"/>
        </w:rPr>
        <w:t xml:space="preserve">Facilitating networking, training and upskilling opportunities </w:t>
      </w:r>
      <w:r w:rsidR="00952DFE">
        <w:rPr>
          <w:rFonts w:cstheme="minorHAnsi"/>
          <w:szCs w:val="21"/>
        </w:rPr>
        <w:t>tailored to</w:t>
      </w:r>
      <w:r w:rsidRPr="008433FE">
        <w:rPr>
          <w:rFonts w:cstheme="minorHAnsi"/>
          <w:szCs w:val="21"/>
        </w:rPr>
        <w:t xml:space="preserve"> mature</w:t>
      </w:r>
      <w:r w:rsidR="008768F3">
        <w:rPr>
          <w:rFonts w:cstheme="minorHAnsi"/>
          <w:szCs w:val="21"/>
        </w:rPr>
        <w:t xml:space="preserve"> </w:t>
      </w:r>
      <w:r w:rsidRPr="008433FE">
        <w:rPr>
          <w:rFonts w:cstheme="minorHAnsi"/>
          <w:szCs w:val="21"/>
        </w:rPr>
        <w:t>age individuals.</w:t>
      </w:r>
    </w:p>
    <w:p w14:paraId="29C1EFAC" w14:textId="5648AA95" w:rsidR="00F950AE" w:rsidRPr="008433FE" w:rsidRDefault="00F950AE" w:rsidP="002E27B1">
      <w:pPr>
        <w:numPr>
          <w:ilvl w:val="0"/>
          <w:numId w:val="14"/>
        </w:numPr>
        <w:spacing w:after="0"/>
        <w:ind w:left="284" w:hanging="284"/>
        <w:rPr>
          <w:rFonts w:cstheme="minorHAnsi"/>
          <w:szCs w:val="21"/>
        </w:rPr>
      </w:pPr>
      <w:r w:rsidRPr="008433FE">
        <w:rPr>
          <w:rFonts w:cstheme="minorHAnsi"/>
          <w:szCs w:val="21"/>
        </w:rPr>
        <w:t>Supporting and encouraging retirees to return to work or start their own businesses to address skills shortages and increase financial security.</w:t>
      </w:r>
    </w:p>
    <w:p w14:paraId="1495B489" w14:textId="00E753EC" w:rsidR="001D296B" w:rsidRPr="008433FE" w:rsidRDefault="001D296B" w:rsidP="002E27B1">
      <w:pPr>
        <w:numPr>
          <w:ilvl w:val="0"/>
          <w:numId w:val="14"/>
        </w:numPr>
        <w:spacing w:after="0"/>
        <w:ind w:left="284" w:hanging="284"/>
        <w:rPr>
          <w:rFonts w:cstheme="minorHAnsi"/>
          <w:szCs w:val="21"/>
        </w:rPr>
      </w:pPr>
      <w:r w:rsidRPr="008433FE">
        <w:rPr>
          <w:rFonts w:cstheme="minorHAnsi"/>
          <w:szCs w:val="21"/>
        </w:rPr>
        <w:t>Scoping the possibility of creating coffee clubs and/or supporting the introduction of Women’s Sheds across the region</w:t>
      </w:r>
      <w:r w:rsidR="00952DFE">
        <w:rPr>
          <w:rFonts w:cstheme="minorHAnsi"/>
          <w:szCs w:val="21"/>
        </w:rPr>
        <w:t xml:space="preserve">, increasing </w:t>
      </w:r>
      <w:r w:rsidRPr="008433FE">
        <w:rPr>
          <w:rFonts w:cstheme="minorHAnsi"/>
          <w:szCs w:val="21"/>
        </w:rPr>
        <w:t>engage</w:t>
      </w:r>
      <w:r w:rsidR="00952DFE">
        <w:rPr>
          <w:rFonts w:cstheme="minorHAnsi"/>
          <w:szCs w:val="21"/>
        </w:rPr>
        <w:t>ment</w:t>
      </w:r>
      <w:r w:rsidRPr="008433FE">
        <w:rPr>
          <w:rFonts w:cstheme="minorHAnsi"/>
          <w:szCs w:val="21"/>
        </w:rPr>
        <w:t xml:space="preserve"> with mature</w:t>
      </w:r>
      <w:r w:rsidR="008768F3">
        <w:rPr>
          <w:rFonts w:cstheme="minorHAnsi"/>
          <w:szCs w:val="21"/>
        </w:rPr>
        <w:t xml:space="preserve"> </w:t>
      </w:r>
      <w:r w:rsidRPr="008433FE">
        <w:rPr>
          <w:rFonts w:cstheme="minorHAnsi"/>
          <w:szCs w:val="21"/>
        </w:rPr>
        <w:t>age people.</w:t>
      </w:r>
    </w:p>
    <w:p w14:paraId="36B4A47D" w14:textId="00876146" w:rsidR="001D296B" w:rsidRPr="008433FE" w:rsidRDefault="001D296B" w:rsidP="002E27B1">
      <w:pPr>
        <w:numPr>
          <w:ilvl w:val="0"/>
          <w:numId w:val="14"/>
        </w:numPr>
        <w:spacing w:after="0"/>
        <w:ind w:left="284" w:hanging="284"/>
        <w:rPr>
          <w:rFonts w:cstheme="minorHAnsi"/>
          <w:szCs w:val="21"/>
        </w:rPr>
      </w:pPr>
      <w:r w:rsidRPr="008433FE">
        <w:rPr>
          <w:rFonts w:cstheme="minorHAnsi"/>
          <w:szCs w:val="21"/>
        </w:rPr>
        <w:t xml:space="preserve">Liaising with </w:t>
      </w:r>
      <w:r w:rsidR="00952DFE">
        <w:rPr>
          <w:rFonts w:cstheme="minorHAnsi"/>
          <w:szCs w:val="21"/>
        </w:rPr>
        <w:t xml:space="preserve">established </w:t>
      </w:r>
      <w:r w:rsidRPr="008433FE">
        <w:rPr>
          <w:rFonts w:cstheme="minorHAnsi"/>
          <w:szCs w:val="21"/>
        </w:rPr>
        <w:t>Men’s Shed</w:t>
      </w:r>
      <w:r w:rsidR="00952DFE">
        <w:rPr>
          <w:rFonts w:cstheme="minorHAnsi"/>
          <w:szCs w:val="21"/>
        </w:rPr>
        <w:t>s</w:t>
      </w:r>
      <w:r w:rsidRPr="008433FE">
        <w:rPr>
          <w:rFonts w:cstheme="minorHAnsi"/>
          <w:szCs w:val="21"/>
        </w:rPr>
        <w:t xml:space="preserve"> across the region</w:t>
      </w:r>
      <w:r w:rsidR="00952DFE">
        <w:rPr>
          <w:rFonts w:cstheme="minorHAnsi"/>
          <w:szCs w:val="21"/>
        </w:rPr>
        <w:t xml:space="preserve">, increasing </w:t>
      </w:r>
      <w:r w:rsidR="00952DFE" w:rsidRPr="008433FE">
        <w:rPr>
          <w:rFonts w:cstheme="minorHAnsi"/>
          <w:szCs w:val="21"/>
        </w:rPr>
        <w:t>engage</w:t>
      </w:r>
      <w:r w:rsidR="00952DFE">
        <w:rPr>
          <w:rFonts w:cstheme="minorHAnsi"/>
          <w:szCs w:val="21"/>
        </w:rPr>
        <w:t>ment</w:t>
      </w:r>
      <w:r w:rsidR="00952DFE" w:rsidRPr="008433FE">
        <w:rPr>
          <w:rFonts w:cstheme="minorHAnsi"/>
          <w:szCs w:val="21"/>
        </w:rPr>
        <w:t xml:space="preserve"> with mature</w:t>
      </w:r>
      <w:r w:rsidR="00952DFE">
        <w:rPr>
          <w:rFonts w:cstheme="minorHAnsi"/>
          <w:szCs w:val="21"/>
        </w:rPr>
        <w:t xml:space="preserve"> </w:t>
      </w:r>
      <w:r w:rsidR="00952DFE" w:rsidRPr="008433FE">
        <w:rPr>
          <w:rFonts w:cstheme="minorHAnsi"/>
          <w:szCs w:val="21"/>
        </w:rPr>
        <w:t>age people.</w:t>
      </w:r>
    </w:p>
    <w:p w14:paraId="6E13A246" w14:textId="77777777" w:rsidR="00F950AE" w:rsidRDefault="00F950AE" w:rsidP="00F950AE">
      <w:pPr>
        <w:spacing w:after="0"/>
        <w:rPr>
          <w:rFonts w:cstheme="minorHAnsi"/>
          <w:szCs w:val="21"/>
        </w:rPr>
      </w:pPr>
    </w:p>
    <w:p w14:paraId="39737145" w14:textId="04740109" w:rsidR="00F950AE" w:rsidRPr="005F6970" w:rsidRDefault="008768F3" w:rsidP="00F950AE">
      <w:pPr>
        <w:spacing w:after="0"/>
        <w:rPr>
          <w:rFonts w:cstheme="minorHAnsi"/>
          <w:b/>
          <w:bCs/>
          <w:szCs w:val="21"/>
        </w:rPr>
      </w:pPr>
      <w:r w:rsidRPr="005F6970">
        <w:rPr>
          <w:rFonts w:cstheme="minorHAnsi"/>
          <w:b/>
          <w:bCs/>
          <w:szCs w:val="21"/>
        </w:rPr>
        <w:t xml:space="preserve">Our </w:t>
      </w:r>
      <w:r w:rsidR="00F950AE" w:rsidRPr="005F6970">
        <w:rPr>
          <w:rFonts w:cstheme="minorHAnsi"/>
          <w:b/>
          <w:bCs/>
          <w:szCs w:val="21"/>
        </w:rPr>
        <w:t>structured approach across the</w:t>
      </w:r>
      <w:r w:rsidRPr="005F6970">
        <w:rPr>
          <w:rFonts w:cstheme="minorHAnsi"/>
          <w:b/>
          <w:bCs/>
          <w:szCs w:val="21"/>
        </w:rPr>
        <w:t>se</w:t>
      </w:r>
      <w:r w:rsidR="00F950AE" w:rsidRPr="005F6970">
        <w:rPr>
          <w:rFonts w:cstheme="minorHAnsi"/>
          <w:b/>
          <w:bCs/>
          <w:szCs w:val="21"/>
        </w:rPr>
        <w:t xml:space="preserve"> 6 priorities</w:t>
      </w:r>
      <w:r w:rsidRPr="005F6970">
        <w:rPr>
          <w:rFonts w:cstheme="minorHAnsi"/>
          <w:b/>
          <w:bCs/>
          <w:szCs w:val="21"/>
        </w:rPr>
        <w:t xml:space="preserve"> aim</w:t>
      </w:r>
      <w:r w:rsidR="00BB7F72">
        <w:rPr>
          <w:rFonts w:cstheme="minorHAnsi"/>
          <w:b/>
          <w:bCs/>
          <w:szCs w:val="21"/>
        </w:rPr>
        <w:t>s</w:t>
      </w:r>
      <w:r w:rsidRPr="005F6970">
        <w:rPr>
          <w:rFonts w:cstheme="minorHAnsi"/>
          <w:b/>
          <w:bCs/>
          <w:szCs w:val="21"/>
        </w:rPr>
        <w:t xml:space="preserve"> to</w:t>
      </w:r>
      <w:r w:rsidR="00375667" w:rsidRPr="005F6970">
        <w:rPr>
          <w:rFonts w:cstheme="minorHAnsi"/>
          <w:b/>
          <w:bCs/>
          <w:szCs w:val="21"/>
        </w:rPr>
        <w:t xml:space="preserve"> ensure that local workforce challenges are met with targeted, practical solutions, helping businesses grow while creating more sustainable employment pathways for the region’s workforce.</w:t>
      </w:r>
    </w:p>
    <w:p w14:paraId="17890C06" w14:textId="77777777" w:rsidR="00642D8E" w:rsidRDefault="00642D8E" w:rsidP="00F950AE">
      <w:pPr>
        <w:spacing w:after="0"/>
        <w:rPr>
          <w:rFonts w:cstheme="minorHAnsi"/>
          <w:b/>
          <w:bCs/>
          <w:i/>
          <w:iCs/>
          <w:szCs w:val="21"/>
        </w:rPr>
      </w:pPr>
    </w:p>
    <w:p w14:paraId="473FEB80" w14:textId="42FA33FE" w:rsidR="00A8385D" w:rsidRPr="00E303DA" w:rsidRDefault="00A8385D" w:rsidP="00D8105C">
      <w:pPr>
        <w:pStyle w:val="Heading2"/>
        <w:spacing w:before="120"/>
        <w:rPr>
          <w:rFonts w:asciiTheme="minorHAnsi" w:hAnsiTheme="minorHAnsi" w:cstheme="minorHAnsi"/>
          <w:szCs w:val="30"/>
        </w:rPr>
      </w:pPr>
      <w:r w:rsidRPr="00E303DA">
        <w:rPr>
          <w:rFonts w:asciiTheme="minorHAnsi" w:hAnsiTheme="minorHAnsi" w:cstheme="minorHAnsi"/>
          <w:szCs w:val="30"/>
        </w:rPr>
        <w:t>Want to know more?</w:t>
      </w:r>
    </w:p>
    <w:p w14:paraId="7A3A74E6" w14:textId="6C3217A4" w:rsidR="003F697B" w:rsidRPr="00C23D6E"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pPr>
      <w:r w:rsidRPr="00C23D6E">
        <w:rPr>
          <w:rFonts w:cstheme="minorHAnsi"/>
          <w:szCs w:val="21"/>
        </w:rPr>
        <w:t>Contact</w:t>
      </w:r>
      <w:r w:rsidR="00C10179" w:rsidRPr="00C23D6E">
        <w:rPr>
          <w:rFonts w:cstheme="minorHAnsi"/>
          <w:szCs w:val="21"/>
        </w:rPr>
        <w:t>:</w:t>
      </w:r>
      <w:r w:rsidR="003F697B" w:rsidRPr="00C23D6E">
        <w:rPr>
          <w:rFonts w:cstheme="minorHAnsi"/>
          <w:szCs w:val="21"/>
        </w:rPr>
        <w:t xml:space="preserve"> </w:t>
      </w:r>
      <w:r w:rsidR="00C1371E" w:rsidRPr="00C23D6E">
        <w:rPr>
          <w:rFonts w:cstheme="minorHAnsi"/>
          <w:szCs w:val="21"/>
        </w:rPr>
        <w:t xml:space="preserve">Christine </w:t>
      </w:r>
      <w:proofErr w:type="spellStart"/>
      <w:r w:rsidR="00C1371E" w:rsidRPr="00C23D6E">
        <w:rPr>
          <w:rFonts w:cstheme="minorHAnsi"/>
          <w:szCs w:val="21"/>
        </w:rPr>
        <w:t>Willersdorf</w:t>
      </w:r>
      <w:proofErr w:type="spellEnd"/>
      <w:r w:rsidR="00A45114" w:rsidRPr="00C23D6E">
        <w:rPr>
          <w:rFonts w:cstheme="minorHAnsi"/>
          <w:szCs w:val="21"/>
        </w:rPr>
        <w:t xml:space="preserve">, </w:t>
      </w:r>
      <w:r w:rsidR="00C1371E" w:rsidRPr="00C23D6E">
        <w:rPr>
          <w:rFonts w:cstheme="minorHAnsi"/>
          <w:szCs w:val="21"/>
        </w:rPr>
        <w:t xml:space="preserve">Murray and </w:t>
      </w:r>
      <w:proofErr w:type="gramStart"/>
      <w:r w:rsidR="00C1371E" w:rsidRPr="00C23D6E">
        <w:rPr>
          <w:rFonts w:cstheme="minorHAnsi"/>
          <w:szCs w:val="21"/>
        </w:rPr>
        <w:t>South Eas</w:t>
      </w:r>
      <w:r w:rsidR="00230F03">
        <w:rPr>
          <w:rFonts w:cstheme="minorHAnsi"/>
          <w:szCs w:val="21"/>
        </w:rPr>
        <w:t>t</w:t>
      </w:r>
      <w:proofErr w:type="gramEnd"/>
      <w:r w:rsidR="00230F03">
        <w:rPr>
          <w:rFonts w:cstheme="minorHAnsi"/>
          <w:szCs w:val="21"/>
        </w:rPr>
        <w:t xml:space="preserve"> </w:t>
      </w:r>
      <w:r w:rsidR="002647BC">
        <w:rPr>
          <w:rFonts w:cstheme="minorHAnsi"/>
          <w:szCs w:val="21"/>
        </w:rPr>
        <w:t>Job Coordinator</w:t>
      </w:r>
      <w:r w:rsidRPr="00C23D6E">
        <w:rPr>
          <w:rFonts w:cstheme="minorHAnsi"/>
          <w:szCs w:val="21"/>
        </w:rPr>
        <w:t xml:space="preserve">: </w:t>
      </w:r>
      <w:r w:rsidR="004423F0" w:rsidRPr="004423F0">
        <w:rPr>
          <w:rFonts w:cstheme="minorHAnsi"/>
          <w:szCs w:val="21"/>
          <w:u w:val="single"/>
        </w:rPr>
        <w:t>Christine.willersdorf@mylocaljobsprogram.com.au</w:t>
      </w:r>
    </w:p>
    <w:p w14:paraId="30ACC978" w14:textId="3C2DF7F6" w:rsidR="00C10179" w:rsidRDefault="005C191A" w:rsidP="00C4035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pPr>
      <w:bookmarkStart w:id="1" w:name="_Hlk121144473"/>
      <w:r w:rsidRPr="00375667">
        <w:rPr>
          <w:rFonts w:cstheme="minorHAnsi"/>
          <w:szCs w:val="21"/>
        </w:rPr>
        <w:t>V</w:t>
      </w:r>
      <w:r w:rsidR="00A8385D" w:rsidRPr="00375667">
        <w:rPr>
          <w:rFonts w:cstheme="minorHAnsi"/>
          <w:szCs w:val="21"/>
        </w:rPr>
        <w:t>isit</w:t>
      </w:r>
      <w:r w:rsidR="00C10179" w:rsidRPr="00375667">
        <w:rPr>
          <w:rFonts w:cstheme="minorHAnsi"/>
          <w:szCs w:val="21"/>
        </w:rPr>
        <w:t xml:space="preserve">: </w:t>
      </w:r>
      <w:hyperlink r:id="rId16" w:history="1">
        <w:bookmarkStart w:id="2" w:name="_Toc30065224"/>
        <w:bookmarkEnd w:id="2"/>
        <w:r w:rsidR="007B002F" w:rsidRPr="00375667">
          <w:rPr>
            <w:rStyle w:val="Hyperlink"/>
            <w:rFonts w:cstheme="minorHAnsi"/>
            <w:szCs w:val="21"/>
          </w:rPr>
          <w:t>Local Jobs</w:t>
        </w:r>
      </w:hyperlink>
      <w:r w:rsidR="003F697B" w:rsidRPr="00375667">
        <w:rPr>
          <w:rFonts w:cstheme="minorHAnsi"/>
          <w:szCs w:val="21"/>
        </w:rPr>
        <w:t xml:space="preserve"> or </w:t>
      </w:r>
      <w:hyperlink r:id="rId17" w:history="1">
        <w:r w:rsidR="007B002F" w:rsidRPr="00375667">
          <w:rPr>
            <w:rStyle w:val="Hyperlink"/>
            <w:rFonts w:cstheme="minorHAnsi"/>
            <w:szCs w:val="21"/>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A9CE" w14:textId="77777777" w:rsidR="00103480" w:rsidRDefault="00103480" w:rsidP="0051352E">
      <w:pPr>
        <w:spacing w:after="0" w:line="240" w:lineRule="auto"/>
      </w:pPr>
      <w:r>
        <w:separator/>
      </w:r>
    </w:p>
  </w:endnote>
  <w:endnote w:type="continuationSeparator" w:id="0">
    <w:p w14:paraId="21A64392" w14:textId="77777777" w:rsidR="00103480" w:rsidRDefault="00103480" w:rsidP="0051352E">
      <w:pPr>
        <w:spacing w:after="0" w:line="240" w:lineRule="auto"/>
      </w:pPr>
      <w:r>
        <w:continuationSeparator/>
      </w:r>
    </w:p>
  </w:endnote>
  <w:endnote w:type="continuationNotice" w:id="1">
    <w:p w14:paraId="447E2C86" w14:textId="77777777" w:rsidR="00103480" w:rsidRDefault="00103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1DDA" w14:textId="77777777" w:rsidR="00A8385D" w:rsidRPr="00BD107C" w:rsidRDefault="00A8385D" w:rsidP="00A8385D">
    <w:pPr>
      <w:pStyle w:val="Footer"/>
      <w:rPr>
        <w:i/>
        <w:iCs/>
        <w:szCs w:val="20"/>
      </w:rPr>
    </w:pPr>
    <w:r>
      <w:rPr>
        <w:noProof/>
        <w:lang w:eastAsia="en-AU"/>
      </w:rPr>
      <w:drawing>
        <wp:anchor distT="0" distB="0" distL="114300" distR="114300" simplePos="0" relativeHeight="251659776" behindDoc="0" locked="0" layoutInCell="1" allowOverlap="1" wp14:anchorId="4B9784EE" wp14:editId="0ED36E0A">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796713BA"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D155" w14:textId="77777777" w:rsidR="00103480" w:rsidRDefault="00103480" w:rsidP="0051352E">
      <w:pPr>
        <w:spacing w:after="0" w:line="240" w:lineRule="auto"/>
      </w:pPr>
      <w:r>
        <w:separator/>
      </w:r>
    </w:p>
  </w:footnote>
  <w:footnote w:type="continuationSeparator" w:id="0">
    <w:p w14:paraId="4286166A" w14:textId="77777777" w:rsidR="00103480" w:rsidRDefault="00103480" w:rsidP="0051352E">
      <w:pPr>
        <w:spacing w:after="0" w:line="240" w:lineRule="auto"/>
      </w:pPr>
      <w:r>
        <w:continuationSeparator/>
      </w:r>
    </w:p>
  </w:footnote>
  <w:footnote w:type="continuationNotice" w:id="1">
    <w:p w14:paraId="5DE06404" w14:textId="77777777" w:rsidR="00103480" w:rsidRDefault="001034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EAC6" w14:textId="77777777" w:rsidR="00A85041" w:rsidRDefault="00A8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A6C8"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C62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B0B1C"/>
    <w:multiLevelType w:val="hybridMultilevel"/>
    <w:tmpl w:val="955422F2"/>
    <w:lvl w:ilvl="0" w:tplc="C624C88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51583D"/>
    <w:multiLevelType w:val="hybridMultilevel"/>
    <w:tmpl w:val="BCD4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997328">
    <w:abstractNumId w:val="9"/>
  </w:num>
  <w:num w:numId="2" w16cid:durableId="1861776007">
    <w:abstractNumId w:val="7"/>
  </w:num>
  <w:num w:numId="3" w16cid:durableId="1604528591">
    <w:abstractNumId w:val="6"/>
  </w:num>
  <w:num w:numId="4" w16cid:durableId="928658888">
    <w:abstractNumId w:val="5"/>
  </w:num>
  <w:num w:numId="5" w16cid:durableId="1349991351">
    <w:abstractNumId w:val="4"/>
  </w:num>
  <w:num w:numId="6" w16cid:durableId="435055514">
    <w:abstractNumId w:val="8"/>
  </w:num>
  <w:num w:numId="7" w16cid:durableId="331179342">
    <w:abstractNumId w:val="3"/>
  </w:num>
  <w:num w:numId="8" w16cid:durableId="1806317949">
    <w:abstractNumId w:val="2"/>
  </w:num>
  <w:num w:numId="9" w16cid:durableId="237984666">
    <w:abstractNumId w:val="1"/>
  </w:num>
  <w:num w:numId="10" w16cid:durableId="1729768130">
    <w:abstractNumId w:val="0"/>
  </w:num>
  <w:num w:numId="11" w16cid:durableId="84963849">
    <w:abstractNumId w:val="10"/>
  </w:num>
  <w:num w:numId="12" w16cid:durableId="212082217">
    <w:abstractNumId w:val="12"/>
  </w:num>
  <w:num w:numId="13" w16cid:durableId="322587843">
    <w:abstractNumId w:val="13"/>
  </w:num>
  <w:num w:numId="14" w16cid:durableId="1690598524">
    <w:abstractNumId w:val="18"/>
  </w:num>
  <w:num w:numId="15" w16cid:durableId="1123692892">
    <w:abstractNumId w:val="14"/>
  </w:num>
  <w:num w:numId="16" w16cid:durableId="1010839651">
    <w:abstractNumId w:val="16"/>
  </w:num>
  <w:num w:numId="17" w16cid:durableId="1146245978">
    <w:abstractNumId w:val="17"/>
  </w:num>
  <w:num w:numId="18" w16cid:durableId="1272513274">
    <w:abstractNumId w:val="11"/>
  </w:num>
  <w:num w:numId="19" w16cid:durableId="971062436">
    <w:abstractNumId w:val="12"/>
  </w:num>
  <w:num w:numId="20" w16cid:durableId="991567219">
    <w:abstractNumId w:val="12"/>
  </w:num>
  <w:num w:numId="21" w16cid:durableId="432016347">
    <w:abstractNumId w:val="15"/>
  </w:num>
  <w:num w:numId="22" w16cid:durableId="269943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01E7"/>
    <w:rsid w:val="000003AF"/>
    <w:rsid w:val="00014617"/>
    <w:rsid w:val="00014B10"/>
    <w:rsid w:val="0003638A"/>
    <w:rsid w:val="000366A5"/>
    <w:rsid w:val="00041684"/>
    <w:rsid w:val="00043222"/>
    <w:rsid w:val="00051DC2"/>
    <w:rsid w:val="000525D2"/>
    <w:rsid w:val="00052AB3"/>
    <w:rsid w:val="00052BBC"/>
    <w:rsid w:val="00056E34"/>
    <w:rsid w:val="0006312C"/>
    <w:rsid w:val="00067075"/>
    <w:rsid w:val="000675E0"/>
    <w:rsid w:val="00073FA6"/>
    <w:rsid w:val="000827D5"/>
    <w:rsid w:val="00083BBD"/>
    <w:rsid w:val="000934BB"/>
    <w:rsid w:val="00093728"/>
    <w:rsid w:val="00097C90"/>
    <w:rsid w:val="000A075E"/>
    <w:rsid w:val="000A1E10"/>
    <w:rsid w:val="000A453D"/>
    <w:rsid w:val="000A7CA4"/>
    <w:rsid w:val="000B0C7C"/>
    <w:rsid w:val="000B473F"/>
    <w:rsid w:val="000B759D"/>
    <w:rsid w:val="000C0219"/>
    <w:rsid w:val="000C3AAE"/>
    <w:rsid w:val="000C60F7"/>
    <w:rsid w:val="000D06F7"/>
    <w:rsid w:val="000F5EE5"/>
    <w:rsid w:val="00100AB8"/>
    <w:rsid w:val="00103480"/>
    <w:rsid w:val="001068B1"/>
    <w:rsid w:val="00111085"/>
    <w:rsid w:val="00116A99"/>
    <w:rsid w:val="0012642D"/>
    <w:rsid w:val="001279FB"/>
    <w:rsid w:val="00143D7E"/>
    <w:rsid w:val="00146215"/>
    <w:rsid w:val="00147D86"/>
    <w:rsid w:val="00157F35"/>
    <w:rsid w:val="00175B5F"/>
    <w:rsid w:val="00183B0C"/>
    <w:rsid w:val="00186F5B"/>
    <w:rsid w:val="00194512"/>
    <w:rsid w:val="00196128"/>
    <w:rsid w:val="00197637"/>
    <w:rsid w:val="001A2643"/>
    <w:rsid w:val="001C6CDC"/>
    <w:rsid w:val="001D273D"/>
    <w:rsid w:val="001D296B"/>
    <w:rsid w:val="001D496B"/>
    <w:rsid w:val="001E3476"/>
    <w:rsid w:val="001E3534"/>
    <w:rsid w:val="002009A5"/>
    <w:rsid w:val="00210F1F"/>
    <w:rsid w:val="00211E6B"/>
    <w:rsid w:val="002176BD"/>
    <w:rsid w:val="00217EAB"/>
    <w:rsid w:val="0022498C"/>
    <w:rsid w:val="0022626C"/>
    <w:rsid w:val="00230F03"/>
    <w:rsid w:val="00244743"/>
    <w:rsid w:val="00250763"/>
    <w:rsid w:val="00253F2E"/>
    <w:rsid w:val="00263D67"/>
    <w:rsid w:val="002647BC"/>
    <w:rsid w:val="002724D0"/>
    <w:rsid w:val="00276E87"/>
    <w:rsid w:val="00277076"/>
    <w:rsid w:val="002939BA"/>
    <w:rsid w:val="002A42A6"/>
    <w:rsid w:val="002A7840"/>
    <w:rsid w:val="002B1CE5"/>
    <w:rsid w:val="002B4E43"/>
    <w:rsid w:val="002B7558"/>
    <w:rsid w:val="002C086E"/>
    <w:rsid w:val="002C69AD"/>
    <w:rsid w:val="002D4155"/>
    <w:rsid w:val="002E27B1"/>
    <w:rsid w:val="002E2D5F"/>
    <w:rsid w:val="002F4DB3"/>
    <w:rsid w:val="002F5FAD"/>
    <w:rsid w:val="002F72D5"/>
    <w:rsid w:val="00301878"/>
    <w:rsid w:val="00312EB5"/>
    <w:rsid w:val="00315BA0"/>
    <w:rsid w:val="00326BE8"/>
    <w:rsid w:val="00350FFA"/>
    <w:rsid w:val="00351E22"/>
    <w:rsid w:val="00357EC2"/>
    <w:rsid w:val="00360413"/>
    <w:rsid w:val="00375667"/>
    <w:rsid w:val="0037725C"/>
    <w:rsid w:val="00382F07"/>
    <w:rsid w:val="003852CD"/>
    <w:rsid w:val="00392190"/>
    <w:rsid w:val="003932D9"/>
    <w:rsid w:val="003949B4"/>
    <w:rsid w:val="003A2EFF"/>
    <w:rsid w:val="003A372E"/>
    <w:rsid w:val="003A4B3C"/>
    <w:rsid w:val="003B13A4"/>
    <w:rsid w:val="003C2044"/>
    <w:rsid w:val="003C3905"/>
    <w:rsid w:val="003D0D79"/>
    <w:rsid w:val="003D12D1"/>
    <w:rsid w:val="003E3FB0"/>
    <w:rsid w:val="003E53E4"/>
    <w:rsid w:val="003F1FEA"/>
    <w:rsid w:val="003F697B"/>
    <w:rsid w:val="00406DE0"/>
    <w:rsid w:val="00414677"/>
    <w:rsid w:val="00417FAA"/>
    <w:rsid w:val="00420559"/>
    <w:rsid w:val="00422D98"/>
    <w:rsid w:val="00423648"/>
    <w:rsid w:val="00424FF7"/>
    <w:rsid w:val="00430E7F"/>
    <w:rsid w:val="004423F0"/>
    <w:rsid w:val="00453C04"/>
    <w:rsid w:val="00476058"/>
    <w:rsid w:val="004842D7"/>
    <w:rsid w:val="004845D0"/>
    <w:rsid w:val="00486E4F"/>
    <w:rsid w:val="00497764"/>
    <w:rsid w:val="00497AE1"/>
    <w:rsid w:val="004A01D0"/>
    <w:rsid w:val="004C39F7"/>
    <w:rsid w:val="004C7F9C"/>
    <w:rsid w:val="004D1BC0"/>
    <w:rsid w:val="004D2E0B"/>
    <w:rsid w:val="004D77D8"/>
    <w:rsid w:val="004E4746"/>
    <w:rsid w:val="004F026F"/>
    <w:rsid w:val="004F1A0D"/>
    <w:rsid w:val="004F2183"/>
    <w:rsid w:val="00501085"/>
    <w:rsid w:val="005109AE"/>
    <w:rsid w:val="0051352E"/>
    <w:rsid w:val="00517DA7"/>
    <w:rsid w:val="00520A33"/>
    <w:rsid w:val="00527AE4"/>
    <w:rsid w:val="005360CF"/>
    <w:rsid w:val="00544DB5"/>
    <w:rsid w:val="00545F39"/>
    <w:rsid w:val="00547102"/>
    <w:rsid w:val="0055569D"/>
    <w:rsid w:val="00556977"/>
    <w:rsid w:val="00566F73"/>
    <w:rsid w:val="00577949"/>
    <w:rsid w:val="00584749"/>
    <w:rsid w:val="00596A88"/>
    <w:rsid w:val="005A55F5"/>
    <w:rsid w:val="005C191A"/>
    <w:rsid w:val="005D7CE7"/>
    <w:rsid w:val="005E04EB"/>
    <w:rsid w:val="005E5A28"/>
    <w:rsid w:val="005F0144"/>
    <w:rsid w:val="005F55F3"/>
    <w:rsid w:val="005F6970"/>
    <w:rsid w:val="005F7D28"/>
    <w:rsid w:val="006002E9"/>
    <w:rsid w:val="00603B0B"/>
    <w:rsid w:val="00603E2D"/>
    <w:rsid w:val="00610A38"/>
    <w:rsid w:val="00613B4F"/>
    <w:rsid w:val="00615C2E"/>
    <w:rsid w:val="00624A21"/>
    <w:rsid w:val="00625EA7"/>
    <w:rsid w:val="00630DDF"/>
    <w:rsid w:val="00636DEF"/>
    <w:rsid w:val="00642D8E"/>
    <w:rsid w:val="00660213"/>
    <w:rsid w:val="00662A42"/>
    <w:rsid w:val="00664821"/>
    <w:rsid w:val="00665547"/>
    <w:rsid w:val="00665894"/>
    <w:rsid w:val="006758E4"/>
    <w:rsid w:val="00680496"/>
    <w:rsid w:val="006858A0"/>
    <w:rsid w:val="00690E78"/>
    <w:rsid w:val="00693DBB"/>
    <w:rsid w:val="00694D98"/>
    <w:rsid w:val="006B24A2"/>
    <w:rsid w:val="006C791C"/>
    <w:rsid w:val="006D154E"/>
    <w:rsid w:val="006D4CE6"/>
    <w:rsid w:val="006D699F"/>
    <w:rsid w:val="006E0987"/>
    <w:rsid w:val="006E0E1C"/>
    <w:rsid w:val="006E5D6E"/>
    <w:rsid w:val="006F6B77"/>
    <w:rsid w:val="007014E0"/>
    <w:rsid w:val="007029BD"/>
    <w:rsid w:val="0070369A"/>
    <w:rsid w:val="00715670"/>
    <w:rsid w:val="00721B03"/>
    <w:rsid w:val="0073039E"/>
    <w:rsid w:val="00735ED7"/>
    <w:rsid w:val="00753D4D"/>
    <w:rsid w:val="0075709C"/>
    <w:rsid w:val="007570DC"/>
    <w:rsid w:val="00773E56"/>
    <w:rsid w:val="007837CB"/>
    <w:rsid w:val="00783808"/>
    <w:rsid w:val="0078671F"/>
    <w:rsid w:val="00791145"/>
    <w:rsid w:val="007945BC"/>
    <w:rsid w:val="007969CE"/>
    <w:rsid w:val="007A623F"/>
    <w:rsid w:val="007B002F"/>
    <w:rsid w:val="007B1ABA"/>
    <w:rsid w:val="007B4F0C"/>
    <w:rsid w:val="007B5D9F"/>
    <w:rsid w:val="007B712F"/>
    <w:rsid w:val="007B74C5"/>
    <w:rsid w:val="007C743F"/>
    <w:rsid w:val="007C7F80"/>
    <w:rsid w:val="007D07E0"/>
    <w:rsid w:val="007D503E"/>
    <w:rsid w:val="007D642F"/>
    <w:rsid w:val="007E07AE"/>
    <w:rsid w:val="007F2A00"/>
    <w:rsid w:val="007F2F81"/>
    <w:rsid w:val="007F66D7"/>
    <w:rsid w:val="007F7770"/>
    <w:rsid w:val="008034E7"/>
    <w:rsid w:val="00815B9F"/>
    <w:rsid w:val="0082377B"/>
    <w:rsid w:val="00831C98"/>
    <w:rsid w:val="00841D35"/>
    <w:rsid w:val="00842C50"/>
    <w:rsid w:val="008433FE"/>
    <w:rsid w:val="008475B0"/>
    <w:rsid w:val="00850747"/>
    <w:rsid w:val="008507C1"/>
    <w:rsid w:val="00851340"/>
    <w:rsid w:val="008528A8"/>
    <w:rsid w:val="00854C5D"/>
    <w:rsid w:val="00856A7A"/>
    <w:rsid w:val="00861934"/>
    <w:rsid w:val="0086225D"/>
    <w:rsid w:val="00865D83"/>
    <w:rsid w:val="00870A23"/>
    <w:rsid w:val="00873347"/>
    <w:rsid w:val="00874F5A"/>
    <w:rsid w:val="008760DD"/>
    <w:rsid w:val="008768F3"/>
    <w:rsid w:val="008949BC"/>
    <w:rsid w:val="008953AB"/>
    <w:rsid w:val="0089624D"/>
    <w:rsid w:val="008C50DF"/>
    <w:rsid w:val="008D035E"/>
    <w:rsid w:val="008D78A4"/>
    <w:rsid w:val="008E22BA"/>
    <w:rsid w:val="008E4AB3"/>
    <w:rsid w:val="008F0AC9"/>
    <w:rsid w:val="008F1614"/>
    <w:rsid w:val="008F5B98"/>
    <w:rsid w:val="008F6A25"/>
    <w:rsid w:val="00900F7F"/>
    <w:rsid w:val="0090799D"/>
    <w:rsid w:val="00917AE3"/>
    <w:rsid w:val="00930E71"/>
    <w:rsid w:val="00931155"/>
    <w:rsid w:val="0093473D"/>
    <w:rsid w:val="0093769F"/>
    <w:rsid w:val="0094123B"/>
    <w:rsid w:val="009433F8"/>
    <w:rsid w:val="00944ECC"/>
    <w:rsid w:val="0094578A"/>
    <w:rsid w:val="00946293"/>
    <w:rsid w:val="0095291A"/>
    <w:rsid w:val="00952DFE"/>
    <w:rsid w:val="00964C26"/>
    <w:rsid w:val="009662B1"/>
    <w:rsid w:val="00966D60"/>
    <w:rsid w:val="00972F57"/>
    <w:rsid w:val="009766E3"/>
    <w:rsid w:val="0097678C"/>
    <w:rsid w:val="009768BD"/>
    <w:rsid w:val="00983E87"/>
    <w:rsid w:val="00995280"/>
    <w:rsid w:val="009978AA"/>
    <w:rsid w:val="009A5B5D"/>
    <w:rsid w:val="009A6443"/>
    <w:rsid w:val="009B142F"/>
    <w:rsid w:val="009B160E"/>
    <w:rsid w:val="009B3CF8"/>
    <w:rsid w:val="009C28B6"/>
    <w:rsid w:val="009C63E5"/>
    <w:rsid w:val="009C7620"/>
    <w:rsid w:val="009C7F5F"/>
    <w:rsid w:val="009D5261"/>
    <w:rsid w:val="009E21F1"/>
    <w:rsid w:val="009F1D53"/>
    <w:rsid w:val="009F366E"/>
    <w:rsid w:val="009F7044"/>
    <w:rsid w:val="009F7B5A"/>
    <w:rsid w:val="00A04561"/>
    <w:rsid w:val="00A12942"/>
    <w:rsid w:val="00A24E6E"/>
    <w:rsid w:val="00A276FF"/>
    <w:rsid w:val="00A27FE6"/>
    <w:rsid w:val="00A34915"/>
    <w:rsid w:val="00A34E25"/>
    <w:rsid w:val="00A3746B"/>
    <w:rsid w:val="00A43694"/>
    <w:rsid w:val="00A45114"/>
    <w:rsid w:val="00A51312"/>
    <w:rsid w:val="00A51D4A"/>
    <w:rsid w:val="00A56FC7"/>
    <w:rsid w:val="00A61EF4"/>
    <w:rsid w:val="00A62A92"/>
    <w:rsid w:val="00A63412"/>
    <w:rsid w:val="00A668BF"/>
    <w:rsid w:val="00A72575"/>
    <w:rsid w:val="00A74071"/>
    <w:rsid w:val="00A754E4"/>
    <w:rsid w:val="00A770BF"/>
    <w:rsid w:val="00A8385D"/>
    <w:rsid w:val="00A85041"/>
    <w:rsid w:val="00A94B2D"/>
    <w:rsid w:val="00AA124A"/>
    <w:rsid w:val="00AA1C4F"/>
    <w:rsid w:val="00AA2A96"/>
    <w:rsid w:val="00AB0C2D"/>
    <w:rsid w:val="00AB0F24"/>
    <w:rsid w:val="00AB5490"/>
    <w:rsid w:val="00AC1254"/>
    <w:rsid w:val="00AC17E7"/>
    <w:rsid w:val="00AD73FE"/>
    <w:rsid w:val="00AE168C"/>
    <w:rsid w:val="00AF48D1"/>
    <w:rsid w:val="00AF66AC"/>
    <w:rsid w:val="00B07384"/>
    <w:rsid w:val="00B100CC"/>
    <w:rsid w:val="00B20382"/>
    <w:rsid w:val="00B323EA"/>
    <w:rsid w:val="00B34A72"/>
    <w:rsid w:val="00B34E9B"/>
    <w:rsid w:val="00B373C5"/>
    <w:rsid w:val="00B45693"/>
    <w:rsid w:val="00B456C5"/>
    <w:rsid w:val="00B51A7A"/>
    <w:rsid w:val="00B60E1C"/>
    <w:rsid w:val="00B6689D"/>
    <w:rsid w:val="00B72368"/>
    <w:rsid w:val="00B77914"/>
    <w:rsid w:val="00B86E32"/>
    <w:rsid w:val="00BA331D"/>
    <w:rsid w:val="00BB30B0"/>
    <w:rsid w:val="00BB7F72"/>
    <w:rsid w:val="00BC7472"/>
    <w:rsid w:val="00BD48C7"/>
    <w:rsid w:val="00BD5095"/>
    <w:rsid w:val="00BD59EE"/>
    <w:rsid w:val="00BD7F31"/>
    <w:rsid w:val="00BE4501"/>
    <w:rsid w:val="00BF2A34"/>
    <w:rsid w:val="00C03E27"/>
    <w:rsid w:val="00C049C9"/>
    <w:rsid w:val="00C10179"/>
    <w:rsid w:val="00C1371E"/>
    <w:rsid w:val="00C13EB4"/>
    <w:rsid w:val="00C23479"/>
    <w:rsid w:val="00C23D6E"/>
    <w:rsid w:val="00C34127"/>
    <w:rsid w:val="00C373CB"/>
    <w:rsid w:val="00C43C86"/>
    <w:rsid w:val="00C54D58"/>
    <w:rsid w:val="00C573E1"/>
    <w:rsid w:val="00C60222"/>
    <w:rsid w:val="00C6409C"/>
    <w:rsid w:val="00C65765"/>
    <w:rsid w:val="00C67024"/>
    <w:rsid w:val="00C71ED1"/>
    <w:rsid w:val="00C736D3"/>
    <w:rsid w:val="00C74597"/>
    <w:rsid w:val="00C7564F"/>
    <w:rsid w:val="00C81004"/>
    <w:rsid w:val="00C85C2B"/>
    <w:rsid w:val="00C87E07"/>
    <w:rsid w:val="00C90843"/>
    <w:rsid w:val="00C91477"/>
    <w:rsid w:val="00C93CC8"/>
    <w:rsid w:val="00C95DF6"/>
    <w:rsid w:val="00CC308D"/>
    <w:rsid w:val="00CC3BA4"/>
    <w:rsid w:val="00CD1E7E"/>
    <w:rsid w:val="00CE74F8"/>
    <w:rsid w:val="00CF310D"/>
    <w:rsid w:val="00D00327"/>
    <w:rsid w:val="00D10649"/>
    <w:rsid w:val="00D14E26"/>
    <w:rsid w:val="00D17E31"/>
    <w:rsid w:val="00D23730"/>
    <w:rsid w:val="00D302DB"/>
    <w:rsid w:val="00D34909"/>
    <w:rsid w:val="00D34D31"/>
    <w:rsid w:val="00D36B66"/>
    <w:rsid w:val="00D370FC"/>
    <w:rsid w:val="00D37ACD"/>
    <w:rsid w:val="00D37D3C"/>
    <w:rsid w:val="00D40A27"/>
    <w:rsid w:val="00D47999"/>
    <w:rsid w:val="00D50AB3"/>
    <w:rsid w:val="00D6486D"/>
    <w:rsid w:val="00D70BB5"/>
    <w:rsid w:val="00D7123C"/>
    <w:rsid w:val="00D762B5"/>
    <w:rsid w:val="00D8105C"/>
    <w:rsid w:val="00D8562D"/>
    <w:rsid w:val="00D92ACC"/>
    <w:rsid w:val="00D97972"/>
    <w:rsid w:val="00DA1B7B"/>
    <w:rsid w:val="00DB02F6"/>
    <w:rsid w:val="00DB62CF"/>
    <w:rsid w:val="00DB79DF"/>
    <w:rsid w:val="00DC05AE"/>
    <w:rsid w:val="00DD3F38"/>
    <w:rsid w:val="00DD4C6D"/>
    <w:rsid w:val="00DD7333"/>
    <w:rsid w:val="00DD7677"/>
    <w:rsid w:val="00DD7AC0"/>
    <w:rsid w:val="00DE0402"/>
    <w:rsid w:val="00DE6ACA"/>
    <w:rsid w:val="00DF13E2"/>
    <w:rsid w:val="00DF46CA"/>
    <w:rsid w:val="00E02099"/>
    <w:rsid w:val="00E04218"/>
    <w:rsid w:val="00E101D6"/>
    <w:rsid w:val="00E10F37"/>
    <w:rsid w:val="00E23EA6"/>
    <w:rsid w:val="00E268C6"/>
    <w:rsid w:val="00E303DA"/>
    <w:rsid w:val="00E32968"/>
    <w:rsid w:val="00E357F4"/>
    <w:rsid w:val="00E41CC6"/>
    <w:rsid w:val="00E61F67"/>
    <w:rsid w:val="00E62554"/>
    <w:rsid w:val="00E65BE3"/>
    <w:rsid w:val="00E66F9A"/>
    <w:rsid w:val="00E67289"/>
    <w:rsid w:val="00E851F9"/>
    <w:rsid w:val="00E91676"/>
    <w:rsid w:val="00EA32F7"/>
    <w:rsid w:val="00EA65D4"/>
    <w:rsid w:val="00EA7D23"/>
    <w:rsid w:val="00EB4A86"/>
    <w:rsid w:val="00EC3950"/>
    <w:rsid w:val="00EC6A53"/>
    <w:rsid w:val="00ED24F6"/>
    <w:rsid w:val="00ED5138"/>
    <w:rsid w:val="00ED64D2"/>
    <w:rsid w:val="00EE3C8B"/>
    <w:rsid w:val="00EE5EEB"/>
    <w:rsid w:val="00EF43C8"/>
    <w:rsid w:val="00F024F1"/>
    <w:rsid w:val="00F11DE3"/>
    <w:rsid w:val="00F15E49"/>
    <w:rsid w:val="00F20090"/>
    <w:rsid w:val="00F230CD"/>
    <w:rsid w:val="00F2314D"/>
    <w:rsid w:val="00F24D3D"/>
    <w:rsid w:val="00F3071E"/>
    <w:rsid w:val="00F32A32"/>
    <w:rsid w:val="00F41734"/>
    <w:rsid w:val="00F4270D"/>
    <w:rsid w:val="00F43732"/>
    <w:rsid w:val="00F5014F"/>
    <w:rsid w:val="00F51C18"/>
    <w:rsid w:val="00F54B39"/>
    <w:rsid w:val="00F657C8"/>
    <w:rsid w:val="00F666C7"/>
    <w:rsid w:val="00F75D3D"/>
    <w:rsid w:val="00F87BE7"/>
    <w:rsid w:val="00F9298D"/>
    <w:rsid w:val="00F950AE"/>
    <w:rsid w:val="00FA0289"/>
    <w:rsid w:val="00FA088C"/>
    <w:rsid w:val="00FA31E2"/>
    <w:rsid w:val="00FA62DE"/>
    <w:rsid w:val="00FA6E05"/>
    <w:rsid w:val="00FB27E5"/>
    <w:rsid w:val="00FB3FCE"/>
    <w:rsid w:val="00FB6477"/>
    <w:rsid w:val="00FC5E53"/>
    <w:rsid w:val="00FC7C97"/>
    <w:rsid w:val="00FD734B"/>
    <w:rsid w:val="00FE1B3A"/>
    <w:rsid w:val="00FF212F"/>
    <w:rsid w:val="00FF33D3"/>
    <w:rsid w:val="00FF4D0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7121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B1"/>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A27FE6"/>
    <w:pPr>
      <w:spacing w:after="0" w:line="240" w:lineRule="auto"/>
    </w:pPr>
    <w:rPr>
      <w:sz w:val="21"/>
    </w:rPr>
  </w:style>
  <w:style w:type="character" w:styleId="UnresolvedMention">
    <w:name w:val="Unresolved Mention"/>
    <w:basedOn w:val="DefaultParagraphFont"/>
    <w:uiPriority w:val="99"/>
    <w:semiHidden/>
    <w:unhideWhenUsed/>
    <w:rsid w:val="00BD5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A587-BE4B-463C-8123-9CABF10D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 and South East Local Jobs Plan</dc:title>
  <dc:subject/>
  <dc:creator/>
  <cp:keywords/>
  <dc:description/>
  <cp:lastModifiedBy/>
  <cp:revision>1</cp:revision>
  <dcterms:created xsi:type="dcterms:W3CDTF">2025-05-19T02:12:00Z</dcterms:created>
  <dcterms:modified xsi:type="dcterms:W3CDTF">2025-05-19T02:12:00Z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2025-05-19T02:12:22Z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5edf4eb3-d43e-4525-8aee-fd5bd03b11f3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