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0171F" w14:textId="32542F55" w:rsidR="006E5D6E" w:rsidRDefault="00EC3468" w:rsidP="00350FFA">
      <w:pPr>
        <w:ind w:left="-1474"/>
      </w:pPr>
      <w:r>
        <w:rPr>
          <w:noProof/>
        </w:rPr>
        <w:drawing>
          <wp:anchor distT="0" distB="0" distL="114300" distR="114300" simplePos="0" relativeHeight="251658240" behindDoc="1" locked="0" layoutInCell="1" allowOverlap="1" wp14:anchorId="752AFA63" wp14:editId="0CD4936B">
            <wp:simplePos x="0" y="0"/>
            <wp:positionH relativeFrom="column">
              <wp:posOffset>-795020</wp:posOffset>
            </wp:positionH>
            <wp:positionV relativeFrom="paragraph">
              <wp:posOffset>-885190</wp:posOffset>
            </wp:positionV>
            <wp:extent cx="7541553" cy="10667650"/>
            <wp:effectExtent l="0" t="0" r="254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7541553" cy="10667650"/>
                    </a:xfrm>
                    <a:prstGeom prst="rect">
                      <a:avLst/>
                    </a:prstGeom>
                  </pic:spPr>
                </pic:pic>
              </a:graphicData>
            </a:graphic>
            <wp14:sizeRelH relativeFrom="page">
              <wp14:pctWidth>0</wp14:pctWidth>
            </wp14:sizeRelH>
            <wp14:sizeRelV relativeFrom="page">
              <wp14:pctHeight>0</wp14:pctHeight>
            </wp14:sizeRelV>
          </wp:anchor>
        </w:drawing>
      </w:r>
    </w:p>
    <w:p w14:paraId="6673A6B3" w14:textId="77777777" w:rsidR="00930CDA" w:rsidRDefault="00331AE1" w:rsidP="00930CDA">
      <w:pPr>
        <w:spacing w:after="160" w:line="720" w:lineRule="auto"/>
        <w:rPr>
          <w:noProof/>
          <w:lang w:eastAsia="en-AU"/>
        </w:rPr>
      </w:pPr>
      <w:r>
        <w:rPr>
          <w:noProof/>
        </w:rPr>
        <w:drawing>
          <wp:inline distT="0" distB="0" distL="0" distR="0" wp14:anchorId="52281D80" wp14:editId="22C499BC">
            <wp:extent cx="3598607" cy="709670"/>
            <wp:effectExtent l="0" t="0" r="1905" b="0"/>
            <wp:docPr id="1139317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a:stretch>
                      <a:fillRect/>
                    </a:stretch>
                  </pic:blipFill>
                  <pic:spPr>
                    <a:xfrm>
                      <a:off x="0" y="0"/>
                      <a:ext cx="3675785" cy="724890"/>
                    </a:xfrm>
                    <a:prstGeom prst="rect">
                      <a:avLst/>
                    </a:prstGeom>
                  </pic:spPr>
                </pic:pic>
              </a:graphicData>
            </a:graphic>
          </wp:inline>
        </w:drawing>
      </w:r>
    </w:p>
    <w:p w14:paraId="35FBB64F" w14:textId="77777777" w:rsidR="00377EA2" w:rsidRDefault="00377EA2" w:rsidP="00331AE1">
      <w:pPr>
        <w:pStyle w:val="Title"/>
        <w:spacing w:line="240" w:lineRule="auto"/>
        <w:ind w:left="2694"/>
        <w:rPr>
          <w:noProof/>
          <w:lang w:eastAsia="en-AU"/>
        </w:rPr>
      </w:pPr>
    </w:p>
    <w:p w14:paraId="1C5C56C9" w14:textId="77777777" w:rsidR="00377EA2" w:rsidRDefault="00377EA2" w:rsidP="00331AE1">
      <w:pPr>
        <w:pStyle w:val="Title"/>
        <w:spacing w:line="240" w:lineRule="auto"/>
        <w:ind w:left="2694"/>
        <w:rPr>
          <w:noProof/>
          <w:lang w:eastAsia="en-AU"/>
        </w:rPr>
      </w:pPr>
    </w:p>
    <w:p w14:paraId="7DCF01D5" w14:textId="1182EC57" w:rsidR="00930CDA" w:rsidRPr="00047C19" w:rsidRDefault="00377EA2" w:rsidP="00377EA2">
      <w:pPr>
        <w:pStyle w:val="Title"/>
        <w:spacing w:line="240" w:lineRule="auto"/>
        <w:rPr>
          <w:rFonts w:ascii="Calibri" w:hAnsi="Calibri" w:cs="Calibri"/>
          <w:sz w:val="96"/>
          <w:szCs w:val="96"/>
          <w:lang w:eastAsia="en-AU"/>
        </w:rPr>
      </w:pPr>
      <w:r w:rsidRPr="1D02155F">
        <w:rPr>
          <w:rFonts w:ascii="Calibri" w:hAnsi="Calibri" w:cs="Calibri"/>
          <w:sz w:val="96"/>
          <w:szCs w:val="96"/>
          <w:lang w:eastAsia="en-AU"/>
        </w:rPr>
        <w:t>Stakeholder Kit</w:t>
      </w:r>
    </w:p>
    <w:p w14:paraId="09863C4C" w14:textId="10145FF8" w:rsidR="007855CC" w:rsidRPr="00047C19" w:rsidRDefault="00CC3D4E" w:rsidP="1D02155F">
      <w:pPr>
        <w:pStyle w:val="Subtitle"/>
        <w:spacing w:before="240"/>
        <w:rPr>
          <w:rFonts w:ascii="Calibri" w:hAnsi="Calibri" w:cs="Calibri"/>
          <w:b/>
          <w:bCs/>
          <w:sz w:val="48"/>
          <w:szCs w:val="48"/>
          <w:lang w:eastAsia="en-AU"/>
        </w:rPr>
      </w:pPr>
      <w:r w:rsidRPr="1D02155F">
        <w:rPr>
          <w:rFonts w:ascii="Calibri" w:hAnsi="Calibri" w:cs="Calibri"/>
          <w:b/>
          <w:bCs/>
          <w:sz w:val="48"/>
          <w:szCs w:val="48"/>
          <w:lang w:eastAsia="en-AU"/>
        </w:rPr>
        <w:t>Key Apprenticeship Program</w:t>
      </w:r>
    </w:p>
    <w:p w14:paraId="639DF6B2" w14:textId="77777777" w:rsidR="00377EA2" w:rsidRDefault="00377EA2" w:rsidP="00377EA2">
      <w:pPr>
        <w:rPr>
          <w:lang w:eastAsia="en-AU"/>
        </w:rPr>
      </w:pPr>
    </w:p>
    <w:p w14:paraId="3803BA85" w14:textId="77777777" w:rsidR="00377EA2" w:rsidRDefault="00377EA2" w:rsidP="00377EA2">
      <w:pPr>
        <w:rPr>
          <w:lang w:eastAsia="en-AU"/>
        </w:rPr>
      </w:pPr>
    </w:p>
    <w:p w14:paraId="240FC67E" w14:textId="77777777" w:rsidR="00377EA2" w:rsidRDefault="00377EA2" w:rsidP="00377EA2">
      <w:pPr>
        <w:ind w:left="4320"/>
        <w:rPr>
          <w:b/>
          <w:bCs/>
          <w:color w:val="FFFFFF" w:themeColor="background1"/>
          <w:sz w:val="28"/>
          <w:szCs w:val="28"/>
          <w:lang w:eastAsia="en-AU"/>
        </w:rPr>
      </w:pPr>
    </w:p>
    <w:p w14:paraId="58153F34" w14:textId="77777777" w:rsidR="00377EA2" w:rsidRDefault="00377EA2" w:rsidP="00377EA2">
      <w:pPr>
        <w:ind w:left="4320"/>
        <w:rPr>
          <w:b/>
          <w:bCs/>
          <w:color w:val="FFFFFF" w:themeColor="background1"/>
          <w:sz w:val="28"/>
          <w:szCs w:val="28"/>
          <w:lang w:eastAsia="en-AU"/>
        </w:rPr>
      </w:pPr>
    </w:p>
    <w:p w14:paraId="5A1B0F26" w14:textId="77777777" w:rsidR="00377EA2" w:rsidRDefault="00377EA2" w:rsidP="00377EA2">
      <w:pPr>
        <w:ind w:left="4320"/>
        <w:rPr>
          <w:b/>
          <w:bCs/>
          <w:color w:val="FFFFFF" w:themeColor="background1"/>
          <w:sz w:val="28"/>
          <w:szCs w:val="28"/>
          <w:lang w:eastAsia="en-AU"/>
        </w:rPr>
      </w:pPr>
    </w:p>
    <w:p w14:paraId="1E2E9696" w14:textId="77777777" w:rsidR="00377EA2" w:rsidRDefault="00377EA2" w:rsidP="00377EA2">
      <w:pPr>
        <w:ind w:left="4320"/>
        <w:rPr>
          <w:b/>
          <w:bCs/>
          <w:color w:val="FFFFFF" w:themeColor="background1"/>
          <w:sz w:val="28"/>
          <w:szCs w:val="28"/>
          <w:lang w:eastAsia="en-AU"/>
        </w:rPr>
      </w:pPr>
    </w:p>
    <w:p w14:paraId="340F9734" w14:textId="77777777" w:rsidR="00377EA2" w:rsidRDefault="00377EA2" w:rsidP="00377EA2">
      <w:pPr>
        <w:ind w:left="4320"/>
        <w:rPr>
          <w:b/>
          <w:bCs/>
          <w:color w:val="FFFFFF" w:themeColor="background1"/>
          <w:sz w:val="28"/>
          <w:szCs w:val="28"/>
          <w:lang w:eastAsia="en-AU"/>
        </w:rPr>
      </w:pPr>
    </w:p>
    <w:p w14:paraId="1007590A" w14:textId="77777777" w:rsidR="00377EA2" w:rsidRDefault="00377EA2" w:rsidP="00377EA2">
      <w:pPr>
        <w:ind w:left="5040" w:firstLine="720"/>
        <w:rPr>
          <w:b/>
          <w:bCs/>
          <w:color w:val="FFFFFF" w:themeColor="background1"/>
          <w:sz w:val="28"/>
          <w:szCs w:val="28"/>
          <w:lang w:eastAsia="en-AU"/>
        </w:rPr>
      </w:pPr>
    </w:p>
    <w:p w14:paraId="75146288" w14:textId="77777777" w:rsidR="00377EA2" w:rsidRDefault="00377EA2" w:rsidP="00377EA2">
      <w:pPr>
        <w:ind w:left="5040" w:firstLine="720"/>
        <w:rPr>
          <w:b/>
          <w:bCs/>
          <w:color w:val="FFFFFF" w:themeColor="background1"/>
          <w:sz w:val="28"/>
          <w:szCs w:val="28"/>
          <w:lang w:eastAsia="en-AU"/>
        </w:rPr>
      </w:pPr>
    </w:p>
    <w:p w14:paraId="52CB3AA5" w14:textId="3DB01CBB" w:rsidR="00377EA2" w:rsidRPr="00047C19" w:rsidRDefault="00377EA2" w:rsidP="1D02155F">
      <w:pPr>
        <w:ind w:left="5040"/>
        <w:rPr>
          <w:rFonts w:ascii="Calibri" w:hAnsi="Calibri" w:cs="Calibri"/>
          <w:b/>
          <w:bCs/>
          <w:color w:val="FFFFFF" w:themeColor="background1"/>
          <w:sz w:val="28"/>
          <w:szCs w:val="28"/>
          <w:lang w:eastAsia="en-AU"/>
        </w:rPr>
      </w:pPr>
      <w:r w:rsidRPr="1D02155F">
        <w:rPr>
          <w:rFonts w:ascii="Calibri" w:hAnsi="Calibri" w:cs="Calibri"/>
          <w:b/>
          <w:bCs/>
          <w:color w:val="FFFFFF" w:themeColor="background1"/>
          <w:sz w:val="28"/>
          <w:szCs w:val="28"/>
          <w:lang w:eastAsia="en-AU"/>
        </w:rPr>
        <w:t xml:space="preserve">Last Updated: </w:t>
      </w:r>
      <w:r w:rsidR="00E966F8">
        <w:rPr>
          <w:rFonts w:ascii="Calibri" w:hAnsi="Calibri" w:cs="Calibri"/>
          <w:b/>
          <w:bCs/>
          <w:color w:val="FFFFFF" w:themeColor="background1"/>
          <w:sz w:val="28"/>
          <w:szCs w:val="28"/>
          <w:lang w:eastAsia="en-AU"/>
        </w:rPr>
        <w:t>1 January</w:t>
      </w:r>
      <w:r w:rsidR="00971209" w:rsidRPr="1D02155F">
        <w:rPr>
          <w:rFonts w:ascii="Calibri" w:hAnsi="Calibri" w:cs="Calibri"/>
          <w:b/>
          <w:bCs/>
          <w:color w:val="FFFFFF" w:themeColor="background1"/>
          <w:sz w:val="28"/>
          <w:szCs w:val="28"/>
          <w:lang w:eastAsia="en-AU"/>
        </w:rPr>
        <w:t xml:space="preserve"> 202</w:t>
      </w:r>
      <w:r w:rsidR="00E966F8">
        <w:rPr>
          <w:rFonts w:ascii="Calibri" w:hAnsi="Calibri" w:cs="Calibri"/>
          <w:b/>
          <w:bCs/>
          <w:color w:val="FFFFFF" w:themeColor="background1"/>
          <w:sz w:val="28"/>
          <w:szCs w:val="28"/>
          <w:lang w:eastAsia="en-AU"/>
        </w:rPr>
        <w:t>6</w:t>
      </w:r>
    </w:p>
    <w:p w14:paraId="1493C324" w14:textId="59679FBF" w:rsidR="00835C4F" w:rsidRPr="00835C4F" w:rsidRDefault="00930CDA" w:rsidP="00E96B7A">
      <w:pPr>
        <w:rPr>
          <w:rFonts w:ascii="Calibri" w:eastAsiaTheme="majorEastAsia" w:hAnsi="Calibri" w:cs="Calibri"/>
          <w:b/>
          <w:color w:val="05153C" w:themeColor="text1"/>
          <w:sz w:val="36"/>
          <w:szCs w:val="36"/>
        </w:rPr>
      </w:pPr>
      <w:r>
        <w:rPr>
          <w:noProof/>
          <w:lang w:eastAsia="en-AU"/>
        </w:rPr>
        <w:br w:type="page"/>
      </w:r>
      <w:r w:rsidR="007F1697" w:rsidRPr="00047C19">
        <w:rPr>
          <w:rFonts w:ascii="Calibri" w:eastAsiaTheme="majorEastAsia" w:hAnsi="Calibri" w:cs="Calibri"/>
          <w:b/>
          <w:color w:val="05153C" w:themeColor="text1"/>
          <w:sz w:val="36"/>
          <w:szCs w:val="36"/>
        </w:rPr>
        <w:lastRenderedPageBreak/>
        <w:t>Introduction</w:t>
      </w:r>
    </w:p>
    <w:p w14:paraId="086D532B" w14:textId="6E870447" w:rsidR="00B848B8" w:rsidRDefault="001A015A" w:rsidP="01BF8986">
      <w:pPr>
        <w:spacing w:before="240" w:after="0"/>
        <w:contextualSpacing/>
        <w:rPr>
          <w:rFonts w:ascii="Calibri" w:hAnsi="Calibri" w:cs="Calibri"/>
        </w:rPr>
      </w:pPr>
      <w:r w:rsidRPr="01BF8986">
        <w:rPr>
          <w:rFonts w:ascii="Calibri" w:hAnsi="Calibri" w:cs="Calibri"/>
        </w:rPr>
        <w:t xml:space="preserve">The </w:t>
      </w:r>
      <w:r w:rsidR="00FC78CB" w:rsidRPr="01BF8986">
        <w:rPr>
          <w:rFonts w:ascii="Calibri" w:hAnsi="Calibri" w:cs="Calibri"/>
          <w:b/>
          <w:bCs/>
        </w:rPr>
        <w:t>Key Apprenticeship Program</w:t>
      </w:r>
      <w:r w:rsidR="67AE3C35" w:rsidRPr="01BF8986">
        <w:rPr>
          <w:rFonts w:ascii="Calibri" w:hAnsi="Calibri" w:cs="Calibri"/>
          <w:b/>
          <w:bCs/>
        </w:rPr>
        <w:t xml:space="preserve"> </w:t>
      </w:r>
      <w:r w:rsidR="67AE3C35" w:rsidRPr="01BF8986">
        <w:rPr>
          <w:rFonts w:ascii="Calibri" w:hAnsi="Calibri" w:cs="Calibri"/>
          <w:b/>
          <w:bCs/>
        </w:rPr>
        <w:t>Apprentice Incentive</w:t>
      </w:r>
      <w:r w:rsidR="00835C4F" w:rsidRPr="01BF8986">
        <w:rPr>
          <w:rFonts w:ascii="Calibri" w:hAnsi="Calibri" w:cs="Calibri"/>
          <w:b/>
          <w:bCs/>
        </w:rPr>
        <w:t xml:space="preserve"> </w:t>
      </w:r>
      <w:r w:rsidR="00835C4F" w:rsidRPr="01BF8986">
        <w:rPr>
          <w:rFonts w:ascii="Calibri" w:hAnsi="Calibri" w:cs="Calibri"/>
        </w:rPr>
        <w:t>offers up to $10,000 in financial support to new appre</w:t>
      </w:r>
      <w:r w:rsidR="008B3521" w:rsidRPr="01BF8986">
        <w:rPr>
          <w:rFonts w:ascii="Calibri" w:hAnsi="Calibri" w:cs="Calibri"/>
        </w:rPr>
        <w:t xml:space="preserve">ntices starting their careers in the clean energy </w:t>
      </w:r>
      <w:r w:rsidR="009C68E4">
        <w:rPr>
          <w:rFonts w:ascii="Calibri" w:hAnsi="Calibri" w:cs="Calibri"/>
        </w:rPr>
        <w:t>and/</w:t>
      </w:r>
      <w:r w:rsidR="008B3521" w:rsidRPr="01BF8986">
        <w:rPr>
          <w:rFonts w:ascii="Calibri" w:hAnsi="Calibri" w:cs="Calibri"/>
        </w:rPr>
        <w:t xml:space="preserve">or housing construction sectors. </w:t>
      </w:r>
    </w:p>
    <w:p w14:paraId="28A65FCB" w14:textId="77777777" w:rsidR="00B848B8" w:rsidRDefault="00B848B8" w:rsidP="01BF8986">
      <w:pPr>
        <w:spacing w:before="240" w:after="0"/>
        <w:contextualSpacing/>
        <w:rPr>
          <w:rFonts w:ascii="Calibri" w:hAnsi="Calibri" w:cs="Calibri"/>
        </w:rPr>
      </w:pPr>
    </w:p>
    <w:p w14:paraId="6892AD49" w14:textId="08EA55AF" w:rsidR="00B848B8" w:rsidRPr="00F55422" w:rsidRDefault="00B848B8" w:rsidP="01BF8986">
      <w:pPr>
        <w:spacing w:before="240" w:after="0"/>
        <w:contextualSpacing/>
        <w:rPr>
          <w:rFonts w:ascii="Calibri" w:hAnsi="Calibri" w:cs="Calibri"/>
        </w:rPr>
      </w:pPr>
      <w:r w:rsidRPr="00220492">
        <w:rPr>
          <w:rFonts w:ascii="Calibri" w:hAnsi="Calibri" w:cs="Calibri"/>
          <w:b/>
          <w:bCs/>
        </w:rPr>
        <w:t>The Key Apprenticeship Program</w:t>
      </w:r>
      <w:r w:rsidR="00F55422" w:rsidRPr="00220492">
        <w:rPr>
          <w:rFonts w:ascii="Calibri" w:hAnsi="Calibri" w:cs="Calibri"/>
          <w:b/>
          <w:bCs/>
        </w:rPr>
        <w:t xml:space="preserve"> Employer Incentive</w:t>
      </w:r>
      <w:r w:rsidR="00F55422">
        <w:rPr>
          <w:rFonts w:ascii="Calibri" w:hAnsi="Calibri" w:cs="Calibri"/>
          <w:b/>
          <w:bCs/>
        </w:rPr>
        <w:t xml:space="preserve"> </w:t>
      </w:r>
      <w:r w:rsidR="00F55422">
        <w:rPr>
          <w:rFonts w:ascii="Calibri" w:hAnsi="Calibri" w:cs="Calibri"/>
        </w:rPr>
        <w:t>offers up to $5,000 in financial support to employers</w:t>
      </w:r>
      <w:r w:rsidR="009C68E4">
        <w:rPr>
          <w:rFonts w:ascii="Calibri" w:hAnsi="Calibri" w:cs="Calibri"/>
        </w:rPr>
        <w:t xml:space="preserve"> of apprentices in the clean energy and/or housing construction sectors. </w:t>
      </w:r>
    </w:p>
    <w:p w14:paraId="194D58BB" w14:textId="77777777" w:rsidR="00B848B8" w:rsidRDefault="00B848B8" w:rsidP="01BF8986">
      <w:pPr>
        <w:spacing w:before="240" w:after="0"/>
        <w:contextualSpacing/>
        <w:rPr>
          <w:rFonts w:ascii="Calibri" w:hAnsi="Calibri" w:cs="Calibri"/>
        </w:rPr>
      </w:pPr>
    </w:p>
    <w:p w14:paraId="30D49DAA" w14:textId="127B8B94" w:rsidR="00A07914" w:rsidRDefault="00A07914" w:rsidP="01BF8986">
      <w:pPr>
        <w:spacing w:before="240" w:after="0"/>
        <w:contextualSpacing/>
        <w:rPr>
          <w:rFonts w:ascii="Calibri" w:hAnsi="Calibri" w:cs="Calibri"/>
        </w:rPr>
      </w:pPr>
      <w:r w:rsidRPr="01BF8986">
        <w:rPr>
          <w:rFonts w:ascii="Calibri" w:hAnsi="Calibri" w:cs="Calibri"/>
        </w:rPr>
        <w:t>The program is designed to build a pipeline of skilled workers in priority industr</w:t>
      </w:r>
      <w:r w:rsidR="00EA559F" w:rsidRPr="01BF8986">
        <w:rPr>
          <w:rFonts w:ascii="Calibri" w:hAnsi="Calibri" w:cs="Calibri"/>
        </w:rPr>
        <w:t>ies</w:t>
      </w:r>
      <w:r w:rsidRPr="01BF8986">
        <w:rPr>
          <w:rFonts w:ascii="Calibri" w:hAnsi="Calibri" w:cs="Calibri"/>
        </w:rPr>
        <w:t xml:space="preserve"> by supporting apprentices</w:t>
      </w:r>
      <w:r w:rsidR="00EA559F" w:rsidRPr="01BF8986">
        <w:rPr>
          <w:rFonts w:ascii="Calibri" w:hAnsi="Calibri" w:cs="Calibri"/>
        </w:rPr>
        <w:t xml:space="preserve"> to develop the expertise needed for jobs of the future. This initiative will grow Australia’s clean energy and</w:t>
      </w:r>
      <w:r w:rsidR="00DB1095" w:rsidRPr="01BF8986">
        <w:rPr>
          <w:rFonts w:ascii="Calibri" w:hAnsi="Calibri" w:cs="Calibri"/>
        </w:rPr>
        <w:t xml:space="preserve"> housing construction workforce supporting national infrastructure goals now and into the future.</w:t>
      </w:r>
    </w:p>
    <w:p w14:paraId="1876DF90" w14:textId="77777777" w:rsidR="00A07914" w:rsidRDefault="00A07914" w:rsidP="007F1697">
      <w:pPr>
        <w:spacing w:before="240" w:after="0"/>
        <w:contextualSpacing/>
        <w:rPr>
          <w:rFonts w:ascii="Calibri" w:hAnsi="Calibri" w:cs="Calibri"/>
        </w:rPr>
      </w:pPr>
    </w:p>
    <w:p w14:paraId="470D6DCF" w14:textId="77777777" w:rsidR="007F1697" w:rsidRPr="00047C19" w:rsidRDefault="007F1697" w:rsidP="007F1697">
      <w:pPr>
        <w:spacing w:before="240" w:after="0"/>
        <w:contextualSpacing/>
        <w:rPr>
          <w:rFonts w:ascii="Calibri" w:eastAsiaTheme="majorEastAsia" w:hAnsi="Calibri" w:cs="Calibri"/>
          <w:b/>
          <w:color w:val="05153C" w:themeColor="text1"/>
          <w:sz w:val="36"/>
          <w:szCs w:val="36"/>
        </w:rPr>
      </w:pPr>
      <w:r w:rsidRPr="00047C19">
        <w:rPr>
          <w:rFonts w:ascii="Calibri" w:eastAsiaTheme="majorEastAsia" w:hAnsi="Calibri" w:cs="Calibri"/>
          <w:b/>
          <w:color w:val="05153C" w:themeColor="text1"/>
          <w:sz w:val="36"/>
          <w:szCs w:val="36"/>
        </w:rPr>
        <w:t>Spread the word!</w:t>
      </w:r>
    </w:p>
    <w:p w14:paraId="693A81DA" w14:textId="7F8BF273" w:rsidR="007F1697" w:rsidRPr="007E3673" w:rsidRDefault="004E505E" w:rsidP="009B6E9A">
      <w:pPr>
        <w:spacing w:after="0"/>
        <w:rPr>
          <w:rFonts w:ascii="Calibri" w:hAnsi="Calibri" w:cs="Calibri"/>
        </w:rPr>
      </w:pPr>
      <w:r w:rsidRPr="5F7A22CE">
        <w:rPr>
          <w:rFonts w:ascii="Calibri" w:hAnsi="Calibri" w:cs="Calibri"/>
        </w:rPr>
        <w:t>You have received t</w:t>
      </w:r>
      <w:r w:rsidR="00725685" w:rsidRPr="5F7A22CE">
        <w:rPr>
          <w:rFonts w:ascii="Calibri" w:hAnsi="Calibri" w:cs="Calibri"/>
        </w:rPr>
        <w:t xml:space="preserve">his stakeholder </w:t>
      </w:r>
      <w:r w:rsidR="67584FC2" w:rsidRPr="5F7A22CE">
        <w:rPr>
          <w:rFonts w:ascii="Calibri" w:hAnsi="Calibri" w:cs="Calibri"/>
        </w:rPr>
        <w:t>kit to</w:t>
      </w:r>
      <w:r w:rsidR="00725685" w:rsidRPr="5F7A22CE">
        <w:rPr>
          <w:rFonts w:ascii="Calibri" w:hAnsi="Calibri" w:cs="Calibri"/>
        </w:rPr>
        <w:t xml:space="preserve"> help you promote the </w:t>
      </w:r>
      <w:r w:rsidR="008A20F2" w:rsidRPr="5F7A22CE">
        <w:rPr>
          <w:rFonts w:ascii="Calibri" w:hAnsi="Calibri" w:cs="Calibri"/>
          <w:b/>
          <w:bCs/>
        </w:rPr>
        <w:t>Key Apprenticeship Program</w:t>
      </w:r>
      <w:r w:rsidR="25124FC3" w:rsidRPr="5F7A22CE">
        <w:rPr>
          <w:rFonts w:ascii="Calibri" w:hAnsi="Calibri" w:cs="Calibri"/>
          <w:b/>
          <w:bCs/>
        </w:rPr>
        <w:t xml:space="preserve"> Apprentice Incentive </w:t>
      </w:r>
      <w:r w:rsidR="25124FC3" w:rsidRPr="00220492">
        <w:rPr>
          <w:rFonts w:ascii="Calibri" w:hAnsi="Calibri" w:cs="Calibri"/>
        </w:rPr>
        <w:t>and the</w:t>
      </w:r>
      <w:r w:rsidR="25124FC3" w:rsidRPr="5F7A22CE">
        <w:rPr>
          <w:rFonts w:ascii="Calibri" w:hAnsi="Calibri" w:cs="Calibri"/>
          <w:b/>
          <w:bCs/>
        </w:rPr>
        <w:t xml:space="preserve"> Key Apprenticeship Program Employer Incentive</w:t>
      </w:r>
      <w:r w:rsidR="008A20F2" w:rsidRPr="5F7A22CE">
        <w:rPr>
          <w:rFonts w:ascii="Calibri" w:hAnsi="Calibri" w:cs="Calibri"/>
          <w:b/>
          <w:bCs/>
        </w:rPr>
        <w:t xml:space="preserve"> </w:t>
      </w:r>
      <w:r w:rsidR="00725685" w:rsidRPr="5F7A22CE">
        <w:rPr>
          <w:rFonts w:ascii="Calibri" w:hAnsi="Calibri" w:cs="Calibri"/>
        </w:rPr>
        <w:t xml:space="preserve">to apprentices </w:t>
      </w:r>
      <w:r w:rsidR="009B6E9A" w:rsidRPr="5F7A22CE">
        <w:rPr>
          <w:rFonts w:ascii="Calibri" w:hAnsi="Calibri" w:cs="Calibri"/>
        </w:rPr>
        <w:t xml:space="preserve">and employers who could benefit from this support. Inside this kit, you’ll find a range of </w:t>
      </w:r>
      <w:r w:rsidR="007F1697" w:rsidRPr="5F7A22CE">
        <w:rPr>
          <w:rFonts w:ascii="Calibri" w:hAnsi="Calibri" w:cs="Calibri"/>
        </w:rPr>
        <w:t xml:space="preserve">promotional </w:t>
      </w:r>
      <w:r w:rsidR="00AB62DC" w:rsidRPr="5F7A22CE">
        <w:rPr>
          <w:rFonts w:ascii="Calibri" w:hAnsi="Calibri" w:cs="Calibri"/>
        </w:rPr>
        <w:t>materials</w:t>
      </w:r>
      <w:r w:rsidR="007F1697" w:rsidRPr="5F7A22CE">
        <w:rPr>
          <w:rFonts w:ascii="Calibri" w:hAnsi="Calibri" w:cs="Calibri"/>
        </w:rPr>
        <w:t xml:space="preserve"> including social media assets, poste</w:t>
      </w:r>
      <w:r w:rsidR="000D73DB" w:rsidRPr="5F7A22CE">
        <w:rPr>
          <w:rFonts w:ascii="Calibri" w:hAnsi="Calibri" w:cs="Calibri"/>
        </w:rPr>
        <w:t>r</w:t>
      </w:r>
      <w:r w:rsidR="007F1697" w:rsidRPr="5F7A22CE">
        <w:rPr>
          <w:rFonts w:ascii="Calibri" w:hAnsi="Calibri" w:cs="Calibri"/>
        </w:rPr>
        <w:t>, postcards,</w:t>
      </w:r>
      <w:r w:rsidR="000D73DB" w:rsidRPr="5F7A22CE">
        <w:rPr>
          <w:rFonts w:ascii="Calibri" w:hAnsi="Calibri" w:cs="Calibri"/>
        </w:rPr>
        <w:t xml:space="preserve"> banner and </w:t>
      </w:r>
      <w:r w:rsidR="00893A39" w:rsidRPr="5F7A22CE">
        <w:rPr>
          <w:rFonts w:ascii="Calibri" w:hAnsi="Calibri" w:cs="Calibri"/>
        </w:rPr>
        <w:t>website/newsletter article</w:t>
      </w:r>
      <w:r w:rsidR="003C4506" w:rsidRPr="5F7A22CE">
        <w:rPr>
          <w:rFonts w:ascii="Calibri" w:hAnsi="Calibri" w:cs="Calibri"/>
        </w:rPr>
        <w:t xml:space="preserve"> – all</w:t>
      </w:r>
      <w:r w:rsidR="00AB62DC" w:rsidRPr="5F7A22CE">
        <w:rPr>
          <w:rFonts w:ascii="Calibri" w:hAnsi="Calibri" w:cs="Calibri"/>
        </w:rPr>
        <w:t xml:space="preserve"> designed to help raise awareness of the program</w:t>
      </w:r>
      <w:r w:rsidR="003C4506" w:rsidRPr="5F7A22CE">
        <w:rPr>
          <w:rFonts w:ascii="Calibri" w:hAnsi="Calibri" w:cs="Calibri"/>
        </w:rPr>
        <w:t>.</w:t>
      </w:r>
    </w:p>
    <w:p w14:paraId="0494785E" w14:textId="77777777" w:rsidR="007F1697" w:rsidRDefault="007F1697" w:rsidP="007F1697">
      <w:pPr>
        <w:spacing w:after="0"/>
        <w:contextualSpacing/>
        <w:rPr>
          <w:rFonts w:ascii="Calibri Light" w:hAnsi="Calibri Light" w:cs="Calibri Light"/>
          <w:sz w:val="24"/>
          <w:szCs w:val="24"/>
        </w:rPr>
      </w:pPr>
    </w:p>
    <w:p w14:paraId="4EDA5E67" w14:textId="77777777" w:rsidR="007F1697" w:rsidRPr="00047C19" w:rsidRDefault="007F1697" w:rsidP="001E1850">
      <w:pPr>
        <w:spacing w:before="240" w:after="0"/>
        <w:contextualSpacing/>
        <w:rPr>
          <w:rFonts w:ascii="Calibri" w:eastAsiaTheme="majorEastAsia" w:hAnsi="Calibri" w:cs="Calibri"/>
          <w:b/>
          <w:color w:val="05153C" w:themeColor="text1"/>
          <w:sz w:val="36"/>
          <w:szCs w:val="36"/>
        </w:rPr>
      </w:pPr>
      <w:r w:rsidRPr="00047C19">
        <w:rPr>
          <w:rFonts w:ascii="Calibri" w:eastAsiaTheme="majorEastAsia" w:hAnsi="Calibri" w:cs="Calibri"/>
          <w:b/>
          <w:color w:val="05153C" w:themeColor="text1"/>
          <w:sz w:val="36"/>
          <w:szCs w:val="36"/>
        </w:rPr>
        <w:t>Promoting on social media</w:t>
      </w:r>
    </w:p>
    <w:p w14:paraId="33C3CE3A" w14:textId="5296B2C0" w:rsidR="00B47BA2" w:rsidRDefault="007F1697" w:rsidP="5F7A22CE">
      <w:pPr>
        <w:spacing w:after="0"/>
        <w:contextualSpacing/>
        <w:rPr>
          <w:rFonts w:ascii="Calibri" w:hAnsi="Calibri" w:cs="Calibri"/>
        </w:rPr>
      </w:pPr>
      <w:r w:rsidRPr="5F7A22CE">
        <w:rPr>
          <w:rFonts w:ascii="Calibri" w:hAnsi="Calibri" w:cs="Calibri"/>
        </w:rPr>
        <w:t xml:space="preserve">Social media is a great </w:t>
      </w:r>
      <w:r w:rsidR="00B47BA2" w:rsidRPr="5F7A22CE">
        <w:rPr>
          <w:rFonts w:ascii="Calibri" w:hAnsi="Calibri" w:cs="Calibri"/>
        </w:rPr>
        <w:t>way to raise awareness and connect with a wide</w:t>
      </w:r>
      <w:r w:rsidR="005C7CB8" w:rsidRPr="5F7A22CE">
        <w:rPr>
          <w:rFonts w:ascii="Calibri" w:hAnsi="Calibri" w:cs="Calibri"/>
        </w:rPr>
        <w:t>r</w:t>
      </w:r>
      <w:r w:rsidR="00B47BA2" w:rsidRPr="5F7A22CE">
        <w:rPr>
          <w:rFonts w:ascii="Calibri" w:hAnsi="Calibri" w:cs="Calibri"/>
        </w:rPr>
        <w:t xml:space="preserve"> audience. Sharing posts from this kit helps extend </w:t>
      </w:r>
      <w:r w:rsidR="53C2BB00" w:rsidRPr="5F7A22CE">
        <w:rPr>
          <w:rFonts w:ascii="Calibri" w:hAnsi="Calibri" w:cs="Calibri"/>
        </w:rPr>
        <w:t>reach and en</w:t>
      </w:r>
      <w:r w:rsidR="001622D8" w:rsidRPr="5F7A22CE">
        <w:rPr>
          <w:rFonts w:ascii="Calibri" w:hAnsi="Calibri" w:cs="Calibri"/>
        </w:rPr>
        <w:t>sure more apprentices and empl</w:t>
      </w:r>
      <w:r w:rsidR="000E6628" w:rsidRPr="5F7A22CE">
        <w:rPr>
          <w:rFonts w:ascii="Calibri" w:hAnsi="Calibri" w:cs="Calibri"/>
        </w:rPr>
        <w:t>oyers hear about the suppo</w:t>
      </w:r>
      <w:r w:rsidR="00500454" w:rsidRPr="5F7A22CE">
        <w:rPr>
          <w:rFonts w:ascii="Calibri" w:hAnsi="Calibri" w:cs="Calibri"/>
        </w:rPr>
        <w:t>rt available.</w:t>
      </w:r>
    </w:p>
    <w:p w14:paraId="7E0C0443" w14:textId="224D2163" w:rsidR="00500454" w:rsidRDefault="00500454" w:rsidP="001E1850">
      <w:pPr>
        <w:spacing w:after="0"/>
        <w:contextualSpacing/>
        <w:rPr>
          <w:rFonts w:ascii="Calibri" w:hAnsi="Calibri" w:cs="Calibri"/>
        </w:rPr>
      </w:pPr>
    </w:p>
    <w:p w14:paraId="2A646E5C" w14:textId="3DF6B60B" w:rsidR="007F1697" w:rsidRPr="007E3673" w:rsidRDefault="00500454" w:rsidP="001E1850">
      <w:pPr>
        <w:spacing w:after="0"/>
        <w:contextualSpacing/>
        <w:rPr>
          <w:rFonts w:ascii="Calibri" w:hAnsi="Calibri" w:cs="Calibri"/>
        </w:rPr>
      </w:pPr>
      <w:r w:rsidRPr="6C76F3F7">
        <w:rPr>
          <w:rFonts w:ascii="Calibri" w:hAnsi="Calibri" w:cs="Calibri"/>
        </w:rPr>
        <w:t>We encourage you to use the social media content provided and share it through your own networks</w:t>
      </w:r>
      <w:r w:rsidR="008A74EC">
        <w:rPr>
          <w:rFonts w:ascii="Calibri" w:hAnsi="Calibri" w:cs="Calibri"/>
        </w:rPr>
        <w:t>.</w:t>
      </w:r>
      <w:r w:rsidR="00603356" w:rsidRPr="6C76F3F7">
        <w:rPr>
          <w:rFonts w:ascii="Calibri" w:hAnsi="Calibri" w:cs="Calibri"/>
        </w:rPr>
        <w:t xml:space="preserve"> </w:t>
      </w:r>
      <w:r w:rsidR="008A74EC">
        <w:rPr>
          <w:rFonts w:ascii="Calibri" w:hAnsi="Calibri" w:cs="Calibri"/>
        </w:rPr>
        <w:t>D</w:t>
      </w:r>
      <w:r w:rsidR="007F1697" w:rsidRPr="6C76F3F7">
        <w:rPr>
          <w:rFonts w:ascii="Calibri" w:hAnsi="Calibri" w:cs="Calibri"/>
        </w:rPr>
        <w:t>on’t forget to tag us in your social media posts</w:t>
      </w:r>
      <w:r w:rsidR="52C974A0" w:rsidRPr="6C76F3F7">
        <w:rPr>
          <w:rFonts w:ascii="Calibri" w:hAnsi="Calibri" w:cs="Calibri"/>
        </w:rPr>
        <w:t xml:space="preserve"> using the handles below</w:t>
      </w:r>
      <w:r w:rsidR="007F1697" w:rsidRPr="6C76F3F7">
        <w:rPr>
          <w:rFonts w:ascii="Calibri" w:hAnsi="Calibri" w:cs="Calibri"/>
        </w:rPr>
        <w:t xml:space="preserve">: </w:t>
      </w:r>
    </w:p>
    <w:p w14:paraId="1A8B6ED6" w14:textId="0D9691EC" w:rsidR="00C06465" w:rsidRDefault="00763C1B" w:rsidP="001E1850">
      <w:pPr>
        <w:spacing w:after="0"/>
        <w:contextualSpacing/>
        <w:rPr>
          <w:rFonts w:ascii="Calibri Light" w:hAnsi="Calibri Light" w:cs="Calibri Light"/>
          <w:sz w:val="24"/>
          <w:szCs w:val="24"/>
        </w:rPr>
      </w:pPr>
      <w:r>
        <w:rPr>
          <w:rFonts w:ascii="Calibri Light" w:hAnsi="Calibri Light" w:cs="Calibri Light"/>
          <w:noProof/>
          <w:sz w:val="24"/>
          <w:szCs w:val="24"/>
        </w:rPr>
        <mc:AlternateContent>
          <mc:Choice Requires="wps">
            <w:drawing>
              <wp:anchor distT="0" distB="0" distL="114300" distR="114300" simplePos="0" relativeHeight="251658244" behindDoc="0" locked="0" layoutInCell="1" allowOverlap="1" wp14:anchorId="7846B7BA" wp14:editId="4B3E7002">
                <wp:simplePos x="0" y="0"/>
                <wp:positionH relativeFrom="column">
                  <wp:posOffset>828081</wp:posOffset>
                </wp:positionH>
                <wp:positionV relativeFrom="paragraph">
                  <wp:posOffset>195580</wp:posOffset>
                </wp:positionV>
                <wp:extent cx="3402767" cy="299803"/>
                <wp:effectExtent l="0" t="0" r="7620" b="5080"/>
                <wp:wrapNone/>
                <wp:docPr id="423548483" name="Text Box 5"/>
                <wp:cNvGraphicFramePr/>
                <a:graphic xmlns:a="http://schemas.openxmlformats.org/drawingml/2006/main">
                  <a:graphicData uri="http://schemas.microsoft.com/office/word/2010/wordprocessingShape">
                    <wps:wsp>
                      <wps:cNvSpPr txBox="1"/>
                      <wps:spPr>
                        <a:xfrm>
                          <a:off x="0" y="0"/>
                          <a:ext cx="3402767" cy="299803"/>
                        </a:xfrm>
                        <a:prstGeom prst="rect">
                          <a:avLst/>
                        </a:prstGeom>
                        <a:solidFill>
                          <a:schemeClr val="lt1"/>
                        </a:solidFill>
                        <a:ln w="6350">
                          <a:noFill/>
                        </a:ln>
                      </wps:spPr>
                      <wps:txbx>
                        <w:txbxContent>
                          <w:p w14:paraId="37709318" w14:textId="08EE37B6" w:rsidR="00763C1B" w:rsidRPr="00763C1B" w:rsidRDefault="00763C1B">
                            <w:hyperlink r:id="rId13" w:history="1">
                              <w:r w:rsidRPr="00763C1B">
                                <w:rPr>
                                  <w:rStyle w:val="Hyperlink"/>
                                  <w:rFonts w:ascii="Calibri" w:eastAsia="Arial" w:hAnsi="Calibri" w:cs="Calibri"/>
                                </w:rPr>
                                <w:t>@DepartmentofEmploymentandWorkplaceRelations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6B7BA" id="_x0000_t202" coordsize="21600,21600" o:spt="202" path="m,l,21600r21600,l21600,xe">
                <v:stroke joinstyle="miter"/>
                <v:path gradientshapeok="t" o:connecttype="rect"/>
              </v:shapetype>
              <v:shape id="Text Box 5" o:spid="_x0000_s1026" type="#_x0000_t202" style="position:absolute;margin-left:65.2pt;margin-top:15.4pt;width:267.95pt;height:2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" fillcolor="white [3201]" stroked="f" strokeweight=".5pt">
                <v:textbox>
                  <w:txbxContent>
                    <w:p w14:paraId="37709318" w14:textId="08EE37B6" w:rsidR="00763C1B" w:rsidRPr="00763C1B" w:rsidRDefault="00763C1B">
                      <w:hyperlink r:id="rId14" w:history="1">
                        <w:r w:rsidRPr="00763C1B">
                          <w:rPr>
                            <w:rStyle w:val="Hyperlink"/>
                            <w:rFonts w:ascii="Calibri" w:eastAsia="Arial" w:hAnsi="Calibri" w:cs="Calibri"/>
                          </w:rPr>
                          <w:t>@DepartmentofEmploymentandWorkplaceRelations</w:t>
                        </w:r>
                      </w:hyperlink>
                    </w:p>
                  </w:txbxContent>
                </v:textbox>
              </v:shape>
            </w:pict>
          </mc:Fallback>
        </mc:AlternateContent>
      </w:r>
      <w:r w:rsidR="00B331E8">
        <w:rPr>
          <w:rFonts w:ascii="Calibri Light" w:hAnsi="Calibri Light" w:cs="Calibri Light"/>
          <w:noProof/>
          <w:sz w:val="24"/>
          <w:szCs w:val="24"/>
        </w:rPr>
        <mc:AlternateContent>
          <mc:Choice Requires="wps">
            <w:drawing>
              <wp:anchor distT="0" distB="0" distL="114300" distR="114300" simplePos="0" relativeHeight="251658241" behindDoc="0" locked="0" layoutInCell="1" allowOverlap="1" wp14:anchorId="2AA8CA66" wp14:editId="057AF094">
                <wp:simplePos x="0" y="0"/>
                <wp:positionH relativeFrom="column">
                  <wp:posOffset>-6473</wp:posOffset>
                </wp:positionH>
                <wp:positionV relativeFrom="paragraph">
                  <wp:posOffset>192733</wp:posOffset>
                </wp:positionV>
                <wp:extent cx="921774" cy="258097"/>
                <wp:effectExtent l="0" t="0" r="0" b="8890"/>
                <wp:wrapNone/>
                <wp:docPr id="1288181257" name="Text Box 1"/>
                <wp:cNvGraphicFramePr/>
                <a:graphic xmlns:a="http://schemas.openxmlformats.org/drawingml/2006/main">
                  <a:graphicData uri="http://schemas.microsoft.com/office/word/2010/wordprocessingShape">
                    <wps:wsp>
                      <wps:cNvSpPr txBox="1"/>
                      <wps:spPr>
                        <a:xfrm>
                          <a:off x="0" y="0"/>
                          <a:ext cx="921774" cy="258097"/>
                        </a:xfrm>
                        <a:prstGeom prst="rect">
                          <a:avLst/>
                        </a:prstGeom>
                        <a:solidFill>
                          <a:schemeClr val="lt1"/>
                        </a:solidFill>
                        <a:ln w="6350">
                          <a:noFill/>
                        </a:ln>
                      </wps:spPr>
                      <wps:txbx>
                        <w:txbxContent>
                          <w:p w14:paraId="29EEA970" w14:textId="431FDEF0" w:rsidR="00B331E8" w:rsidRDefault="00B331E8">
                            <w:r>
                              <w:rPr>
                                <w:noProof/>
                              </w:rPr>
                              <w:drawing>
                                <wp:inline distT="0" distB="0" distL="0" distR="0" wp14:anchorId="38B86F29" wp14:editId="3A0DAD1B">
                                  <wp:extent cx="678422" cy="169606"/>
                                  <wp:effectExtent l="0" t="0" r="7620" b="1905"/>
                                  <wp:docPr id="209628768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t="28389" b="27069"/>
                                          <a:stretch/>
                                        </pic:blipFill>
                                        <pic:spPr bwMode="auto">
                                          <a:xfrm>
                                            <a:off x="0" y="0"/>
                                            <a:ext cx="697641" cy="17441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8CA66" id="Text Box 1" o:spid="_x0000_s1027" type="#_x0000_t202" style="position:absolute;margin-left:-.5pt;margin-top:15.2pt;width:72.6pt;height:2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" fillcolor="white [3201]" stroked="f" strokeweight=".5pt">
                <v:textbox>
                  <w:txbxContent>
                    <w:p w14:paraId="29EEA970" w14:textId="431FDEF0" w:rsidR="00B331E8" w:rsidRDefault="00B331E8">
                      <w:r>
                        <w:rPr>
                          <w:noProof/>
                        </w:rPr>
                        <w:drawing>
                          <wp:inline distT="0" distB="0" distL="0" distR="0" wp14:anchorId="38B86F29" wp14:editId="3A0DAD1B">
                            <wp:extent cx="678422" cy="169606"/>
                            <wp:effectExtent l="0" t="0" r="7620" b="1905"/>
                            <wp:docPr id="209628768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t="28389" b="27069"/>
                                    <a:stretch/>
                                  </pic:blipFill>
                                  <pic:spPr bwMode="auto">
                                    <a:xfrm>
                                      <a:off x="0" y="0"/>
                                      <a:ext cx="697641" cy="17441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204387">
        <w:rPr>
          <w:rFonts w:ascii="Calibri Light" w:hAnsi="Calibri Light" w:cs="Calibri Light"/>
          <w:sz w:val="24"/>
          <w:szCs w:val="24"/>
        </w:rPr>
        <w:t xml:space="preserve"> </w:t>
      </w:r>
    </w:p>
    <w:p w14:paraId="13FB6E3E" w14:textId="28469665" w:rsidR="00B331E8" w:rsidRDefault="00763C1B" w:rsidP="001E1850">
      <w:pPr>
        <w:spacing w:after="0"/>
        <w:contextualSpacing/>
        <w:rPr>
          <w:rFonts w:ascii="Calibri Light" w:hAnsi="Calibri Light" w:cs="Calibri Light"/>
          <w:sz w:val="24"/>
          <w:szCs w:val="24"/>
        </w:rPr>
      </w:pPr>
      <w:r>
        <w:rPr>
          <w:rFonts w:ascii="Calibri Light" w:hAnsi="Calibri Light" w:cs="Calibri Light"/>
          <w:noProof/>
          <w:sz w:val="24"/>
          <w:szCs w:val="24"/>
        </w:rPr>
        <mc:AlternateContent>
          <mc:Choice Requires="wps">
            <w:drawing>
              <wp:anchor distT="0" distB="0" distL="114300" distR="114300" simplePos="0" relativeHeight="251658246" behindDoc="0" locked="0" layoutInCell="1" allowOverlap="1" wp14:anchorId="15C9F1CC" wp14:editId="1ADAAEA7">
                <wp:simplePos x="0" y="0"/>
                <wp:positionH relativeFrom="column">
                  <wp:posOffset>834452</wp:posOffset>
                </wp:positionH>
                <wp:positionV relativeFrom="paragraph">
                  <wp:posOffset>214079</wp:posOffset>
                </wp:positionV>
                <wp:extent cx="3402767" cy="299803"/>
                <wp:effectExtent l="0" t="0" r="7620" b="5080"/>
                <wp:wrapNone/>
                <wp:docPr id="1526164584" name="Text Box 5"/>
                <wp:cNvGraphicFramePr/>
                <a:graphic xmlns:a="http://schemas.openxmlformats.org/drawingml/2006/main">
                  <a:graphicData uri="http://schemas.microsoft.com/office/word/2010/wordprocessingShape">
                    <wps:wsp>
                      <wps:cNvSpPr txBox="1"/>
                      <wps:spPr>
                        <a:xfrm>
                          <a:off x="0" y="0"/>
                          <a:ext cx="3402767" cy="299803"/>
                        </a:xfrm>
                        <a:prstGeom prst="rect">
                          <a:avLst/>
                        </a:prstGeom>
                        <a:solidFill>
                          <a:schemeClr val="lt1"/>
                        </a:solidFill>
                        <a:ln w="6350">
                          <a:noFill/>
                        </a:ln>
                      </wps:spPr>
                      <wps:txbx>
                        <w:txbxContent>
                          <w:p w14:paraId="0364B4F9" w14:textId="735CA737" w:rsidR="00763C1B" w:rsidRPr="00763C1B" w:rsidRDefault="00763C1B" w:rsidP="00763C1B">
                            <w:r w:rsidRPr="007E3673">
                              <w:rPr>
                                <w:rStyle w:val="Hyperlink"/>
                                <w:rFonts w:ascii="Calibri" w:eastAsia="Arial" w:hAnsi="Calibri" w:cs="Calibri"/>
                              </w:rPr>
                              <w:t>@YourCareer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9F1CC" id="_x0000_s1028" type="#_x0000_t202" style="position:absolute;margin-left:65.7pt;margin-top:16.85pt;width:267.95pt;height:2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" fillcolor="white [3201]" stroked="f" strokeweight=".5pt">
                <v:textbox>
                  <w:txbxContent>
                    <w:p w14:paraId="0364B4F9" w14:textId="735CA737" w:rsidR="00763C1B" w:rsidRPr="00763C1B" w:rsidRDefault="00763C1B" w:rsidP="00763C1B">
                      <w:r w:rsidRPr="007E3673">
                        <w:rPr>
                          <w:rStyle w:val="Hyperlink"/>
                          <w:rFonts w:ascii="Calibri" w:eastAsia="Arial" w:hAnsi="Calibri" w:cs="Calibri"/>
                        </w:rPr>
                        <w:t>@YourCareer</w:t>
                      </w:r>
                    </w:p>
                  </w:txbxContent>
                </v:textbox>
              </v:shape>
            </w:pict>
          </mc:Fallback>
        </mc:AlternateContent>
      </w:r>
      <w:r w:rsidR="00BF7E46">
        <w:rPr>
          <w:rFonts w:ascii="Calibri Light" w:hAnsi="Calibri Light" w:cs="Calibri Light"/>
          <w:noProof/>
          <w:sz w:val="24"/>
          <w:szCs w:val="24"/>
        </w:rPr>
        <mc:AlternateContent>
          <mc:Choice Requires="wps">
            <w:drawing>
              <wp:anchor distT="0" distB="0" distL="114300" distR="114300" simplePos="0" relativeHeight="251658242" behindDoc="0" locked="0" layoutInCell="1" allowOverlap="1" wp14:anchorId="49F742C0" wp14:editId="7D459661">
                <wp:simplePos x="0" y="0"/>
                <wp:positionH relativeFrom="margin">
                  <wp:align>left</wp:align>
                </wp:positionH>
                <wp:positionV relativeFrom="paragraph">
                  <wp:posOffset>213995</wp:posOffset>
                </wp:positionV>
                <wp:extent cx="921385" cy="257810"/>
                <wp:effectExtent l="0" t="0" r="0" b="8890"/>
                <wp:wrapNone/>
                <wp:docPr id="382570570" name="Text Box 1"/>
                <wp:cNvGraphicFramePr/>
                <a:graphic xmlns:a="http://schemas.openxmlformats.org/drawingml/2006/main">
                  <a:graphicData uri="http://schemas.microsoft.com/office/word/2010/wordprocessingShape">
                    <wps:wsp>
                      <wps:cNvSpPr txBox="1"/>
                      <wps:spPr>
                        <a:xfrm>
                          <a:off x="0" y="0"/>
                          <a:ext cx="921385" cy="257810"/>
                        </a:xfrm>
                        <a:prstGeom prst="rect">
                          <a:avLst/>
                        </a:prstGeom>
                        <a:solidFill>
                          <a:schemeClr val="lt1"/>
                        </a:solidFill>
                        <a:ln w="6350">
                          <a:noFill/>
                        </a:ln>
                      </wps:spPr>
                      <wps:txbx>
                        <w:txbxContent>
                          <w:p w14:paraId="060DDB51" w14:textId="77777777" w:rsidR="00BF7E46" w:rsidRDefault="00BF7E46" w:rsidP="00BF7E46">
                            <w:r>
                              <w:rPr>
                                <w:noProof/>
                              </w:rPr>
                              <w:drawing>
                                <wp:inline distT="0" distB="0" distL="0" distR="0" wp14:anchorId="0235EFDB" wp14:editId="6A3F4B25">
                                  <wp:extent cx="678422" cy="169606"/>
                                  <wp:effectExtent l="0" t="0" r="7620" b="1905"/>
                                  <wp:docPr id="96907197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t="28389" b="27069"/>
                                          <a:stretch/>
                                        </pic:blipFill>
                                        <pic:spPr bwMode="auto">
                                          <a:xfrm>
                                            <a:off x="0" y="0"/>
                                            <a:ext cx="697641" cy="17441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742C0" id="_x0000_s1029" type="#_x0000_t202" style="position:absolute;margin-left:0;margin-top:16.85pt;width:72.55pt;height:20.3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" fillcolor="white [3201]" stroked="f" strokeweight=".5pt">
                <v:textbox>
                  <w:txbxContent>
                    <w:p w14:paraId="060DDB51" w14:textId="77777777" w:rsidR="00BF7E46" w:rsidRDefault="00BF7E46" w:rsidP="00BF7E46">
                      <w:r>
                        <w:rPr>
                          <w:noProof/>
                        </w:rPr>
                        <w:drawing>
                          <wp:inline distT="0" distB="0" distL="0" distR="0" wp14:anchorId="0235EFDB" wp14:editId="6A3F4B25">
                            <wp:extent cx="678422" cy="169606"/>
                            <wp:effectExtent l="0" t="0" r="7620" b="1905"/>
                            <wp:docPr id="96907197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t="28389" b="27069"/>
                                    <a:stretch/>
                                  </pic:blipFill>
                                  <pic:spPr bwMode="auto">
                                    <a:xfrm>
                                      <a:off x="0" y="0"/>
                                      <a:ext cx="697641" cy="17441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12F308CD" w14:textId="64A4DF11" w:rsidR="00BF7E46" w:rsidRDefault="00BF7E46" w:rsidP="001E1850">
      <w:pPr>
        <w:spacing w:after="0"/>
        <w:contextualSpacing/>
        <w:rPr>
          <w:rFonts w:ascii="Calibri Light" w:hAnsi="Calibri Light" w:cs="Calibri Light"/>
          <w:sz w:val="24"/>
          <w:szCs w:val="24"/>
        </w:rPr>
      </w:pPr>
      <w:r>
        <w:rPr>
          <w:noProof/>
        </w:rPr>
        <w:t xml:space="preserve">   </w:t>
      </w:r>
    </w:p>
    <w:p w14:paraId="335E4E42" w14:textId="5823DDCE" w:rsidR="00BF7E46" w:rsidRDefault="00D9729C" w:rsidP="001E1850">
      <w:pPr>
        <w:spacing w:after="0"/>
        <w:contextualSpacing/>
        <w:rPr>
          <w:rFonts w:ascii="Calibri Light" w:hAnsi="Calibri Light" w:cs="Calibri Light"/>
          <w:sz w:val="24"/>
          <w:szCs w:val="24"/>
        </w:rPr>
      </w:pPr>
      <w:r>
        <w:rPr>
          <w:rFonts w:ascii="Calibri Light" w:hAnsi="Calibri Light" w:cs="Calibri Light"/>
          <w:noProof/>
          <w:sz w:val="24"/>
          <w:szCs w:val="24"/>
        </w:rPr>
        <mc:AlternateContent>
          <mc:Choice Requires="wps">
            <w:drawing>
              <wp:anchor distT="0" distB="0" distL="114300" distR="114300" simplePos="0" relativeHeight="251658247" behindDoc="0" locked="0" layoutInCell="1" allowOverlap="1" wp14:anchorId="14B1C13A" wp14:editId="7AF93758">
                <wp:simplePos x="0" y="0"/>
                <wp:positionH relativeFrom="column">
                  <wp:posOffset>813640</wp:posOffset>
                </wp:positionH>
                <wp:positionV relativeFrom="paragraph">
                  <wp:posOffset>54487</wp:posOffset>
                </wp:positionV>
                <wp:extent cx="3402767" cy="299803"/>
                <wp:effectExtent l="0" t="0" r="7620" b="5080"/>
                <wp:wrapNone/>
                <wp:docPr id="337496993" name="Text Box 5"/>
                <wp:cNvGraphicFramePr/>
                <a:graphic xmlns:a="http://schemas.openxmlformats.org/drawingml/2006/main">
                  <a:graphicData uri="http://schemas.microsoft.com/office/word/2010/wordprocessingShape">
                    <wps:wsp>
                      <wps:cNvSpPr txBox="1"/>
                      <wps:spPr>
                        <a:xfrm>
                          <a:off x="0" y="0"/>
                          <a:ext cx="3402767" cy="299803"/>
                        </a:xfrm>
                        <a:prstGeom prst="rect">
                          <a:avLst/>
                        </a:prstGeom>
                        <a:solidFill>
                          <a:schemeClr val="lt1"/>
                        </a:solidFill>
                        <a:ln w="6350">
                          <a:noFill/>
                        </a:ln>
                      </wps:spPr>
                      <wps:txbx>
                        <w:txbxContent>
                          <w:p w14:paraId="3E233004" w14:textId="77777777" w:rsidR="00763C1B" w:rsidRPr="00763C1B" w:rsidRDefault="00763C1B" w:rsidP="00763C1B">
                            <w:hyperlink r:id="rId16" w:history="1">
                              <w:r w:rsidRPr="00763C1B">
                                <w:rPr>
                                  <w:rStyle w:val="Hyperlink"/>
                                  <w:rFonts w:ascii="Calibri" w:eastAsia="Arial" w:hAnsi="Calibri" w:cs="Calibri"/>
                                </w:rPr>
                                <w:t>@DepartmentofEmploymentandWorkplaceRelations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1C13A" id="_x0000_s1030" type="#_x0000_t202" style="position:absolute;margin-left:64.05pt;margin-top:4.3pt;width:267.95pt;height:2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" fillcolor="white [3201]" stroked="f" strokeweight=".5pt">
                <v:textbox>
                  <w:txbxContent>
                    <w:p w14:paraId="3E233004" w14:textId="77777777" w:rsidR="00763C1B" w:rsidRPr="00763C1B" w:rsidRDefault="00763C1B" w:rsidP="00763C1B">
                      <w:hyperlink r:id="rId17" w:history="1">
                        <w:r w:rsidRPr="00763C1B">
                          <w:rPr>
                            <w:rStyle w:val="Hyperlink"/>
                            <w:rFonts w:ascii="Calibri" w:eastAsia="Arial" w:hAnsi="Calibri" w:cs="Calibri"/>
                          </w:rPr>
                          <w:t>@DepartmentofEmploymentandWorkplaceRelations</w:t>
                        </w:r>
                      </w:hyperlink>
                    </w:p>
                  </w:txbxContent>
                </v:textbox>
              </v:shape>
            </w:pict>
          </mc:Fallback>
        </mc:AlternateContent>
      </w:r>
      <w:r w:rsidR="00895596">
        <w:rPr>
          <w:rFonts w:ascii="Calibri Light" w:hAnsi="Calibri Light" w:cs="Calibri Light"/>
          <w:noProof/>
          <w:sz w:val="24"/>
          <w:szCs w:val="24"/>
        </w:rPr>
        <mc:AlternateContent>
          <mc:Choice Requires="wps">
            <w:drawing>
              <wp:anchor distT="0" distB="0" distL="114300" distR="114300" simplePos="0" relativeHeight="251658243" behindDoc="0" locked="0" layoutInCell="1" allowOverlap="1" wp14:anchorId="56F618C5" wp14:editId="781C42F2">
                <wp:simplePos x="0" y="0"/>
                <wp:positionH relativeFrom="column">
                  <wp:posOffset>7743</wp:posOffset>
                </wp:positionH>
                <wp:positionV relativeFrom="paragraph">
                  <wp:posOffset>60653</wp:posOffset>
                </wp:positionV>
                <wp:extent cx="788649" cy="287594"/>
                <wp:effectExtent l="0" t="0" r="0" b="0"/>
                <wp:wrapNone/>
                <wp:docPr id="1483509582" name="Text Box 3"/>
                <wp:cNvGraphicFramePr/>
                <a:graphic xmlns:a="http://schemas.openxmlformats.org/drawingml/2006/main">
                  <a:graphicData uri="http://schemas.microsoft.com/office/word/2010/wordprocessingShape">
                    <wps:wsp>
                      <wps:cNvSpPr txBox="1"/>
                      <wps:spPr>
                        <a:xfrm>
                          <a:off x="0" y="0"/>
                          <a:ext cx="788649" cy="287594"/>
                        </a:xfrm>
                        <a:prstGeom prst="rect">
                          <a:avLst/>
                        </a:prstGeom>
                        <a:solidFill>
                          <a:schemeClr val="lt1"/>
                        </a:solidFill>
                        <a:ln w="6350">
                          <a:noFill/>
                        </a:ln>
                      </wps:spPr>
                      <wps:txbx>
                        <w:txbxContent>
                          <w:p w14:paraId="4281DAAC" w14:textId="4219B7BC" w:rsidR="00895596" w:rsidRDefault="00895596">
                            <w:r>
                              <w:rPr>
                                <w:noProof/>
                              </w:rPr>
                              <w:drawing>
                                <wp:inline distT="0" distB="0" distL="0" distR="0" wp14:anchorId="37E1CEFE" wp14:editId="35545194">
                                  <wp:extent cx="598805" cy="154940"/>
                                  <wp:effectExtent l="0" t="0" r="0" b="0"/>
                                  <wp:docPr id="21599393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8805" cy="1549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F618C5" id="Text Box 3" o:spid="_x0000_s1031" type="#_x0000_t202" style="position:absolute;margin-left:.6pt;margin-top:4.8pt;width:62.1pt;height:22.6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" fillcolor="white [3201]" stroked="f" strokeweight=".5pt">
                <v:textbox>
                  <w:txbxContent>
                    <w:p w14:paraId="4281DAAC" w14:textId="4219B7BC" w:rsidR="00895596" w:rsidRDefault="00895596">
                      <w:r>
                        <w:rPr>
                          <w:noProof/>
                        </w:rPr>
                        <w:drawing>
                          <wp:inline distT="0" distB="0" distL="0" distR="0" wp14:anchorId="37E1CEFE" wp14:editId="35545194">
                            <wp:extent cx="598805" cy="154940"/>
                            <wp:effectExtent l="0" t="0" r="0" b="0"/>
                            <wp:docPr id="21599393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8805" cy="154940"/>
                                    </a:xfrm>
                                    <a:prstGeom prst="rect">
                                      <a:avLst/>
                                    </a:prstGeom>
                                  </pic:spPr>
                                </pic:pic>
                              </a:graphicData>
                            </a:graphic>
                          </wp:inline>
                        </w:drawing>
                      </w:r>
                    </w:p>
                  </w:txbxContent>
                </v:textbox>
              </v:shape>
            </w:pict>
          </mc:Fallback>
        </mc:AlternateContent>
      </w:r>
    </w:p>
    <w:p w14:paraId="77F8D7C9" w14:textId="71795E4F" w:rsidR="00BF7E46" w:rsidRDefault="00763C1B" w:rsidP="001E1850">
      <w:pPr>
        <w:spacing w:after="0"/>
        <w:contextualSpacing/>
        <w:rPr>
          <w:rFonts w:ascii="Calibri Light" w:hAnsi="Calibri Light" w:cs="Calibri Light"/>
          <w:sz w:val="24"/>
          <w:szCs w:val="24"/>
        </w:rPr>
      </w:pPr>
      <w:r>
        <w:rPr>
          <w:rFonts w:ascii="Calibri Light" w:hAnsi="Calibri Light" w:cs="Calibri Light"/>
          <w:noProof/>
          <w:sz w:val="24"/>
          <w:szCs w:val="24"/>
        </w:rPr>
        <mc:AlternateContent>
          <mc:Choice Requires="wps">
            <w:drawing>
              <wp:anchor distT="0" distB="0" distL="114300" distR="114300" simplePos="0" relativeHeight="251658248" behindDoc="0" locked="0" layoutInCell="1" allowOverlap="1" wp14:anchorId="6807AE77" wp14:editId="2674528B">
                <wp:simplePos x="0" y="0"/>
                <wp:positionH relativeFrom="column">
                  <wp:posOffset>816398</wp:posOffset>
                </wp:positionH>
                <wp:positionV relativeFrom="paragraph">
                  <wp:posOffset>92287</wp:posOffset>
                </wp:positionV>
                <wp:extent cx="3402767" cy="299803"/>
                <wp:effectExtent l="0" t="0" r="7620" b="5080"/>
                <wp:wrapNone/>
                <wp:docPr id="1790904865" name="Text Box 5"/>
                <wp:cNvGraphicFramePr/>
                <a:graphic xmlns:a="http://schemas.openxmlformats.org/drawingml/2006/main">
                  <a:graphicData uri="http://schemas.microsoft.com/office/word/2010/wordprocessingShape">
                    <wps:wsp>
                      <wps:cNvSpPr txBox="1"/>
                      <wps:spPr>
                        <a:xfrm>
                          <a:off x="0" y="0"/>
                          <a:ext cx="3402767" cy="299803"/>
                        </a:xfrm>
                        <a:prstGeom prst="rect">
                          <a:avLst/>
                        </a:prstGeom>
                        <a:solidFill>
                          <a:schemeClr val="lt1"/>
                        </a:solidFill>
                        <a:ln w="6350">
                          <a:noFill/>
                        </a:ln>
                      </wps:spPr>
                      <wps:txbx>
                        <w:txbxContent>
                          <w:p w14:paraId="3154AB54" w14:textId="28D95223" w:rsidR="00763C1B" w:rsidRPr="00763C1B" w:rsidRDefault="00763C1B" w:rsidP="00763C1B">
                            <w:r w:rsidRPr="007E3673">
                              <w:rPr>
                                <w:rStyle w:val="Hyperlink"/>
                                <w:rFonts w:ascii="Calibri" w:eastAsia="Arial" w:hAnsi="Calibri" w:cs="Calibri"/>
                              </w:rPr>
                              <w:t>@YourCareer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7AE77" id="_x0000_s1032" type="#_x0000_t202" style="position:absolute;margin-left:64.3pt;margin-top:7.25pt;width:267.95pt;height:2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" fillcolor="white [3201]" stroked="f" strokeweight=".5pt">
                <v:textbox>
                  <w:txbxContent>
                    <w:p w14:paraId="3154AB54" w14:textId="28D95223" w:rsidR="00763C1B" w:rsidRPr="00763C1B" w:rsidRDefault="00763C1B" w:rsidP="00763C1B">
                      <w:r w:rsidRPr="007E3673">
                        <w:rPr>
                          <w:rStyle w:val="Hyperlink"/>
                          <w:rFonts w:ascii="Calibri" w:eastAsia="Arial" w:hAnsi="Calibri" w:cs="Calibri"/>
                        </w:rPr>
                        <w:t>@YourCareer</w:t>
                      </w:r>
                    </w:p>
                  </w:txbxContent>
                </v:textbox>
              </v:shape>
            </w:pict>
          </mc:Fallback>
        </mc:AlternateContent>
      </w:r>
      <w:r>
        <w:rPr>
          <w:rFonts w:ascii="Calibri Light" w:hAnsi="Calibri Light" w:cs="Calibri Light"/>
          <w:noProof/>
          <w:sz w:val="24"/>
          <w:szCs w:val="24"/>
        </w:rPr>
        <mc:AlternateContent>
          <mc:Choice Requires="wps">
            <w:drawing>
              <wp:anchor distT="0" distB="0" distL="114300" distR="114300" simplePos="0" relativeHeight="251658245" behindDoc="0" locked="0" layoutInCell="1" allowOverlap="1" wp14:anchorId="203AF93D" wp14:editId="55CDFE8D">
                <wp:simplePos x="0" y="0"/>
                <wp:positionH relativeFrom="margin">
                  <wp:align>left</wp:align>
                </wp:positionH>
                <wp:positionV relativeFrom="paragraph">
                  <wp:posOffset>75565</wp:posOffset>
                </wp:positionV>
                <wp:extent cx="846434" cy="319790"/>
                <wp:effectExtent l="0" t="0" r="0" b="4445"/>
                <wp:wrapNone/>
                <wp:docPr id="439653225" name="Text Box 4"/>
                <wp:cNvGraphicFramePr/>
                <a:graphic xmlns:a="http://schemas.openxmlformats.org/drawingml/2006/main">
                  <a:graphicData uri="http://schemas.microsoft.com/office/word/2010/wordprocessingShape">
                    <wps:wsp>
                      <wps:cNvSpPr txBox="1"/>
                      <wps:spPr>
                        <a:xfrm>
                          <a:off x="0" y="0"/>
                          <a:ext cx="846434" cy="319790"/>
                        </a:xfrm>
                        <a:prstGeom prst="rect">
                          <a:avLst/>
                        </a:prstGeom>
                        <a:solidFill>
                          <a:schemeClr val="lt1"/>
                        </a:solidFill>
                        <a:ln w="6350">
                          <a:noFill/>
                        </a:ln>
                      </wps:spPr>
                      <wps:txbx>
                        <w:txbxContent>
                          <w:p w14:paraId="5126439B" w14:textId="6E59128B" w:rsidR="00763C1B" w:rsidRDefault="00763C1B">
                            <w:r>
                              <w:rPr>
                                <w:noProof/>
                              </w:rPr>
                              <w:drawing>
                                <wp:inline distT="0" distB="0" distL="0" distR="0" wp14:anchorId="6A294DD6" wp14:editId="1D5943CA">
                                  <wp:extent cx="598645" cy="154898"/>
                                  <wp:effectExtent l="0" t="0" r="0" b="0"/>
                                  <wp:docPr id="98207563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3624" cy="1639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AF93D" id="Text Box 4" o:spid="_x0000_s1033" type="#_x0000_t202" style="position:absolute;margin-left:0;margin-top:5.95pt;width:66.65pt;height:25.2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" fillcolor="white [3201]" stroked="f" strokeweight=".5pt">
                <v:textbox>
                  <w:txbxContent>
                    <w:p w14:paraId="5126439B" w14:textId="6E59128B" w:rsidR="00763C1B" w:rsidRDefault="00763C1B">
                      <w:r>
                        <w:rPr>
                          <w:noProof/>
                        </w:rPr>
                        <w:drawing>
                          <wp:inline distT="0" distB="0" distL="0" distR="0" wp14:anchorId="6A294DD6" wp14:editId="1D5943CA">
                            <wp:extent cx="598645" cy="154898"/>
                            <wp:effectExtent l="0" t="0" r="0" b="0"/>
                            <wp:docPr id="98207563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3624" cy="163949"/>
                                    </a:xfrm>
                                    <a:prstGeom prst="rect">
                                      <a:avLst/>
                                    </a:prstGeom>
                                  </pic:spPr>
                                </pic:pic>
                              </a:graphicData>
                            </a:graphic>
                          </wp:inline>
                        </w:drawing>
                      </w:r>
                    </w:p>
                  </w:txbxContent>
                </v:textbox>
                <w10:wrap anchorx="margin"/>
              </v:shape>
            </w:pict>
          </mc:Fallback>
        </mc:AlternateContent>
      </w:r>
    </w:p>
    <w:p w14:paraId="36F3CA83" w14:textId="77777777" w:rsidR="00A73ED7" w:rsidRDefault="00A73ED7" w:rsidP="00EC4192">
      <w:pPr>
        <w:spacing w:after="160" w:line="259" w:lineRule="auto"/>
        <w:rPr>
          <w:rFonts w:ascii="Calibri" w:hAnsi="Calibri" w:cs="Calibri"/>
          <w:color w:val="05153C" w:themeColor="text1"/>
          <w:sz w:val="36"/>
          <w:szCs w:val="36"/>
        </w:rPr>
      </w:pPr>
    </w:p>
    <w:p w14:paraId="6D98520C" w14:textId="1841FF82" w:rsidR="00FA5B3E" w:rsidRPr="00DA62C3" w:rsidRDefault="00FA5B3E" w:rsidP="00EC4192">
      <w:pPr>
        <w:spacing w:after="160" w:line="259" w:lineRule="auto"/>
        <w:rPr>
          <w:rFonts w:ascii="Calibri" w:hAnsi="Calibri" w:cs="Calibri"/>
          <w:b/>
          <w:bCs/>
          <w:color w:val="05153C" w:themeColor="text1"/>
          <w:sz w:val="36"/>
          <w:szCs w:val="36"/>
        </w:rPr>
      </w:pPr>
      <w:r w:rsidRPr="00DA62C3">
        <w:rPr>
          <w:rFonts w:ascii="Calibri" w:hAnsi="Calibri" w:cs="Calibri"/>
          <w:b/>
          <w:bCs/>
          <w:color w:val="05153C" w:themeColor="text1"/>
          <w:sz w:val="36"/>
          <w:szCs w:val="36"/>
        </w:rPr>
        <w:t>Key messages</w:t>
      </w:r>
    </w:p>
    <w:p w14:paraId="6DB61674" w14:textId="7B68A579" w:rsidR="00A73ED7" w:rsidRPr="0043348F" w:rsidRDefault="00A73ED7" w:rsidP="6C76F3F7">
      <w:pPr>
        <w:pStyle w:val="ListParagraph"/>
        <w:numPr>
          <w:ilvl w:val="0"/>
          <w:numId w:val="2"/>
        </w:numPr>
        <w:rPr>
          <w:rFonts w:ascii="Calibri" w:eastAsia="Calibri" w:hAnsi="Calibri" w:cs="Calibri"/>
        </w:rPr>
      </w:pPr>
      <w:r w:rsidRPr="5F7A22CE">
        <w:rPr>
          <w:rFonts w:ascii="Calibri" w:eastAsia="Calibri" w:hAnsi="Calibri" w:cs="Calibri"/>
        </w:rPr>
        <w:t>The Key Apprenticeship Program</w:t>
      </w:r>
      <w:r w:rsidR="04C03CFF" w:rsidRPr="5F7A22CE">
        <w:rPr>
          <w:rFonts w:ascii="Calibri" w:eastAsia="Calibri" w:hAnsi="Calibri" w:cs="Calibri"/>
        </w:rPr>
        <w:t xml:space="preserve"> (KAP)</w:t>
      </w:r>
      <w:r w:rsidRPr="5F7A22CE">
        <w:rPr>
          <w:rFonts w:ascii="Calibri" w:eastAsia="Calibri" w:hAnsi="Calibri" w:cs="Calibri"/>
        </w:rPr>
        <w:t xml:space="preserve"> </w:t>
      </w:r>
      <w:r w:rsidR="3618F23B" w:rsidRPr="5F7A22CE">
        <w:rPr>
          <w:rFonts w:ascii="Calibri" w:eastAsia="Calibri" w:hAnsi="Calibri" w:cs="Calibri"/>
        </w:rPr>
        <w:t>Apprentice Incentive</w:t>
      </w:r>
      <w:r w:rsidRPr="5F7A22CE">
        <w:rPr>
          <w:rFonts w:ascii="Calibri" w:eastAsia="Calibri" w:hAnsi="Calibri" w:cs="Calibri"/>
        </w:rPr>
        <w:t xml:space="preserve"> is available to Australian Apprentices working in the clean energy sector </w:t>
      </w:r>
      <w:r w:rsidR="7EB7F9EF" w:rsidRPr="5F7A22CE">
        <w:rPr>
          <w:rFonts w:ascii="Calibri" w:eastAsia="Calibri" w:hAnsi="Calibri" w:cs="Calibri"/>
        </w:rPr>
        <w:t>and/</w:t>
      </w:r>
      <w:r w:rsidRPr="5F7A22CE">
        <w:rPr>
          <w:rFonts w:ascii="Calibri" w:eastAsia="Calibri" w:hAnsi="Calibri" w:cs="Calibri"/>
        </w:rPr>
        <w:t>or the housing construction sector.</w:t>
      </w:r>
    </w:p>
    <w:p w14:paraId="417B8BC9" w14:textId="3F7B6FDF" w:rsidR="00A73ED7" w:rsidRPr="00A73ED7" w:rsidRDefault="00C7663F" w:rsidP="6C76F3F7">
      <w:pPr>
        <w:pStyle w:val="ListParagraph"/>
        <w:numPr>
          <w:ilvl w:val="0"/>
          <w:numId w:val="2"/>
        </w:numPr>
        <w:rPr>
          <w:rFonts w:ascii="Calibri" w:eastAsia="Calibri" w:hAnsi="Calibri" w:cs="Calibri"/>
          <w:color w:val="000000"/>
        </w:rPr>
      </w:pPr>
      <w:r>
        <w:rPr>
          <w:rFonts w:ascii="Calibri" w:eastAsia="Calibri" w:hAnsi="Calibri" w:cs="Calibri"/>
          <w:color w:val="000000"/>
        </w:rPr>
        <w:t xml:space="preserve">The </w:t>
      </w:r>
      <w:r w:rsidR="1ECD97F2" w:rsidRPr="0043348F">
        <w:rPr>
          <w:rFonts w:ascii="Calibri" w:eastAsia="Calibri" w:hAnsi="Calibri" w:cs="Calibri"/>
          <w:color w:val="000000"/>
        </w:rPr>
        <w:t xml:space="preserve">KAP </w:t>
      </w:r>
      <w:r w:rsidR="00462698">
        <w:rPr>
          <w:rFonts w:ascii="Calibri" w:eastAsia="Calibri" w:hAnsi="Calibri" w:cs="Calibri"/>
          <w:color w:val="000000"/>
        </w:rPr>
        <w:t xml:space="preserve">Apprentice Incentive </w:t>
      </w:r>
      <w:r w:rsidR="1ECD97F2" w:rsidRPr="0043348F">
        <w:rPr>
          <w:rFonts w:ascii="Calibri" w:eastAsia="Calibri" w:hAnsi="Calibri" w:cs="Calibri"/>
          <w:color w:val="000000"/>
        </w:rPr>
        <w:t>allows eligible apprentices in priority occupations to receive up to $10,000 in incentive payments throughout their apprenticeship.  </w:t>
      </w:r>
    </w:p>
    <w:p w14:paraId="64F39290" w14:textId="1EFE4BC5" w:rsidR="00A73ED7" w:rsidRPr="0043348F" w:rsidRDefault="00A73ED7" w:rsidP="6C76F3F7">
      <w:pPr>
        <w:pStyle w:val="ListParagraph"/>
        <w:numPr>
          <w:ilvl w:val="0"/>
          <w:numId w:val="2"/>
        </w:numPr>
        <w:rPr>
          <w:rFonts w:ascii="Calibri" w:eastAsia="Calibri" w:hAnsi="Calibri" w:cs="Calibri"/>
        </w:rPr>
      </w:pPr>
      <w:r w:rsidRPr="0043348F">
        <w:rPr>
          <w:rFonts w:ascii="Calibri" w:eastAsia="Calibri" w:hAnsi="Calibri" w:cs="Calibri"/>
        </w:rPr>
        <w:lastRenderedPageBreak/>
        <w:t>There are 6</w:t>
      </w:r>
      <w:r w:rsidR="00EB4144">
        <w:rPr>
          <w:rFonts w:ascii="Calibri" w:eastAsia="Calibri" w:hAnsi="Calibri" w:cs="Calibri"/>
        </w:rPr>
        <w:t>0</w:t>
      </w:r>
      <w:r w:rsidRPr="0043348F">
        <w:rPr>
          <w:rFonts w:ascii="Calibri" w:eastAsia="Calibri" w:hAnsi="Calibri" w:cs="Calibri"/>
        </w:rPr>
        <w:t xml:space="preserve"> occupations listed as clean energy and/or housing construction on the </w:t>
      </w:r>
      <w:hyperlink r:id="rId19" w:anchor="toc-australian-apprenticeship-priority-list">
        <w:r w:rsidRPr="0043348F">
          <w:rPr>
            <w:rStyle w:val="Hyperlink"/>
            <w:rFonts w:ascii="Calibri" w:eastAsia="Calibri" w:hAnsi="Calibri" w:cs="Calibri"/>
          </w:rPr>
          <w:t>Australian Apprenticeships Priority List</w:t>
        </w:r>
      </w:hyperlink>
      <w:r w:rsidRPr="0043348F">
        <w:rPr>
          <w:rFonts w:ascii="Calibri" w:eastAsia="Calibri" w:hAnsi="Calibri" w:cs="Calibri"/>
        </w:rPr>
        <w:t>.</w:t>
      </w:r>
    </w:p>
    <w:p w14:paraId="6F4A89D5" w14:textId="77777777" w:rsidR="00A73ED7" w:rsidRPr="0043348F" w:rsidRDefault="00A73ED7" w:rsidP="6C76F3F7">
      <w:pPr>
        <w:pStyle w:val="ListParagraph"/>
        <w:numPr>
          <w:ilvl w:val="0"/>
          <w:numId w:val="1"/>
        </w:numPr>
        <w:spacing w:before="160"/>
        <w:rPr>
          <w:rFonts w:ascii="Calibri" w:eastAsia="Calibri" w:hAnsi="Calibri" w:cs="Calibri"/>
        </w:rPr>
      </w:pPr>
      <w:r w:rsidRPr="0043348F">
        <w:rPr>
          <w:rFonts w:ascii="Calibri" w:eastAsia="Calibri" w:hAnsi="Calibri" w:cs="Calibri"/>
        </w:rPr>
        <w:t xml:space="preserve">The </w:t>
      </w:r>
      <w:r w:rsidRPr="0043348F">
        <w:rPr>
          <w:rFonts w:ascii="Calibri" w:eastAsia="Calibri" w:hAnsi="Calibri" w:cs="Calibri"/>
          <w:b/>
        </w:rPr>
        <w:t>Clean Energy Sector</w:t>
      </w:r>
      <w:r w:rsidRPr="0043348F">
        <w:rPr>
          <w:rFonts w:ascii="Calibri" w:eastAsia="Calibri" w:hAnsi="Calibri" w:cs="Calibri"/>
        </w:rPr>
        <w:t xml:space="preserve">​ includes but is not limited to designing, developing, constructing, and operating the infrastructure for generating, storing, transmitting, and distributing energy from renewable, zero or low emissions energy sources and reducing or managing energy use​. </w:t>
      </w:r>
    </w:p>
    <w:p w14:paraId="1996A352" w14:textId="6DD531F6" w:rsidR="00A73ED7" w:rsidRPr="0043348F" w:rsidRDefault="00A73ED7" w:rsidP="6C76F3F7">
      <w:pPr>
        <w:pStyle w:val="ListParagraph"/>
        <w:numPr>
          <w:ilvl w:val="0"/>
          <w:numId w:val="1"/>
        </w:numPr>
        <w:spacing w:before="160"/>
        <w:rPr>
          <w:rFonts w:ascii="Calibri" w:eastAsia="Calibri" w:hAnsi="Calibri" w:cs="Calibri"/>
          <w:lang w:val="en-US"/>
        </w:rPr>
      </w:pPr>
      <w:r w:rsidRPr="0043348F">
        <w:rPr>
          <w:rFonts w:ascii="Calibri" w:eastAsia="Calibri" w:hAnsi="Calibri" w:cs="Calibri"/>
        </w:rPr>
        <w:t xml:space="preserve">The </w:t>
      </w:r>
      <w:r w:rsidRPr="0043348F">
        <w:rPr>
          <w:rFonts w:ascii="Calibri" w:eastAsia="Calibri" w:hAnsi="Calibri" w:cs="Calibri"/>
          <w:b/>
        </w:rPr>
        <w:t>Housing Construction Sector</w:t>
      </w:r>
      <w:r w:rsidRPr="0043348F">
        <w:rPr>
          <w:rFonts w:ascii="Calibri" w:eastAsia="Calibri" w:hAnsi="Calibri" w:cs="Calibri"/>
        </w:rPr>
        <w:t xml:space="preserve"> involves building, repairing and remodelling structures that are intended to operate as a fixed dwelling including but not limited to houses, apartments</w:t>
      </w:r>
      <w:r w:rsidR="00D2718F" w:rsidRPr="0043348F">
        <w:rPr>
          <w:rFonts w:ascii="Calibri" w:eastAsia="Calibri" w:hAnsi="Calibri" w:cs="Calibri"/>
        </w:rPr>
        <w:t xml:space="preserve"> and</w:t>
      </w:r>
      <w:r w:rsidRPr="0043348F">
        <w:rPr>
          <w:rFonts w:ascii="Calibri" w:eastAsia="Calibri" w:hAnsi="Calibri" w:cs="Calibri"/>
        </w:rPr>
        <w:t xml:space="preserve"> nursing homes. </w:t>
      </w:r>
    </w:p>
    <w:p w14:paraId="4B14A929" w14:textId="725F06DB" w:rsidR="09A3ED7C" w:rsidRPr="0043348F" w:rsidRDefault="09A3ED7C" w:rsidP="6C76F3F7">
      <w:pPr>
        <w:pStyle w:val="ListParagraph"/>
        <w:numPr>
          <w:ilvl w:val="0"/>
          <w:numId w:val="1"/>
        </w:numPr>
        <w:spacing w:before="160"/>
        <w:rPr>
          <w:rFonts w:ascii="Calibri" w:eastAsia="Calibri" w:hAnsi="Calibri" w:cs="Calibri"/>
          <w:lang w:val="en-US"/>
        </w:rPr>
      </w:pPr>
      <w:r w:rsidRPr="5F7A22CE">
        <w:rPr>
          <w:rFonts w:ascii="Calibri" w:eastAsia="Calibri" w:hAnsi="Calibri" w:cs="Calibri"/>
          <w:color w:val="000000"/>
        </w:rPr>
        <w:t xml:space="preserve">Employers who take on apprentices in </w:t>
      </w:r>
      <w:r w:rsidR="00C24212" w:rsidRPr="5F7A22CE">
        <w:rPr>
          <w:rFonts w:ascii="Calibri" w:eastAsia="Calibri" w:hAnsi="Calibri" w:cs="Calibri"/>
          <w:color w:val="000000"/>
        </w:rPr>
        <w:t>Key Apprenticeship Program</w:t>
      </w:r>
      <w:r w:rsidR="3631A7A7" w:rsidRPr="5F7A22CE">
        <w:rPr>
          <w:rFonts w:ascii="Calibri" w:eastAsia="Calibri" w:hAnsi="Calibri" w:cs="Calibri"/>
          <w:color w:val="000000"/>
        </w:rPr>
        <w:t>-aligned occupations outlined in the Australian Apprenticeships Priority List</w:t>
      </w:r>
      <w:r w:rsidR="00C24212" w:rsidRPr="5F7A22CE">
        <w:rPr>
          <w:rFonts w:ascii="Calibri" w:eastAsia="Calibri" w:hAnsi="Calibri" w:cs="Calibri"/>
          <w:color w:val="000000"/>
        </w:rPr>
        <w:t xml:space="preserve"> may also be eligible </w:t>
      </w:r>
      <w:r w:rsidR="006D8AF6" w:rsidRPr="5F7A22CE">
        <w:rPr>
          <w:rFonts w:ascii="Calibri" w:eastAsia="Calibri" w:hAnsi="Calibri" w:cs="Calibri"/>
          <w:color w:val="000000"/>
        </w:rPr>
        <w:t>for the</w:t>
      </w:r>
      <w:r w:rsidR="00C24212" w:rsidRPr="5F7A22CE">
        <w:rPr>
          <w:rFonts w:ascii="Calibri" w:eastAsia="Calibri" w:hAnsi="Calibri" w:cs="Calibri"/>
          <w:color w:val="000000"/>
        </w:rPr>
        <w:t xml:space="preserve"> Key Apprenticeship Program Employer Incentive. </w:t>
      </w:r>
      <w:r w:rsidRPr="0043348F">
        <w:rPr>
          <w:rFonts w:ascii="Calibri" w:eastAsia="Calibri" w:hAnsi="Calibri" w:cs="Calibri"/>
          <w:lang w:val="en-US"/>
        </w:rPr>
        <w:t xml:space="preserve">Learn more about the support available via the </w:t>
      </w:r>
      <w:hyperlink r:id="rId20" w:history="1">
        <w:r w:rsidRPr="27733235">
          <w:rPr>
            <w:rStyle w:val="Hyperlink"/>
            <w:rFonts w:ascii="Calibri" w:eastAsiaTheme="minorEastAsia" w:hAnsi="Calibri" w:cs="Calibri"/>
            <w:lang w:val="en-US"/>
          </w:rPr>
          <w:t>Australian Apprenticeships website.</w:t>
        </w:r>
      </w:hyperlink>
    </w:p>
    <w:p w14:paraId="0035A977" w14:textId="2D88E4CA" w:rsidR="00FA5B3E" w:rsidRPr="00047C19" w:rsidRDefault="00FA5B3E" w:rsidP="00FA5B3E">
      <w:pPr>
        <w:rPr>
          <w:rFonts w:ascii="Calibri" w:eastAsiaTheme="majorEastAsia" w:hAnsi="Calibri" w:cs="Calibri"/>
          <w:b/>
          <w:color w:val="05153C" w:themeColor="text1"/>
          <w:sz w:val="36"/>
          <w:szCs w:val="36"/>
        </w:rPr>
      </w:pPr>
      <w:r w:rsidRPr="00047C19">
        <w:rPr>
          <w:rFonts w:ascii="Calibri" w:eastAsiaTheme="majorEastAsia" w:hAnsi="Calibri" w:cs="Calibri"/>
          <w:b/>
          <w:color w:val="05153C" w:themeColor="text1"/>
          <w:sz w:val="36"/>
          <w:szCs w:val="36"/>
        </w:rPr>
        <w:t>Promotional Products</w:t>
      </w:r>
    </w:p>
    <w:p w14:paraId="25B2E1B8" w14:textId="380B6092" w:rsidR="00FA5B3E" w:rsidRPr="00F30448" w:rsidRDefault="00FA5B3E" w:rsidP="00FA5B3E">
      <w:pPr>
        <w:spacing w:after="0"/>
        <w:contextualSpacing/>
        <w:rPr>
          <w:rFonts w:ascii="Calibri" w:hAnsi="Calibri" w:cs="Calibri"/>
        </w:rPr>
      </w:pPr>
      <w:r w:rsidRPr="00F30448">
        <w:rPr>
          <w:rFonts w:ascii="Calibri" w:hAnsi="Calibri" w:cs="Calibri"/>
        </w:rPr>
        <w:t>The following promotional products are available to promote online or through social media channels. Simply copy and paste the text content to the relevant platform, noting you can tailor the text according to your audience.</w:t>
      </w:r>
    </w:p>
    <w:p w14:paraId="5A8A1F1E" w14:textId="77777777" w:rsidR="00FA5B3E" w:rsidRPr="007272B1" w:rsidRDefault="00FA5B3E" w:rsidP="00FA5B3E">
      <w:pPr>
        <w:spacing w:after="0"/>
        <w:contextualSpacing/>
        <w:rPr>
          <w:rFonts w:ascii="Calibri Light" w:hAnsi="Calibri Light" w:cs="Calibri Light"/>
        </w:rPr>
      </w:pPr>
    </w:p>
    <w:p w14:paraId="7FD8B0DD" w14:textId="2E812991" w:rsidR="00FA5B3E" w:rsidRPr="007272B1" w:rsidRDefault="00FA5B3E" w:rsidP="00FA5B3E">
      <w:pPr>
        <w:spacing w:after="0"/>
        <w:contextualSpacing/>
        <w:rPr>
          <w:rFonts w:ascii="Calibri Light" w:hAnsi="Calibri Light" w:cs="Calibri Light"/>
          <w:b/>
          <w:bCs/>
          <w:i/>
          <w:iCs/>
        </w:rPr>
      </w:pPr>
      <w:r w:rsidRPr="007272B1">
        <w:rPr>
          <w:rFonts w:ascii="Calibri Light" w:hAnsi="Calibri Light" w:cs="Calibri Light"/>
          <w:b/>
          <w:bCs/>
          <w:i/>
          <w:iCs/>
        </w:rPr>
        <w:t xml:space="preserve">*The graphics below are visual examples of each promotional product. Please use the high-resolution files saved in the zipped folders attached to this kit for application. </w:t>
      </w:r>
    </w:p>
    <w:p w14:paraId="18DD7BBC" w14:textId="710E8CCB" w:rsidR="00537575" w:rsidRPr="00537575" w:rsidRDefault="00537575" w:rsidP="006966D1">
      <w:pPr>
        <w:spacing w:after="0"/>
        <w:rPr>
          <w:rFonts w:ascii="Calibri" w:eastAsiaTheme="majorEastAsia" w:hAnsi="Calibri" w:cs="Calibri"/>
          <w:b/>
          <w:color w:val="0076BD" w:themeColor="text2"/>
          <w:sz w:val="24"/>
          <w:szCs w:val="24"/>
        </w:rPr>
      </w:pPr>
    </w:p>
    <w:p w14:paraId="58545BF9" w14:textId="51576C80" w:rsidR="006966D1" w:rsidRPr="00047C19" w:rsidRDefault="006966D1" w:rsidP="006966D1">
      <w:pPr>
        <w:spacing w:after="0"/>
        <w:rPr>
          <w:rFonts w:ascii="Calibri" w:eastAsiaTheme="majorEastAsia" w:hAnsi="Calibri" w:cs="Calibri"/>
          <w:b/>
          <w:color w:val="0076BD" w:themeColor="text2"/>
          <w:sz w:val="28"/>
          <w:szCs w:val="28"/>
        </w:rPr>
      </w:pPr>
      <w:r w:rsidRPr="00047C19">
        <w:rPr>
          <w:rFonts w:ascii="Calibri" w:eastAsiaTheme="majorEastAsia" w:hAnsi="Calibri" w:cs="Calibri"/>
          <w:b/>
          <w:color w:val="0076BD" w:themeColor="text2"/>
          <w:sz w:val="28"/>
          <w:szCs w:val="28"/>
        </w:rPr>
        <w:t>Digital poster</w:t>
      </w:r>
      <w:r w:rsidR="00D93F78">
        <w:rPr>
          <w:rFonts w:ascii="Calibri" w:eastAsiaTheme="majorEastAsia" w:hAnsi="Calibri" w:cs="Calibri"/>
          <w:b/>
          <w:color w:val="0076BD" w:themeColor="text2"/>
          <w:sz w:val="28"/>
          <w:szCs w:val="28"/>
        </w:rPr>
        <w:t xml:space="preserve"> </w:t>
      </w:r>
    </w:p>
    <w:p w14:paraId="45BE96EF" w14:textId="40B83A7C" w:rsidR="009C2C65" w:rsidRDefault="006966D1" w:rsidP="006966D1">
      <w:pPr>
        <w:spacing w:after="0"/>
        <w:rPr>
          <w:rFonts w:ascii="Calibri" w:hAnsi="Calibri" w:cs="Calibri"/>
        </w:rPr>
      </w:pPr>
      <w:r w:rsidRPr="5F7A22CE">
        <w:rPr>
          <w:rFonts w:ascii="Calibri" w:hAnsi="Calibri" w:cs="Calibri"/>
        </w:rPr>
        <w:t xml:space="preserve">Digital posters can be </w:t>
      </w:r>
      <w:r w:rsidR="7D23367C" w:rsidRPr="5F7A22CE">
        <w:rPr>
          <w:rFonts w:ascii="Calibri" w:hAnsi="Calibri" w:cs="Calibri"/>
        </w:rPr>
        <w:t>printed internally or distributed digitally</w:t>
      </w:r>
      <w:r w:rsidR="44C69E49" w:rsidRPr="5F7A22CE">
        <w:rPr>
          <w:rFonts w:ascii="Calibri" w:hAnsi="Calibri" w:cs="Calibri"/>
        </w:rPr>
        <w:t>. Two</w:t>
      </w:r>
      <w:r w:rsidR="7D23367C" w:rsidRPr="5F7A22CE">
        <w:rPr>
          <w:rFonts w:ascii="Calibri" w:hAnsi="Calibri" w:cs="Calibri"/>
        </w:rPr>
        <w:t xml:space="preserve"> versions have been supplied for each purpose.</w:t>
      </w:r>
    </w:p>
    <w:p w14:paraId="291240DF" w14:textId="564FD80D" w:rsidR="00274CFE" w:rsidRDefault="0047188E" w:rsidP="006966D1">
      <w:pPr>
        <w:spacing w:after="0"/>
      </w:pPr>
      <w:r w:rsidRPr="0047188E">
        <w:rPr>
          <w:noProof/>
        </w:rPr>
        <w:lastRenderedPageBreak/>
        <w:drawing>
          <wp:inline distT="0" distB="0" distL="0" distR="0" wp14:anchorId="7C9D1792" wp14:editId="6C7B6EA0">
            <wp:extent cx="3355450" cy="4668452"/>
            <wp:effectExtent l="0" t="0" r="0" b="0"/>
            <wp:docPr id="383179616" name="Picture 1" descr="A person wearing a hard hat and orang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79616" name="Picture 1" descr="A person wearing a hard hat and orange shirt&#10;&#10;AI-generated content may be incorrect."/>
                    <pic:cNvPicPr/>
                  </pic:nvPicPr>
                  <pic:blipFill>
                    <a:blip r:embed="rId21"/>
                    <a:stretch>
                      <a:fillRect/>
                    </a:stretch>
                  </pic:blipFill>
                  <pic:spPr>
                    <a:xfrm>
                      <a:off x="0" y="0"/>
                      <a:ext cx="3359011" cy="4673407"/>
                    </a:xfrm>
                    <a:prstGeom prst="rect">
                      <a:avLst/>
                    </a:prstGeom>
                  </pic:spPr>
                </pic:pic>
              </a:graphicData>
            </a:graphic>
          </wp:inline>
        </w:drawing>
      </w:r>
    </w:p>
    <w:p w14:paraId="520345C8" w14:textId="073F8F67" w:rsidR="008E786E" w:rsidRDefault="00185474" w:rsidP="1D02155F">
      <w:pPr>
        <w:spacing w:after="160" w:line="259" w:lineRule="auto"/>
        <w:rPr>
          <w:rFonts w:ascii="Calibri" w:eastAsiaTheme="majorEastAsia" w:hAnsi="Calibri" w:cs="Calibri"/>
          <w:b/>
          <w:bCs/>
          <w:color w:val="0076BD" w:themeColor="text2"/>
          <w:sz w:val="28"/>
          <w:szCs w:val="28"/>
        </w:rPr>
      </w:pPr>
      <w:r w:rsidRPr="1D02155F">
        <w:rPr>
          <w:noProof/>
        </w:rPr>
        <w:t xml:space="preserve"> </w:t>
      </w:r>
      <w:r w:rsidR="008E786E" w:rsidRPr="1D02155F">
        <w:rPr>
          <w:rFonts w:ascii="Calibri" w:eastAsiaTheme="majorEastAsia" w:hAnsi="Calibri" w:cs="Calibri"/>
          <w:b/>
          <w:bCs/>
          <w:color w:val="0076BD" w:themeColor="text2"/>
          <w:sz w:val="28"/>
          <w:szCs w:val="28"/>
        </w:rPr>
        <w:br w:type="page"/>
      </w:r>
    </w:p>
    <w:p w14:paraId="7B2A3CB1" w14:textId="7590E08C" w:rsidR="000C6B9F" w:rsidRPr="00047C19" w:rsidRDefault="008C3B4B" w:rsidP="544010F5">
      <w:pPr>
        <w:spacing w:after="0"/>
        <w:contextualSpacing/>
        <w:rPr>
          <w:rFonts w:ascii="Calibri" w:eastAsiaTheme="majorEastAsia" w:hAnsi="Calibri" w:cs="Calibri"/>
          <w:b/>
          <w:bCs/>
          <w:color w:val="0076BD" w:themeColor="text2"/>
          <w:sz w:val="28"/>
          <w:szCs w:val="28"/>
        </w:rPr>
      </w:pPr>
      <w:r w:rsidRPr="544010F5">
        <w:rPr>
          <w:rFonts w:ascii="Calibri" w:eastAsiaTheme="majorEastAsia" w:hAnsi="Calibri" w:cs="Calibri"/>
          <w:b/>
          <w:bCs/>
          <w:color w:val="0076BD" w:themeColor="text2"/>
          <w:sz w:val="28"/>
          <w:szCs w:val="28"/>
        </w:rPr>
        <w:lastRenderedPageBreak/>
        <w:t>Social media</w:t>
      </w:r>
      <w:r w:rsidR="00BA1F72" w:rsidRPr="544010F5">
        <w:rPr>
          <w:rFonts w:ascii="Calibri" w:eastAsiaTheme="majorEastAsia" w:hAnsi="Calibri" w:cs="Calibri"/>
          <w:b/>
          <w:bCs/>
          <w:color w:val="0076BD" w:themeColor="text2"/>
          <w:sz w:val="28"/>
          <w:szCs w:val="28"/>
        </w:rPr>
        <w:t xml:space="preserve"> </w:t>
      </w:r>
      <w:bookmarkStart w:id="0" w:name="_Toc173315212"/>
    </w:p>
    <w:p w14:paraId="4E62E2D9" w14:textId="3F1DF419" w:rsidR="0073575D" w:rsidRPr="001F5111" w:rsidRDefault="000C6B9F" w:rsidP="000C6B9F">
      <w:pPr>
        <w:rPr>
          <w:rFonts w:ascii="Calibri" w:hAnsi="Calibri" w:cs="Calibri"/>
          <w:b/>
          <w:color w:val="05153C" w:themeColor="text1"/>
          <w:sz w:val="24"/>
          <w:szCs w:val="24"/>
        </w:rPr>
      </w:pPr>
      <w:r w:rsidRPr="001F5111">
        <w:rPr>
          <w:rFonts w:ascii="Calibri" w:hAnsi="Calibri" w:cs="Calibri"/>
          <w:b/>
          <w:color w:val="05153C" w:themeColor="text1"/>
          <w:sz w:val="24"/>
          <w:szCs w:val="24"/>
        </w:rPr>
        <w:t>T</w:t>
      </w:r>
      <w:r w:rsidR="0073575D" w:rsidRPr="001F5111">
        <w:rPr>
          <w:rFonts w:ascii="Calibri" w:hAnsi="Calibri" w:cs="Calibri"/>
          <w:b/>
          <w:color w:val="05153C" w:themeColor="text1"/>
          <w:sz w:val="24"/>
          <w:szCs w:val="24"/>
        </w:rPr>
        <w:t>argeting apprentices</w:t>
      </w:r>
      <w:bookmarkEnd w:id="0"/>
    </w:p>
    <w:tbl>
      <w:tblPr>
        <w:tblStyle w:val="Yellow"/>
        <w:tblW w:w="9498" w:type="dxa"/>
        <w:tblInd w:w="-10" w:type="dxa"/>
        <w:tblLayout w:type="fixed"/>
        <w:tblLook w:val="04A0" w:firstRow="1" w:lastRow="0" w:firstColumn="1" w:lastColumn="0" w:noHBand="0" w:noVBand="1"/>
      </w:tblPr>
      <w:tblGrid>
        <w:gridCol w:w="4938"/>
        <w:gridCol w:w="4560"/>
      </w:tblGrid>
      <w:tr w:rsidR="008906C3" w:rsidRPr="0064495B" w14:paraId="1AAB021C" w14:textId="77777777" w:rsidTr="5F7A22CE">
        <w:trPr>
          <w:cnfStyle w:val="100000000000" w:firstRow="1" w:lastRow="0" w:firstColumn="0" w:lastColumn="0" w:oddVBand="0" w:evenVBand="0" w:oddHBand="0" w:evenHBand="0" w:firstRowFirstColumn="0" w:firstRowLastColumn="0" w:lastRowFirstColumn="0" w:lastRowLastColumn="0"/>
          <w:trHeight w:val="300"/>
          <w:tblHeader/>
        </w:trPr>
        <w:tc>
          <w:tcPr>
            <w:tcW w:w="4938" w:type="dxa"/>
          </w:tcPr>
          <w:p w14:paraId="42A5772C" w14:textId="2FD8F173" w:rsidR="0073575D" w:rsidRPr="001F5111" w:rsidRDefault="0067127C" w:rsidP="00AD799B">
            <w:pPr>
              <w:jc w:val="center"/>
              <w:rPr>
                <w:rFonts w:ascii="Calibri Light" w:hAnsi="Calibri Light" w:cs="Calibri Light"/>
                <w:b w:val="0"/>
                <w:sz w:val="24"/>
                <w:szCs w:val="24"/>
              </w:rPr>
            </w:pPr>
            <w:r>
              <w:rPr>
                <w:rFonts w:ascii="Calibri Light" w:hAnsi="Calibri Light" w:cs="Calibri Light"/>
                <w:sz w:val="24"/>
                <w:szCs w:val="24"/>
              </w:rPr>
              <w:t>Content promotion</w:t>
            </w:r>
          </w:p>
        </w:tc>
        <w:tc>
          <w:tcPr>
            <w:tcW w:w="4560" w:type="dxa"/>
          </w:tcPr>
          <w:p w14:paraId="60D9B2BE" w14:textId="397984F7" w:rsidR="0073575D" w:rsidRPr="001F5111" w:rsidRDefault="00E1412C">
            <w:pPr>
              <w:rPr>
                <w:rFonts w:ascii="Calibri Light" w:hAnsi="Calibri Light" w:cs="Calibri Light"/>
                <w:b w:val="0"/>
                <w:sz w:val="24"/>
                <w:szCs w:val="24"/>
              </w:rPr>
            </w:pPr>
            <w:r>
              <w:rPr>
                <w:rFonts w:ascii="Calibri Light" w:hAnsi="Calibri Light" w:cs="Calibri Light"/>
                <w:sz w:val="24"/>
                <w:szCs w:val="24"/>
              </w:rPr>
              <w:t xml:space="preserve">           </w:t>
            </w:r>
            <w:r w:rsidR="0073575D" w:rsidRPr="001F5111">
              <w:rPr>
                <w:rFonts w:ascii="Calibri Light" w:hAnsi="Calibri Light" w:cs="Calibri Light"/>
                <w:sz w:val="24"/>
                <w:szCs w:val="24"/>
              </w:rPr>
              <w:t>Image asset</w:t>
            </w:r>
          </w:p>
        </w:tc>
      </w:tr>
      <w:tr w:rsidR="008906C3" w:rsidRPr="0064495B" w14:paraId="5676D4A3" w14:textId="77777777" w:rsidTr="5F7A22CE">
        <w:trPr>
          <w:trHeight w:val="300"/>
        </w:trPr>
        <w:tc>
          <w:tcPr>
            <w:tcW w:w="4938" w:type="dxa"/>
          </w:tcPr>
          <w:p w14:paraId="50AFE15E" w14:textId="19AE596C" w:rsidR="00AD799B" w:rsidRPr="00EE1019" w:rsidRDefault="00AD799B" w:rsidP="00AD799B">
            <w:pPr>
              <w:rPr>
                <w:rFonts w:ascii="Calibri" w:hAnsi="Calibri" w:cs="Calibri"/>
                <w:b/>
                <w:bCs/>
              </w:rPr>
            </w:pPr>
            <w:r>
              <w:rPr>
                <w:rFonts w:ascii="Calibri" w:hAnsi="Calibri" w:cs="Calibri"/>
                <w:b/>
                <w:bCs/>
              </w:rPr>
              <w:t>Apprentice p</w:t>
            </w:r>
            <w:r w:rsidRPr="00EE1019">
              <w:rPr>
                <w:rFonts w:ascii="Calibri" w:hAnsi="Calibri" w:cs="Calibri"/>
                <w:b/>
                <w:bCs/>
              </w:rPr>
              <w:t xml:space="preserve">romotional tile </w:t>
            </w:r>
            <w:r>
              <w:rPr>
                <w:rFonts w:ascii="Calibri" w:hAnsi="Calibri" w:cs="Calibri"/>
                <w:b/>
                <w:bCs/>
              </w:rPr>
              <w:t>1</w:t>
            </w:r>
            <w:r w:rsidRPr="00EE1019">
              <w:rPr>
                <w:rFonts w:ascii="Calibri" w:hAnsi="Calibri" w:cs="Calibri"/>
                <w:b/>
                <w:bCs/>
              </w:rPr>
              <w:t>:</w:t>
            </w:r>
          </w:p>
          <w:p w14:paraId="06557201" w14:textId="665DCBF6" w:rsidR="0073575D" w:rsidRDefault="006A61A9">
            <w:pPr>
              <w:rPr>
                <w:rFonts w:ascii="Calibri" w:hAnsi="Calibri" w:cs="Calibri"/>
              </w:rPr>
            </w:pPr>
            <w:r w:rsidRPr="3E14DB92">
              <w:rPr>
                <w:rFonts w:ascii="Calibri" w:hAnsi="Calibri" w:cs="Calibri"/>
              </w:rPr>
              <w:t xml:space="preserve">Thinking about </w:t>
            </w:r>
            <w:r w:rsidR="77AF3369" w:rsidRPr="3E14DB92">
              <w:rPr>
                <w:rFonts w:ascii="Calibri" w:hAnsi="Calibri" w:cs="Calibri"/>
              </w:rPr>
              <w:t>commencing</w:t>
            </w:r>
            <w:r w:rsidRPr="3E14DB92">
              <w:rPr>
                <w:rFonts w:ascii="Calibri" w:hAnsi="Calibri" w:cs="Calibri"/>
              </w:rPr>
              <w:t xml:space="preserve"> or re</w:t>
            </w:r>
            <w:r w:rsidR="38E03130" w:rsidRPr="3E14DB92">
              <w:rPr>
                <w:rFonts w:ascii="Calibri" w:hAnsi="Calibri" w:cs="Calibri"/>
              </w:rPr>
              <w:t>commencing</w:t>
            </w:r>
            <w:r w:rsidRPr="3E14DB92">
              <w:rPr>
                <w:rFonts w:ascii="Calibri" w:hAnsi="Calibri" w:cs="Calibri"/>
              </w:rPr>
              <w:t xml:space="preserve"> an apprenticeship in housing construction or clean energy?</w:t>
            </w:r>
          </w:p>
          <w:p w14:paraId="20C145E6" w14:textId="272EE231" w:rsidR="002120AD" w:rsidRPr="008039B2" w:rsidRDefault="22E6EF37">
            <w:pPr>
              <w:rPr>
                <w:rFonts w:ascii="Calibri" w:hAnsi="Calibri" w:cs="Calibri"/>
              </w:rPr>
            </w:pPr>
            <w:r w:rsidRPr="5F7A22CE">
              <w:rPr>
                <w:rFonts w:ascii="Calibri" w:hAnsi="Calibri" w:cs="Calibri"/>
              </w:rPr>
              <w:t>You could be eligible for up to $10,000</w:t>
            </w:r>
            <w:r w:rsidR="404CFF77" w:rsidRPr="5F7A22CE">
              <w:rPr>
                <w:rFonts w:ascii="Calibri" w:hAnsi="Calibri" w:cs="Calibri"/>
              </w:rPr>
              <w:t xml:space="preserve"> in financial support through the Key Apprenticeship Program</w:t>
            </w:r>
            <w:r w:rsidR="17A343FC" w:rsidRPr="5F7A22CE">
              <w:rPr>
                <w:rFonts w:ascii="Calibri" w:hAnsi="Calibri" w:cs="Calibri"/>
              </w:rPr>
              <w:t xml:space="preserve"> Apprentice Incentive</w:t>
            </w:r>
            <w:r w:rsidR="50C5CD40" w:rsidRPr="5F7A22CE">
              <w:rPr>
                <w:rFonts w:ascii="Calibri" w:hAnsi="Calibri" w:cs="Calibri"/>
              </w:rPr>
              <w:t xml:space="preserve"> –</w:t>
            </w:r>
            <w:r w:rsidR="50C5CD40" w:rsidRPr="5F7A22CE">
              <w:rPr>
                <w:rFonts w:ascii="Calibri" w:hAnsi="Calibri" w:cs="Calibri"/>
                <w:b/>
                <w:bCs/>
              </w:rPr>
              <w:t xml:space="preserve"> </w:t>
            </w:r>
            <w:r w:rsidR="50C5CD40" w:rsidRPr="5F7A22CE">
              <w:rPr>
                <w:rFonts w:ascii="Calibri" w:hAnsi="Calibri" w:cs="Calibri"/>
              </w:rPr>
              <w:t xml:space="preserve">available </w:t>
            </w:r>
            <w:r w:rsidR="6F807E6A" w:rsidRPr="5F7A22CE">
              <w:rPr>
                <w:rFonts w:ascii="Calibri" w:hAnsi="Calibri" w:cs="Calibri"/>
              </w:rPr>
              <w:t>for</w:t>
            </w:r>
            <w:r w:rsidR="06C6B4E8" w:rsidRPr="5F7A22CE">
              <w:rPr>
                <w:rFonts w:ascii="Calibri" w:hAnsi="Calibri" w:cs="Calibri"/>
              </w:rPr>
              <w:t xml:space="preserve"> housing construction and new energy</w:t>
            </w:r>
            <w:r w:rsidR="6F807E6A" w:rsidRPr="5F7A22CE">
              <w:rPr>
                <w:rFonts w:ascii="Calibri" w:hAnsi="Calibri" w:cs="Calibri"/>
              </w:rPr>
              <w:t xml:space="preserve"> occupations listed </w:t>
            </w:r>
            <w:r w:rsidR="6F807E6A" w:rsidRPr="00220492">
              <w:rPr>
                <w:rFonts w:ascii="Calibri" w:eastAsia="Calibri" w:hAnsi="Calibri" w:cs="Calibri"/>
              </w:rPr>
              <w:t xml:space="preserve">on the </w:t>
            </w:r>
            <w:r w:rsidR="183238DA" w:rsidRPr="00220492">
              <w:rPr>
                <w:rFonts w:ascii="Calibri" w:eastAsia="Calibri" w:hAnsi="Calibri" w:cs="Calibri"/>
              </w:rPr>
              <w:t>Australian Apprenticeships Priority List</w:t>
            </w:r>
            <w:r w:rsidR="7D22005C" w:rsidRPr="00220492">
              <w:rPr>
                <w:rFonts w:ascii="Calibri" w:eastAsia="Calibri" w:hAnsi="Calibri" w:cs="Calibri"/>
              </w:rPr>
              <w:t>.</w:t>
            </w:r>
          </w:p>
          <w:p w14:paraId="716A8237" w14:textId="77777777" w:rsidR="009A2AB0" w:rsidRDefault="009A2AB0">
            <w:pPr>
              <w:rPr>
                <w:rFonts w:ascii="Calibri" w:hAnsi="Calibri" w:cs="Calibri"/>
              </w:rPr>
            </w:pPr>
            <w:r w:rsidRPr="008039B2">
              <w:rPr>
                <w:rFonts w:ascii="Calibri" w:hAnsi="Calibri" w:cs="Calibri"/>
              </w:rPr>
              <w:t>Whether you’re into carpentry, bricklaying</w:t>
            </w:r>
            <w:r w:rsidR="00DC32A2" w:rsidRPr="008039B2">
              <w:rPr>
                <w:rFonts w:ascii="Calibri" w:hAnsi="Calibri" w:cs="Calibri"/>
              </w:rPr>
              <w:t>, plastering or other hands-on trades, this support could help you build your future</w:t>
            </w:r>
            <w:r w:rsidR="00DC32A2">
              <w:rPr>
                <w:rFonts w:ascii="Calibri" w:hAnsi="Calibri" w:cs="Calibri"/>
              </w:rPr>
              <w:t>.</w:t>
            </w:r>
          </w:p>
          <w:p w14:paraId="0B474C1C" w14:textId="2399C679" w:rsidR="00DC32A2" w:rsidRDefault="008513FD" w:rsidP="3E14DB92">
            <w:pPr>
              <w:rPr>
                <w:rFonts w:ascii="Calibri" w:eastAsia="Aptos" w:hAnsi="Calibri" w:cs="Calibri"/>
              </w:rPr>
            </w:pPr>
            <w:r w:rsidRPr="3E14DB92">
              <w:rPr>
                <w:rFonts w:ascii="Calibri" w:hAnsi="Calibri" w:cs="Calibri"/>
              </w:rPr>
              <w:t>To find out more</w:t>
            </w:r>
            <w:r w:rsidR="00246425" w:rsidRPr="3E14DB92">
              <w:rPr>
                <w:rFonts w:ascii="Calibri" w:hAnsi="Calibri" w:cs="Calibri"/>
              </w:rPr>
              <w:t>,</w:t>
            </w:r>
            <w:r w:rsidRPr="3E14DB92">
              <w:rPr>
                <w:rFonts w:ascii="Calibri" w:hAnsi="Calibri" w:cs="Calibri"/>
              </w:rPr>
              <w:t xml:space="preserve"> speak to your local Australian Apprenticeship Support Network or visit </w:t>
            </w:r>
            <w:hyperlink r:id="rId22">
              <w:r w:rsidR="0152547F" w:rsidRPr="3E14DB92">
                <w:rPr>
                  <w:rStyle w:val="Hyperlink"/>
                  <w:rFonts w:ascii="Calibri" w:eastAsia="Aptos" w:hAnsi="Calibri" w:cs="Calibri"/>
                </w:rPr>
                <w:t>https://www.apprenticeships.gov.au/key-apprenticeship-program</w:t>
              </w:r>
            </w:hyperlink>
            <w:r w:rsidR="0152547F" w:rsidRPr="3E14DB92">
              <w:rPr>
                <w:rFonts w:ascii="Calibri" w:eastAsia="Aptos" w:hAnsi="Calibri" w:cs="Calibri"/>
              </w:rPr>
              <w:t xml:space="preserve"> </w:t>
            </w:r>
          </w:p>
          <w:p w14:paraId="7B731599" w14:textId="77777777" w:rsidR="00377562" w:rsidRDefault="00EB3D3E">
            <w:pPr>
              <w:rPr>
                <w:rFonts w:ascii="Calibri" w:hAnsi="Calibri" w:cs="Calibri"/>
                <w:b/>
                <w:bCs/>
              </w:rPr>
            </w:pPr>
            <w:r>
              <w:rPr>
                <w:rFonts w:ascii="Calibri" w:hAnsi="Calibri" w:cs="Calibri"/>
                <w:b/>
                <w:bCs/>
              </w:rPr>
              <w:t xml:space="preserve">First comment: </w:t>
            </w:r>
          </w:p>
          <w:p w14:paraId="1E15C21D" w14:textId="265B04F7" w:rsidR="00EB3D3E" w:rsidRPr="00246425" w:rsidRDefault="0B864DF7">
            <w:pPr>
              <w:rPr>
                <w:rFonts w:ascii="Calibri" w:hAnsi="Calibri" w:cs="Calibri"/>
              </w:rPr>
            </w:pPr>
            <w:r w:rsidRPr="5F7A22CE">
              <w:rPr>
                <w:rFonts w:ascii="Calibri" w:hAnsi="Calibri" w:cs="Calibri"/>
              </w:rPr>
              <w:t xml:space="preserve">Want to find out if your Apprenticeship is eligible? Check out the Australian Apprenticeship Priority </w:t>
            </w:r>
            <w:r w:rsidR="141C5840" w:rsidRPr="5F7A22CE">
              <w:rPr>
                <w:rFonts w:ascii="Calibri" w:hAnsi="Calibri" w:cs="Calibri"/>
              </w:rPr>
              <w:t>L</w:t>
            </w:r>
            <w:r w:rsidRPr="5F7A22CE">
              <w:rPr>
                <w:rFonts w:ascii="Calibri" w:hAnsi="Calibri" w:cs="Calibri"/>
              </w:rPr>
              <w:t xml:space="preserve">ist </w:t>
            </w:r>
            <w:r w:rsidRPr="5F7A22CE">
              <w:rPr>
                <w:rFonts w:ascii="Segoe UI Symbol" w:hAnsi="Segoe UI Symbol" w:cs="Segoe UI Symbol"/>
              </w:rPr>
              <w:t xml:space="preserve">➡️ </w:t>
            </w:r>
            <w:hyperlink r:id="rId23" w:anchor="toc-australian-apprenticeship-priority-list">
              <w:r w:rsidRPr="5F7A22CE">
                <w:rPr>
                  <w:rStyle w:val="Hyperlink"/>
                  <w:rFonts w:ascii="Calibri" w:hAnsi="Calibri" w:cs="Calibri"/>
                </w:rPr>
                <w:t>https://www.dewr.gov.au/australian-apprenticeships/apprenticeship-support#toc-australian-apprenticeship-priority-list</w:t>
              </w:r>
            </w:hyperlink>
          </w:p>
        </w:tc>
        <w:tc>
          <w:tcPr>
            <w:tcW w:w="4560" w:type="dxa"/>
          </w:tcPr>
          <w:p w14:paraId="5E31E6D2" w14:textId="1C004D55" w:rsidR="00CC2359" w:rsidRPr="00CC2359" w:rsidRDefault="00CC2359" w:rsidP="00CC2359">
            <w:pPr>
              <w:spacing w:after="0" w:line="240" w:lineRule="auto"/>
              <w:rPr>
                <w:noProof/>
              </w:rPr>
            </w:pPr>
            <w:r w:rsidRPr="00CC2359">
              <w:rPr>
                <w:noProof/>
              </w:rPr>
              <w:drawing>
                <wp:inline distT="0" distB="0" distL="0" distR="0" wp14:anchorId="42D771B4" wp14:editId="61B29B65">
                  <wp:extent cx="2758440" cy="2758440"/>
                  <wp:effectExtent l="0" t="0" r="3810" b="3810"/>
                  <wp:docPr id="15314329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8440" cy="2758440"/>
                          </a:xfrm>
                          <a:prstGeom prst="rect">
                            <a:avLst/>
                          </a:prstGeom>
                          <a:noFill/>
                          <a:ln>
                            <a:noFill/>
                          </a:ln>
                        </pic:spPr>
                      </pic:pic>
                    </a:graphicData>
                  </a:graphic>
                </wp:inline>
              </w:drawing>
            </w:r>
          </w:p>
          <w:p w14:paraId="6686A50D" w14:textId="29808768" w:rsidR="002F74B8" w:rsidRPr="00890104" w:rsidRDefault="002F74B8" w:rsidP="544010F5">
            <w:pPr>
              <w:spacing w:after="0" w:line="240" w:lineRule="auto"/>
              <w:rPr>
                <w:rFonts w:ascii="Calibri" w:hAnsi="Calibri" w:cs="Calibri"/>
              </w:rPr>
            </w:pPr>
          </w:p>
        </w:tc>
      </w:tr>
      <w:tr w:rsidR="00BD2F06" w:rsidRPr="0064495B" w14:paraId="3D0EF647" w14:textId="77777777" w:rsidTr="5F7A22CE">
        <w:trPr>
          <w:trHeight w:val="300"/>
        </w:trPr>
        <w:tc>
          <w:tcPr>
            <w:tcW w:w="4938" w:type="dxa"/>
          </w:tcPr>
          <w:p w14:paraId="47B57D70" w14:textId="743FDAEC" w:rsidR="00AD799B" w:rsidRPr="00EE1019" w:rsidRDefault="00AD799B" w:rsidP="00AD799B">
            <w:pPr>
              <w:rPr>
                <w:rFonts w:ascii="Calibri" w:hAnsi="Calibri" w:cs="Calibri"/>
                <w:b/>
                <w:bCs/>
              </w:rPr>
            </w:pPr>
            <w:r>
              <w:rPr>
                <w:rFonts w:ascii="Calibri" w:hAnsi="Calibri" w:cs="Calibri"/>
                <w:b/>
                <w:bCs/>
              </w:rPr>
              <w:lastRenderedPageBreak/>
              <w:t>Apprentice p</w:t>
            </w:r>
            <w:r w:rsidRPr="00EE1019">
              <w:rPr>
                <w:rFonts w:ascii="Calibri" w:hAnsi="Calibri" w:cs="Calibri"/>
                <w:b/>
                <w:bCs/>
              </w:rPr>
              <w:t xml:space="preserve">romotional tile </w:t>
            </w:r>
            <w:r>
              <w:rPr>
                <w:rFonts w:ascii="Calibri" w:hAnsi="Calibri" w:cs="Calibri"/>
                <w:b/>
                <w:bCs/>
              </w:rPr>
              <w:t>2</w:t>
            </w:r>
            <w:r w:rsidRPr="00EE1019">
              <w:rPr>
                <w:rFonts w:ascii="Calibri" w:hAnsi="Calibri" w:cs="Calibri"/>
                <w:b/>
                <w:bCs/>
              </w:rPr>
              <w:t>:</w:t>
            </w:r>
          </w:p>
          <w:p w14:paraId="27C86727" w14:textId="7A9981D5" w:rsidR="0073575D" w:rsidRDefault="766FE495">
            <w:pPr>
              <w:rPr>
                <w:rFonts w:ascii="Calibri" w:hAnsi="Calibri" w:cs="Calibri"/>
              </w:rPr>
            </w:pPr>
            <w:r w:rsidRPr="5F7A22CE">
              <w:rPr>
                <w:rFonts w:ascii="Calibri" w:hAnsi="Calibri" w:cs="Calibri"/>
              </w:rPr>
              <w:t>Get up to</w:t>
            </w:r>
            <w:r w:rsidR="0073575D" w:rsidRPr="5F7A22CE">
              <w:rPr>
                <w:rFonts w:ascii="Calibri" w:hAnsi="Calibri" w:cs="Calibri"/>
              </w:rPr>
              <w:t xml:space="preserve"> $10,000 </w:t>
            </w:r>
            <w:r w:rsidR="6AEC32D2" w:rsidRPr="5F7A22CE">
              <w:rPr>
                <w:rFonts w:ascii="Calibri" w:hAnsi="Calibri" w:cs="Calibri"/>
              </w:rPr>
              <w:t>through</w:t>
            </w:r>
            <w:r w:rsidR="0FA986DA" w:rsidRPr="5F7A22CE">
              <w:rPr>
                <w:rFonts w:ascii="Calibri" w:hAnsi="Calibri" w:cs="Calibri"/>
              </w:rPr>
              <w:t xml:space="preserve"> the Key Apprenticeship Program </w:t>
            </w:r>
            <w:r w:rsidR="5AA6DC6A" w:rsidRPr="5F7A22CE">
              <w:rPr>
                <w:rFonts w:ascii="Calibri" w:hAnsi="Calibri" w:cs="Calibri"/>
              </w:rPr>
              <w:t xml:space="preserve">Apprentice Incentive </w:t>
            </w:r>
            <w:r w:rsidR="0073575D" w:rsidRPr="5F7A22CE">
              <w:rPr>
                <w:rFonts w:ascii="Calibri" w:hAnsi="Calibri" w:cs="Calibri"/>
              </w:rPr>
              <w:t xml:space="preserve">on top of your apprentice wage to help </w:t>
            </w:r>
            <w:r w:rsidR="69E303AB" w:rsidRPr="5F7A22CE">
              <w:rPr>
                <w:rFonts w:ascii="Calibri" w:hAnsi="Calibri" w:cs="Calibri"/>
              </w:rPr>
              <w:t>you balance study, work and life.</w:t>
            </w:r>
          </w:p>
          <w:p w14:paraId="4E2A1943" w14:textId="12C721F7" w:rsidR="0073575D" w:rsidRPr="007272B1" w:rsidRDefault="0A9FC162" w:rsidP="003A10E6">
            <w:pPr>
              <w:rPr>
                <w:rFonts w:ascii="Calibri" w:hAnsi="Calibri" w:cs="Calibri"/>
              </w:rPr>
            </w:pPr>
            <w:r w:rsidRPr="544010F5">
              <w:rPr>
                <w:rFonts w:ascii="Calibri" w:hAnsi="Calibri" w:cs="Calibri"/>
              </w:rPr>
              <w:t xml:space="preserve">This support is available to </w:t>
            </w:r>
            <w:r w:rsidR="0073575D" w:rsidRPr="544010F5">
              <w:rPr>
                <w:rFonts w:ascii="Calibri" w:hAnsi="Calibri" w:cs="Calibri"/>
              </w:rPr>
              <w:t xml:space="preserve">apprentices working in the clean energy </w:t>
            </w:r>
            <w:r w:rsidR="3C321705" w:rsidRPr="544010F5">
              <w:rPr>
                <w:rFonts w:ascii="Calibri" w:hAnsi="Calibri" w:cs="Calibri"/>
              </w:rPr>
              <w:t xml:space="preserve">and housing construction </w:t>
            </w:r>
            <w:r w:rsidR="0073575D" w:rsidRPr="544010F5">
              <w:rPr>
                <w:rFonts w:ascii="Calibri" w:hAnsi="Calibri" w:cs="Calibri"/>
              </w:rPr>
              <w:t>sector</w:t>
            </w:r>
            <w:r w:rsidR="3922932C" w:rsidRPr="544010F5">
              <w:rPr>
                <w:rFonts w:ascii="Calibri" w:hAnsi="Calibri" w:cs="Calibri"/>
              </w:rPr>
              <w:t>s</w:t>
            </w:r>
            <w:r w:rsidR="0073575D" w:rsidRPr="544010F5">
              <w:rPr>
                <w:rFonts w:ascii="Calibri" w:hAnsi="Calibri" w:cs="Calibri"/>
              </w:rPr>
              <w:t>.</w:t>
            </w:r>
          </w:p>
          <w:p w14:paraId="4017EDDD" w14:textId="498385E5" w:rsidR="0073575D" w:rsidRPr="00220492" w:rsidRDefault="194149F4" w:rsidP="5F7A22CE">
            <w:pPr>
              <w:rPr>
                <w:rFonts w:ascii="Calibri" w:eastAsia="Calibri" w:hAnsi="Calibri" w:cs="Calibri"/>
              </w:rPr>
            </w:pPr>
            <w:r w:rsidRPr="00220492">
              <w:rPr>
                <w:rFonts w:ascii="Calibri" w:eastAsia="Calibri" w:hAnsi="Calibri" w:cs="Calibri"/>
              </w:rPr>
              <w:t xml:space="preserve">With </w:t>
            </w:r>
            <w:r w:rsidR="776F3495" w:rsidRPr="00220492">
              <w:rPr>
                <w:rFonts w:ascii="Calibri" w:eastAsia="Calibri" w:hAnsi="Calibri" w:cs="Calibri"/>
              </w:rPr>
              <w:t>6</w:t>
            </w:r>
            <w:r w:rsidR="001C08EF">
              <w:rPr>
                <w:rFonts w:ascii="Calibri" w:eastAsia="Calibri" w:hAnsi="Calibri" w:cs="Calibri"/>
              </w:rPr>
              <w:t>0</w:t>
            </w:r>
            <w:r w:rsidR="0073575D" w:rsidRPr="00220492">
              <w:rPr>
                <w:rFonts w:ascii="Calibri" w:eastAsia="Calibri" w:hAnsi="Calibri" w:cs="Calibri"/>
              </w:rPr>
              <w:t xml:space="preserve"> different occupations </w:t>
            </w:r>
            <w:r w:rsidRPr="00220492">
              <w:rPr>
                <w:rFonts w:ascii="Calibri" w:eastAsia="Calibri" w:hAnsi="Calibri" w:cs="Calibri"/>
              </w:rPr>
              <w:t xml:space="preserve">on the </w:t>
            </w:r>
            <w:r w:rsidR="275D5DF0" w:rsidRPr="00220492">
              <w:rPr>
                <w:rFonts w:ascii="Calibri" w:eastAsia="Calibri" w:hAnsi="Calibri" w:cs="Calibri"/>
              </w:rPr>
              <w:t>Australian Apprenticeships Priority List</w:t>
            </w:r>
            <w:r w:rsidR="5D6AD73E" w:rsidRPr="00220492">
              <w:rPr>
                <w:rFonts w:ascii="Calibri" w:eastAsia="Calibri" w:hAnsi="Calibri" w:cs="Calibri"/>
              </w:rPr>
              <w:t>, there’s a good chance your trade is included</w:t>
            </w:r>
            <w:r w:rsidR="2B35B0BC" w:rsidRPr="00220492">
              <w:rPr>
                <w:rFonts w:ascii="Calibri" w:eastAsia="Calibri" w:hAnsi="Calibri" w:cs="Calibri"/>
              </w:rPr>
              <w:t>!</w:t>
            </w:r>
          </w:p>
          <w:p w14:paraId="22761D0C" w14:textId="29F0E807" w:rsidR="0073575D" w:rsidRDefault="0073575D" w:rsidP="3E14DB92">
            <w:pPr>
              <w:rPr>
                <w:rFonts w:ascii="Segoe UI Emoji" w:eastAsia="Segoe UI Emoji" w:hAnsi="Segoe UI Emoji" w:cs="Segoe UI Emoji"/>
              </w:rPr>
            </w:pPr>
            <w:r w:rsidRPr="3E14DB92">
              <w:rPr>
                <w:rFonts w:ascii="Calibri" w:hAnsi="Calibri" w:cs="Calibri"/>
              </w:rPr>
              <w:t xml:space="preserve">Find out more at </w:t>
            </w:r>
            <w:r w:rsidR="00B15C67" w:rsidRPr="3E14DB92">
              <w:rPr>
                <w:rFonts w:ascii="Segoe UI Emoji" w:eastAsia="Segoe UI Emoji" w:hAnsi="Segoe UI Emoji" w:cs="Segoe UI Emoji"/>
              </w:rPr>
              <w:t>👉</w:t>
            </w:r>
            <w:r w:rsidR="3E50E042" w:rsidRPr="3E14DB92">
              <w:rPr>
                <w:rFonts w:ascii="Segoe UI Emoji" w:eastAsia="Segoe UI Emoji" w:hAnsi="Segoe UI Emoji" w:cs="Segoe UI Emoji"/>
              </w:rPr>
              <w:t xml:space="preserve"> </w:t>
            </w:r>
            <w:hyperlink r:id="rId25">
              <w:r w:rsidR="3E50E042" w:rsidRPr="3E14DB92">
                <w:rPr>
                  <w:rStyle w:val="Hyperlink"/>
                  <w:rFonts w:ascii="Segoe UI Emoji" w:eastAsia="Segoe UI Emoji" w:hAnsi="Segoe UI Emoji" w:cs="Segoe UI Emoji"/>
                </w:rPr>
                <w:t>https://www.apprenticeships.gov.au/key-apprenticeship-program</w:t>
              </w:r>
            </w:hyperlink>
            <w:r w:rsidR="3E50E042" w:rsidRPr="3E14DB92">
              <w:rPr>
                <w:rFonts w:ascii="Segoe UI Emoji" w:eastAsia="Segoe UI Emoji" w:hAnsi="Segoe UI Emoji" w:cs="Segoe UI Emoji"/>
              </w:rPr>
              <w:t xml:space="preserve"> </w:t>
            </w:r>
          </w:p>
          <w:p w14:paraId="33274C58" w14:textId="56257CD4" w:rsidR="00DE7534" w:rsidRPr="0043348F" w:rsidRDefault="00DE7534">
            <w:pPr>
              <w:rPr>
                <w:rFonts w:ascii="Calibri" w:hAnsi="Calibri" w:cs="Calibri"/>
                <w:b/>
                <w:bCs/>
              </w:rPr>
            </w:pPr>
            <w:r w:rsidRPr="0043348F">
              <w:rPr>
                <w:rFonts w:ascii="Calibri" w:hAnsi="Calibri" w:cs="Calibri"/>
                <w:b/>
                <w:bCs/>
              </w:rPr>
              <w:t>First comment:</w:t>
            </w:r>
            <w:r w:rsidR="00EB3D3E">
              <w:rPr>
                <w:rFonts w:ascii="Calibri" w:hAnsi="Calibri" w:cs="Calibri"/>
                <w:b/>
                <w:bCs/>
              </w:rPr>
              <w:t xml:space="preserve"> </w:t>
            </w:r>
            <w:r w:rsidR="00EB3D3E">
              <w:rPr>
                <w:rFonts w:ascii="Calibri" w:hAnsi="Calibri" w:cs="Calibri"/>
              </w:rPr>
              <w:t xml:space="preserve">Unsure if your apprenticeship is on the priority list? Check out the list now: </w:t>
            </w:r>
            <w:r w:rsidRPr="0043348F">
              <w:rPr>
                <w:rFonts w:ascii="Calibri" w:hAnsi="Calibri" w:cs="Calibri"/>
                <w:b/>
                <w:bCs/>
              </w:rPr>
              <w:t xml:space="preserve"> </w:t>
            </w:r>
            <w:hyperlink r:id="rId26" w:anchor="toc-australian-apprenticeship-priority-list" w:history="1">
              <w:r w:rsidR="00EB3D3E" w:rsidRPr="0043348F">
                <w:rPr>
                  <w:rStyle w:val="Hyperlink"/>
                  <w:rFonts w:ascii="Calibri" w:hAnsi="Calibri" w:cs="Calibri"/>
                </w:rPr>
                <w:t>https://www.dewr.gov.au/australian-apprenticeships/apprenticeship-support#toc-australian-apprenticeship-priority-list</w:t>
              </w:r>
            </w:hyperlink>
            <w:r w:rsidR="00EB3D3E">
              <w:rPr>
                <w:rFonts w:ascii="Calibri" w:hAnsi="Calibri" w:cs="Calibri"/>
                <w:b/>
                <w:bCs/>
              </w:rPr>
              <w:t xml:space="preserve"> </w:t>
            </w:r>
          </w:p>
          <w:p w14:paraId="710D1EE9" w14:textId="77777777" w:rsidR="00377562" w:rsidRPr="007272B1" w:rsidRDefault="00377562">
            <w:pPr>
              <w:rPr>
                <w:rFonts w:ascii="Calibri" w:hAnsi="Calibri" w:cs="Calibri"/>
              </w:rPr>
            </w:pPr>
          </w:p>
        </w:tc>
        <w:tc>
          <w:tcPr>
            <w:tcW w:w="4560" w:type="dxa"/>
          </w:tcPr>
          <w:p w14:paraId="154F1E9F" w14:textId="096FFD4E" w:rsidR="00CC2359" w:rsidRPr="00CC2359" w:rsidRDefault="00CC2359" w:rsidP="00CC2359">
            <w:pPr>
              <w:rPr>
                <w:noProof/>
              </w:rPr>
            </w:pPr>
            <w:r w:rsidRPr="00CC2359">
              <w:rPr>
                <w:noProof/>
              </w:rPr>
              <w:drawing>
                <wp:inline distT="0" distB="0" distL="0" distR="0" wp14:anchorId="0150D6DA" wp14:editId="6EB3F94D">
                  <wp:extent cx="2758440" cy="2758440"/>
                  <wp:effectExtent l="0" t="0" r="3810" b="3810"/>
                  <wp:docPr id="12308143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8440" cy="2758440"/>
                          </a:xfrm>
                          <a:prstGeom prst="rect">
                            <a:avLst/>
                          </a:prstGeom>
                          <a:noFill/>
                          <a:ln>
                            <a:noFill/>
                          </a:ln>
                        </pic:spPr>
                      </pic:pic>
                    </a:graphicData>
                  </a:graphic>
                </wp:inline>
              </w:drawing>
            </w:r>
          </w:p>
          <w:p w14:paraId="6837BB07" w14:textId="7D31FA00" w:rsidR="009D727C" w:rsidRPr="00593935" w:rsidRDefault="009D727C" w:rsidP="544010F5">
            <w:pPr>
              <w:rPr>
                <w:rFonts w:ascii="Calibri" w:hAnsi="Calibri" w:cs="Calibri"/>
              </w:rPr>
            </w:pPr>
          </w:p>
        </w:tc>
      </w:tr>
      <w:tr w:rsidR="00BD2F06" w:rsidRPr="0064495B" w14:paraId="7F66A3EF" w14:textId="77777777" w:rsidTr="5F7A22CE">
        <w:trPr>
          <w:trHeight w:val="300"/>
        </w:trPr>
        <w:tc>
          <w:tcPr>
            <w:tcW w:w="4938" w:type="dxa"/>
          </w:tcPr>
          <w:p w14:paraId="3F759119" w14:textId="3D67C8B2" w:rsidR="00EE1019" w:rsidRPr="008F1C6A" w:rsidRDefault="00F62521" w:rsidP="00EE1019">
            <w:pPr>
              <w:rPr>
                <w:rFonts w:ascii="Calibri" w:hAnsi="Calibri" w:cs="Calibri"/>
                <w:b/>
                <w:bCs/>
                <w:sz w:val="20"/>
                <w:szCs w:val="20"/>
              </w:rPr>
            </w:pPr>
            <w:r w:rsidRPr="008F1C6A">
              <w:rPr>
                <w:rFonts w:ascii="Calibri" w:hAnsi="Calibri" w:cs="Calibri"/>
                <w:b/>
                <w:bCs/>
                <w:sz w:val="20"/>
                <w:szCs w:val="20"/>
              </w:rPr>
              <w:t>Apprentice</w:t>
            </w:r>
            <w:r w:rsidR="00AD799B" w:rsidRPr="008F1C6A">
              <w:rPr>
                <w:rFonts w:ascii="Calibri" w:hAnsi="Calibri" w:cs="Calibri"/>
                <w:b/>
                <w:bCs/>
                <w:sz w:val="20"/>
                <w:szCs w:val="20"/>
              </w:rPr>
              <w:t xml:space="preserve"> p</w:t>
            </w:r>
            <w:r w:rsidR="00EE1019" w:rsidRPr="008F1C6A">
              <w:rPr>
                <w:rFonts w:ascii="Calibri" w:hAnsi="Calibri" w:cs="Calibri"/>
                <w:b/>
                <w:bCs/>
                <w:sz w:val="20"/>
                <w:szCs w:val="20"/>
              </w:rPr>
              <w:t>romotional tile 3:</w:t>
            </w:r>
          </w:p>
          <w:p w14:paraId="3DCF7F88" w14:textId="646B799E" w:rsidR="0073575D" w:rsidRPr="009D09D0" w:rsidRDefault="4611CFC2" w:rsidP="008F1C6A">
            <w:pPr>
              <w:spacing w:line="240" w:lineRule="auto"/>
              <w:rPr>
                <w:rFonts w:ascii="Calibri" w:hAnsi="Calibri" w:cs="Calibri"/>
              </w:rPr>
            </w:pPr>
            <w:r w:rsidRPr="5F7A22CE">
              <w:rPr>
                <w:rFonts w:ascii="Calibri" w:hAnsi="Calibri" w:cs="Calibri"/>
              </w:rPr>
              <w:t xml:space="preserve">Want to get paid while learning a trade? </w:t>
            </w:r>
            <w:r w:rsidR="449F39FE" w:rsidRPr="5F7A22CE">
              <w:rPr>
                <w:rFonts w:ascii="Calibri" w:hAnsi="Calibri" w:cs="Calibri"/>
              </w:rPr>
              <w:t xml:space="preserve">The Key Apprenticeship Program </w:t>
            </w:r>
            <w:r w:rsidR="03037B8C" w:rsidRPr="5F7A22CE">
              <w:rPr>
                <w:rFonts w:ascii="Calibri" w:hAnsi="Calibri" w:cs="Calibri"/>
              </w:rPr>
              <w:t xml:space="preserve">Apprentice Incentive </w:t>
            </w:r>
            <w:r w:rsidR="13A176E2" w:rsidRPr="5F7A22CE">
              <w:rPr>
                <w:rFonts w:ascii="Calibri" w:hAnsi="Calibri" w:cs="Calibri"/>
              </w:rPr>
              <w:t>provides eligible</w:t>
            </w:r>
            <w:r w:rsidR="2A3ED480" w:rsidRPr="5F7A22CE">
              <w:rPr>
                <w:rFonts w:ascii="Calibri" w:hAnsi="Calibri" w:cs="Calibri"/>
              </w:rPr>
              <w:t xml:space="preserve"> apprentices working in </w:t>
            </w:r>
            <w:r w:rsidR="13A176E2" w:rsidRPr="5F7A22CE">
              <w:rPr>
                <w:rFonts w:ascii="Calibri" w:hAnsi="Calibri" w:cs="Calibri"/>
              </w:rPr>
              <w:t>clean energy or</w:t>
            </w:r>
            <w:r w:rsidR="172AA78E" w:rsidRPr="5F7A22CE">
              <w:rPr>
                <w:rFonts w:ascii="Calibri" w:hAnsi="Calibri" w:cs="Calibri"/>
              </w:rPr>
              <w:t xml:space="preserve"> housing construction apprentices access to up to $10,000</w:t>
            </w:r>
            <w:r w:rsidR="4EAC28FB" w:rsidRPr="5F7A22CE">
              <w:rPr>
                <w:rFonts w:ascii="Calibri" w:hAnsi="Calibri" w:cs="Calibri"/>
              </w:rPr>
              <w:t>.</w:t>
            </w:r>
          </w:p>
          <w:p w14:paraId="5C15BA98" w14:textId="128B4B9B" w:rsidR="00A52678" w:rsidRPr="009D09D0" w:rsidRDefault="6F5BFC4C" w:rsidP="008F1C6A">
            <w:pPr>
              <w:spacing w:line="240" w:lineRule="auto"/>
              <w:rPr>
                <w:rFonts w:ascii="Calibri" w:hAnsi="Calibri" w:cs="Calibri"/>
              </w:rPr>
            </w:pPr>
            <w:r w:rsidRPr="544010F5">
              <w:rPr>
                <w:rFonts w:ascii="Calibri" w:hAnsi="Calibri" w:cs="Calibri"/>
              </w:rPr>
              <w:t xml:space="preserve">It’s part of the Australian Government’s plan </w:t>
            </w:r>
            <w:r w:rsidR="4866F34F" w:rsidRPr="544010F5">
              <w:rPr>
                <w:rFonts w:ascii="Calibri" w:hAnsi="Calibri" w:cs="Calibri"/>
              </w:rPr>
              <w:t>to he</w:t>
            </w:r>
            <w:r w:rsidR="169A2BAD" w:rsidRPr="544010F5">
              <w:rPr>
                <w:rFonts w:ascii="Calibri" w:hAnsi="Calibri" w:cs="Calibri"/>
              </w:rPr>
              <w:t xml:space="preserve">lp support the next generation </w:t>
            </w:r>
            <w:r w:rsidR="1983A1B3" w:rsidRPr="544010F5">
              <w:rPr>
                <w:rFonts w:ascii="Calibri" w:hAnsi="Calibri" w:cs="Calibri"/>
              </w:rPr>
              <w:t>by building the workforce Australia needs for the future</w:t>
            </w:r>
            <w:r w:rsidR="295EDC59" w:rsidRPr="544010F5">
              <w:rPr>
                <w:rFonts w:ascii="Calibri" w:hAnsi="Calibri" w:cs="Calibri"/>
              </w:rPr>
              <w:t>!</w:t>
            </w:r>
          </w:p>
          <w:p w14:paraId="27EAF85E" w14:textId="31BC48EC" w:rsidR="00DE7534" w:rsidRDefault="008527A8" w:rsidP="008F1C6A">
            <w:pPr>
              <w:spacing w:line="240" w:lineRule="auto"/>
              <w:rPr>
                <w:rFonts w:ascii="Calibri" w:hAnsi="Calibri" w:cs="Calibri"/>
              </w:rPr>
            </w:pPr>
            <w:r w:rsidRPr="009D09D0">
              <w:rPr>
                <w:rFonts w:ascii="Calibri" w:hAnsi="Calibri" w:cs="Calibri"/>
              </w:rPr>
              <w:t>Contact your local Apprentice Connect Australia Provider today</w:t>
            </w:r>
            <w:r w:rsidR="00DE7534">
              <w:rPr>
                <w:rFonts w:ascii="Calibri" w:hAnsi="Calibri" w:cs="Calibri"/>
              </w:rPr>
              <w:t xml:space="preserve"> to find out if you’re eligible </w:t>
            </w:r>
            <w:r w:rsidR="00DE7534">
              <w:rPr>
                <mc:AlternateContent>
                  <mc:Choice Requires="w16se">
                    <w:rFonts w:ascii="Calibri" w:hAnsi="Calibri" w:cs="Calibri"/>
                  </mc:Choice>
                  <mc:Fallback>
                    <w:rFonts w:ascii="Segoe UI Emoji" w:eastAsia="Segoe UI Emoji" w:hAnsi="Segoe UI Emoji" w:cs="Segoe UI Emoji"/>
                  </mc:Fallback>
                </mc:AlternateContent>
              </w:rPr>
              <mc:AlternateContent>
                <mc:Choice Requires="w16se">
                  <w16se:symEx w16se:font="Segoe UI Emoji" w16se:char="1F449"/>
                </mc:Choice>
                <mc:Fallback>
                  <w:t>👉</w:t>
                </mc:Fallback>
              </mc:AlternateContent>
            </w:r>
            <w:r w:rsidRPr="009D09D0">
              <w:rPr>
                <w:rFonts w:ascii="Calibri" w:hAnsi="Calibri" w:cs="Calibri"/>
              </w:rPr>
              <w:t xml:space="preserve">  </w:t>
            </w:r>
          </w:p>
          <w:p w14:paraId="5C5C5BB2" w14:textId="1F465D1A" w:rsidR="00F61049" w:rsidRPr="0075792B" w:rsidRDefault="00DE7534" w:rsidP="008F1C6A">
            <w:pPr>
              <w:spacing w:line="240" w:lineRule="auto"/>
              <w:rPr>
                <w:rFonts w:ascii="Calibri" w:hAnsi="Calibri" w:cs="Calibri"/>
              </w:rPr>
            </w:pPr>
            <w:hyperlink r:id="rId28" w:history="1">
              <w:r w:rsidRPr="0043348F">
                <w:rPr>
                  <w:rStyle w:val="Hyperlink"/>
                  <w:rFonts w:ascii="Calibri" w:hAnsi="Calibri" w:cs="Calibri"/>
                </w:rPr>
                <w:t>https://www.apprenticeships.gov.au/who-to-contact/search-for-an-australian-apprenticeship-support-network-provider</w:t>
              </w:r>
            </w:hyperlink>
            <w:r w:rsidRPr="0043348F">
              <w:rPr>
                <w:rFonts w:ascii="Calibri" w:hAnsi="Calibri" w:cs="Calibri"/>
              </w:rPr>
              <w:t xml:space="preserve"> </w:t>
            </w:r>
          </w:p>
        </w:tc>
        <w:tc>
          <w:tcPr>
            <w:tcW w:w="4560" w:type="dxa"/>
          </w:tcPr>
          <w:p w14:paraId="7295FF0E" w14:textId="2263B833" w:rsidR="0073575D" w:rsidRPr="00BF73A9" w:rsidRDefault="4B9B8B12" w:rsidP="544010F5">
            <w:pPr>
              <w:rPr>
                <w:rFonts w:ascii="Calibri" w:hAnsi="Calibri" w:cs="Calibri"/>
              </w:rPr>
            </w:pPr>
            <w:r>
              <w:rPr>
                <w:noProof/>
              </w:rPr>
              <w:drawing>
                <wp:inline distT="0" distB="0" distL="0" distR="0" wp14:anchorId="43B9B9F1" wp14:editId="11964052">
                  <wp:extent cx="2752725" cy="2752725"/>
                  <wp:effectExtent l="0" t="0" r="0" b="0"/>
                  <wp:docPr id="2082978528" name="Picture 208297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752725" cy="2752725"/>
                          </a:xfrm>
                          <a:prstGeom prst="rect">
                            <a:avLst/>
                          </a:prstGeom>
                        </pic:spPr>
                      </pic:pic>
                    </a:graphicData>
                  </a:graphic>
                </wp:inline>
              </w:drawing>
            </w:r>
          </w:p>
        </w:tc>
      </w:tr>
    </w:tbl>
    <w:p w14:paraId="2BA7E5FD" w14:textId="77777777" w:rsidR="00BF73A9" w:rsidRDefault="00BF73A9" w:rsidP="00420553">
      <w:pPr>
        <w:rPr>
          <w:rFonts w:ascii="Calibri" w:hAnsi="Calibri" w:cs="Calibri"/>
          <w:b/>
          <w:color w:val="05153C" w:themeColor="text1"/>
          <w:sz w:val="24"/>
          <w:szCs w:val="24"/>
        </w:rPr>
      </w:pPr>
    </w:p>
    <w:p w14:paraId="71EBF037" w14:textId="24894308" w:rsidR="00420553" w:rsidRPr="001F5111" w:rsidRDefault="00BF73A9" w:rsidP="00BF73A9">
      <w:pPr>
        <w:spacing w:after="160" w:line="259" w:lineRule="auto"/>
        <w:rPr>
          <w:rFonts w:ascii="Calibri" w:hAnsi="Calibri" w:cs="Calibri"/>
          <w:b/>
          <w:color w:val="05153C" w:themeColor="text1"/>
          <w:sz w:val="24"/>
          <w:szCs w:val="24"/>
        </w:rPr>
      </w:pPr>
      <w:r>
        <w:rPr>
          <w:rFonts w:ascii="Calibri" w:hAnsi="Calibri" w:cs="Calibri"/>
          <w:b/>
          <w:color w:val="05153C" w:themeColor="text1"/>
          <w:sz w:val="24"/>
          <w:szCs w:val="24"/>
        </w:rPr>
        <w:br w:type="page"/>
      </w:r>
      <w:r w:rsidR="00420553" w:rsidRPr="001F5111">
        <w:rPr>
          <w:rFonts w:ascii="Calibri" w:hAnsi="Calibri" w:cs="Calibri"/>
          <w:b/>
          <w:color w:val="05153C" w:themeColor="text1"/>
          <w:sz w:val="24"/>
          <w:szCs w:val="24"/>
        </w:rPr>
        <w:lastRenderedPageBreak/>
        <w:t>Targeting employers</w:t>
      </w:r>
    </w:p>
    <w:tbl>
      <w:tblPr>
        <w:tblStyle w:val="Yellow"/>
        <w:tblW w:w="9389" w:type="dxa"/>
        <w:tblLayout w:type="fixed"/>
        <w:tblLook w:val="04A0" w:firstRow="1" w:lastRow="0" w:firstColumn="1" w:lastColumn="0" w:noHBand="0" w:noVBand="1"/>
      </w:tblPr>
      <w:tblGrid>
        <w:gridCol w:w="5519"/>
        <w:gridCol w:w="3870"/>
      </w:tblGrid>
      <w:tr w:rsidR="00420553" w:rsidRPr="0064495B" w14:paraId="0345568C" w14:textId="77777777" w:rsidTr="5F7A22CE">
        <w:trPr>
          <w:cnfStyle w:val="100000000000" w:firstRow="1" w:lastRow="0" w:firstColumn="0" w:lastColumn="0" w:oddVBand="0" w:evenVBand="0" w:oddHBand="0" w:evenHBand="0" w:firstRowFirstColumn="0" w:firstRowLastColumn="0" w:lastRowFirstColumn="0" w:lastRowLastColumn="0"/>
          <w:trHeight w:val="300"/>
          <w:tblHeader/>
        </w:trPr>
        <w:tc>
          <w:tcPr>
            <w:tcW w:w="5519" w:type="dxa"/>
          </w:tcPr>
          <w:p w14:paraId="036B7275" w14:textId="1AA57040" w:rsidR="00420553" w:rsidRPr="001F5111" w:rsidRDefault="00AD799B" w:rsidP="00AD799B">
            <w:pPr>
              <w:jc w:val="center"/>
              <w:rPr>
                <w:rFonts w:ascii="Calibri Light" w:hAnsi="Calibri Light" w:cs="Calibri Light"/>
                <w:b w:val="0"/>
                <w:sz w:val="24"/>
                <w:szCs w:val="24"/>
              </w:rPr>
            </w:pPr>
            <w:r>
              <w:rPr>
                <w:rFonts w:ascii="Calibri Light" w:hAnsi="Calibri Light" w:cs="Calibri Light"/>
                <w:sz w:val="24"/>
                <w:szCs w:val="24"/>
              </w:rPr>
              <w:t>Content promotion</w:t>
            </w:r>
          </w:p>
        </w:tc>
        <w:tc>
          <w:tcPr>
            <w:tcW w:w="3870" w:type="dxa"/>
          </w:tcPr>
          <w:p w14:paraId="4C12AB60" w14:textId="77777777" w:rsidR="00420553" w:rsidRPr="001F5111" w:rsidRDefault="00420553" w:rsidP="00AD799B">
            <w:pPr>
              <w:jc w:val="center"/>
              <w:rPr>
                <w:rFonts w:ascii="Calibri Light" w:hAnsi="Calibri Light" w:cs="Calibri Light"/>
                <w:b w:val="0"/>
                <w:sz w:val="24"/>
                <w:szCs w:val="24"/>
              </w:rPr>
            </w:pPr>
            <w:r w:rsidRPr="001F5111">
              <w:rPr>
                <w:rFonts w:ascii="Calibri Light" w:hAnsi="Calibri Light" w:cs="Calibri Light"/>
                <w:sz w:val="24"/>
                <w:szCs w:val="24"/>
              </w:rPr>
              <w:t>Image asset</w:t>
            </w:r>
          </w:p>
        </w:tc>
      </w:tr>
      <w:tr w:rsidR="00420553" w:rsidRPr="0064495B" w14:paraId="6816D701" w14:textId="77777777" w:rsidTr="5F7A22CE">
        <w:trPr>
          <w:trHeight w:val="300"/>
        </w:trPr>
        <w:tc>
          <w:tcPr>
            <w:tcW w:w="5519" w:type="dxa"/>
          </w:tcPr>
          <w:p w14:paraId="361062EF" w14:textId="753A5467" w:rsidR="00AD799B" w:rsidRDefault="00AD799B" w:rsidP="00AD799B">
            <w:pPr>
              <w:rPr>
                <w:rFonts w:ascii="Calibri" w:hAnsi="Calibri" w:cs="Calibri"/>
                <w:b/>
                <w:bCs/>
              </w:rPr>
            </w:pPr>
            <w:r w:rsidRPr="00D9729C">
              <w:rPr>
                <w:rFonts w:ascii="Calibri" w:hAnsi="Calibri" w:cs="Calibri"/>
                <w:b/>
                <w:bCs/>
              </w:rPr>
              <w:t>Employer promotional tile 1:</w:t>
            </w:r>
          </w:p>
          <w:p w14:paraId="75004020" w14:textId="52EE9D6C" w:rsidR="00BC1AC6" w:rsidRDefault="7460B185">
            <w:pPr>
              <w:rPr>
                <w:rFonts w:ascii="Calibri" w:hAnsi="Calibri" w:cs="Calibri"/>
              </w:rPr>
            </w:pPr>
            <w:r w:rsidRPr="5F7A22CE">
              <w:rPr>
                <w:rFonts w:ascii="Calibri" w:hAnsi="Calibri" w:cs="Calibri"/>
              </w:rPr>
              <w:t>Thinking about</w:t>
            </w:r>
            <w:r w:rsidR="754CFCAD" w:rsidRPr="5F7A22CE">
              <w:rPr>
                <w:rFonts w:ascii="Calibri" w:hAnsi="Calibri" w:cs="Calibri"/>
              </w:rPr>
              <w:t xml:space="preserve"> taking on an apprentice</w:t>
            </w:r>
            <w:r w:rsidR="59D98DA4" w:rsidRPr="5F7A22CE">
              <w:rPr>
                <w:rFonts w:ascii="Calibri" w:hAnsi="Calibri" w:cs="Calibri"/>
              </w:rPr>
              <w:t>?</w:t>
            </w:r>
          </w:p>
          <w:p w14:paraId="1B38709C" w14:textId="341CAF7E" w:rsidR="005A329D" w:rsidRDefault="36C6EB18">
            <w:pPr>
              <w:rPr>
                <w:rFonts w:ascii="Calibri" w:hAnsi="Calibri" w:cs="Calibri"/>
              </w:rPr>
            </w:pPr>
            <w:r w:rsidRPr="5F7A22CE">
              <w:rPr>
                <w:rFonts w:ascii="Calibri" w:hAnsi="Calibri" w:cs="Calibri"/>
              </w:rPr>
              <w:t>Your business could be eligible to receive</w:t>
            </w:r>
            <w:r w:rsidR="42089260" w:rsidRPr="5F7A22CE">
              <w:rPr>
                <w:rFonts w:ascii="Calibri" w:hAnsi="Calibri" w:cs="Calibri"/>
              </w:rPr>
              <w:t xml:space="preserve"> the</w:t>
            </w:r>
            <w:r w:rsidR="00C24212" w:rsidRPr="5F7A22CE">
              <w:rPr>
                <w:rFonts w:ascii="Calibri" w:hAnsi="Calibri" w:cs="Calibri"/>
              </w:rPr>
              <w:t xml:space="preserve"> Key Apprenticeship Program</w:t>
            </w:r>
            <w:r w:rsidR="1C00BD53" w:rsidRPr="5F7A22CE">
              <w:rPr>
                <w:rFonts w:ascii="Calibri" w:hAnsi="Calibri" w:cs="Calibri"/>
              </w:rPr>
              <w:t xml:space="preserve"> Employer </w:t>
            </w:r>
            <w:r w:rsidRPr="5F7A22CE">
              <w:rPr>
                <w:rFonts w:ascii="Calibri" w:hAnsi="Calibri" w:cs="Calibri"/>
              </w:rPr>
              <w:t>Incentive</w:t>
            </w:r>
            <w:r w:rsidR="152F7F3A" w:rsidRPr="5F7A22CE">
              <w:rPr>
                <w:rFonts w:ascii="Calibri" w:hAnsi="Calibri" w:cs="Calibri"/>
              </w:rPr>
              <w:t xml:space="preserve"> </w:t>
            </w:r>
            <w:r w:rsidRPr="5F7A22CE">
              <w:rPr>
                <w:rFonts w:ascii="Calibri" w:hAnsi="Calibri" w:cs="Calibri"/>
              </w:rPr>
              <w:t>if your apprentice is working in an occupation</w:t>
            </w:r>
            <w:r w:rsidR="4716FFE9" w:rsidRPr="5F7A22CE">
              <w:rPr>
                <w:rFonts w:ascii="Calibri" w:hAnsi="Calibri" w:cs="Calibri"/>
              </w:rPr>
              <w:t xml:space="preserve"> listed on the </w:t>
            </w:r>
            <w:r w:rsidR="615AF585" w:rsidRPr="5F7A22CE">
              <w:rPr>
                <w:rFonts w:ascii="Calibri" w:hAnsi="Calibri" w:cs="Calibri"/>
              </w:rPr>
              <w:t xml:space="preserve">Australian Apprenticeships </w:t>
            </w:r>
            <w:r w:rsidR="4716FFE9" w:rsidRPr="5F7A22CE">
              <w:rPr>
                <w:rFonts w:ascii="Calibri" w:hAnsi="Calibri" w:cs="Calibri"/>
              </w:rPr>
              <w:t>Priority List</w:t>
            </w:r>
            <w:r w:rsidR="1C00BD53" w:rsidRPr="5F7A22CE">
              <w:rPr>
                <w:rFonts w:ascii="Calibri" w:hAnsi="Calibri" w:cs="Calibri"/>
              </w:rPr>
              <w:t xml:space="preserve"> </w:t>
            </w:r>
            <w:r w:rsidR="00ED2069">
              <w:rPr>
                <w:rFonts w:ascii="Calibri" w:hAnsi="Calibri" w:cs="Calibri"/>
              </w:rPr>
              <w:t xml:space="preserve">that is in clean energy or housing construction. </w:t>
            </w:r>
          </w:p>
          <w:p w14:paraId="1BC3B0EC" w14:textId="3F281F62" w:rsidR="00891F9F" w:rsidRPr="00D9729C" w:rsidRDefault="47B50525" w:rsidP="00891F9F">
            <w:pPr>
              <w:rPr>
                <w:rFonts w:ascii="Calibri" w:hAnsi="Calibri" w:cs="Calibri"/>
              </w:rPr>
            </w:pPr>
            <w:r w:rsidRPr="544010F5">
              <w:rPr>
                <w:rFonts w:ascii="Calibri" w:hAnsi="Calibri" w:cs="Calibri"/>
              </w:rPr>
              <w:t xml:space="preserve">Speak to your local Apprentice Connect Australia Provider to get </w:t>
            </w:r>
            <w:r w:rsidR="7FD6A7CB" w:rsidRPr="544010F5">
              <w:rPr>
                <w:rFonts w:ascii="Calibri" w:hAnsi="Calibri" w:cs="Calibri"/>
              </w:rPr>
              <w:t>started</w:t>
            </w:r>
            <w:r w:rsidRPr="544010F5">
              <w:rPr>
                <w:rFonts w:ascii="Calibri" w:hAnsi="Calibri" w:cs="Calibri"/>
              </w:rPr>
              <w:t>.</w:t>
            </w:r>
          </w:p>
          <w:p w14:paraId="68533BEF" w14:textId="736DC42E" w:rsidR="00420553" w:rsidRPr="0075792B" w:rsidRDefault="004C6DC4">
            <w:pPr>
              <w:rPr>
                <w:rFonts w:ascii="Calibri" w:hAnsi="Calibri" w:cs="Calibri"/>
              </w:rPr>
            </w:pPr>
            <w:hyperlink r:id="rId30" w:history="1">
              <w:r w:rsidRPr="0043348F">
                <w:rPr>
                  <w:rStyle w:val="Hyperlink"/>
                  <w:rFonts w:ascii="Calibri" w:hAnsi="Calibri" w:cs="Calibri"/>
                </w:rPr>
                <w:t>https://www.apprenticeships.gov.au/who-to-contact/search-for-an-australian-apprenticeship-support-network-provider</w:t>
              </w:r>
            </w:hyperlink>
            <w:r w:rsidRPr="0043348F">
              <w:rPr>
                <w:rFonts w:ascii="Calibri" w:hAnsi="Calibri" w:cs="Calibri"/>
              </w:rPr>
              <w:t xml:space="preserve"> </w:t>
            </w:r>
          </w:p>
        </w:tc>
        <w:tc>
          <w:tcPr>
            <w:tcW w:w="3870" w:type="dxa"/>
          </w:tcPr>
          <w:p w14:paraId="1A1D10B6" w14:textId="44BBC07A" w:rsidR="00420553" w:rsidRPr="0014185D" w:rsidRDefault="0C76F447" w:rsidP="00974AD6">
            <w:pPr>
              <w:rPr>
                <w:rFonts w:ascii="Calibri" w:hAnsi="Calibri" w:cs="Calibri"/>
              </w:rPr>
            </w:pPr>
            <w:r>
              <w:rPr>
                <w:noProof/>
              </w:rPr>
              <w:drawing>
                <wp:inline distT="0" distB="0" distL="0" distR="0" wp14:anchorId="4EE12282" wp14:editId="24001A2D">
                  <wp:extent cx="2314575" cy="2314575"/>
                  <wp:effectExtent l="0" t="0" r="0" b="0"/>
                  <wp:docPr id="2126550255" name="Picture 212655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14575" cy="2314575"/>
                          </a:xfrm>
                          <a:prstGeom prst="rect">
                            <a:avLst/>
                          </a:prstGeom>
                        </pic:spPr>
                      </pic:pic>
                    </a:graphicData>
                  </a:graphic>
                </wp:inline>
              </w:drawing>
            </w:r>
          </w:p>
        </w:tc>
      </w:tr>
      <w:tr w:rsidR="00420553" w:rsidRPr="0064495B" w14:paraId="0BFA881D" w14:textId="77777777" w:rsidTr="5F7A22CE">
        <w:trPr>
          <w:trHeight w:val="300"/>
        </w:trPr>
        <w:tc>
          <w:tcPr>
            <w:tcW w:w="5519" w:type="dxa"/>
          </w:tcPr>
          <w:p w14:paraId="742DDBD2" w14:textId="5FF39C18" w:rsidR="00AD799B" w:rsidRPr="00D9729C" w:rsidRDefault="00AD799B" w:rsidP="00AD799B">
            <w:pPr>
              <w:rPr>
                <w:rFonts w:ascii="Calibri" w:hAnsi="Calibri" w:cs="Calibri"/>
                <w:b/>
                <w:bCs/>
              </w:rPr>
            </w:pPr>
            <w:r w:rsidRPr="00D9729C">
              <w:rPr>
                <w:rFonts w:ascii="Calibri" w:hAnsi="Calibri" w:cs="Calibri"/>
                <w:b/>
                <w:bCs/>
              </w:rPr>
              <w:t>Employer promotional tile 2:</w:t>
            </w:r>
          </w:p>
          <w:p w14:paraId="6393B06C" w14:textId="32E0BBAC" w:rsidR="001C7F44" w:rsidRPr="00220492" w:rsidRDefault="7A391045" w:rsidP="5F7A22CE">
            <w:pPr>
              <w:rPr>
                <w:rFonts w:ascii="Calibri" w:eastAsia="Calibri" w:hAnsi="Calibri" w:cs="Calibri"/>
              </w:rPr>
            </w:pPr>
            <w:r w:rsidRPr="00220492">
              <w:rPr>
                <w:rFonts w:ascii="Calibri" w:eastAsia="Calibri" w:hAnsi="Calibri" w:cs="Calibri"/>
              </w:rPr>
              <w:t xml:space="preserve">Looking to grow your workforce in the clean energy or housing </w:t>
            </w:r>
            <w:proofErr w:type="gramStart"/>
            <w:r w:rsidRPr="00220492">
              <w:rPr>
                <w:rFonts w:ascii="Calibri" w:eastAsia="Calibri" w:hAnsi="Calibri" w:cs="Calibri"/>
              </w:rPr>
              <w:t>construction?</w:t>
            </w:r>
            <w:r w:rsidR="589974FE" w:rsidRPr="00220492">
              <w:rPr>
                <w:rFonts w:ascii="Calibri" w:eastAsia="Calibri" w:hAnsi="Calibri" w:cs="Calibri"/>
              </w:rPr>
              <w:t>🪴</w:t>
            </w:r>
            <w:proofErr w:type="gramEnd"/>
            <w:r w:rsidR="589974FE" w:rsidRPr="00220492">
              <w:rPr>
                <w:rFonts w:ascii="Calibri" w:eastAsia="Calibri" w:hAnsi="Calibri" w:cs="Calibri"/>
              </w:rPr>
              <w:t>🏠</w:t>
            </w:r>
          </w:p>
          <w:p w14:paraId="1C9C71F1" w14:textId="12EC433F" w:rsidR="001C7F44" w:rsidRPr="00220492" w:rsidRDefault="7A391045" w:rsidP="5F7A22CE">
            <w:pPr>
              <w:rPr>
                <w:rFonts w:ascii="Calibri" w:eastAsia="Calibri" w:hAnsi="Calibri" w:cs="Calibri"/>
              </w:rPr>
            </w:pPr>
            <w:r w:rsidRPr="00220492">
              <w:rPr>
                <w:rFonts w:ascii="Calibri" w:eastAsia="Calibri" w:hAnsi="Calibri" w:cs="Calibri"/>
              </w:rPr>
              <w:t>Support is available to help your business train the next generation of skilled workers needed to deliver Australia’s future infrast</w:t>
            </w:r>
            <w:r w:rsidR="1473ED72" w:rsidRPr="00220492">
              <w:rPr>
                <w:rFonts w:ascii="Calibri" w:eastAsia="Calibri" w:hAnsi="Calibri" w:cs="Calibri"/>
              </w:rPr>
              <w:t>ructure.</w:t>
            </w:r>
          </w:p>
          <w:p w14:paraId="510D33CD" w14:textId="399EA847" w:rsidR="00B82B58" w:rsidRPr="00220492" w:rsidRDefault="00D0A64D" w:rsidP="5F7A22CE">
            <w:pPr>
              <w:rPr>
                <w:rFonts w:ascii="Calibri" w:eastAsia="Calibri" w:hAnsi="Calibri" w:cs="Calibri"/>
              </w:rPr>
            </w:pPr>
            <w:r w:rsidRPr="00220492">
              <w:rPr>
                <w:rFonts w:ascii="Calibri" w:eastAsia="Calibri" w:hAnsi="Calibri" w:cs="Calibri"/>
              </w:rPr>
              <w:t xml:space="preserve">By hiring an eligible Australian Apprentice, your business may be eligible for the </w:t>
            </w:r>
            <w:r w:rsidR="00C24212" w:rsidRPr="00220492">
              <w:rPr>
                <w:rFonts w:ascii="Calibri" w:eastAsia="Calibri" w:hAnsi="Calibri" w:cs="Calibri"/>
              </w:rPr>
              <w:t>Key Apprenticeship Program Employer Incentive</w:t>
            </w:r>
            <w:r w:rsidR="45BD1DB5" w:rsidRPr="00220492">
              <w:rPr>
                <w:rFonts w:ascii="Calibri" w:eastAsia="Calibri" w:hAnsi="Calibri" w:cs="Calibri"/>
              </w:rPr>
              <w:t>, offering financial support to make onboarding</w:t>
            </w:r>
            <w:r w:rsidR="65456883" w:rsidRPr="00220492">
              <w:rPr>
                <w:rFonts w:ascii="Calibri" w:eastAsia="Calibri" w:hAnsi="Calibri" w:cs="Calibri"/>
              </w:rPr>
              <w:t xml:space="preserve"> an apprentice</w:t>
            </w:r>
            <w:r w:rsidR="45BD1DB5" w:rsidRPr="00220492">
              <w:rPr>
                <w:rFonts w:ascii="Calibri" w:eastAsia="Calibri" w:hAnsi="Calibri" w:cs="Calibri"/>
              </w:rPr>
              <w:t xml:space="preserve"> easier.</w:t>
            </w:r>
          </w:p>
          <w:p w14:paraId="766B380B" w14:textId="6F192DBA" w:rsidR="00F4229B" w:rsidRPr="00220492" w:rsidRDefault="33A51E0F" w:rsidP="5F7A22CE">
            <w:pPr>
              <w:rPr>
                <w:rFonts w:ascii="Calibri" w:eastAsia="Calibri" w:hAnsi="Calibri" w:cs="Calibri"/>
              </w:rPr>
            </w:pPr>
            <w:r w:rsidRPr="00220492">
              <w:rPr>
                <w:rFonts w:ascii="Calibri" w:eastAsia="Calibri" w:hAnsi="Calibri" w:cs="Calibri"/>
              </w:rPr>
              <w:t>Find out what support your business could receive</w:t>
            </w:r>
            <w:r w:rsidR="715FD97A" w:rsidRPr="00220492">
              <w:rPr>
                <w:rFonts w:ascii="Calibri" w:eastAsia="Calibri" w:hAnsi="Calibri" w:cs="Calibri"/>
              </w:rPr>
              <w:t>.</w:t>
            </w:r>
          </w:p>
          <w:p w14:paraId="2781A2D8" w14:textId="77777777" w:rsidR="00420553" w:rsidRPr="00D9729C" w:rsidRDefault="00420553">
            <w:pPr>
              <w:rPr>
                <w:rFonts w:ascii="Calibri" w:hAnsi="Calibri" w:cs="Calibri"/>
              </w:rPr>
            </w:pPr>
            <w:hyperlink r:id="rId32" w:history="1">
              <w:r w:rsidRPr="00D9729C">
                <w:rPr>
                  <w:rStyle w:val="Hyperlink"/>
                  <w:rFonts w:ascii="Calibri" w:hAnsi="Calibri" w:cs="Calibri"/>
                </w:rPr>
                <w:t>https://www.apprenticeships.gov.au/support-and-resources/financial-support-employers</w:t>
              </w:r>
            </w:hyperlink>
            <w:r w:rsidRPr="00D9729C">
              <w:rPr>
                <w:rFonts w:ascii="Calibri" w:hAnsi="Calibri" w:cs="Calibri"/>
              </w:rPr>
              <w:t xml:space="preserve"> </w:t>
            </w:r>
          </w:p>
        </w:tc>
        <w:tc>
          <w:tcPr>
            <w:tcW w:w="3870" w:type="dxa"/>
          </w:tcPr>
          <w:p w14:paraId="455293BD" w14:textId="6BA2F185" w:rsidR="00420553" w:rsidRPr="001F5111" w:rsidRDefault="4887080E" w:rsidP="544010F5">
            <w:pPr>
              <w:jc w:val="center"/>
              <w:rPr>
                <w:rFonts w:ascii="Calibri" w:hAnsi="Calibri" w:cs="Calibri"/>
              </w:rPr>
            </w:pPr>
            <w:r>
              <w:rPr>
                <w:noProof/>
              </w:rPr>
              <w:drawing>
                <wp:inline distT="0" distB="0" distL="0" distR="0" wp14:anchorId="687BF227" wp14:editId="1894A8E6">
                  <wp:extent cx="2314575" cy="2314575"/>
                  <wp:effectExtent l="0" t="0" r="0" b="0"/>
                  <wp:docPr id="1933956055" name="Picture 1933956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314575" cy="2314575"/>
                          </a:xfrm>
                          <a:prstGeom prst="rect">
                            <a:avLst/>
                          </a:prstGeom>
                        </pic:spPr>
                      </pic:pic>
                    </a:graphicData>
                  </a:graphic>
                </wp:inline>
              </w:drawing>
            </w:r>
          </w:p>
        </w:tc>
      </w:tr>
    </w:tbl>
    <w:p w14:paraId="254E67EC" w14:textId="77777777" w:rsidR="00420553" w:rsidRDefault="00420553" w:rsidP="008C3B4B">
      <w:pPr>
        <w:spacing w:after="0"/>
        <w:contextualSpacing/>
        <w:rPr>
          <w:rFonts w:eastAsiaTheme="majorEastAsia" w:cstheme="minorHAnsi"/>
          <w:b/>
          <w:color w:val="0076BD" w:themeColor="text2"/>
          <w:sz w:val="28"/>
          <w:szCs w:val="28"/>
        </w:rPr>
      </w:pPr>
    </w:p>
    <w:p w14:paraId="37D34509" w14:textId="77777777" w:rsidR="005B5FDD" w:rsidRDefault="005B5FDD">
      <w:pPr>
        <w:spacing w:after="160" w:line="259" w:lineRule="auto"/>
        <w:rPr>
          <w:rFonts w:ascii="Calibri" w:eastAsiaTheme="majorEastAsia" w:hAnsi="Calibri" w:cs="Calibri"/>
          <w:b/>
          <w:color w:val="0076BD" w:themeColor="text2"/>
          <w:sz w:val="28"/>
          <w:szCs w:val="28"/>
        </w:rPr>
      </w:pPr>
      <w:r>
        <w:rPr>
          <w:rFonts w:ascii="Calibri" w:eastAsiaTheme="majorEastAsia" w:hAnsi="Calibri" w:cs="Calibri"/>
          <w:b/>
          <w:color w:val="0076BD" w:themeColor="text2"/>
          <w:sz w:val="28"/>
          <w:szCs w:val="28"/>
        </w:rPr>
        <w:br w:type="page"/>
      </w:r>
    </w:p>
    <w:p w14:paraId="4ED5B534" w14:textId="4C9629ED" w:rsidR="000815E6" w:rsidRPr="00047C19" w:rsidRDefault="00BA1F72" w:rsidP="008C3B4B">
      <w:pPr>
        <w:spacing w:after="0"/>
        <w:contextualSpacing/>
        <w:rPr>
          <w:rFonts w:ascii="Calibri" w:eastAsiaTheme="majorEastAsia" w:hAnsi="Calibri" w:cs="Calibri"/>
          <w:b/>
          <w:color w:val="0076BD" w:themeColor="text2"/>
          <w:sz w:val="28"/>
          <w:szCs w:val="28"/>
        </w:rPr>
      </w:pPr>
      <w:r w:rsidRPr="00047C19">
        <w:rPr>
          <w:rFonts w:ascii="Calibri" w:eastAsiaTheme="majorEastAsia" w:hAnsi="Calibri" w:cs="Calibri"/>
          <w:b/>
          <w:color w:val="0076BD" w:themeColor="text2"/>
          <w:sz w:val="28"/>
          <w:szCs w:val="28"/>
        </w:rPr>
        <w:lastRenderedPageBreak/>
        <w:t xml:space="preserve">Website articles/Newsletter content </w:t>
      </w:r>
    </w:p>
    <w:p w14:paraId="4EEB8B99" w14:textId="6F61EBCD" w:rsidR="000815E6" w:rsidRPr="00A16C2C" w:rsidRDefault="000815E6" w:rsidP="00A16C2C">
      <w:pPr>
        <w:rPr>
          <w:noProof/>
        </w:rPr>
      </w:pPr>
      <w:r w:rsidRPr="544010F5">
        <w:rPr>
          <w:rFonts w:ascii="Calibri" w:hAnsi="Calibri" w:cs="Calibri"/>
        </w:rPr>
        <w:t xml:space="preserve"> </w:t>
      </w:r>
      <w:r w:rsidR="00A16C2C" w:rsidRPr="00A16C2C">
        <w:rPr>
          <w:noProof/>
        </w:rPr>
        <w:drawing>
          <wp:inline distT="0" distB="0" distL="0" distR="0" wp14:anchorId="58BD2599" wp14:editId="0D934B5F">
            <wp:extent cx="5835650" cy="2653665"/>
            <wp:effectExtent l="0" t="0" r="0" b="0"/>
            <wp:docPr id="161071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5650" cy="2653665"/>
                    </a:xfrm>
                    <a:prstGeom prst="rect">
                      <a:avLst/>
                    </a:prstGeom>
                    <a:noFill/>
                    <a:ln>
                      <a:noFill/>
                    </a:ln>
                  </pic:spPr>
                </pic:pic>
              </a:graphicData>
            </a:graphic>
          </wp:inline>
        </w:drawing>
      </w:r>
    </w:p>
    <w:p w14:paraId="0F18CA60" w14:textId="49AF1700" w:rsidR="000815E6" w:rsidRPr="00EF3049" w:rsidRDefault="000815E6" w:rsidP="000815E6">
      <w:pPr>
        <w:rPr>
          <w:rFonts w:ascii="Calibri" w:hAnsi="Calibri" w:cs="Calibri"/>
          <w:b/>
        </w:rPr>
      </w:pPr>
      <w:r w:rsidRPr="00EF3049">
        <w:rPr>
          <w:rFonts w:ascii="Calibri" w:hAnsi="Calibri" w:cs="Calibri"/>
          <w:b/>
        </w:rPr>
        <w:t xml:space="preserve">Heading: </w:t>
      </w:r>
      <w:r w:rsidR="21F572F5" w:rsidRPr="20A3B1CE">
        <w:rPr>
          <w:rFonts w:ascii="Calibri" w:hAnsi="Calibri" w:cs="Calibri"/>
          <w:b/>
          <w:bCs/>
        </w:rPr>
        <w:t>Build your future</w:t>
      </w:r>
      <w:r w:rsidR="001D5C5B" w:rsidRPr="00EF3049">
        <w:rPr>
          <w:rFonts w:ascii="Calibri" w:hAnsi="Calibri" w:cs="Calibri"/>
          <w:b/>
        </w:rPr>
        <w:t xml:space="preserve"> in clean energy or housing construction with</w:t>
      </w:r>
      <w:r w:rsidR="00F93ADC" w:rsidRPr="00EF3049">
        <w:rPr>
          <w:rFonts w:ascii="Calibri" w:hAnsi="Calibri" w:cs="Calibri"/>
          <w:b/>
        </w:rPr>
        <w:t xml:space="preserve"> up to $10,000 in support.</w:t>
      </w:r>
    </w:p>
    <w:p w14:paraId="6BF36F17" w14:textId="59C71D2E" w:rsidR="008D76B6" w:rsidRPr="00EF3049" w:rsidRDefault="000815E6" w:rsidP="5F7A22CE">
      <w:pPr>
        <w:pStyle w:val="ListParagraph"/>
        <w:numPr>
          <w:ilvl w:val="0"/>
          <w:numId w:val="29"/>
        </w:numPr>
        <w:spacing w:before="120" w:after="120" w:line="276" w:lineRule="auto"/>
        <w:contextualSpacing w:val="0"/>
        <w:rPr>
          <w:rFonts w:ascii="Calibri" w:hAnsi="Calibri" w:cs="Calibri"/>
          <w:b/>
          <w:bCs/>
        </w:rPr>
      </w:pPr>
      <w:r w:rsidRPr="5F7A22CE">
        <w:rPr>
          <w:rFonts w:ascii="Calibri" w:hAnsi="Calibri" w:cs="Calibri"/>
          <w:b/>
          <w:bCs/>
        </w:rPr>
        <w:t xml:space="preserve">Long description: </w:t>
      </w:r>
      <w:r w:rsidR="008D76B6" w:rsidRPr="5F7A22CE">
        <w:rPr>
          <w:rFonts w:ascii="Calibri" w:hAnsi="Calibri" w:cs="Calibri"/>
        </w:rPr>
        <w:t xml:space="preserve">Are you ready to kick-start a career in clean energy or housing construction? The Australian Government’s Key Apprenticeship Program (KAP) </w:t>
      </w:r>
      <w:r w:rsidR="0B63C03C" w:rsidRPr="5F7A22CE">
        <w:rPr>
          <w:rFonts w:ascii="Calibri" w:hAnsi="Calibri" w:cs="Calibri"/>
        </w:rPr>
        <w:t xml:space="preserve">Apprentice Incentive </w:t>
      </w:r>
      <w:r w:rsidR="008D76B6" w:rsidRPr="5F7A22CE">
        <w:rPr>
          <w:rFonts w:ascii="Calibri" w:hAnsi="Calibri" w:cs="Calibri"/>
        </w:rPr>
        <w:t>is here to help you get started with up to $10,000 in direct financial support.</w:t>
      </w:r>
    </w:p>
    <w:p w14:paraId="58661400" w14:textId="337855CB" w:rsidR="000815E6" w:rsidRPr="00EF3049" w:rsidRDefault="000815E6" w:rsidP="5F7A22CE">
      <w:pPr>
        <w:pStyle w:val="ListParagraph"/>
        <w:numPr>
          <w:ilvl w:val="0"/>
          <w:numId w:val="29"/>
        </w:numPr>
        <w:spacing w:before="120" w:after="120" w:line="276" w:lineRule="auto"/>
        <w:contextualSpacing w:val="0"/>
        <w:rPr>
          <w:rFonts w:ascii="Calibri" w:hAnsi="Calibri" w:cs="Calibri"/>
          <w:b/>
          <w:bCs/>
        </w:rPr>
      </w:pPr>
      <w:r w:rsidRPr="5F7A22CE">
        <w:rPr>
          <w:rFonts w:ascii="Calibri" w:hAnsi="Calibri" w:cs="Calibri"/>
          <w:b/>
          <w:bCs/>
        </w:rPr>
        <w:t xml:space="preserve">Short description: </w:t>
      </w:r>
      <w:r w:rsidRPr="5F7A22CE">
        <w:rPr>
          <w:rFonts w:ascii="Calibri" w:hAnsi="Calibri" w:cs="Calibri"/>
        </w:rPr>
        <w:t xml:space="preserve">Find out </w:t>
      </w:r>
      <w:r w:rsidR="0073578B" w:rsidRPr="5F7A22CE">
        <w:rPr>
          <w:rFonts w:ascii="Calibri" w:hAnsi="Calibri" w:cs="Calibri"/>
        </w:rPr>
        <w:t>more about the Key Apprenticeship Program (KAP)</w:t>
      </w:r>
      <w:r w:rsidR="7D1C2554" w:rsidRPr="5F7A22CE">
        <w:rPr>
          <w:rFonts w:ascii="Calibri" w:hAnsi="Calibri" w:cs="Calibri"/>
        </w:rPr>
        <w:t xml:space="preserve"> Apprentice Incentive</w:t>
      </w:r>
      <w:r w:rsidR="0073578B" w:rsidRPr="5F7A22CE">
        <w:rPr>
          <w:rFonts w:ascii="Calibri" w:hAnsi="Calibri" w:cs="Calibri"/>
        </w:rPr>
        <w:t>.</w:t>
      </w:r>
    </w:p>
    <w:p w14:paraId="034EA4CC" w14:textId="347EF6BB" w:rsidR="00207EE6" w:rsidRDefault="00E16E55" w:rsidP="0083711E">
      <w:pPr>
        <w:spacing w:before="240" w:after="120"/>
        <w:rPr>
          <w:rFonts w:ascii="Calibri" w:hAnsi="Calibri" w:cs="Calibri"/>
        </w:rPr>
      </w:pPr>
      <w:r w:rsidRPr="5F7A22CE">
        <w:rPr>
          <w:rFonts w:ascii="Calibri" w:hAnsi="Calibri" w:cs="Calibri"/>
        </w:rPr>
        <w:t xml:space="preserve">The Key Apprenticeship Program </w:t>
      </w:r>
      <w:r w:rsidR="4F51AB22" w:rsidRPr="5F7A22CE">
        <w:rPr>
          <w:rFonts w:ascii="Calibri" w:hAnsi="Calibri" w:cs="Calibri"/>
        </w:rPr>
        <w:t>(KAP)</w:t>
      </w:r>
      <w:r w:rsidRPr="5F7A22CE">
        <w:rPr>
          <w:rFonts w:ascii="Calibri" w:hAnsi="Calibri" w:cs="Calibri"/>
        </w:rPr>
        <w:t xml:space="preserve"> is part of the Australian Government’s </w:t>
      </w:r>
      <w:r w:rsidR="00207EE6" w:rsidRPr="5F7A22CE">
        <w:rPr>
          <w:rFonts w:ascii="Calibri" w:hAnsi="Calibri" w:cs="Calibri"/>
          <w:i/>
          <w:iCs/>
        </w:rPr>
        <w:t xml:space="preserve">Future Made in Australia </w:t>
      </w:r>
      <w:r w:rsidR="00791DE0" w:rsidRPr="5F7A22CE">
        <w:rPr>
          <w:rFonts w:ascii="Calibri" w:hAnsi="Calibri" w:cs="Calibri"/>
        </w:rPr>
        <w:t>plan to build a strong and skilled workforce for tomorrow.</w:t>
      </w:r>
      <w:r w:rsidR="009701ED" w:rsidRPr="5F7A22CE">
        <w:rPr>
          <w:rFonts w:ascii="Calibri" w:hAnsi="Calibri" w:cs="Calibri"/>
        </w:rPr>
        <w:t xml:space="preserve"> KAP supports </w:t>
      </w:r>
      <w:r w:rsidR="10AEF56E" w:rsidRPr="5F7A22CE">
        <w:rPr>
          <w:rFonts w:ascii="Calibri" w:hAnsi="Calibri" w:cs="Calibri"/>
        </w:rPr>
        <w:t xml:space="preserve">employers and </w:t>
      </w:r>
      <w:r w:rsidR="009701ED" w:rsidRPr="5F7A22CE">
        <w:rPr>
          <w:rFonts w:ascii="Calibri" w:hAnsi="Calibri" w:cs="Calibri"/>
        </w:rPr>
        <w:t>eligible apprentices working in some of Australia’s most in-demand jobs</w:t>
      </w:r>
      <w:r w:rsidR="00EF3049" w:rsidRPr="5F7A22CE">
        <w:rPr>
          <w:rFonts w:ascii="Calibri" w:hAnsi="Calibri" w:cs="Calibri"/>
        </w:rPr>
        <w:t>, helping you train, earn and grow in a sustainable and future focused career.</w:t>
      </w:r>
    </w:p>
    <w:p w14:paraId="4BC7BDDE" w14:textId="726EF3FC" w:rsidR="000815E6" w:rsidRPr="00EF3049" w:rsidRDefault="00EF3049" w:rsidP="0083711E">
      <w:pPr>
        <w:spacing w:before="240" w:after="0" w:line="240" w:lineRule="auto"/>
        <w:rPr>
          <w:rFonts w:ascii="Calibri" w:hAnsi="Calibri" w:cs="Calibri"/>
          <w:b/>
        </w:rPr>
      </w:pPr>
      <w:r>
        <w:rPr>
          <w:rFonts w:ascii="Calibri" w:hAnsi="Calibri" w:cs="Calibri"/>
          <w:b/>
        </w:rPr>
        <w:t>What’s in it for apprentices?</w:t>
      </w:r>
    </w:p>
    <w:p w14:paraId="5717A3FC" w14:textId="0496E7B9" w:rsidR="00F368E8" w:rsidRDefault="283EC173" w:rsidP="000815E6">
      <w:pPr>
        <w:spacing w:after="0" w:line="240" w:lineRule="auto"/>
        <w:rPr>
          <w:rFonts w:ascii="Calibri" w:hAnsi="Calibri" w:cs="Calibri"/>
        </w:rPr>
      </w:pPr>
      <w:r w:rsidRPr="5F7A22CE">
        <w:rPr>
          <w:rFonts w:ascii="Calibri" w:hAnsi="Calibri" w:cs="Calibri"/>
        </w:rPr>
        <w:t>If</w:t>
      </w:r>
      <w:r w:rsidR="00654117" w:rsidRPr="5F7A22CE">
        <w:rPr>
          <w:rFonts w:ascii="Calibri" w:hAnsi="Calibri" w:cs="Calibri"/>
        </w:rPr>
        <w:t xml:space="preserve"> you</w:t>
      </w:r>
      <w:r w:rsidR="00F368E8" w:rsidRPr="5F7A22CE">
        <w:rPr>
          <w:rFonts w:ascii="Calibri" w:hAnsi="Calibri" w:cs="Calibri"/>
        </w:rPr>
        <w:t xml:space="preserve"> start</w:t>
      </w:r>
      <w:r w:rsidR="006242E7" w:rsidRPr="5F7A22CE">
        <w:rPr>
          <w:rFonts w:ascii="Calibri" w:hAnsi="Calibri" w:cs="Calibri"/>
        </w:rPr>
        <w:t xml:space="preserve"> or restart</w:t>
      </w:r>
      <w:r w:rsidR="00F368E8" w:rsidRPr="5F7A22CE">
        <w:rPr>
          <w:rFonts w:ascii="Calibri" w:hAnsi="Calibri" w:cs="Calibri"/>
        </w:rPr>
        <w:t xml:space="preserve"> </w:t>
      </w:r>
      <w:r w:rsidR="009D24A6" w:rsidRPr="5F7A22CE">
        <w:rPr>
          <w:rFonts w:ascii="Calibri" w:hAnsi="Calibri" w:cs="Calibri"/>
        </w:rPr>
        <w:t>an</w:t>
      </w:r>
      <w:r w:rsidR="00F368E8" w:rsidRPr="5F7A22CE">
        <w:rPr>
          <w:rFonts w:ascii="Calibri" w:hAnsi="Calibri" w:cs="Calibri"/>
        </w:rPr>
        <w:t xml:space="preserve"> apprenticeship</w:t>
      </w:r>
      <w:r w:rsidR="00654117" w:rsidRPr="5F7A22CE">
        <w:rPr>
          <w:rFonts w:ascii="Calibri" w:hAnsi="Calibri" w:cs="Calibri"/>
        </w:rPr>
        <w:t xml:space="preserve"> in an eligible clean energy or housing construction occupation</w:t>
      </w:r>
      <w:r w:rsidR="00F368E8" w:rsidRPr="5F7A22CE">
        <w:rPr>
          <w:rFonts w:ascii="Calibri" w:hAnsi="Calibri" w:cs="Calibri"/>
        </w:rPr>
        <w:t>, you may be eligible to receive</w:t>
      </w:r>
      <w:r w:rsidR="006242E7" w:rsidRPr="5F7A22CE">
        <w:rPr>
          <w:rFonts w:ascii="Calibri" w:hAnsi="Calibri" w:cs="Calibri"/>
        </w:rPr>
        <w:t xml:space="preserve"> up to $10,000 in direct financial support</w:t>
      </w:r>
      <w:r w:rsidR="00F05B30" w:rsidRPr="5F7A22CE">
        <w:rPr>
          <w:rFonts w:ascii="Calibri" w:hAnsi="Calibri" w:cs="Calibri"/>
        </w:rPr>
        <w:t xml:space="preserve"> on top of your wage</w:t>
      </w:r>
      <w:r w:rsidR="3DD78FEC" w:rsidRPr="5F7A22CE">
        <w:rPr>
          <w:rFonts w:ascii="Calibri" w:hAnsi="Calibri" w:cs="Calibri"/>
        </w:rPr>
        <w:t>.</w:t>
      </w:r>
      <w:r w:rsidR="00F05B30" w:rsidRPr="5F7A22CE">
        <w:rPr>
          <w:rFonts w:ascii="Calibri" w:hAnsi="Calibri" w:cs="Calibri"/>
        </w:rPr>
        <w:t xml:space="preserve"> </w:t>
      </w:r>
    </w:p>
    <w:p w14:paraId="52E7E169" w14:textId="77777777" w:rsidR="000815E6" w:rsidRPr="00EF3049" w:rsidRDefault="000815E6" w:rsidP="000815E6">
      <w:pPr>
        <w:spacing w:after="0" w:line="240" w:lineRule="auto"/>
        <w:rPr>
          <w:rFonts w:ascii="Calibri" w:hAnsi="Calibri" w:cs="Calibri"/>
          <w:b/>
        </w:rPr>
      </w:pPr>
    </w:p>
    <w:p w14:paraId="1ED5922D" w14:textId="5D8BBDB5" w:rsidR="000815E6" w:rsidRPr="00EF3049" w:rsidRDefault="008509EC" w:rsidP="000815E6">
      <w:pPr>
        <w:spacing w:after="0" w:line="240" w:lineRule="auto"/>
        <w:rPr>
          <w:rFonts w:ascii="Calibri" w:hAnsi="Calibri" w:cs="Calibri"/>
        </w:rPr>
      </w:pPr>
      <w:r w:rsidRPr="00EF3049">
        <w:rPr>
          <w:rFonts w:ascii="Calibri" w:hAnsi="Calibri" w:cs="Calibri"/>
        </w:rPr>
        <w:t>There are 6</w:t>
      </w:r>
      <w:r w:rsidR="00D97A18">
        <w:rPr>
          <w:rFonts w:ascii="Calibri" w:hAnsi="Calibri" w:cs="Calibri"/>
        </w:rPr>
        <w:t>0</w:t>
      </w:r>
      <w:r w:rsidRPr="00EF3049">
        <w:rPr>
          <w:rFonts w:ascii="Calibri" w:hAnsi="Calibri" w:cs="Calibri"/>
        </w:rPr>
        <w:t xml:space="preserve"> occupations listed as clean energy and/or housing construction on the </w:t>
      </w:r>
      <w:hyperlink r:id="rId35" w:anchor="toc-australian-apprenticeship-priority-list">
        <w:r w:rsidRPr="00EF3049">
          <w:rPr>
            <w:rStyle w:val="Hyperlink"/>
            <w:rFonts w:ascii="Calibri" w:hAnsi="Calibri" w:cs="Calibri"/>
          </w:rPr>
          <w:t>Australian Apprenticeships Priority List</w:t>
        </w:r>
      </w:hyperlink>
      <w:r w:rsidR="004E0197">
        <w:rPr>
          <w:rFonts w:ascii="Calibri" w:hAnsi="Calibri" w:cs="Calibri"/>
        </w:rPr>
        <w:t xml:space="preserve"> </w:t>
      </w:r>
      <w:r w:rsidR="75C80795" w:rsidRPr="273865AE">
        <w:rPr>
          <w:rFonts w:ascii="Calibri" w:hAnsi="Calibri" w:cs="Calibri"/>
        </w:rPr>
        <w:t xml:space="preserve">to choose </w:t>
      </w:r>
      <w:r w:rsidR="75C80795" w:rsidRPr="4F1E4CBA">
        <w:rPr>
          <w:rFonts w:ascii="Calibri" w:hAnsi="Calibri" w:cs="Calibri"/>
        </w:rPr>
        <w:t xml:space="preserve">from. </w:t>
      </w:r>
    </w:p>
    <w:p w14:paraId="025586B1" w14:textId="77777777" w:rsidR="000815E6" w:rsidRPr="00EF3049" w:rsidRDefault="000815E6" w:rsidP="000815E6">
      <w:pPr>
        <w:spacing w:after="0" w:line="240" w:lineRule="auto"/>
        <w:rPr>
          <w:rFonts w:ascii="Calibri" w:hAnsi="Calibri" w:cs="Calibri"/>
          <w:b/>
        </w:rPr>
      </w:pPr>
    </w:p>
    <w:p w14:paraId="261CEC93" w14:textId="77777777" w:rsidR="000815E6" w:rsidRPr="00EF3049" w:rsidRDefault="000815E6" w:rsidP="000815E6">
      <w:pPr>
        <w:spacing w:after="0" w:line="240" w:lineRule="auto"/>
        <w:rPr>
          <w:rFonts w:ascii="Calibri" w:hAnsi="Calibri" w:cs="Calibri"/>
          <w:b/>
        </w:rPr>
      </w:pPr>
      <w:r w:rsidRPr="00EF3049">
        <w:rPr>
          <w:rFonts w:ascii="Calibri" w:hAnsi="Calibri" w:cs="Calibri"/>
          <w:b/>
        </w:rPr>
        <w:t>Support for employers</w:t>
      </w:r>
    </w:p>
    <w:p w14:paraId="7453D4B9" w14:textId="6BAAF631" w:rsidR="002E06C6" w:rsidRDefault="000815E6" w:rsidP="002E06C6">
      <w:pPr>
        <w:spacing w:after="0" w:line="240" w:lineRule="auto"/>
        <w:rPr>
          <w:rFonts w:ascii="Calibri" w:hAnsi="Calibri" w:cs="Calibri"/>
        </w:rPr>
      </w:pPr>
      <w:r w:rsidRPr="00EF3049">
        <w:rPr>
          <w:rFonts w:ascii="Calibri" w:hAnsi="Calibri" w:cs="Calibri"/>
        </w:rPr>
        <w:t xml:space="preserve">Employers of </w:t>
      </w:r>
      <w:r w:rsidR="000852F1">
        <w:rPr>
          <w:rFonts w:ascii="Calibri" w:hAnsi="Calibri" w:cs="Calibri"/>
        </w:rPr>
        <w:t xml:space="preserve">KAP </w:t>
      </w:r>
      <w:r w:rsidR="00ED5E9D" w:rsidRPr="00EF3049">
        <w:rPr>
          <w:rFonts w:ascii="Calibri" w:hAnsi="Calibri" w:cs="Calibri"/>
        </w:rPr>
        <w:t xml:space="preserve">apprentices </w:t>
      </w:r>
      <w:r w:rsidR="002E06C6">
        <w:rPr>
          <w:rFonts w:ascii="Calibri" w:hAnsi="Calibri" w:cs="Calibri"/>
        </w:rPr>
        <w:t xml:space="preserve">may also benefit from </w:t>
      </w:r>
      <w:r w:rsidR="00C24212">
        <w:rPr>
          <w:rFonts w:ascii="Calibri" w:hAnsi="Calibri" w:cs="Calibri"/>
        </w:rPr>
        <w:t>the Key Apprenticeship Program Employer</w:t>
      </w:r>
      <w:r w:rsidR="002E06C6">
        <w:rPr>
          <w:rFonts w:ascii="Calibri" w:hAnsi="Calibri" w:cs="Calibri"/>
        </w:rPr>
        <w:t xml:space="preserve"> Incentive</w:t>
      </w:r>
      <w:r w:rsidR="00ED5E9D" w:rsidRPr="00EF3049">
        <w:rPr>
          <w:rFonts w:ascii="Calibri" w:hAnsi="Calibri" w:cs="Calibri"/>
        </w:rPr>
        <w:t>,</w:t>
      </w:r>
      <w:r w:rsidR="002E06C6">
        <w:rPr>
          <w:rFonts w:ascii="Calibri" w:hAnsi="Calibri" w:cs="Calibri"/>
        </w:rPr>
        <w:t xml:space="preserve"> receiving up to $5,000 in financial support from the Australian Government.</w:t>
      </w:r>
      <w:r w:rsidRPr="00EF3049">
        <w:rPr>
          <w:rFonts w:ascii="Calibri" w:hAnsi="Calibri" w:cs="Calibri"/>
        </w:rPr>
        <w:t xml:space="preserve"> </w:t>
      </w:r>
    </w:p>
    <w:p w14:paraId="0A2CEB2D" w14:textId="77777777" w:rsidR="00585FC9" w:rsidRPr="00614555" w:rsidRDefault="002E06C6" w:rsidP="00614555">
      <w:pPr>
        <w:pStyle w:val="ListParagraph"/>
        <w:numPr>
          <w:ilvl w:val="0"/>
          <w:numId w:val="30"/>
        </w:numPr>
        <w:spacing w:after="0" w:line="240" w:lineRule="auto"/>
        <w:rPr>
          <w:rStyle w:val="normaltextrun"/>
          <w:rFonts w:ascii="Calibri" w:hAnsi="Calibri" w:cs="Calibri"/>
          <w:color w:val="000000"/>
          <w:shd w:val="clear" w:color="auto" w:fill="FFFFFF"/>
          <w:lang w:val="en-GB"/>
        </w:rPr>
      </w:pPr>
      <w:r w:rsidRPr="00614555">
        <w:rPr>
          <w:rFonts w:ascii="Calibri" w:hAnsi="Calibri" w:cs="Calibri"/>
        </w:rPr>
        <w:t xml:space="preserve">Full-time apprentices: </w:t>
      </w:r>
      <w:r w:rsidR="000815E6" w:rsidRPr="00614555">
        <w:rPr>
          <w:rStyle w:val="normaltextrun"/>
          <w:rFonts w:ascii="Calibri" w:hAnsi="Calibri" w:cs="Calibri"/>
          <w:color w:val="000000"/>
          <w:shd w:val="clear" w:color="auto" w:fill="FFFFFF"/>
          <w:lang w:val="en-GB"/>
        </w:rPr>
        <w:t>$2,000 at 6 months and $3,000 at 12 months (full- time) </w:t>
      </w:r>
    </w:p>
    <w:p w14:paraId="4A356D49" w14:textId="0CEE361F" w:rsidR="000815E6" w:rsidRPr="00614555" w:rsidRDefault="00585FC9" w:rsidP="00614555">
      <w:pPr>
        <w:pStyle w:val="ListParagraph"/>
        <w:numPr>
          <w:ilvl w:val="0"/>
          <w:numId w:val="30"/>
        </w:numPr>
        <w:spacing w:after="0" w:line="240" w:lineRule="auto"/>
        <w:rPr>
          <w:rStyle w:val="normaltextrun"/>
          <w:rFonts w:ascii="Calibri" w:hAnsi="Calibri" w:cs="Calibri"/>
          <w:color w:val="000000"/>
          <w:shd w:val="clear" w:color="auto" w:fill="FFFFFF"/>
          <w:lang w:val="en-GB"/>
        </w:rPr>
      </w:pPr>
      <w:r w:rsidRPr="00614555">
        <w:rPr>
          <w:rStyle w:val="normaltextrun"/>
          <w:rFonts w:ascii="Calibri" w:hAnsi="Calibri" w:cs="Calibri"/>
          <w:color w:val="000000"/>
          <w:shd w:val="clear" w:color="auto" w:fill="FFFFFF"/>
          <w:lang w:val="en-GB"/>
        </w:rPr>
        <w:t>Part</w:t>
      </w:r>
      <w:r w:rsidR="001675AA" w:rsidRPr="00614555">
        <w:rPr>
          <w:rStyle w:val="normaltextrun"/>
          <w:rFonts w:ascii="Calibri" w:hAnsi="Calibri" w:cs="Calibri"/>
          <w:color w:val="000000"/>
          <w:shd w:val="clear" w:color="auto" w:fill="FFFFFF"/>
          <w:lang w:val="en-GB"/>
        </w:rPr>
        <w:t xml:space="preserve">-time apprentices: </w:t>
      </w:r>
      <w:r w:rsidR="000815E6" w:rsidRPr="00614555">
        <w:rPr>
          <w:rStyle w:val="normaltextrun"/>
          <w:rFonts w:ascii="Calibri" w:hAnsi="Calibri" w:cs="Calibri"/>
          <w:color w:val="000000"/>
          <w:shd w:val="clear" w:color="auto" w:fill="FFFFFF"/>
          <w:lang w:val="en-GB"/>
        </w:rPr>
        <w:t>$1,000 at 6 months and $1,500 at 12 months (part-time)   </w:t>
      </w:r>
    </w:p>
    <w:p w14:paraId="7EAE745D" w14:textId="77777777" w:rsidR="000815E6" w:rsidRPr="00EF3049" w:rsidRDefault="000815E6" w:rsidP="000815E6">
      <w:pPr>
        <w:pStyle w:val="ListParagraph"/>
        <w:spacing w:after="0" w:line="240" w:lineRule="auto"/>
        <w:contextualSpacing w:val="0"/>
        <w:rPr>
          <w:rStyle w:val="normaltextrun"/>
          <w:rFonts w:ascii="Calibri" w:hAnsi="Calibri" w:cs="Calibri"/>
          <w:color w:val="000000"/>
          <w:shd w:val="clear" w:color="auto" w:fill="FFFFFF"/>
          <w:lang w:val="en-GB"/>
        </w:rPr>
      </w:pPr>
    </w:p>
    <w:p w14:paraId="05B314BE" w14:textId="3088E65C" w:rsidR="000815E6" w:rsidRDefault="00614555" w:rsidP="000815E6">
      <w:pPr>
        <w:spacing w:after="0" w:line="240" w:lineRule="auto"/>
        <w:rPr>
          <w:rFonts w:ascii="Calibri" w:hAnsi="Calibri" w:cs="Calibri"/>
          <w:b/>
        </w:rPr>
      </w:pPr>
      <w:r>
        <w:rPr>
          <w:rFonts w:ascii="Calibri" w:hAnsi="Calibri" w:cs="Calibri"/>
          <w:b/>
        </w:rPr>
        <w:t xml:space="preserve">Ready to get </w:t>
      </w:r>
      <w:r w:rsidR="4139DB68" w:rsidRPr="17B52445">
        <w:rPr>
          <w:rFonts w:ascii="Calibri" w:hAnsi="Calibri" w:cs="Calibri"/>
          <w:b/>
          <w:bCs/>
        </w:rPr>
        <w:t>started</w:t>
      </w:r>
      <w:r>
        <w:rPr>
          <w:rFonts w:ascii="Calibri" w:hAnsi="Calibri" w:cs="Calibri"/>
          <w:b/>
        </w:rPr>
        <w:t>?</w:t>
      </w:r>
    </w:p>
    <w:p w14:paraId="752068E1" w14:textId="50C1E2F3" w:rsidR="007C63D1" w:rsidRDefault="007C63D1" w:rsidP="000815E6">
      <w:pPr>
        <w:spacing w:after="0" w:line="240" w:lineRule="auto"/>
        <w:rPr>
          <w:rFonts w:ascii="Calibri" w:hAnsi="Calibri" w:cs="Calibri"/>
          <w:bCs/>
        </w:rPr>
      </w:pPr>
      <w:r>
        <w:rPr>
          <w:rFonts w:ascii="Calibri" w:hAnsi="Calibri" w:cs="Calibri"/>
          <w:bCs/>
        </w:rPr>
        <w:t>Whether you’re an aspiring apprentice or an employer ready to grow your team, the Key Apprenticeship Program is designed to support you at every step.</w:t>
      </w:r>
    </w:p>
    <w:p w14:paraId="4488EE7E" w14:textId="77777777" w:rsidR="00FF602E" w:rsidRPr="007C63D1" w:rsidRDefault="00FF602E" w:rsidP="000815E6">
      <w:pPr>
        <w:spacing w:after="0" w:line="240" w:lineRule="auto"/>
        <w:rPr>
          <w:rFonts w:ascii="Calibri" w:hAnsi="Calibri" w:cs="Calibri"/>
          <w:bCs/>
        </w:rPr>
      </w:pPr>
    </w:p>
    <w:p w14:paraId="422F615D" w14:textId="413F88C6" w:rsidR="000815E6" w:rsidRPr="00D9729C" w:rsidRDefault="00FF602E" w:rsidP="000815E6">
      <w:pPr>
        <w:spacing w:after="0" w:line="240" w:lineRule="auto"/>
        <w:rPr>
          <w:rFonts w:ascii="Calibri" w:hAnsi="Calibri" w:cs="Calibri"/>
        </w:rPr>
      </w:pPr>
      <w:r w:rsidRPr="083AE73F">
        <w:rPr>
          <w:rFonts w:ascii="Calibri" w:hAnsi="Calibri" w:cs="Calibri"/>
        </w:rPr>
        <w:lastRenderedPageBreak/>
        <w:t>To learn more</w:t>
      </w:r>
      <w:r w:rsidR="76823184" w:rsidRPr="2690FABA">
        <w:rPr>
          <w:rFonts w:ascii="Calibri" w:hAnsi="Calibri" w:cs="Calibri"/>
        </w:rPr>
        <w:t xml:space="preserve">, </w:t>
      </w:r>
      <w:r w:rsidR="000815E6" w:rsidRPr="083AE73F">
        <w:rPr>
          <w:rFonts w:ascii="Calibri" w:hAnsi="Calibri" w:cs="Calibri"/>
        </w:rPr>
        <w:t xml:space="preserve">contact your local </w:t>
      </w:r>
      <w:hyperlink r:id="rId36">
        <w:r w:rsidR="000815E6" w:rsidRPr="083AE73F">
          <w:rPr>
            <w:rStyle w:val="Hyperlink"/>
            <w:rFonts w:ascii="Calibri" w:hAnsi="Calibri" w:cs="Calibri"/>
          </w:rPr>
          <w:t>Apprentice Connect Australia Provider</w:t>
        </w:r>
      </w:hyperlink>
      <w:r w:rsidR="5D894693" w:rsidRPr="2690FABA">
        <w:rPr>
          <w:rFonts w:ascii="Calibri" w:hAnsi="Calibri" w:cs="Calibri"/>
        </w:rPr>
        <w:t xml:space="preserve"> or visit </w:t>
      </w:r>
      <w:hyperlink r:id="rId37" w:history="1">
        <w:r w:rsidR="5D894693" w:rsidRPr="2690FABA">
          <w:rPr>
            <w:rStyle w:val="Hyperlink"/>
            <w:rFonts w:ascii="Calibri" w:hAnsi="Calibri" w:cs="Calibri"/>
          </w:rPr>
          <w:t>apprenticeships.gov.au</w:t>
        </w:r>
      </w:hyperlink>
      <w:r w:rsidR="5D894693" w:rsidRPr="2690FABA">
        <w:rPr>
          <w:rFonts w:ascii="Calibri" w:hAnsi="Calibri" w:cs="Calibri"/>
        </w:rPr>
        <w:t xml:space="preserve"> </w:t>
      </w:r>
    </w:p>
    <w:p w14:paraId="558CDDDD" w14:textId="767768AD" w:rsidR="006F41EF" w:rsidRPr="00047C19" w:rsidRDefault="006F41EF" w:rsidP="006F41EF">
      <w:pPr>
        <w:pStyle w:val="Heading1"/>
        <w:contextualSpacing/>
        <w:rPr>
          <w:rFonts w:ascii="Calibri" w:hAnsi="Calibri" w:cs="Calibri"/>
          <w:color w:val="05153C" w:themeColor="text1"/>
          <w:sz w:val="36"/>
          <w:szCs w:val="36"/>
        </w:rPr>
      </w:pPr>
      <w:r w:rsidRPr="00047C19">
        <w:rPr>
          <w:rFonts w:ascii="Calibri" w:hAnsi="Calibri" w:cs="Calibri"/>
          <w:color w:val="05153C" w:themeColor="text1"/>
          <w:sz w:val="36"/>
          <w:szCs w:val="36"/>
        </w:rPr>
        <w:t>Frequently Asked Questions</w:t>
      </w:r>
    </w:p>
    <w:p w14:paraId="2D5D4BB7" w14:textId="77777777" w:rsidR="00891518" w:rsidRDefault="00891518" w:rsidP="006F41EF">
      <w:pPr>
        <w:pStyle w:val="Heading1"/>
        <w:contextualSpacing/>
        <w:rPr>
          <w:rFonts w:ascii="Calibri" w:hAnsi="Calibri" w:cs="Calibri"/>
          <w:color w:val="0076BD" w:themeColor="text2"/>
          <w:sz w:val="28"/>
        </w:rPr>
      </w:pPr>
    </w:p>
    <w:p w14:paraId="18284CBE" w14:textId="238EB8D9" w:rsidR="006F41EF" w:rsidRPr="00047C19" w:rsidRDefault="006022CB" w:rsidP="006F41EF">
      <w:pPr>
        <w:pStyle w:val="Heading1"/>
        <w:contextualSpacing/>
        <w:rPr>
          <w:rFonts w:ascii="Calibri" w:hAnsi="Calibri" w:cs="Calibri"/>
          <w:color w:val="0076BD" w:themeColor="text2"/>
          <w:sz w:val="36"/>
          <w:szCs w:val="36"/>
        </w:rPr>
      </w:pPr>
      <w:r w:rsidRPr="7B68EE68">
        <w:rPr>
          <w:rFonts w:ascii="Calibri" w:hAnsi="Calibri" w:cs="Calibri"/>
          <w:color w:val="0076BD" w:themeColor="text2"/>
          <w:sz w:val="28"/>
          <w:szCs w:val="28"/>
        </w:rPr>
        <w:t>Is</w:t>
      </w:r>
      <w:r w:rsidR="00EC543F">
        <w:rPr>
          <w:rFonts w:ascii="Calibri" w:hAnsi="Calibri" w:cs="Calibri"/>
          <w:color w:val="0076BD" w:themeColor="text2"/>
          <w:sz w:val="28"/>
          <w:szCs w:val="28"/>
        </w:rPr>
        <w:t xml:space="preserve"> the</w:t>
      </w:r>
      <w:r w:rsidRPr="7B68EE68">
        <w:rPr>
          <w:rFonts w:ascii="Calibri" w:hAnsi="Calibri" w:cs="Calibri"/>
          <w:color w:val="0076BD" w:themeColor="text2"/>
          <w:sz w:val="28"/>
          <w:szCs w:val="28"/>
        </w:rPr>
        <w:t xml:space="preserve"> </w:t>
      </w:r>
      <w:r w:rsidR="00EC543F">
        <w:rPr>
          <w:rFonts w:ascii="Calibri" w:hAnsi="Calibri" w:cs="Calibri"/>
          <w:color w:val="0076BD" w:themeColor="text2"/>
          <w:sz w:val="28"/>
          <w:szCs w:val="28"/>
        </w:rPr>
        <w:t>Key Apprenticeship</w:t>
      </w:r>
      <w:r w:rsidR="003A5F52">
        <w:rPr>
          <w:rFonts w:ascii="Calibri" w:hAnsi="Calibri" w:cs="Calibri"/>
          <w:color w:val="0076BD" w:themeColor="text2"/>
          <w:sz w:val="28"/>
          <w:szCs w:val="28"/>
        </w:rPr>
        <w:t xml:space="preserve"> </w:t>
      </w:r>
      <w:r w:rsidR="00EC543F">
        <w:rPr>
          <w:rFonts w:ascii="Calibri" w:hAnsi="Calibri" w:cs="Calibri"/>
          <w:color w:val="0076BD" w:themeColor="text2"/>
          <w:sz w:val="28"/>
          <w:szCs w:val="28"/>
        </w:rPr>
        <w:t>P</w:t>
      </w:r>
      <w:r w:rsidR="003A5F52">
        <w:rPr>
          <w:rFonts w:ascii="Calibri" w:hAnsi="Calibri" w:cs="Calibri"/>
          <w:color w:val="0076BD" w:themeColor="text2"/>
          <w:sz w:val="28"/>
          <w:szCs w:val="28"/>
        </w:rPr>
        <w:t>rogram</w:t>
      </w:r>
      <w:r w:rsidRPr="7B68EE68">
        <w:rPr>
          <w:rFonts w:ascii="Calibri" w:hAnsi="Calibri" w:cs="Calibri"/>
          <w:color w:val="0076BD" w:themeColor="text2"/>
          <w:sz w:val="28"/>
          <w:szCs w:val="28"/>
        </w:rPr>
        <w:t xml:space="preserve"> </w:t>
      </w:r>
      <w:r w:rsidR="00EC543F">
        <w:rPr>
          <w:rFonts w:ascii="Calibri" w:hAnsi="Calibri" w:cs="Calibri"/>
          <w:color w:val="0076BD" w:themeColor="text2"/>
          <w:sz w:val="28"/>
          <w:szCs w:val="28"/>
        </w:rPr>
        <w:t>a national program</w:t>
      </w:r>
      <w:r w:rsidRPr="7B68EE68">
        <w:rPr>
          <w:rFonts w:ascii="Calibri" w:hAnsi="Calibri" w:cs="Calibri"/>
          <w:color w:val="0076BD" w:themeColor="text2"/>
          <w:sz w:val="28"/>
          <w:szCs w:val="28"/>
        </w:rPr>
        <w:t xml:space="preserve">? </w:t>
      </w:r>
    </w:p>
    <w:p w14:paraId="5D14C640" w14:textId="69686BC4" w:rsidR="006F41EF" w:rsidRDefault="006022CB" w:rsidP="006F41EF">
      <w:pPr>
        <w:spacing w:after="0"/>
        <w:contextualSpacing/>
        <w:rPr>
          <w:rFonts w:ascii="Calibri" w:eastAsia="Arial" w:hAnsi="Calibri" w:cs="Calibri"/>
        </w:rPr>
      </w:pPr>
      <w:r>
        <w:rPr>
          <w:rFonts w:ascii="Calibri" w:eastAsia="Arial" w:hAnsi="Calibri" w:cs="Calibri"/>
        </w:rPr>
        <w:t xml:space="preserve">Yes, </w:t>
      </w:r>
      <w:r w:rsidR="00EC543F">
        <w:rPr>
          <w:rFonts w:ascii="Calibri" w:eastAsia="Arial" w:hAnsi="Calibri" w:cs="Calibri"/>
        </w:rPr>
        <w:t>the program is</w:t>
      </w:r>
      <w:r w:rsidR="006F41EF" w:rsidRPr="008E786E">
        <w:rPr>
          <w:rFonts w:ascii="Calibri" w:eastAsia="Arial" w:hAnsi="Calibri" w:cs="Calibri"/>
        </w:rPr>
        <w:t xml:space="preserve"> </w:t>
      </w:r>
      <w:r w:rsidR="00EC543F">
        <w:rPr>
          <w:rFonts w:ascii="Calibri" w:eastAsia="Arial" w:hAnsi="Calibri" w:cs="Calibri"/>
        </w:rPr>
        <w:t>available</w:t>
      </w:r>
      <w:r w:rsidR="006F41EF" w:rsidRPr="008E786E">
        <w:rPr>
          <w:rFonts w:ascii="Calibri" w:eastAsia="Arial" w:hAnsi="Calibri" w:cs="Calibri"/>
        </w:rPr>
        <w:t xml:space="preserve"> across Australia. </w:t>
      </w:r>
    </w:p>
    <w:p w14:paraId="338392ED" w14:textId="77777777" w:rsidR="00891518" w:rsidRPr="008E786E" w:rsidRDefault="00891518" w:rsidP="006F41EF">
      <w:pPr>
        <w:spacing w:after="0"/>
        <w:contextualSpacing/>
        <w:rPr>
          <w:rFonts w:ascii="Calibri" w:eastAsia="Arial" w:hAnsi="Calibri" w:cs="Calibri"/>
        </w:rPr>
      </w:pPr>
    </w:p>
    <w:p w14:paraId="01066C0E" w14:textId="77777777" w:rsidR="006F41EF" w:rsidRPr="00047C19" w:rsidRDefault="006F41EF" w:rsidP="006F41EF">
      <w:pPr>
        <w:pStyle w:val="Heading4"/>
        <w:contextualSpacing/>
        <w:rPr>
          <w:rFonts w:ascii="Calibri" w:hAnsi="Calibri" w:cs="Calibri"/>
          <w:b/>
          <w:color w:val="0076BD" w:themeColor="text2"/>
          <w:sz w:val="28"/>
          <w:szCs w:val="32"/>
        </w:rPr>
      </w:pPr>
      <w:r w:rsidRPr="00047C19">
        <w:rPr>
          <w:rFonts w:ascii="Calibri" w:hAnsi="Calibri" w:cs="Calibri"/>
          <w:b/>
          <w:color w:val="0076BD" w:themeColor="text2"/>
          <w:sz w:val="28"/>
          <w:szCs w:val="32"/>
        </w:rPr>
        <w:t>Can I modify the suggested posts and example articles contained in the toolkit?</w:t>
      </w:r>
    </w:p>
    <w:p w14:paraId="3A2FCB46" w14:textId="78DF704D" w:rsidR="006F41EF" w:rsidRDefault="006F41EF" w:rsidP="006F41EF">
      <w:pPr>
        <w:spacing w:after="0"/>
        <w:contextualSpacing/>
        <w:rPr>
          <w:rFonts w:ascii="Calibri" w:eastAsia="Arial" w:hAnsi="Calibri" w:cs="Calibri"/>
        </w:rPr>
      </w:pPr>
      <w:r w:rsidRPr="008E786E">
        <w:rPr>
          <w:rFonts w:ascii="Calibri" w:eastAsia="Arial" w:hAnsi="Calibri" w:cs="Calibri"/>
        </w:rPr>
        <w:t xml:space="preserve">Yes. </w:t>
      </w:r>
      <w:r w:rsidR="00F94265" w:rsidRPr="008E786E">
        <w:rPr>
          <w:rFonts w:ascii="Calibri" w:eastAsia="Arial" w:hAnsi="Calibri" w:cs="Calibri"/>
          <w:lang w:val="en-GB"/>
        </w:rPr>
        <w:t>The content of these materials can be amended to suit the tone and style of your channels</w:t>
      </w:r>
      <w:r w:rsidR="00DF5237">
        <w:rPr>
          <w:rFonts w:ascii="Calibri" w:eastAsia="Arial" w:hAnsi="Calibri" w:cs="Calibri"/>
          <w:lang w:val="en-GB"/>
        </w:rPr>
        <w:t>.</w:t>
      </w:r>
    </w:p>
    <w:p w14:paraId="67B5E749" w14:textId="77777777" w:rsidR="001F673C" w:rsidRPr="008E786E" w:rsidRDefault="001F673C" w:rsidP="006F41EF">
      <w:pPr>
        <w:spacing w:after="0"/>
        <w:contextualSpacing/>
        <w:rPr>
          <w:rFonts w:ascii="Calibri" w:eastAsia="Arial" w:hAnsi="Calibri" w:cs="Calibri"/>
        </w:rPr>
      </w:pPr>
    </w:p>
    <w:p w14:paraId="56961B70" w14:textId="77777777" w:rsidR="006F41EF" w:rsidRPr="008E786E" w:rsidRDefault="006F41EF" w:rsidP="006F41EF">
      <w:pPr>
        <w:pStyle w:val="Heading1"/>
        <w:contextualSpacing/>
        <w:rPr>
          <w:rFonts w:ascii="Calibri" w:hAnsi="Calibri" w:cs="Calibri"/>
          <w:color w:val="05153C" w:themeColor="text1"/>
          <w:sz w:val="22"/>
          <w:szCs w:val="22"/>
        </w:rPr>
      </w:pPr>
      <w:r w:rsidRPr="008E786E">
        <w:rPr>
          <w:rFonts w:ascii="Calibri" w:hAnsi="Calibri" w:cs="Calibri"/>
          <w:color w:val="05153C" w:themeColor="text1"/>
          <w:sz w:val="22"/>
          <w:szCs w:val="22"/>
        </w:rPr>
        <w:t>Contact</w:t>
      </w:r>
    </w:p>
    <w:p w14:paraId="57A77DD0" w14:textId="118BEC26" w:rsidR="006F41EF" w:rsidRPr="0043348F" w:rsidRDefault="006F41EF" w:rsidP="006F41EF">
      <w:pPr>
        <w:spacing w:after="0"/>
        <w:contextualSpacing/>
        <w:rPr>
          <w:rFonts w:ascii="Calibri" w:eastAsia="Calibri" w:hAnsi="Calibri" w:cs="Calibri"/>
        </w:rPr>
      </w:pPr>
      <w:r w:rsidRPr="0043348F">
        <w:rPr>
          <w:rFonts w:ascii="Calibri" w:eastAsia="Calibri" w:hAnsi="Calibri" w:cs="Calibri"/>
        </w:rPr>
        <w:t>For more information, or additional content you might like to use on your communication channels, please email</w:t>
      </w:r>
      <w:r w:rsidR="00B54AEB" w:rsidRPr="0043348F">
        <w:rPr>
          <w:rFonts w:ascii="Calibri" w:eastAsia="Calibri" w:hAnsi="Calibri" w:cs="Calibri"/>
        </w:rPr>
        <w:t xml:space="preserve"> </w:t>
      </w:r>
      <w:hyperlink r:id="rId38">
        <w:r w:rsidR="00B54AEB" w:rsidRPr="0043348F">
          <w:rPr>
            <w:rStyle w:val="Hyperlink"/>
            <w:rFonts w:ascii="Calibri" w:eastAsia="Calibri" w:hAnsi="Calibri" w:cs="Calibri"/>
          </w:rPr>
          <w:t>apprenticeshipsprogops@dewr.gov.au</w:t>
        </w:r>
      </w:hyperlink>
      <w:r w:rsidR="00B54AEB" w:rsidRPr="0043348F">
        <w:rPr>
          <w:rFonts w:ascii="Calibri" w:eastAsia="Calibri" w:hAnsi="Calibri" w:cs="Calibri"/>
        </w:rPr>
        <w:t>.</w:t>
      </w:r>
    </w:p>
    <w:p w14:paraId="3E837E30" w14:textId="77777777" w:rsidR="006F41EF" w:rsidRPr="00804779" w:rsidRDefault="006F41EF" w:rsidP="007F1697">
      <w:pPr>
        <w:rPr>
          <w:rFonts w:eastAsia="Arial" w:cstheme="minorHAnsi"/>
          <w:color w:val="051532"/>
          <w:u w:val="single"/>
          <w:shd w:val="clear" w:color="auto" w:fill="FFFFFF"/>
          <w:lang w:eastAsia="en-GB"/>
        </w:rPr>
      </w:pPr>
    </w:p>
    <w:sectPr w:rsidR="006F41EF" w:rsidRPr="00804779" w:rsidSect="00377EA2">
      <w:footerReference w:type="default" r:id="rId39"/>
      <w:type w:val="continuous"/>
      <w:pgSz w:w="11906" w:h="16838"/>
      <w:pgMar w:top="1418" w:right="1440" w:bottom="156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EB95D" w14:textId="77777777" w:rsidR="00AA7CB6" w:rsidRDefault="00AA7CB6" w:rsidP="0051352E">
      <w:pPr>
        <w:spacing w:after="0" w:line="240" w:lineRule="auto"/>
      </w:pPr>
      <w:r>
        <w:separator/>
      </w:r>
    </w:p>
  </w:endnote>
  <w:endnote w:type="continuationSeparator" w:id="0">
    <w:p w14:paraId="59526F31" w14:textId="77777777" w:rsidR="00AA7CB6" w:rsidRDefault="00AA7CB6" w:rsidP="0051352E">
      <w:pPr>
        <w:spacing w:after="0" w:line="240" w:lineRule="auto"/>
      </w:pPr>
      <w:r>
        <w:continuationSeparator/>
      </w:r>
    </w:p>
  </w:endnote>
  <w:endnote w:type="continuationNotice" w:id="1">
    <w:p w14:paraId="43446D05" w14:textId="77777777" w:rsidR="00AA7CB6" w:rsidRDefault="00AA7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BEF5" w14:textId="5F8B692B" w:rsidR="00EA67FC" w:rsidRDefault="00DE527E">
    <w:pPr>
      <w:pStyle w:val="Footer"/>
      <w:jc w:val="right"/>
    </w:pP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056A8730"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79D57370" wp14:editId="337014B9">
              <wp:simplePos x="0" y="0"/>
              <wp:positionH relativeFrom="page">
                <wp:align>left</wp:align>
              </wp:positionH>
              <wp:positionV relativeFrom="paragraph">
                <wp:posOffset>412394</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9D67E" id="Rectangle 1" o:spid="_x0000_s1026" alt="&quot;&quot;" style="position:absolute;margin-left:0;margin-top:32.45pt;width:595.25pt;height:15.5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" fillcolor="#0076bd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BB0E1" w14:textId="77777777" w:rsidR="00AA7CB6" w:rsidRDefault="00AA7CB6" w:rsidP="0051352E">
      <w:pPr>
        <w:spacing w:after="0" w:line="240" w:lineRule="auto"/>
      </w:pPr>
      <w:r>
        <w:separator/>
      </w:r>
    </w:p>
  </w:footnote>
  <w:footnote w:type="continuationSeparator" w:id="0">
    <w:p w14:paraId="024A6A69" w14:textId="77777777" w:rsidR="00AA7CB6" w:rsidRDefault="00AA7CB6" w:rsidP="0051352E">
      <w:pPr>
        <w:spacing w:after="0" w:line="240" w:lineRule="auto"/>
      </w:pPr>
      <w:r>
        <w:continuationSeparator/>
      </w:r>
    </w:p>
  </w:footnote>
  <w:footnote w:type="continuationNotice" w:id="1">
    <w:p w14:paraId="7D468D97" w14:textId="77777777" w:rsidR="00AA7CB6" w:rsidRDefault="00AA7C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063F9"/>
    <w:multiLevelType w:val="hybridMultilevel"/>
    <w:tmpl w:val="45DC6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23E13579"/>
    <w:multiLevelType w:val="hybridMultilevel"/>
    <w:tmpl w:val="52D4FD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A110EBB"/>
    <w:multiLevelType w:val="hybridMultilevel"/>
    <w:tmpl w:val="786C3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BFAD50"/>
    <w:multiLevelType w:val="hybridMultilevel"/>
    <w:tmpl w:val="4B2C6A98"/>
    <w:lvl w:ilvl="0" w:tplc="B5922AF4">
      <w:start w:val="1"/>
      <w:numFmt w:val="bullet"/>
      <w:lvlText w:val=""/>
      <w:lvlJc w:val="left"/>
      <w:pPr>
        <w:ind w:left="720" w:hanging="360"/>
      </w:pPr>
      <w:rPr>
        <w:rFonts w:ascii="Symbol" w:hAnsi="Symbol" w:hint="default"/>
      </w:rPr>
    </w:lvl>
    <w:lvl w:ilvl="1" w:tplc="3D8EE02C">
      <w:start w:val="1"/>
      <w:numFmt w:val="bullet"/>
      <w:lvlText w:val="o"/>
      <w:lvlJc w:val="left"/>
      <w:pPr>
        <w:ind w:left="1440" w:hanging="360"/>
      </w:pPr>
      <w:rPr>
        <w:rFonts w:ascii="Courier New" w:hAnsi="Courier New" w:hint="default"/>
      </w:rPr>
    </w:lvl>
    <w:lvl w:ilvl="2" w:tplc="A828B8C6">
      <w:start w:val="1"/>
      <w:numFmt w:val="bullet"/>
      <w:lvlText w:val=""/>
      <w:lvlJc w:val="left"/>
      <w:pPr>
        <w:ind w:left="2160" w:hanging="360"/>
      </w:pPr>
      <w:rPr>
        <w:rFonts w:ascii="Wingdings" w:hAnsi="Wingdings" w:hint="default"/>
      </w:rPr>
    </w:lvl>
    <w:lvl w:ilvl="3" w:tplc="FE9656E0">
      <w:start w:val="1"/>
      <w:numFmt w:val="bullet"/>
      <w:lvlText w:val=""/>
      <w:lvlJc w:val="left"/>
      <w:pPr>
        <w:ind w:left="2880" w:hanging="360"/>
      </w:pPr>
      <w:rPr>
        <w:rFonts w:ascii="Symbol" w:hAnsi="Symbol" w:hint="default"/>
      </w:rPr>
    </w:lvl>
    <w:lvl w:ilvl="4" w:tplc="3C2CF766">
      <w:start w:val="1"/>
      <w:numFmt w:val="bullet"/>
      <w:lvlText w:val="o"/>
      <w:lvlJc w:val="left"/>
      <w:pPr>
        <w:ind w:left="3600" w:hanging="360"/>
      </w:pPr>
      <w:rPr>
        <w:rFonts w:ascii="Courier New" w:hAnsi="Courier New" w:hint="default"/>
      </w:rPr>
    </w:lvl>
    <w:lvl w:ilvl="5" w:tplc="9F74B512">
      <w:start w:val="1"/>
      <w:numFmt w:val="bullet"/>
      <w:lvlText w:val=""/>
      <w:lvlJc w:val="left"/>
      <w:pPr>
        <w:ind w:left="4320" w:hanging="360"/>
      </w:pPr>
      <w:rPr>
        <w:rFonts w:ascii="Wingdings" w:hAnsi="Wingdings" w:hint="default"/>
      </w:rPr>
    </w:lvl>
    <w:lvl w:ilvl="6" w:tplc="2364401A">
      <w:start w:val="1"/>
      <w:numFmt w:val="bullet"/>
      <w:lvlText w:val=""/>
      <w:lvlJc w:val="left"/>
      <w:pPr>
        <w:ind w:left="5040" w:hanging="360"/>
      </w:pPr>
      <w:rPr>
        <w:rFonts w:ascii="Symbol" w:hAnsi="Symbol" w:hint="default"/>
      </w:rPr>
    </w:lvl>
    <w:lvl w:ilvl="7" w:tplc="B20277AE">
      <w:start w:val="1"/>
      <w:numFmt w:val="bullet"/>
      <w:lvlText w:val="o"/>
      <w:lvlJc w:val="left"/>
      <w:pPr>
        <w:ind w:left="5760" w:hanging="360"/>
      </w:pPr>
      <w:rPr>
        <w:rFonts w:ascii="Courier New" w:hAnsi="Courier New" w:hint="default"/>
      </w:rPr>
    </w:lvl>
    <w:lvl w:ilvl="8" w:tplc="F49A66EC">
      <w:start w:val="1"/>
      <w:numFmt w:val="bullet"/>
      <w:lvlText w:val=""/>
      <w:lvlJc w:val="left"/>
      <w:pPr>
        <w:ind w:left="6480" w:hanging="360"/>
      </w:pPr>
      <w:rPr>
        <w:rFonts w:ascii="Wingdings" w:hAnsi="Wingdings" w:hint="default"/>
      </w:rPr>
    </w:lvl>
  </w:abstractNum>
  <w:abstractNum w:abstractNumId="17" w15:restartNumberingAfterBreak="0">
    <w:nsid w:val="305F65A2"/>
    <w:multiLevelType w:val="hybridMultilevel"/>
    <w:tmpl w:val="A55C2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24AA40"/>
    <w:multiLevelType w:val="hybridMultilevel"/>
    <w:tmpl w:val="14B0FECC"/>
    <w:lvl w:ilvl="0" w:tplc="65FE1A4C">
      <w:start w:val="1"/>
      <w:numFmt w:val="bullet"/>
      <w:lvlText w:val=""/>
      <w:lvlJc w:val="left"/>
      <w:pPr>
        <w:ind w:left="720" w:hanging="360"/>
      </w:pPr>
      <w:rPr>
        <w:rFonts w:ascii="Symbol" w:hAnsi="Symbol" w:hint="default"/>
      </w:rPr>
    </w:lvl>
    <w:lvl w:ilvl="1" w:tplc="2248663A">
      <w:start w:val="1"/>
      <w:numFmt w:val="bullet"/>
      <w:lvlText w:val="o"/>
      <w:lvlJc w:val="left"/>
      <w:pPr>
        <w:ind w:left="1440" w:hanging="360"/>
      </w:pPr>
      <w:rPr>
        <w:rFonts w:ascii="Courier New" w:hAnsi="Courier New" w:hint="default"/>
      </w:rPr>
    </w:lvl>
    <w:lvl w:ilvl="2" w:tplc="33EEB272">
      <w:start w:val="1"/>
      <w:numFmt w:val="bullet"/>
      <w:lvlText w:val=""/>
      <w:lvlJc w:val="left"/>
      <w:pPr>
        <w:ind w:left="2160" w:hanging="360"/>
      </w:pPr>
      <w:rPr>
        <w:rFonts w:ascii="Wingdings" w:hAnsi="Wingdings" w:hint="default"/>
      </w:rPr>
    </w:lvl>
    <w:lvl w:ilvl="3" w:tplc="72C8DC40">
      <w:start w:val="1"/>
      <w:numFmt w:val="bullet"/>
      <w:lvlText w:val=""/>
      <w:lvlJc w:val="left"/>
      <w:pPr>
        <w:ind w:left="2880" w:hanging="360"/>
      </w:pPr>
      <w:rPr>
        <w:rFonts w:ascii="Symbol" w:hAnsi="Symbol" w:hint="default"/>
      </w:rPr>
    </w:lvl>
    <w:lvl w:ilvl="4" w:tplc="FB5E01D4">
      <w:start w:val="1"/>
      <w:numFmt w:val="bullet"/>
      <w:lvlText w:val="o"/>
      <w:lvlJc w:val="left"/>
      <w:pPr>
        <w:ind w:left="3600" w:hanging="360"/>
      </w:pPr>
      <w:rPr>
        <w:rFonts w:ascii="Courier New" w:hAnsi="Courier New" w:hint="default"/>
      </w:rPr>
    </w:lvl>
    <w:lvl w:ilvl="5" w:tplc="5C00CACA">
      <w:start w:val="1"/>
      <w:numFmt w:val="bullet"/>
      <w:lvlText w:val=""/>
      <w:lvlJc w:val="left"/>
      <w:pPr>
        <w:ind w:left="4320" w:hanging="360"/>
      </w:pPr>
      <w:rPr>
        <w:rFonts w:ascii="Wingdings" w:hAnsi="Wingdings" w:hint="default"/>
      </w:rPr>
    </w:lvl>
    <w:lvl w:ilvl="6" w:tplc="473052DC">
      <w:start w:val="1"/>
      <w:numFmt w:val="bullet"/>
      <w:lvlText w:val=""/>
      <w:lvlJc w:val="left"/>
      <w:pPr>
        <w:ind w:left="5040" w:hanging="360"/>
      </w:pPr>
      <w:rPr>
        <w:rFonts w:ascii="Symbol" w:hAnsi="Symbol" w:hint="default"/>
      </w:rPr>
    </w:lvl>
    <w:lvl w:ilvl="7" w:tplc="302A0704">
      <w:start w:val="1"/>
      <w:numFmt w:val="bullet"/>
      <w:lvlText w:val="o"/>
      <w:lvlJc w:val="left"/>
      <w:pPr>
        <w:ind w:left="5760" w:hanging="360"/>
      </w:pPr>
      <w:rPr>
        <w:rFonts w:ascii="Courier New" w:hAnsi="Courier New" w:hint="default"/>
      </w:rPr>
    </w:lvl>
    <w:lvl w:ilvl="8" w:tplc="8A5ECA8C">
      <w:start w:val="1"/>
      <w:numFmt w:val="bullet"/>
      <w:lvlText w:val=""/>
      <w:lvlJc w:val="left"/>
      <w:pPr>
        <w:ind w:left="6480" w:hanging="360"/>
      </w:pPr>
      <w:rPr>
        <w:rFonts w:ascii="Wingdings" w:hAnsi="Wingding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591027"/>
    <w:multiLevelType w:val="hybridMultilevel"/>
    <w:tmpl w:val="B3AA1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937CFC"/>
    <w:multiLevelType w:val="hybridMultilevel"/>
    <w:tmpl w:val="2E40B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F07732"/>
    <w:multiLevelType w:val="hybridMultilevel"/>
    <w:tmpl w:val="CF324F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3424D65"/>
    <w:multiLevelType w:val="hybridMultilevel"/>
    <w:tmpl w:val="A064C6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BAD33B1"/>
    <w:multiLevelType w:val="hybridMultilevel"/>
    <w:tmpl w:val="F87087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0F5AB3"/>
    <w:multiLevelType w:val="hybridMultilevel"/>
    <w:tmpl w:val="A17458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5C3F86"/>
    <w:multiLevelType w:val="hybridMultilevel"/>
    <w:tmpl w:val="50B6B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3B417E"/>
    <w:multiLevelType w:val="hybridMultilevel"/>
    <w:tmpl w:val="8D24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8C60C7"/>
    <w:multiLevelType w:val="hybridMultilevel"/>
    <w:tmpl w:val="DC202FE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9" w15:restartNumberingAfterBreak="0">
    <w:nsid w:val="789421EB"/>
    <w:multiLevelType w:val="hybridMultilevel"/>
    <w:tmpl w:val="D5FE1F0A"/>
    <w:lvl w:ilvl="0" w:tplc="284C4F9A">
      <w:start w:val="1"/>
      <w:numFmt w:val="decimal"/>
      <w:lvlText w:val="%1."/>
      <w:lvlJc w:val="left"/>
      <w:pPr>
        <w:ind w:left="1020" w:hanging="360"/>
      </w:pPr>
    </w:lvl>
    <w:lvl w:ilvl="1" w:tplc="345C09A8">
      <w:start w:val="1"/>
      <w:numFmt w:val="decimal"/>
      <w:lvlText w:val="%2."/>
      <w:lvlJc w:val="left"/>
      <w:pPr>
        <w:ind w:left="1020" w:hanging="360"/>
      </w:pPr>
    </w:lvl>
    <w:lvl w:ilvl="2" w:tplc="CB46EE5A">
      <w:start w:val="1"/>
      <w:numFmt w:val="decimal"/>
      <w:lvlText w:val="%3."/>
      <w:lvlJc w:val="left"/>
      <w:pPr>
        <w:ind w:left="1020" w:hanging="360"/>
      </w:pPr>
    </w:lvl>
    <w:lvl w:ilvl="3" w:tplc="B2EA5738">
      <w:start w:val="1"/>
      <w:numFmt w:val="decimal"/>
      <w:lvlText w:val="%4."/>
      <w:lvlJc w:val="left"/>
      <w:pPr>
        <w:ind w:left="1020" w:hanging="360"/>
      </w:pPr>
    </w:lvl>
    <w:lvl w:ilvl="4" w:tplc="6AC0E9A0">
      <w:start w:val="1"/>
      <w:numFmt w:val="decimal"/>
      <w:lvlText w:val="%5."/>
      <w:lvlJc w:val="left"/>
      <w:pPr>
        <w:ind w:left="1020" w:hanging="360"/>
      </w:pPr>
    </w:lvl>
    <w:lvl w:ilvl="5" w:tplc="29680654">
      <w:start w:val="1"/>
      <w:numFmt w:val="decimal"/>
      <w:lvlText w:val="%6."/>
      <w:lvlJc w:val="left"/>
      <w:pPr>
        <w:ind w:left="1020" w:hanging="360"/>
      </w:pPr>
    </w:lvl>
    <w:lvl w:ilvl="6" w:tplc="0B3ECE7C">
      <w:start w:val="1"/>
      <w:numFmt w:val="decimal"/>
      <w:lvlText w:val="%7."/>
      <w:lvlJc w:val="left"/>
      <w:pPr>
        <w:ind w:left="1020" w:hanging="360"/>
      </w:pPr>
    </w:lvl>
    <w:lvl w:ilvl="7" w:tplc="17BCEA86">
      <w:start w:val="1"/>
      <w:numFmt w:val="decimal"/>
      <w:lvlText w:val="%8."/>
      <w:lvlJc w:val="left"/>
      <w:pPr>
        <w:ind w:left="1020" w:hanging="360"/>
      </w:pPr>
    </w:lvl>
    <w:lvl w:ilvl="8" w:tplc="B4C0B066">
      <w:start w:val="1"/>
      <w:numFmt w:val="decimal"/>
      <w:lvlText w:val="%9."/>
      <w:lvlJc w:val="left"/>
      <w:pPr>
        <w:ind w:left="1020" w:hanging="360"/>
      </w:pPr>
    </w:lvl>
  </w:abstractNum>
  <w:abstractNum w:abstractNumId="30" w15:restartNumberingAfterBreak="0">
    <w:nsid w:val="79854641"/>
    <w:multiLevelType w:val="hybridMultilevel"/>
    <w:tmpl w:val="B8E6C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221A28"/>
    <w:multiLevelType w:val="hybridMultilevel"/>
    <w:tmpl w:val="6AFCD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4559362">
    <w:abstractNumId w:val="16"/>
  </w:num>
  <w:num w:numId="2" w16cid:durableId="1681273648">
    <w:abstractNumId w:val="18"/>
  </w:num>
  <w:num w:numId="3" w16cid:durableId="62946936">
    <w:abstractNumId w:val="9"/>
  </w:num>
  <w:num w:numId="4" w16cid:durableId="2132935739">
    <w:abstractNumId w:val="7"/>
  </w:num>
  <w:num w:numId="5" w16cid:durableId="554775780">
    <w:abstractNumId w:val="6"/>
  </w:num>
  <w:num w:numId="6" w16cid:durableId="298807527">
    <w:abstractNumId w:val="5"/>
  </w:num>
  <w:num w:numId="7" w16cid:durableId="562182199">
    <w:abstractNumId w:val="4"/>
  </w:num>
  <w:num w:numId="8" w16cid:durableId="435558298">
    <w:abstractNumId w:val="8"/>
  </w:num>
  <w:num w:numId="9" w16cid:durableId="177156487">
    <w:abstractNumId w:val="3"/>
  </w:num>
  <w:num w:numId="10" w16cid:durableId="1717969954">
    <w:abstractNumId w:val="2"/>
  </w:num>
  <w:num w:numId="11" w16cid:durableId="1815564144">
    <w:abstractNumId w:val="1"/>
  </w:num>
  <w:num w:numId="12" w16cid:durableId="577322479">
    <w:abstractNumId w:val="0"/>
  </w:num>
  <w:num w:numId="13" w16cid:durableId="1412850910">
    <w:abstractNumId w:val="11"/>
  </w:num>
  <w:num w:numId="14" w16cid:durableId="226036663">
    <w:abstractNumId w:val="15"/>
  </w:num>
  <w:num w:numId="15" w16cid:durableId="621620155">
    <w:abstractNumId w:val="19"/>
  </w:num>
  <w:num w:numId="16" w16cid:durableId="1181817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3204433">
    <w:abstractNumId w:val="10"/>
  </w:num>
  <w:num w:numId="18" w16cid:durableId="11804653">
    <w:abstractNumId w:val="25"/>
  </w:num>
  <w:num w:numId="19" w16cid:durableId="1262883047">
    <w:abstractNumId w:val="24"/>
  </w:num>
  <w:num w:numId="20" w16cid:durableId="1868105263">
    <w:abstractNumId w:val="28"/>
  </w:num>
  <w:num w:numId="21" w16cid:durableId="1560939369">
    <w:abstractNumId w:val="31"/>
  </w:num>
  <w:num w:numId="22" w16cid:durableId="1132140309">
    <w:abstractNumId w:val="17"/>
  </w:num>
  <w:num w:numId="23" w16cid:durableId="654987701">
    <w:abstractNumId w:val="12"/>
  </w:num>
  <w:num w:numId="24" w16cid:durableId="1541624225">
    <w:abstractNumId w:val="21"/>
  </w:num>
  <w:num w:numId="25" w16cid:durableId="58136421">
    <w:abstractNumId w:val="14"/>
  </w:num>
  <w:num w:numId="26" w16cid:durableId="1901212950">
    <w:abstractNumId w:val="29"/>
  </w:num>
  <w:num w:numId="27" w16cid:durableId="954017840">
    <w:abstractNumId w:val="30"/>
  </w:num>
  <w:num w:numId="28" w16cid:durableId="2092851241">
    <w:abstractNumId w:val="26"/>
  </w:num>
  <w:num w:numId="29" w16cid:durableId="1359434311">
    <w:abstractNumId w:val="20"/>
  </w:num>
  <w:num w:numId="30" w16cid:durableId="2077819292">
    <w:abstractNumId w:val="27"/>
  </w:num>
  <w:num w:numId="31" w16cid:durableId="78794869">
    <w:abstractNumId w:val="23"/>
  </w:num>
  <w:num w:numId="32" w16cid:durableId="1657612254">
    <w:abstractNumId w:val="13"/>
  </w:num>
  <w:num w:numId="33" w16cid:durableId="18611588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DB"/>
    <w:rsid w:val="000002DE"/>
    <w:rsid w:val="00000C44"/>
    <w:rsid w:val="00001241"/>
    <w:rsid w:val="0000194D"/>
    <w:rsid w:val="00005491"/>
    <w:rsid w:val="0001073C"/>
    <w:rsid w:val="00021F24"/>
    <w:rsid w:val="00032E12"/>
    <w:rsid w:val="00034CA2"/>
    <w:rsid w:val="000350F4"/>
    <w:rsid w:val="00043641"/>
    <w:rsid w:val="0004693A"/>
    <w:rsid w:val="00047990"/>
    <w:rsid w:val="00047C19"/>
    <w:rsid w:val="00052BBC"/>
    <w:rsid w:val="00057722"/>
    <w:rsid w:val="00057B57"/>
    <w:rsid w:val="0006450D"/>
    <w:rsid w:val="00065C37"/>
    <w:rsid w:val="00066D60"/>
    <w:rsid w:val="00070CED"/>
    <w:rsid w:val="00074567"/>
    <w:rsid w:val="00080C88"/>
    <w:rsid w:val="000815E6"/>
    <w:rsid w:val="00082A36"/>
    <w:rsid w:val="0008320D"/>
    <w:rsid w:val="000852F1"/>
    <w:rsid w:val="0008540E"/>
    <w:rsid w:val="00091A3A"/>
    <w:rsid w:val="00097F37"/>
    <w:rsid w:val="000A194C"/>
    <w:rsid w:val="000A453D"/>
    <w:rsid w:val="000B0A06"/>
    <w:rsid w:val="000B1362"/>
    <w:rsid w:val="000B280C"/>
    <w:rsid w:val="000B51E8"/>
    <w:rsid w:val="000C0B6D"/>
    <w:rsid w:val="000C1EB4"/>
    <w:rsid w:val="000C44D3"/>
    <w:rsid w:val="000C505A"/>
    <w:rsid w:val="000C538B"/>
    <w:rsid w:val="000C5502"/>
    <w:rsid w:val="000C6B9F"/>
    <w:rsid w:val="000D16C1"/>
    <w:rsid w:val="000D1FB6"/>
    <w:rsid w:val="000D43B9"/>
    <w:rsid w:val="000D52D1"/>
    <w:rsid w:val="000D73DB"/>
    <w:rsid w:val="000E2009"/>
    <w:rsid w:val="000E3D80"/>
    <w:rsid w:val="000E6628"/>
    <w:rsid w:val="000F3C15"/>
    <w:rsid w:val="000F4433"/>
    <w:rsid w:val="000F64C5"/>
    <w:rsid w:val="000F7011"/>
    <w:rsid w:val="001107DD"/>
    <w:rsid w:val="00110819"/>
    <w:rsid w:val="00111BFD"/>
    <w:rsid w:val="00115F8A"/>
    <w:rsid w:val="00122C02"/>
    <w:rsid w:val="00123C52"/>
    <w:rsid w:val="001316F6"/>
    <w:rsid w:val="001325F9"/>
    <w:rsid w:val="0014169F"/>
    <w:rsid w:val="0014185D"/>
    <w:rsid w:val="00142C60"/>
    <w:rsid w:val="001452B3"/>
    <w:rsid w:val="00150240"/>
    <w:rsid w:val="0015376E"/>
    <w:rsid w:val="001544DB"/>
    <w:rsid w:val="00154E9D"/>
    <w:rsid w:val="00157F35"/>
    <w:rsid w:val="001607EB"/>
    <w:rsid w:val="001622D8"/>
    <w:rsid w:val="00165499"/>
    <w:rsid w:val="001675AA"/>
    <w:rsid w:val="001701CE"/>
    <w:rsid w:val="00171311"/>
    <w:rsid w:val="0017568B"/>
    <w:rsid w:val="00176D4A"/>
    <w:rsid w:val="001821FB"/>
    <w:rsid w:val="00185474"/>
    <w:rsid w:val="00186714"/>
    <w:rsid w:val="00191134"/>
    <w:rsid w:val="001931C8"/>
    <w:rsid w:val="00193300"/>
    <w:rsid w:val="00193C5F"/>
    <w:rsid w:val="001972FC"/>
    <w:rsid w:val="001973BB"/>
    <w:rsid w:val="001A015A"/>
    <w:rsid w:val="001A31B5"/>
    <w:rsid w:val="001B1A6C"/>
    <w:rsid w:val="001B3B02"/>
    <w:rsid w:val="001B6B30"/>
    <w:rsid w:val="001B71EA"/>
    <w:rsid w:val="001B792B"/>
    <w:rsid w:val="001C08EF"/>
    <w:rsid w:val="001C1FB5"/>
    <w:rsid w:val="001C39C8"/>
    <w:rsid w:val="001C48DE"/>
    <w:rsid w:val="001C7F44"/>
    <w:rsid w:val="001D0C74"/>
    <w:rsid w:val="001D5C5B"/>
    <w:rsid w:val="001E0712"/>
    <w:rsid w:val="001E1850"/>
    <w:rsid w:val="001E3D8E"/>
    <w:rsid w:val="001E7A0C"/>
    <w:rsid w:val="001E7D39"/>
    <w:rsid w:val="001F058D"/>
    <w:rsid w:val="001F07DB"/>
    <w:rsid w:val="001F419C"/>
    <w:rsid w:val="001F4885"/>
    <w:rsid w:val="001F4BD5"/>
    <w:rsid w:val="001F5111"/>
    <w:rsid w:val="001F673C"/>
    <w:rsid w:val="002003FA"/>
    <w:rsid w:val="0020317E"/>
    <w:rsid w:val="00204387"/>
    <w:rsid w:val="0020637B"/>
    <w:rsid w:val="00207C28"/>
    <w:rsid w:val="00207EE6"/>
    <w:rsid w:val="002120AD"/>
    <w:rsid w:val="00217EAB"/>
    <w:rsid w:val="00220492"/>
    <w:rsid w:val="00221C93"/>
    <w:rsid w:val="00223D54"/>
    <w:rsid w:val="0022498C"/>
    <w:rsid w:val="002335E9"/>
    <w:rsid w:val="002406EF"/>
    <w:rsid w:val="00245E38"/>
    <w:rsid w:val="00246282"/>
    <w:rsid w:val="00246425"/>
    <w:rsid w:val="00253986"/>
    <w:rsid w:val="00254051"/>
    <w:rsid w:val="002553F8"/>
    <w:rsid w:val="00260465"/>
    <w:rsid w:val="0026047F"/>
    <w:rsid w:val="00260732"/>
    <w:rsid w:val="00261D35"/>
    <w:rsid w:val="00262B77"/>
    <w:rsid w:val="00263E3E"/>
    <w:rsid w:val="0026422D"/>
    <w:rsid w:val="00270CBF"/>
    <w:rsid w:val="002724D0"/>
    <w:rsid w:val="00274CFE"/>
    <w:rsid w:val="00275D18"/>
    <w:rsid w:val="00276E96"/>
    <w:rsid w:val="002804EA"/>
    <w:rsid w:val="0028060F"/>
    <w:rsid w:val="00281470"/>
    <w:rsid w:val="002864D6"/>
    <w:rsid w:val="00287996"/>
    <w:rsid w:val="00287E9B"/>
    <w:rsid w:val="00293777"/>
    <w:rsid w:val="002952F5"/>
    <w:rsid w:val="0029663B"/>
    <w:rsid w:val="0029737B"/>
    <w:rsid w:val="002A24A5"/>
    <w:rsid w:val="002A34DE"/>
    <w:rsid w:val="002A5E1A"/>
    <w:rsid w:val="002B161E"/>
    <w:rsid w:val="002B1CE5"/>
    <w:rsid w:val="002B2790"/>
    <w:rsid w:val="002B29D5"/>
    <w:rsid w:val="002B7669"/>
    <w:rsid w:val="002C68A7"/>
    <w:rsid w:val="002C7248"/>
    <w:rsid w:val="002D0430"/>
    <w:rsid w:val="002D0DF8"/>
    <w:rsid w:val="002D1B6D"/>
    <w:rsid w:val="002D2534"/>
    <w:rsid w:val="002D3314"/>
    <w:rsid w:val="002D3DDE"/>
    <w:rsid w:val="002D48C9"/>
    <w:rsid w:val="002E06C6"/>
    <w:rsid w:val="002E3192"/>
    <w:rsid w:val="002E3CA0"/>
    <w:rsid w:val="002F4C26"/>
    <w:rsid w:val="002F4DB3"/>
    <w:rsid w:val="002F74B8"/>
    <w:rsid w:val="00302357"/>
    <w:rsid w:val="00302CC3"/>
    <w:rsid w:val="00311EC2"/>
    <w:rsid w:val="00320A1D"/>
    <w:rsid w:val="00321BF9"/>
    <w:rsid w:val="0032382A"/>
    <w:rsid w:val="00331AE1"/>
    <w:rsid w:val="00332AE9"/>
    <w:rsid w:val="00333067"/>
    <w:rsid w:val="00337D19"/>
    <w:rsid w:val="00341D19"/>
    <w:rsid w:val="003479E9"/>
    <w:rsid w:val="00350FFA"/>
    <w:rsid w:val="00352875"/>
    <w:rsid w:val="003564C2"/>
    <w:rsid w:val="003578E9"/>
    <w:rsid w:val="00361821"/>
    <w:rsid w:val="00363027"/>
    <w:rsid w:val="00371051"/>
    <w:rsid w:val="003765CE"/>
    <w:rsid w:val="00377562"/>
    <w:rsid w:val="00377EA2"/>
    <w:rsid w:val="00381BF3"/>
    <w:rsid w:val="00382551"/>
    <w:rsid w:val="00382F07"/>
    <w:rsid w:val="00394AD5"/>
    <w:rsid w:val="00396EF6"/>
    <w:rsid w:val="003A00F7"/>
    <w:rsid w:val="003A0EEF"/>
    <w:rsid w:val="003A10E6"/>
    <w:rsid w:val="003A11CF"/>
    <w:rsid w:val="003A47A9"/>
    <w:rsid w:val="003A59EA"/>
    <w:rsid w:val="003A5F52"/>
    <w:rsid w:val="003B00B7"/>
    <w:rsid w:val="003B03CC"/>
    <w:rsid w:val="003B4F4C"/>
    <w:rsid w:val="003C3DA2"/>
    <w:rsid w:val="003C4506"/>
    <w:rsid w:val="003C7292"/>
    <w:rsid w:val="003C77E8"/>
    <w:rsid w:val="003D0EAD"/>
    <w:rsid w:val="003D2647"/>
    <w:rsid w:val="003D464F"/>
    <w:rsid w:val="003E0302"/>
    <w:rsid w:val="003E12D6"/>
    <w:rsid w:val="003E1AE1"/>
    <w:rsid w:val="003E6F01"/>
    <w:rsid w:val="003F1476"/>
    <w:rsid w:val="003F306A"/>
    <w:rsid w:val="003F4F44"/>
    <w:rsid w:val="003F5F52"/>
    <w:rsid w:val="00400522"/>
    <w:rsid w:val="00402906"/>
    <w:rsid w:val="00404BA7"/>
    <w:rsid w:val="0041219D"/>
    <w:rsid w:val="00412BBC"/>
    <w:rsid w:val="00414D93"/>
    <w:rsid w:val="004157ED"/>
    <w:rsid w:val="004161BC"/>
    <w:rsid w:val="004173D9"/>
    <w:rsid w:val="00420553"/>
    <w:rsid w:val="004279A9"/>
    <w:rsid w:val="00432D2D"/>
    <w:rsid w:val="0043348F"/>
    <w:rsid w:val="00437FB1"/>
    <w:rsid w:val="00445B27"/>
    <w:rsid w:val="00453C04"/>
    <w:rsid w:val="00456019"/>
    <w:rsid w:val="00456774"/>
    <w:rsid w:val="004574FD"/>
    <w:rsid w:val="00462698"/>
    <w:rsid w:val="0047085B"/>
    <w:rsid w:val="00470C40"/>
    <w:rsid w:val="0047188E"/>
    <w:rsid w:val="004923B8"/>
    <w:rsid w:val="004951B9"/>
    <w:rsid w:val="00497764"/>
    <w:rsid w:val="00497DC6"/>
    <w:rsid w:val="004A3551"/>
    <w:rsid w:val="004C22AE"/>
    <w:rsid w:val="004C4FF4"/>
    <w:rsid w:val="004C5242"/>
    <w:rsid w:val="004C5F73"/>
    <w:rsid w:val="004C6DC4"/>
    <w:rsid w:val="004C743A"/>
    <w:rsid w:val="004D0C86"/>
    <w:rsid w:val="004E0183"/>
    <w:rsid w:val="004E0197"/>
    <w:rsid w:val="004E2EEF"/>
    <w:rsid w:val="004E462D"/>
    <w:rsid w:val="004E505E"/>
    <w:rsid w:val="004F3273"/>
    <w:rsid w:val="004F68AF"/>
    <w:rsid w:val="00500454"/>
    <w:rsid w:val="00503080"/>
    <w:rsid w:val="00503827"/>
    <w:rsid w:val="00503B00"/>
    <w:rsid w:val="00503F65"/>
    <w:rsid w:val="005104F0"/>
    <w:rsid w:val="005108D0"/>
    <w:rsid w:val="00510933"/>
    <w:rsid w:val="005125D8"/>
    <w:rsid w:val="0051352E"/>
    <w:rsid w:val="005137A9"/>
    <w:rsid w:val="0051746A"/>
    <w:rsid w:val="0051788E"/>
    <w:rsid w:val="00517DA7"/>
    <w:rsid w:val="00520A33"/>
    <w:rsid w:val="005211BB"/>
    <w:rsid w:val="00523132"/>
    <w:rsid w:val="005242E0"/>
    <w:rsid w:val="00525025"/>
    <w:rsid w:val="0052554A"/>
    <w:rsid w:val="00527749"/>
    <w:rsid w:val="00527AE4"/>
    <w:rsid w:val="0053280B"/>
    <w:rsid w:val="0053334F"/>
    <w:rsid w:val="00533EA2"/>
    <w:rsid w:val="005355B7"/>
    <w:rsid w:val="00535772"/>
    <w:rsid w:val="00537575"/>
    <w:rsid w:val="0053792F"/>
    <w:rsid w:val="00540180"/>
    <w:rsid w:val="00540351"/>
    <w:rsid w:val="005403F8"/>
    <w:rsid w:val="005411C8"/>
    <w:rsid w:val="00543442"/>
    <w:rsid w:val="00546728"/>
    <w:rsid w:val="00547D7F"/>
    <w:rsid w:val="0055120B"/>
    <w:rsid w:val="00552C4B"/>
    <w:rsid w:val="0055464F"/>
    <w:rsid w:val="00554A3E"/>
    <w:rsid w:val="0055692C"/>
    <w:rsid w:val="005634DD"/>
    <w:rsid w:val="00567715"/>
    <w:rsid w:val="00573CBA"/>
    <w:rsid w:val="0058219F"/>
    <w:rsid w:val="00582F01"/>
    <w:rsid w:val="00584FF7"/>
    <w:rsid w:val="0058535E"/>
    <w:rsid w:val="005859B5"/>
    <w:rsid w:val="00585FC9"/>
    <w:rsid w:val="0058752A"/>
    <w:rsid w:val="00593935"/>
    <w:rsid w:val="00596CBB"/>
    <w:rsid w:val="005A03FA"/>
    <w:rsid w:val="005A23BA"/>
    <w:rsid w:val="005A329D"/>
    <w:rsid w:val="005A66D9"/>
    <w:rsid w:val="005B138E"/>
    <w:rsid w:val="005B2FF5"/>
    <w:rsid w:val="005B480D"/>
    <w:rsid w:val="005B5FDD"/>
    <w:rsid w:val="005C0055"/>
    <w:rsid w:val="005C2362"/>
    <w:rsid w:val="005C69E0"/>
    <w:rsid w:val="005C7CB8"/>
    <w:rsid w:val="005D1F81"/>
    <w:rsid w:val="005D40EE"/>
    <w:rsid w:val="005D412E"/>
    <w:rsid w:val="005E5FAA"/>
    <w:rsid w:val="005F15FA"/>
    <w:rsid w:val="005F798F"/>
    <w:rsid w:val="006009EA"/>
    <w:rsid w:val="00601A8D"/>
    <w:rsid w:val="006022CB"/>
    <w:rsid w:val="006023E7"/>
    <w:rsid w:val="00603356"/>
    <w:rsid w:val="00606184"/>
    <w:rsid w:val="00606428"/>
    <w:rsid w:val="0060774E"/>
    <w:rsid w:val="00610995"/>
    <w:rsid w:val="00611E6A"/>
    <w:rsid w:val="0061331F"/>
    <w:rsid w:val="00613D9B"/>
    <w:rsid w:val="00614555"/>
    <w:rsid w:val="00622D6C"/>
    <w:rsid w:val="006242E7"/>
    <w:rsid w:val="00630DDF"/>
    <w:rsid w:val="00630E19"/>
    <w:rsid w:val="00631D8E"/>
    <w:rsid w:val="00640C7D"/>
    <w:rsid w:val="00640E85"/>
    <w:rsid w:val="00651AB5"/>
    <w:rsid w:val="00654117"/>
    <w:rsid w:val="00654ED7"/>
    <w:rsid w:val="00656FE0"/>
    <w:rsid w:val="00657A72"/>
    <w:rsid w:val="006604E7"/>
    <w:rsid w:val="00664C2B"/>
    <w:rsid w:val="00665076"/>
    <w:rsid w:val="0066607A"/>
    <w:rsid w:val="006669E8"/>
    <w:rsid w:val="0066726B"/>
    <w:rsid w:val="0067127C"/>
    <w:rsid w:val="00673E3C"/>
    <w:rsid w:val="006750AA"/>
    <w:rsid w:val="0067747A"/>
    <w:rsid w:val="0067750E"/>
    <w:rsid w:val="00681B4C"/>
    <w:rsid w:val="00683185"/>
    <w:rsid w:val="00684342"/>
    <w:rsid w:val="0069352E"/>
    <w:rsid w:val="006948F5"/>
    <w:rsid w:val="006966D1"/>
    <w:rsid w:val="00696911"/>
    <w:rsid w:val="00696C44"/>
    <w:rsid w:val="006A289D"/>
    <w:rsid w:val="006A3240"/>
    <w:rsid w:val="006A32D9"/>
    <w:rsid w:val="006A4BBE"/>
    <w:rsid w:val="006A61A9"/>
    <w:rsid w:val="006A6BF8"/>
    <w:rsid w:val="006A724E"/>
    <w:rsid w:val="006B0ECA"/>
    <w:rsid w:val="006C5867"/>
    <w:rsid w:val="006D21F9"/>
    <w:rsid w:val="006D360D"/>
    <w:rsid w:val="006D4FD7"/>
    <w:rsid w:val="006D8AF6"/>
    <w:rsid w:val="006E100E"/>
    <w:rsid w:val="006E1023"/>
    <w:rsid w:val="006E11FD"/>
    <w:rsid w:val="006E2921"/>
    <w:rsid w:val="006E3907"/>
    <w:rsid w:val="006E3D46"/>
    <w:rsid w:val="006E5D6E"/>
    <w:rsid w:val="006E7882"/>
    <w:rsid w:val="006F41EF"/>
    <w:rsid w:val="006F5D95"/>
    <w:rsid w:val="00700678"/>
    <w:rsid w:val="00704106"/>
    <w:rsid w:val="007053A6"/>
    <w:rsid w:val="00713912"/>
    <w:rsid w:val="00714986"/>
    <w:rsid w:val="0071706B"/>
    <w:rsid w:val="00720186"/>
    <w:rsid w:val="00721B03"/>
    <w:rsid w:val="00725685"/>
    <w:rsid w:val="00726D8E"/>
    <w:rsid w:val="007272B1"/>
    <w:rsid w:val="00734B02"/>
    <w:rsid w:val="0073575D"/>
    <w:rsid w:val="0073578B"/>
    <w:rsid w:val="007359DC"/>
    <w:rsid w:val="00736C41"/>
    <w:rsid w:val="00741938"/>
    <w:rsid w:val="00741E14"/>
    <w:rsid w:val="00751C48"/>
    <w:rsid w:val="00751D17"/>
    <w:rsid w:val="00752D22"/>
    <w:rsid w:val="0075350E"/>
    <w:rsid w:val="00753FA4"/>
    <w:rsid w:val="0075792B"/>
    <w:rsid w:val="0076171E"/>
    <w:rsid w:val="0076180C"/>
    <w:rsid w:val="00763C1B"/>
    <w:rsid w:val="00767CD6"/>
    <w:rsid w:val="00770BB8"/>
    <w:rsid w:val="00773557"/>
    <w:rsid w:val="007815C7"/>
    <w:rsid w:val="007855CC"/>
    <w:rsid w:val="00791DE0"/>
    <w:rsid w:val="0079616B"/>
    <w:rsid w:val="007A104F"/>
    <w:rsid w:val="007A3852"/>
    <w:rsid w:val="007A5A32"/>
    <w:rsid w:val="007B1ABA"/>
    <w:rsid w:val="007B421D"/>
    <w:rsid w:val="007B55D2"/>
    <w:rsid w:val="007B74C5"/>
    <w:rsid w:val="007C0902"/>
    <w:rsid w:val="007C2C8F"/>
    <w:rsid w:val="007C63D1"/>
    <w:rsid w:val="007C7286"/>
    <w:rsid w:val="007D01D9"/>
    <w:rsid w:val="007D139B"/>
    <w:rsid w:val="007E2D5D"/>
    <w:rsid w:val="007E3673"/>
    <w:rsid w:val="007E7835"/>
    <w:rsid w:val="007F1697"/>
    <w:rsid w:val="007F28FD"/>
    <w:rsid w:val="008015FD"/>
    <w:rsid w:val="0080166A"/>
    <w:rsid w:val="00801715"/>
    <w:rsid w:val="008039B2"/>
    <w:rsid w:val="008045FF"/>
    <w:rsid w:val="00805D14"/>
    <w:rsid w:val="00806952"/>
    <w:rsid w:val="00810828"/>
    <w:rsid w:val="00811E34"/>
    <w:rsid w:val="00812CA9"/>
    <w:rsid w:val="008140E3"/>
    <w:rsid w:val="008167B2"/>
    <w:rsid w:val="0081762A"/>
    <w:rsid w:val="00817680"/>
    <w:rsid w:val="00830FCA"/>
    <w:rsid w:val="00835C4F"/>
    <w:rsid w:val="00836D84"/>
    <w:rsid w:val="0083711E"/>
    <w:rsid w:val="0084122E"/>
    <w:rsid w:val="008507C1"/>
    <w:rsid w:val="008509EC"/>
    <w:rsid w:val="00850B4E"/>
    <w:rsid w:val="008513FD"/>
    <w:rsid w:val="008527A8"/>
    <w:rsid w:val="00854253"/>
    <w:rsid w:val="008543BB"/>
    <w:rsid w:val="00857CDF"/>
    <w:rsid w:val="00860E6F"/>
    <w:rsid w:val="00861934"/>
    <w:rsid w:val="00864E7C"/>
    <w:rsid w:val="00866487"/>
    <w:rsid w:val="008679EB"/>
    <w:rsid w:val="00871B56"/>
    <w:rsid w:val="00872B7B"/>
    <w:rsid w:val="008737D2"/>
    <w:rsid w:val="00873BE4"/>
    <w:rsid w:val="008771CA"/>
    <w:rsid w:val="00877B5B"/>
    <w:rsid w:val="00880B56"/>
    <w:rsid w:val="0088206A"/>
    <w:rsid w:val="00883655"/>
    <w:rsid w:val="00890104"/>
    <w:rsid w:val="008906C3"/>
    <w:rsid w:val="00891518"/>
    <w:rsid w:val="00891A9F"/>
    <w:rsid w:val="00891F9F"/>
    <w:rsid w:val="00893A39"/>
    <w:rsid w:val="00895352"/>
    <w:rsid w:val="0089541A"/>
    <w:rsid w:val="00895596"/>
    <w:rsid w:val="00897828"/>
    <w:rsid w:val="00897AEF"/>
    <w:rsid w:val="008A20F2"/>
    <w:rsid w:val="008A60FE"/>
    <w:rsid w:val="008A7139"/>
    <w:rsid w:val="008A74EC"/>
    <w:rsid w:val="008B0BF7"/>
    <w:rsid w:val="008B3521"/>
    <w:rsid w:val="008C0100"/>
    <w:rsid w:val="008C0141"/>
    <w:rsid w:val="008C0273"/>
    <w:rsid w:val="008C3B4B"/>
    <w:rsid w:val="008C712E"/>
    <w:rsid w:val="008D2EEE"/>
    <w:rsid w:val="008D76B6"/>
    <w:rsid w:val="008D791D"/>
    <w:rsid w:val="008E0B1B"/>
    <w:rsid w:val="008E0C40"/>
    <w:rsid w:val="008E185F"/>
    <w:rsid w:val="008E1B97"/>
    <w:rsid w:val="008E236A"/>
    <w:rsid w:val="008E2854"/>
    <w:rsid w:val="008E4AC7"/>
    <w:rsid w:val="008E5425"/>
    <w:rsid w:val="008E64A4"/>
    <w:rsid w:val="008E786E"/>
    <w:rsid w:val="008F0905"/>
    <w:rsid w:val="008F0AC9"/>
    <w:rsid w:val="008F1C6A"/>
    <w:rsid w:val="008F4C3F"/>
    <w:rsid w:val="008F5A0E"/>
    <w:rsid w:val="008F659D"/>
    <w:rsid w:val="009024B9"/>
    <w:rsid w:val="00906388"/>
    <w:rsid w:val="0090742B"/>
    <w:rsid w:val="00927610"/>
    <w:rsid w:val="00930CDA"/>
    <w:rsid w:val="009312DB"/>
    <w:rsid w:val="00931961"/>
    <w:rsid w:val="0093473D"/>
    <w:rsid w:val="00937BB7"/>
    <w:rsid w:val="00937E67"/>
    <w:rsid w:val="00952C93"/>
    <w:rsid w:val="0095323F"/>
    <w:rsid w:val="00954FBD"/>
    <w:rsid w:val="00955903"/>
    <w:rsid w:val="0095636C"/>
    <w:rsid w:val="00960489"/>
    <w:rsid w:val="009660A9"/>
    <w:rsid w:val="0097010D"/>
    <w:rsid w:val="009701ED"/>
    <w:rsid w:val="009703A1"/>
    <w:rsid w:val="009709F2"/>
    <w:rsid w:val="00970A88"/>
    <w:rsid w:val="0097103E"/>
    <w:rsid w:val="00971209"/>
    <w:rsid w:val="00972F57"/>
    <w:rsid w:val="00974AD6"/>
    <w:rsid w:val="00976C06"/>
    <w:rsid w:val="009812CE"/>
    <w:rsid w:val="009856F6"/>
    <w:rsid w:val="0098654B"/>
    <w:rsid w:val="00986E97"/>
    <w:rsid w:val="00987271"/>
    <w:rsid w:val="0099188B"/>
    <w:rsid w:val="00995280"/>
    <w:rsid w:val="00997FB9"/>
    <w:rsid w:val="009A2AB0"/>
    <w:rsid w:val="009A7E04"/>
    <w:rsid w:val="009B4303"/>
    <w:rsid w:val="009B6B62"/>
    <w:rsid w:val="009B6E9A"/>
    <w:rsid w:val="009B7268"/>
    <w:rsid w:val="009C14F5"/>
    <w:rsid w:val="009C2C65"/>
    <w:rsid w:val="009C2CAA"/>
    <w:rsid w:val="009C390F"/>
    <w:rsid w:val="009C51AB"/>
    <w:rsid w:val="009C68E4"/>
    <w:rsid w:val="009D09D0"/>
    <w:rsid w:val="009D24A6"/>
    <w:rsid w:val="009D70BC"/>
    <w:rsid w:val="009D727C"/>
    <w:rsid w:val="009E0C68"/>
    <w:rsid w:val="009E6596"/>
    <w:rsid w:val="00A0559A"/>
    <w:rsid w:val="00A05BCF"/>
    <w:rsid w:val="00A061AD"/>
    <w:rsid w:val="00A071D8"/>
    <w:rsid w:val="00A07914"/>
    <w:rsid w:val="00A1509E"/>
    <w:rsid w:val="00A16C2C"/>
    <w:rsid w:val="00A208DC"/>
    <w:rsid w:val="00A20A96"/>
    <w:rsid w:val="00A22849"/>
    <w:rsid w:val="00A24E6E"/>
    <w:rsid w:val="00A32D07"/>
    <w:rsid w:val="00A34FB3"/>
    <w:rsid w:val="00A36336"/>
    <w:rsid w:val="00A37AB3"/>
    <w:rsid w:val="00A43694"/>
    <w:rsid w:val="00A524E2"/>
    <w:rsid w:val="00A52678"/>
    <w:rsid w:val="00A53A5B"/>
    <w:rsid w:val="00A562B7"/>
    <w:rsid w:val="00A56FC7"/>
    <w:rsid w:val="00A57EA6"/>
    <w:rsid w:val="00A6008A"/>
    <w:rsid w:val="00A62079"/>
    <w:rsid w:val="00A6225F"/>
    <w:rsid w:val="00A6496A"/>
    <w:rsid w:val="00A656D7"/>
    <w:rsid w:val="00A66066"/>
    <w:rsid w:val="00A670FD"/>
    <w:rsid w:val="00A709D8"/>
    <w:rsid w:val="00A71414"/>
    <w:rsid w:val="00A7151A"/>
    <w:rsid w:val="00A716F3"/>
    <w:rsid w:val="00A71F11"/>
    <w:rsid w:val="00A72575"/>
    <w:rsid w:val="00A73176"/>
    <w:rsid w:val="00A73ED7"/>
    <w:rsid w:val="00A74071"/>
    <w:rsid w:val="00A76106"/>
    <w:rsid w:val="00A84B1E"/>
    <w:rsid w:val="00A85B20"/>
    <w:rsid w:val="00A90B1B"/>
    <w:rsid w:val="00A948FE"/>
    <w:rsid w:val="00A9700F"/>
    <w:rsid w:val="00A97E79"/>
    <w:rsid w:val="00AA01D2"/>
    <w:rsid w:val="00AA11EB"/>
    <w:rsid w:val="00AA124A"/>
    <w:rsid w:val="00AA2A96"/>
    <w:rsid w:val="00AA621E"/>
    <w:rsid w:val="00AA7CB6"/>
    <w:rsid w:val="00AB56C5"/>
    <w:rsid w:val="00AB62DC"/>
    <w:rsid w:val="00AB632E"/>
    <w:rsid w:val="00AC1BDE"/>
    <w:rsid w:val="00AC3039"/>
    <w:rsid w:val="00AC4C49"/>
    <w:rsid w:val="00AD0B8F"/>
    <w:rsid w:val="00AD1305"/>
    <w:rsid w:val="00AD7263"/>
    <w:rsid w:val="00AD799B"/>
    <w:rsid w:val="00AE15E9"/>
    <w:rsid w:val="00AE1681"/>
    <w:rsid w:val="00AE451A"/>
    <w:rsid w:val="00AE4C5C"/>
    <w:rsid w:val="00AE516F"/>
    <w:rsid w:val="00AF0AAF"/>
    <w:rsid w:val="00AF4005"/>
    <w:rsid w:val="00AF5565"/>
    <w:rsid w:val="00B00837"/>
    <w:rsid w:val="00B02A14"/>
    <w:rsid w:val="00B047F2"/>
    <w:rsid w:val="00B05360"/>
    <w:rsid w:val="00B100CC"/>
    <w:rsid w:val="00B10CCC"/>
    <w:rsid w:val="00B12971"/>
    <w:rsid w:val="00B14B2B"/>
    <w:rsid w:val="00B15C67"/>
    <w:rsid w:val="00B15EFA"/>
    <w:rsid w:val="00B227F0"/>
    <w:rsid w:val="00B32B55"/>
    <w:rsid w:val="00B331E8"/>
    <w:rsid w:val="00B35E1E"/>
    <w:rsid w:val="00B44B7D"/>
    <w:rsid w:val="00B47BA2"/>
    <w:rsid w:val="00B50A14"/>
    <w:rsid w:val="00B5147A"/>
    <w:rsid w:val="00B51FAF"/>
    <w:rsid w:val="00B54925"/>
    <w:rsid w:val="00B54AEB"/>
    <w:rsid w:val="00B552B5"/>
    <w:rsid w:val="00B5576C"/>
    <w:rsid w:val="00B5614A"/>
    <w:rsid w:val="00B61232"/>
    <w:rsid w:val="00B614E7"/>
    <w:rsid w:val="00B621FE"/>
    <w:rsid w:val="00B6285E"/>
    <w:rsid w:val="00B6689D"/>
    <w:rsid w:val="00B72368"/>
    <w:rsid w:val="00B73570"/>
    <w:rsid w:val="00B745CB"/>
    <w:rsid w:val="00B82B58"/>
    <w:rsid w:val="00B848B8"/>
    <w:rsid w:val="00B91C01"/>
    <w:rsid w:val="00B934E8"/>
    <w:rsid w:val="00B951A4"/>
    <w:rsid w:val="00B96496"/>
    <w:rsid w:val="00B97C50"/>
    <w:rsid w:val="00BA084B"/>
    <w:rsid w:val="00BA1F72"/>
    <w:rsid w:val="00BA24B4"/>
    <w:rsid w:val="00BA3194"/>
    <w:rsid w:val="00BA45C4"/>
    <w:rsid w:val="00BA58EB"/>
    <w:rsid w:val="00BB10E9"/>
    <w:rsid w:val="00BC1AC6"/>
    <w:rsid w:val="00BC1AD0"/>
    <w:rsid w:val="00BC5CBB"/>
    <w:rsid w:val="00BC6E48"/>
    <w:rsid w:val="00BD1896"/>
    <w:rsid w:val="00BD24DD"/>
    <w:rsid w:val="00BD2F06"/>
    <w:rsid w:val="00BD314F"/>
    <w:rsid w:val="00BD34E8"/>
    <w:rsid w:val="00BD6693"/>
    <w:rsid w:val="00BE2B12"/>
    <w:rsid w:val="00BE32FB"/>
    <w:rsid w:val="00BE49DA"/>
    <w:rsid w:val="00BE5EB4"/>
    <w:rsid w:val="00BE737E"/>
    <w:rsid w:val="00BF2AF4"/>
    <w:rsid w:val="00BF4630"/>
    <w:rsid w:val="00BF4D49"/>
    <w:rsid w:val="00BF73A9"/>
    <w:rsid w:val="00BF7D40"/>
    <w:rsid w:val="00BF7E46"/>
    <w:rsid w:val="00C027F7"/>
    <w:rsid w:val="00C0315A"/>
    <w:rsid w:val="00C05A17"/>
    <w:rsid w:val="00C06465"/>
    <w:rsid w:val="00C10134"/>
    <w:rsid w:val="00C10A46"/>
    <w:rsid w:val="00C10E67"/>
    <w:rsid w:val="00C13F2C"/>
    <w:rsid w:val="00C140CF"/>
    <w:rsid w:val="00C15B7D"/>
    <w:rsid w:val="00C17C15"/>
    <w:rsid w:val="00C17E13"/>
    <w:rsid w:val="00C2062B"/>
    <w:rsid w:val="00C20636"/>
    <w:rsid w:val="00C2213C"/>
    <w:rsid w:val="00C239A6"/>
    <w:rsid w:val="00C24212"/>
    <w:rsid w:val="00C24F93"/>
    <w:rsid w:val="00C258FD"/>
    <w:rsid w:val="00C3054C"/>
    <w:rsid w:val="00C321B7"/>
    <w:rsid w:val="00C359F6"/>
    <w:rsid w:val="00C4302A"/>
    <w:rsid w:val="00C54D58"/>
    <w:rsid w:val="00C55CCC"/>
    <w:rsid w:val="00C56580"/>
    <w:rsid w:val="00C573E1"/>
    <w:rsid w:val="00C57630"/>
    <w:rsid w:val="00C60FB4"/>
    <w:rsid w:val="00C61958"/>
    <w:rsid w:val="00C61C70"/>
    <w:rsid w:val="00C752DB"/>
    <w:rsid w:val="00C7663F"/>
    <w:rsid w:val="00C76771"/>
    <w:rsid w:val="00C865FF"/>
    <w:rsid w:val="00C9141B"/>
    <w:rsid w:val="00C91C53"/>
    <w:rsid w:val="00C91F38"/>
    <w:rsid w:val="00C92A82"/>
    <w:rsid w:val="00C94736"/>
    <w:rsid w:val="00C95DF6"/>
    <w:rsid w:val="00C96406"/>
    <w:rsid w:val="00C97C20"/>
    <w:rsid w:val="00CA4805"/>
    <w:rsid w:val="00CA4AB2"/>
    <w:rsid w:val="00CA7152"/>
    <w:rsid w:val="00CB0E50"/>
    <w:rsid w:val="00CC1745"/>
    <w:rsid w:val="00CC2359"/>
    <w:rsid w:val="00CC3763"/>
    <w:rsid w:val="00CC3D4E"/>
    <w:rsid w:val="00CC52CD"/>
    <w:rsid w:val="00CD23FE"/>
    <w:rsid w:val="00CD4B71"/>
    <w:rsid w:val="00CD5376"/>
    <w:rsid w:val="00CD7D2D"/>
    <w:rsid w:val="00CE6650"/>
    <w:rsid w:val="00CE7DF9"/>
    <w:rsid w:val="00CF27AF"/>
    <w:rsid w:val="00CF7B81"/>
    <w:rsid w:val="00D01D5C"/>
    <w:rsid w:val="00D02304"/>
    <w:rsid w:val="00D029D2"/>
    <w:rsid w:val="00D0A64D"/>
    <w:rsid w:val="00D117E5"/>
    <w:rsid w:val="00D1272B"/>
    <w:rsid w:val="00D166E9"/>
    <w:rsid w:val="00D17B1A"/>
    <w:rsid w:val="00D23B06"/>
    <w:rsid w:val="00D26053"/>
    <w:rsid w:val="00D26102"/>
    <w:rsid w:val="00D2718F"/>
    <w:rsid w:val="00D33323"/>
    <w:rsid w:val="00D35D76"/>
    <w:rsid w:val="00D365EE"/>
    <w:rsid w:val="00D40C2B"/>
    <w:rsid w:val="00D45312"/>
    <w:rsid w:val="00D52A59"/>
    <w:rsid w:val="00D533D9"/>
    <w:rsid w:val="00D559E8"/>
    <w:rsid w:val="00D56417"/>
    <w:rsid w:val="00D61E7D"/>
    <w:rsid w:val="00D66C97"/>
    <w:rsid w:val="00D70119"/>
    <w:rsid w:val="00D71B0C"/>
    <w:rsid w:val="00D72D61"/>
    <w:rsid w:val="00D73B7C"/>
    <w:rsid w:val="00D73EF6"/>
    <w:rsid w:val="00D74CD9"/>
    <w:rsid w:val="00D838BD"/>
    <w:rsid w:val="00D87266"/>
    <w:rsid w:val="00D878EE"/>
    <w:rsid w:val="00D93F78"/>
    <w:rsid w:val="00D9567F"/>
    <w:rsid w:val="00D9729C"/>
    <w:rsid w:val="00D97A18"/>
    <w:rsid w:val="00DA1B50"/>
    <w:rsid w:val="00DA1B7B"/>
    <w:rsid w:val="00DA5992"/>
    <w:rsid w:val="00DA59BB"/>
    <w:rsid w:val="00DA62C3"/>
    <w:rsid w:val="00DB1095"/>
    <w:rsid w:val="00DB4018"/>
    <w:rsid w:val="00DB54A7"/>
    <w:rsid w:val="00DB6E91"/>
    <w:rsid w:val="00DB79DF"/>
    <w:rsid w:val="00DC23B2"/>
    <w:rsid w:val="00DC32A2"/>
    <w:rsid w:val="00DC625B"/>
    <w:rsid w:val="00DD33C8"/>
    <w:rsid w:val="00DE4697"/>
    <w:rsid w:val="00DE527E"/>
    <w:rsid w:val="00DE675B"/>
    <w:rsid w:val="00DE7534"/>
    <w:rsid w:val="00DF153F"/>
    <w:rsid w:val="00DF3319"/>
    <w:rsid w:val="00DF5237"/>
    <w:rsid w:val="00DF7FA9"/>
    <w:rsid w:val="00E020C0"/>
    <w:rsid w:val="00E0271F"/>
    <w:rsid w:val="00E02A20"/>
    <w:rsid w:val="00E039A2"/>
    <w:rsid w:val="00E1412C"/>
    <w:rsid w:val="00E16E55"/>
    <w:rsid w:val="00E20C2C"/>
    <w:rsid w:val="00E23031"/>
    <w:rsid w:val="00E2740E"/>
    <w:rsid w:val="00E30112"/>
    <w:rsid w:val="00E3728D"/>
    <w:rsid w:val="00E3768E"/>
    <w:rsid w:val="00E3799C"/>
    <w:rsid w:val="00E408FE"/>
    <w:rsid w:val="00E423AD"/>
    <w:rsid w:val="00E4560E"/>
    <w:rsid w:val="00E47188"/>
    <w:rsid w:val="00E51C8D"/>
    <w:rsid w:val="00E52B2C"/>
    <w:rsid w:val="00E54CC5"/>
    <w:rsid w:val="00E56257"/>
    <w:rsid w:val="00E56498"/>
    <w:rsid w:val="00E573FA"/>
    <w:rsid w:val="00E5744D"/>
    <w:rsid w:val="00E63E0C"/>
    <w:rsid w:val="00E64A3D"/>
    <w:rsid w:val="00E64BEC"/>
    <w:rsid w:val="00E663F8"/>
    <w:rsid w:val="00E74796"/>
    <w:rsid w:val="00E772A4"/>
    <w:rsid w:val="00E7731D"/>
    <w:rsid w:val="00E81D34"/>
    <w:rsid w:val="00E8245A"/>
    <w:rsid w:val="00E82545"/>
    <w:rsid w:val="00E866AC"/>
    <w:rsid w:val="00E87AB1"/>
    <w:rsid w:val="00E90468"/>
    <w:rsid w:val="00E906CB"/>
    <w:rsid w:val="00E929CC"/>
    <w:rsid w:val="00E94783"/>
    <w:rsid w:val="00E956B6"/>
    <w:rsid w:val="00E966F8"/>
    <w:rsid w:val="00E96B7A"/>
    <w:rsid w:val="00EA08E2"/>
    <w:rsid w:val="00EA32F7"/>
    <w:rsid w:val="00EA5059"/>
    <w:rsid w:val="00EA559F"/>
    <w:rsid w:val="00EA66CD"/>
    <w:rsid w:val="00EA67FC"/>
    <w:rsid w:val="00EA79CD"/>
    <w:rsid w:val="00EB06DC"/>
    <w:rsid w:val="00EB2273"/>
    <w:rsid w:val="00EB2648"/>
    <w:rsid w:val="00EB30F9"/>
    <w:rsid w:val="00EB3D3E"/>
    <w:rsid w:val="00EB4144"/>
    <w:rsid w:val="00EB4AC6"/>
    <w:rsid w:val="00EB7722"/>
    <w:rsid w:val="00EC1A71"/>
    <w:rsid w:val="00EC3468"/>
    <w:rsid w:val="00EC3A96"/>
    <w:rsid w:val="00EC4192"/>
    <w:rsid w:val="00EC543F"/>
    <w:rsid w:val="00EC59EE"/>
    <w:rsid w:val="00ED1A7E"/>
    <w:rsid w:val="00ED2069"/>
    <w:rsid w:val="00ED3309"/>
    <w:rsid w:val="00ED3FA7"/>
    <w:rsid w:val="00ED46B7"/>
    <w:rsid w:val="00ED4C58"/>
    <w:rsid w:val="00ED5E9D"/>
    <w:rsid w:val="00EE1019"/>
    <w:rsid w:val="00EE2F92"/>
    <w:rsid w:val="00EE4C43"/>
    <w:rsid w:val="00EE79ED"/>
    <w:rsid w:val="00EF3049"/>
    <w:rsid w:val="00EF4224"/>
    <w:rsid w:val="00EF6F8C"/>
    <w:rsid w:val="00EF7511"/>
    <w:rsid w:val="00F03CAB"/>
    <w:rsid w:val="00F05B30"/>
    <w:rsid w:val="00F12E0C"/>
    <w:rsid w:val="00F14EA2"/>
    <w:rsid w:val="00F17DE1"/>
    <w:rsid w:val="00F21DD7"/>
    <w:rsid w:val="00F230CD"/>
    <w:rsid w:val="00F25ED2"/>
    <w:rsid w:val="00F278EA"/>
    <w:rsid w:val="00F30448"/>
    <w:rsid w:val="00F338EB"/>
    <w:rsid w:val="00F33CC9"/>
    <w:rsid w:val="00F340C3"/>
    <w:rsid w:val="00F368E8"/>
    <w:rsid w:val="00F36AEB"/>
    <w:rsid w:val="00F36F7E"/>
    <w:rsid w:val="00F37BAD"/>
    <w:rsid w:val="00F41395"/>
    <w:rsid w:val="00F4229B"/>
    <w:rsid w:val="00F44A85"/>
    <w:rsid w:val="00F4524D"/>
    <w:rsid w:val="00F45782"/>
    <w:rsid w:val="00F470C6"/>
    <w:rsid w:val="00F51C18"/>
    <w:rsid w:val="00F535D0"/>
    <w:rsid w:val="00F55353"/>
    <w:rsid w:val="00F55422"/>
    <w:rsid w:val="00F56306"/>
    <w:rsid w:val="00F56712"/>
    <w:rsid w:val="00F61049"/>
    <w:rsid w:val="00F62521"/>
    <w:rsid w:val="00F64A37"/>
    <w:rsid w:val="00F665D2"/>
    <w:rsid w:val="00F7036E"/>
    <w:rsid w:val="00F734A7"/>
    <w:rsid w:val="00F73BC2"/>
    <w:rsid w:val="00F822F9"/>
    <w:rsid w:val="00F84F73"/>
    <w:rsid w:val="00F8685B"/>
    <w:rsid w:val="00F9048F"/>
    <w:rsid w:val="00F9231B"/>
    <w:rsid w:val="00F93ADC"/>
    <w:rsid w:val="00F94265"/>
    <w:rsid w:val="00F95095"/>
    <w:rsid w:val="00FA31E2"/>
    <w:rsid w:val="00FA53B7"/>
    <w:rsid w:val="00FA5B3E"/>
    <w:rsid w:val="00FA7A2C"/>
    <w:rsid w:val="00FA7F3B"/>
    <w:rsid w:val="00FB2D87"/>
    <w:rsid w:val="00FB34D4"/>
    <w:rsid w:val="00FB690F"/>
    <w:rsid w:val="00FC78CB"/>
    <w:rsid w:val="00FD4CB9"/>
    <w:rsid w:val="00FD71B7"/>
    <w:rsid w:val="00FE06F8"/>
    <w:rsid w:val="00FE6FC2"/>
    <w:rsid w:val="00FF3E72"/>
    <w:rsid w:val="00FF5B70"/>
    <w:rsid w:val="00FF5BB9"/>
    <w:rsid w:val="00FF602E"/>
    <w:rsid w:val="00FF61BE"/>
    <w:rsid w:val="0152547F"/>
    <w:rsid w:val="015CAEEE"/>
    <w:rsid w:val="01BF8986"/>
    <w:rsid w:val="02111D46"/>
    <w:rsid w:val="0219C037"/>
    <w:rsid w:val="0262637B"/>
    <w:rsid w:val="02CF51FF"/>
    <w:rsid w:val="03037B8C"/>
    <w:rsid w:val="03498849"/>
    <w:rsid w:val="03B6F113"/>
    <w:rsid w:val="0410D3AA"/>
    <w:rsid w:val="0438CCEA"/>
    <w:rsid w:val="0462A767"/>
    <w:rsid w:val="04C03CFF"/>
    <w:rsid w:val="06C6B4E8"/>
    <w:rsid w:val="0756990B"/>
    <w:rsid w:val="080D129F"/>
    <w:rsid w:val="083AE73F"/>
    <w:rsid w:val="09A3ED7C"/>
    <w:rsid w:val="0A9FC162"/>
    <w:rsid w:val="0B18CE13"/>
    <w:rsid w:val="0B63C03C"/>
    <w:rsid w:val="0B7E81F0"/>
    <w:rsid w:val="0B864DF7"/>
    <w:rsid w:val="0C76F447"/>
    <w:rsid w:val="0CB8B1B0"/>
    <w:rsid w:val="0DD2E255"/>
    <w:rsid w:val="0E4E0177"/>
    <w:rsid w:val="0EB46C0F"/>
    <w:rsid w:val="0FA986DA"/>
    <w:rsid w:val="10AEF56E"/>
    <w:rsid w:val="10F352DF"/>
    <w:rsid w:val="1349BA5B"/>
    <w:rsid w:val="13A176E2"/>
    <w:rsid w:val="1409A3DA"/>
    <w:rsid w:val="141C5840"/>
    <w:rsid w:val="1473ED72"/>
    <w:rsid w:val="14D547DB"/>
    <w:rsid w:val="14EDF399"/>
    <w:rsid w:val="152F7F3A"/>
    <w:rsid w:val="1549ADCF"/>
    <w:rsid w:val="15EB4C58"/>
    <w:rsid w:val="160241C4"/>
    <w:rsid w:val="1616B395"/>
    <w:rsid w:val="16259F3E"/>
    <w:rsid w:val="1650B56A"/>
    <w:rsid w:val="169A2BAD"/>
    <w:rsid w:val="16E74232"/>
    <w:rsid w:val="16FA86A3"/>
    <w:rsid w:val="172AA78E"/>
    <w:rsid w:val="17A343FC"/>
    <w:rsid w:val="17B52445"/>
    <w:rsid w:val="17BA1B70"/>
    <w:rsid w:val="183238DA"/>
    <w:rsid w:val="194149F4"/>
    <w:rsid w:val="1983A1B3"/>
    <w:rsid w:val="19BC1142"/>
    <w:rsid w:val="1A0FD808"/>
    <w:rsid w:val="1A504A98"/>
    <w:rsid w:val="1A7C4D3A"/>
    <w:rsid w:val="1AEC400D"/>
    <w:rsid w:val="1BA6033F"/>
    <w:rsid w:val="1BFAF156"/>
    <w:rsid w:val="1C00BD53"/>
    <w:rsid w:val="1C677F15"/>
    <w:rsid w:val="1CB25957"/>
    <w:rsid w:val="1CF98CBF"/>
    <w:rsid w:val="1D02155F"/>
    <w:rsid w:val="1DDD2BFF"/>
    <w:rsid w:val="1DEDAA2A"/>
    <w:rsid w:val="1E920BED"/>
    <w:rsid w:val="1EAD7F7E"/>
    <w:rsid w:val="1EB28463"/>
    <w:rsid w:val="1ECD97F2"/>
    <w:rsid w:val="1EE43BF3"/>
    <w:rsid w:val="1F4468D6"/>
    <w:rsid w:val="1F667A6D"/>
    <w:rsid w:val="20A3B1CE"/>
    <w:rsid w:val="2189F671"/>
    <w:rsid w:val="219B3EFB"/>
    <w:rsid w:val="21D3EF30"/>
    <w:rsid w:val="21F572F5"/>
    <w:rsid w:val="22E6EF37"/>
    <w:rsid w:val="22ECE2E6"/>
    <w:rsid w:val="23611DB9"/>
    <w:rsid w:val="23F515B4"/>
    <w:rsid w:val="2408AD24"/>
    <w:rsid w:val="24B08697"/>
    <w:rsid w:val="25124FC3"/>
    <w:rsid w:val="25EE9770"/>
    <w:rsid w:val="25FA60C0"/>
    <w:rsid w:val="2690FABA"/>
    <w:rsid w:val="273865AE"/>
    <w:rsid w:val="275D5DF0"/>
    <w:rsid w:val="27733235"/>
    <w:rsid w:val="27DE57F7"/>
    <w:rsid w:val="283EC173"/>
    <w:rsid w:val="28662CA3"/>
    <w:rsid w:val="28DE2535"/>
    <w:rsid w:val="295EDC59"/>
    <w:rsid w:val="29F0705A"/>
    <w:rsid w:val="2A13BFDE"/>
    <w:rsid w:val="2A1452BB"/>
    <w:rsid w:val="2A3ED480"/>
    <w:rsid w:val="2A51E19B"/>
    <w:rsid w:val="2AB240F5"/>
    <w:rsid w:val="2B35B0BC"/>
    <w:rsid w:val="2C766B03"/>
    <w:rsid w:val="2E46881E"/>
    <w:rsid w:val="2E5D5B23"/>
    <w:rsid w:val="2F27A39D"/>
    <w:rsid w:val="2F9C8616"/>
    <w:rsid w:val="30225DDA"/>
    <w:rsid w:val="30C3A455"/>
    <w:rsid w:val="3124DEE0"/>
    <w:rsid w:val="331E5B02"/>
    <w:rsid w:val="337FAC5A"/>
    <w:rsid w:val="33941278"/>
    <w:rsid w:val="33A51E0F"/>
    <w:rsid w:val="34BA0408"/>
    <w:rsid w:val="34CA237C"/>
    <w:rsid w:val="34CBBE4F"/>
    <w:rsid w:val="35F2805A"/>
    <w:rsid w:val="3618F23B"/>
    <w:rsid w:val="3631A7A7"/>
    <w:rsid w:val="36C6EB18"/>
    <w:rsid w:val="3779AB9D"/>
    <w:rsid w:val="389EAA34"/>
    <w:rsid w:val="38E03130"/>
    <w:rsid w:val="3922932C"/>
    <w:rsid w:val="3989F3CB"/>
    <w:rsid w:val="3A5420EA"/>
    <w:rsid w:val="3B9EF5EB"/>
    <w:rsid w:val="3C321705"/>
    <w:rsid w:val="3C6038D8"/>
    <w:rsid w:val="3CBBA368"/>
    <w:rsid w:val="3D4B4D81"/>
    <w:rsid w:val="3D64F9C3"/>
    <w:rsid w:val="3D9274CA"/>
    <w:rsid w:val="3DB96F57"/>
    <w:rsid w:val="3DD78FEC"/>
    <w:rsid w:val="3E0A30EB"/>
    <w:rsid w:val="3E14DB92"/>
    <w:rsid w:val="3E1685DD"/>
    <w:rsid w:val="3E50E042"/>
    <w:rsid w:val="3F66B6A6"/>
    <w:rsid w:val="3FFD369A"/>
    <w:rsid w:val="4038E65D"/>
    <w:rsid w:val="404CFF77"/>
    <w:rsid w:val="404FCE32"/>
    <w:rsid w:val="406B1803"/>
    <w:rsid w:val="40FD6839"/>
    <w:rsid w:val="4139DB68"/>
    <w:rsid w:val="42089260"/>
    <w:rsid w:val="420F3A15"/>
    <w:rsid w:val="423CB003"/>
    <w:rsid w:val="42926FAC"/>
    <w:rsid w:val="4294BA38"/>
    <w:rsid w:val="4318D9AD"/>
    <w:rsid w:val="4320EC16"/>
    <w:rsid w:val="449F39FE"/>
    <w:rsid w:val="44C02756"/>
    <w:rsid w:val="44C69E49"/>
    <w:rsid w:val="44EA60B5"/>
    <w:rsid w:val="456E2345"/>
    <w:rsid w:val="4596490B"/>
    <w:rsid w:val="45BD1DB5"/>
    <w:rsid w:val="4611CFC2"/>
    <w:rsid w:val="4715FE25"/>
    <w:rsid w:val="4716FFE9"/>
    <w:rsid w:val="47B50525"/>
    <w:rsid w:val="4866F34F"/>
    <w:rsid w:val="4887080E"/>
    <w:rsid w:val="48D497BB"/>
    <w:rsid w:val="4B063636"/>
    <w:rsid w:val="4B9B8B12"/>
    <w:rsid w:val="4BA87453"/>
    <w:rsid w:val="4D078012"/>
    <w:rsid w:val="4E15EABB"/>
    <w:rsid w:val="4E596835"/>
    <w:rsid w:val="4E913826"/>
    <w:rsid w:val="4EAC28FB"/>
    <w:rsid w:val="4F1E4CBA"/>
    <w:rsid w:val="4F51AB22"/>
    <w:rsid w:val="4FC3ECDD"/>
    <w:rsid w:val="4FD87FE8"/>
    <w:rsid w:val="50C56C11"/>
    <w:rsid w:val="50C5CD40"/>
    <w:rsid w:val="510DCA41"/>
    <w:rsid w:val="5141B63C"/>
    <w:rsid w:val="52C974A0"/>
    <w:rsid w:val="52EB6A84"/>
    <w:rsid w:val="53C2BB00"/>
    <w:rsid w:val="53FD582E"/>
    <w:rsid w:val="544010F5"/>
    <w:rsid w:val="54AD6D43"/>
    <w:rsid w:val="55070E3C"/>
    <w:rsid w:val="5510DFFA"/>
    <w:rsid w:val="55889ABE"/>
    <w:rsid w:val="56183987"/>
    <w:rsid w:val="566C8F1B"/>
    <w:rsid w:val="56A772D2"/>
    <w:rsid w:val="57089DCC"/>
    <w:rsid w:val="579A4B0D"/>
    <w:rsid w:val="5886A9C7"/>
    <w:rsid w:val="589974FE"/>
    <w:rsid w:val="59D98DA4"/>
    <w:rsid w:val="5A858508"/>
    <w:rsid w:val="5A8A603A"/>
    <w:rsid w:val="5AA6DC6A"/>
    <w:rsid w:val="5B1EF788"/>
    <w:rsid w:val="5B2E4F20"/>
    <w:rsid w:val="5B57DDAE"/>
    <w:rsid w:val="5C33CCDC"/>
    <w:rsid w:val="5C75B21D"/>
    <w:rsid w:val="5CBCBB11"/>
    <w:rsid w:val="5D6AD73E"/>
    <w:rsid w:val="5D894693"/>
    <w:rsid w:val="5DE7585C"/>
    <w:rsid w:val="5E42555B"/>
    <w:rsid w:val="5F7A22CE"/>
    <w:rsid w:val="615AF585"/>
    <w:rsid w:val="61ACB84A"/>
    <w:rsid w:val="62677EA2"/>
    <w:rsid w:val="62CBE54B"/>
    <w:rsid w:val="6333B425"/>
    <w:rsid w:val="63754B0C"/>
    <w:rsid w:val="64C87EE4"/>
    <w:rsid w:val="65456883"/>
    <w:rsid w:val="662175ED"/>
    <w:rsid w:val="66947B11"/>
    <w:rsid w:val="67584FC2"/>
    <w:rsid w:val="67A55914"/>
    <w:rsid w:val="67AE3C35"/>
    <w:rsid w:val="681D7CF1"/>
    <w:rsid w:val="682FE72D"/>
    <w:rsid w:val="69103C6C"/>
    <w:rsid w:val="698002AB"/>
    <w:rsid w:val="69E303AB"/>
    <w:rsid w:val="6A310395"/>
    <w:rsid w:val="6AEC32D2"/>
    <w:rsid w:val="6B3D6950"/>
    <w:rsid w:val="6B66D583"/>
    <w:rsid w:val="6BB3AF13"/>
    <w:rsid w:val="6BD597FA"/>
    <w:rsid w:val="6C67F2F6"/>
    <w:rsid w:val="6C76F3F7"/>
    <w:rsid w:val="6D6AB97C"/>
    <w:rsid w:val="6E7708E3"/>
    <w:rsid w:val="6F1FA877"/>
    <w:rsid w:val="6F5BFC4C"/>
    <w:rsid w:val="6F807E6A"/>
    <w:rsid w:val="7024F1E6"/>
    <w:rsid w:val="705F4211"/>
    <w:rsid w:val="714CA758"/>
    <w:rsid w:val="715FD97A"/>
    <w:rsid w:val="72409207"/>
    <w:rsid w:val="7270FCFF"/>
    <w:rsid w:val="741A97A4"/>
    <w:rsid w:val="7460B185"/>
    <w:rsid w:val="75194EF7"/>
    <w:rsid w:val="754CFCAD"/>
    <w:rsid w:val="756463A1"/>
    <w:rsid w:val="758AA7A2"/>
    <w:rsid w:val="75C7D90F"/>
    <w:rsid w:val="75C80795"/>
    <w:rsid w:val="763BD204"/>
    <w:rsid w:val="766FE495"/>
    <w:rsid w:val="76823184"/>
    <w:rsid w:val="76BDF1BB"/>
    <w:rsid w:val="76D59CF0"/>
    <w:rsid w:val="771ED9FE"/>
    <w:rsid w:val="776F3495"/>
    <w:rsid w:val="77AF3369"/>
    <w:rsid w:val="7A391045"/>
    <w:rsid w:val="7A570924"/>
    <w:rsid w:val="7A9F53E4"/>
    <w:rsid w:val="7B3672F1"/>
    <w:rsid w:val="7B3C942F"/>
    <w:rsid w:val="7B68EE68"/>
    <w:rsid w:val="7B6B4C4F"/>
    <w:rsid w:val="7BCC67D7"/>
    <w:rsid w:val="7D1C2554"/>
    <w:rsid w:val="7D22005C"/>
    <w:rsid w:val="7D23367C"/>
    <w:rsid w:val="7D45FA30"/>
    <w:rsid w:val="7DD377E7"/>
    <w:rsid w:val="7DFD6CFB"/>
    <w:rsid w:val="7E2251C6"/>
    <w:rsid w:val="7E444758"/>
    <w:rsid w:val="7E9F668A"/>
    <w:rsid w:val="7EB7F9EF"/>
    <w:rsid w:val="7EC4EAE8"/>
    <w:rsid w:val="7FBF566C"/>
    <w:rsid w:val="7FC21EFA"/>
    <w:rsid w:val="7FD6A7C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1822CC"/>
  <w14:defaultImageDpi w14:val="330"/>
  <w15:chartTrackingRefBased/>
  <w15:docId w15:val="{BAF0BE22-ADF4-4771-9C07-F4D2465C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1AE1"/>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331AE1"/>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331AE1"/>
    <w:pPr>
      <w:keepNext/>
      <w:keepLines/>
      <w:spacing w:before="240" w:after="0"/>
      <w:outlineLvl w:val="2"/>
    </w:pPr>
    <w:rPr>
      <w:rFonts w:asciiTheme="majorHAnsi" w:eastAsiaTheme="majorEastAsia" w:hAnsiTheme="majorHAnsi" w:cstheme="majorBidi"/>
      <w:color w:val="05153C" w:themeColor="text1"/>
      <w:sz w:val="28"/>
      <w:szCs w:val="24"/>
    </w:rPr>
  </w:style>
  <w:style w:type="paragraph" w:styleId="Heading4">
    <w:name w:val="heading 4"/>
    <w:basedOn w:val="Normal"/>
    <w:next w:val="Normal"/>
    <w:link w:val="Heading4Char"/>
    <w:uiPriority w:val="9"/>
    <w:unhideWhenUsed/>
    <w:qFormat/>
    <w:rsid w:val="00331AE1"/>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331AE1"/>
    <w:pPr>
      <w:keepNext/>
      <w:keepLines/>
      <w:spacing w:before="240" w:after="0"/>
      <w:outlineLvl w:val="4"/>
    </w:pPr>
    <w:rPr>
      <w:rFonts w:ascii="Aptos" w:eastAsiaTheme="majorEastAsia" w:hAnsi="Aptos" w:cstheme="majorBidi"/>
      <w:b/>
      <w:color w:val="5F6369"/>
    </w:rPr>
  </w:style>
  <w:style w:type="paragraph" w:styleId="Heading6">
    <w:name w:val="heading 6"/>
    <w:basedOn w:val="Normal"/>
    <w:next w:val="Normal"/>
    <w:link w:val="Heading6Char"/>
    <w:uiPriority w:val="9"/>
    <w:unhideWhenUsed/>
    <w:qFormat/>
    <w:rsid w:val="00331AE1"/>
    <w:pPr>
      <w:keepNext/>
      <w:keepLines/>
      <w:spacing w:before="240" w:after="0"/>
      <w:outlineLvl w:val="5"/>
    </w:pPr>
    <w:rPr>
      <w:rFonts w:ascii="Aptos" w:eastAsiaTheme="majorEastAsia" w:hAnsi="Aptos" w:cstheme="majorBidi"/>
      <w:color w:val="5F6369"/>
    </w:rPr>
  </w:style>
  <w:style w:type="paragraph" w:styleId="Heading7">
    <w:name w:val="heading 7"/>
    <w:basedOn w:val="Normal"/>
    <w:next w:val="Normal"/>
    <w:link w:val="Heading7Char"/>
    <w:uiPriority w:val="9"/>
    <w:semiHidden/>
    <w:unhideWhenUsed/>
    <w:qFormat/>
    <w:rsid w:val="00331AE1"/>
    <w:pPr>
      <w:keepNext/>
      <w:keepLines/>
      <w:spacing w:before="40" w:after="0"/>
      <w:outlineLvl w:val="6"/>
    </w:pPr>
    <w:rPr>
      <w:rFonts w:asciiTheme="majorHAnsi" w:eastAsiaTheme="majorEastAsia" w:hAnsiTheme="majorHAnsi" w:cstheme="majorBidi"/>
      <w:i/>
      <w:iCs/>
      <w:color w:val="243255"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31AE1"/>
    <w:pPr>
      <w:spacing w:before="720" w:after="0"/>
    </w:pPr>
    <w:rPr>
      <w:rFonts w:asciiTheme="majorHAnsi" w:eastAsiaTheme="majorEastAsia" w:hAnsiTheme="majorHAns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31AE1"/>
    <w:rPr>
      <w:rFonts w:asciiTheme="majorHAnsi" w:eastAsiaTheme="majorEastAsia" w:hAnsiTheme="majorHAns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1AE1"/>
    <w:pPr>
      <w:numPr>
        <w:ilvl w:val="1"/>
      </w:numPr>
      <w:spacing w:after="0"/>
    </w:pPr>
    <w:rPr>
      <w:rFonts w:asciiTheme="majorHAnsi" w:eastAsiaTheme="minorEastAsia" w:hAnsiTheme="majorHAnsi"/>
      <w:color w:val="0076BD" w:themeColor="text2"/>
      <w:spacing w:val="15"/>
      <w:sz w:val="40"/>
    </w:rPr>
  </w:style>
  <w:style w:type="character" w:customStyle="1" w:styleId="SubtitleChar">
    <w:name w:val="Subtitle Char"/>
    <w:basedOn w:val="DefaultParagraphFont"/>
    <w:link w:val="Subtitle"/>
    <w:uiPriority w:val="8"/>
    <w:rsid w:val="00331AE1"/>
    <w:rPr>
      <w:rFonts w:asciiTheme="majorHAnsi" w:eastAsiaTheme="minorEastAsia" w:hAnsiTheme="majorHAnsi"/>
      <w:color w:val="0076BD" w:themeColor="text2"/>
      <w:spacing w:val="15"/>
      <w:sz w:val="40"/>
    </w:rPr>
  </w:style>
  <w:style w:type="character" w:customStyle="1" w:styleId="Heading1Char">
    <w:name w:val="Heading 1 Char"/>
    <w:basedOn w:val="DefaultParagraphFont"/>
    <w:link w:val="Heading1"/>
    <w:uiPriority w:val="9"/>
    <w:rsid w:val="00331AE1"/>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331AE1"/>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331AE1"/>
    <w:rPr>
      <w:rFonts w:asciiTheme="majorHAnsi" w:eastAsiaTheme="majorEastAsia" w:hAnsiTheme="majorHAnsi" w:cstheme="majorBidi"/>
      <w:color w:val="05153C" w:themeColor="text1"/>
      <w:sz w:val="28"/>
      <w:szCs w:val="24"/>
    </w:rPr>
  </w:style>
  <w:style w:type="character" w:customStyle="1" w:styleId="Heading4Char">
    <w:name w:val="Heading 4 Char"/>
    <w:basedOn w:val="DefaultParagraphFont"/>
    <w:link w:val="Heading4"/>
    <w:uiPriority w:val="9"/>
    <w:rsid w:val="00331AE1"/>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331AE1"/>
    <w:rPr>
      <w:rFonts w:ascii="Aptos" w:eastAsiaTheme="majorEastAsia" w:hAnsi="Aptos" w:cstheme="majorBidi"/>
      <w:b/>
      <w:color w:val="5F6369"/>
    </w:rPr>
  </w:style>
  <w:style w:type="character" w:customStyle="1" w:styleId="Heading6Char">
    <w:name w:val="Heading 6 Char"/>
    <w:basedOn w:val="DefaultParagraphFont"/>
    <w:link w:val="Heading6"/>
    <w:uiPriority w:val="9"/>
    <w:rsid w:val="00331AE1"/>
    <w:rPr>
      <w:rFonts w:ascii="Aptos" w:eastAsiaTheme="majorEastAsia" w:hAnsi="Aptos"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aliases w:val="NSRB 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146CB" w:themeColor="text1" w:themeTint="A6"/>
    </w:rPr>
  </w:style>
  <w:style w:type="character" w:customStyle="1" w:styleId="QuoteChar">
    <w:name w:val="Quote Char"/>
    <w:basedOn w:val="DefaultParagraphFont"/>
    <w:link w:val="Quote"/>
    <w:uiPriority w:val="29"/>
    <w:rsid w:val="0022498C"/>
    <w:rPr>
      <w:iCs/>
      <w:color w:val="1146CB"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3"/>
      </w:numPr>
    </w:pPr>
  </w:style>
  <w:style w:type="paragraph" w:styleId="ListBullet">
    <w:name w:val="List Bullet"/>
    <w:basedOn w:val="ListParagraph"/>
    <w:uiPriority w:val="99"/>
    <w:unhideWhenUsed/>
    <w:qFormat/>
    <w:rsid w:val="00A56FC7"/>
    <w:pPr>
      <w:numPr>
        <w:numId w:val="14"/>
      </w:numPr>
    </w:pPr>
  </w:style>
  <w:style w:type="paragraph" w:styleId="List">
    <w:name w:val="List"/>
    <w:basedOn w:val="ListBullet"/>
    <w:uiPriority w:val="99"/>
    <w:unhideWhenUsed/>
    <w:qFormat/>
    <w:rsid w:val="00A56FC7"/>
    <w:pPr>
      <w:numPr>
        <w:numId w:val="1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3EBBF0" w:themeColor="followedHyperlink"/>
      <w:u w:val="single"/>
    </w:rPr>
  </w:style>
  <w:style w:type="character" w:customStyle="1" w:styleId="Heading7Char">
    <w:name w:val="Heading 7 Char"/>
    <w:basedOn w:val="DefaultParagraphFont"/>
    <w:link w:val="Heading7"/>
    <w:uiPriority w:val="9"/>
    <w:semiHidden/>
    <w:rsid w:val="00331AE1"/>
    <w:rPr>
      <w:rFonts w:asciiTheme="majorHAnsi" w:eastAsiaTheme="majorEastAsia" w:hAnsiTheme="majorHAnsi" w:cstheme="majorBidi"/>
      <w:i/>
      <w:iCs/>
      <w:color w:val="243255" w:themeColor="accent1" w:themeShade="7F"/>
    </w:rPr>
  </w:style>
  <w:style w:type="character" w:styleId="CommentReference">
    <w:name w:val="annotation reference"/>
    <w:basedOn w:val="DefaultParagraphFont"/>
    <w:uiPriority w:val="99"/>
    <w:semiHidden/>
    <w:unhideWhenUsed/>
    <w:rsid w:val="00C06465"/>
    <w:rPr>
      <w:sz w:val="16"/>
      <w:szCs w:val="16"/>
    </w:rPr>
  </w:style>
  <w:style w:type="paragraph" w:styleId="CommentText">
    <w:name w:val="annotation text"/>
    <w:basedOn w:val="Normal"/>
    <w:link w:val="CommentTextChar"/>
    <w:uiPriority w:val="99"/>
    <w:unhideWhenUsed/>
    <w:rsid w:val="00C06465"/>
    <w:pPr>
      <w:spacing w:line="240" w:lineRule="auto"/>
    </w:pPr>
    <w:rPr>
      <w:sz w:val="20"/>
      <w:szCs w:val="20"/>
    </w:rPr>
  </w:style>
  <w:style w:type="character" w:customStyle="1" w:styleId="CommentTextChar">
    <w:name w:val="Comment Text Char"/>
    <w:basedOn w:val="DefaultParagraphFont"/>
    <w:link w:val="CommentText"/>
    <w:uiPriority w:val="99"/>
    <w:rsid w:val="00C06465"/>
    <w:rPr>
      <w:sz w:val="20"/>
      <w:szCs w:val="20"/>
    </w:rPr>
  </w:style>
  <w:style w:type="paragraph" w:styleId="CommentSubject">
    <w:name w:val="annotation subject"/>
    <w:basedOn w:val="CommentText"/>
    <w:next w:val="CommentText"/>
    <w:link w:val="CommentSubjectChar"/>
    <w:uiPriority w:val="99"/>
    <w:semiHidden/>
    <w:unhideWhenUsed/>
    <w:rsid w:val="00C06465"/>
    <w:rPr>
      <w:b/>
      <w:bCs/>
    </w:rPr>
  </w:style>
  <w:style w:type="character" w:customStyle="1" w:styleId="CommentSubjectChar">
    <w:name w:val="Comment Subject Char"/>
    <w:basedOn w:val="CommentTextChar"/>
    <w:link w:val="CommentSubject"/>
    <w:uiPriority w:val="99"/>
    <w:semiHidden/>
    <w:rsid w:val="00C06465"/>
    <w:rPr>
      <w:b/>
      <w:bCs/>
      <w:sz w:val="20"/>
      <w:szCs w:val="20"/>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FA5B3E"/>
  </w:style>
  <w:style w:type="paragraph" w:styleId="NormalWeb">
    <w:name w:val="Normal (Web)"/>
    <w:basedOn w:val="Normal"/>
    <w:uiPriority w:val="99"/>
    <w:unhideWhenUsed/>
    <w:rsid w:val="000815E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815E6"/>
  </w:style>
  <w:style w:type="character" w:styleId="Mention">
    <w:name w:val="Mention"/>
    <w:basedOn w:val="DefaultParagraphFont"/>
    <w:uiPriority w:val="99"/>
    <w:unhideWhenUsed/>
    <w:rsid w:val="00EC59EE"/>
    <w:rPr>
      <w:color w:val="2B579A"/>
      <w:shd w:val="clear" w:color="auto" w:fill="E1DFDD"/>
    </w:rPr>
  </w:style>
  <w:style w:type="character" w:styleId="UnresolvedMention">
    <w:name w:val="Unresolved Mention"/>
    <w:basedOn w:val="DefaultParagraphFont"/>
    <w:uiPriority w:val="99"/>
    <w:semiHidden/>
    <w:unhideWhenUsed/>
    <w:rsid w:val="0073575D"/>
    <w:rPr>
      <w:color w:val="605E5C"/>
      <w:shd w:val="clear" w:color="auto" w:fill="E1DFDD"/>
    </w:rPr>
  </w:style>
  <w:style w:type="table" w:customStyle="1" w:styleId="Yellow">
    <w:name w:val="Yellow"/>
    <w:basedOn w:val="TableNormal"/>
    <w:uiPriority w:val="99"/>
    <w:rsid w:val="0073575D"/>
    <w:pPr>
      <w:spacing w:after="0" w:line="240" w:lineRule="auto"/>
    </w:pPr>
    <w:tblPr>
      <w:tblBorders>
        <w:top w:val="single" w:sz="8" w:space="0" w:color="1C2638"/>
        <w:left w:val="single" w:sz="8" w:space="0" w:color="1C2638"/>
        <w:bottom w:val="single" w:sz="8" w:space="0" w:color="1C2638"/>
        <w:right w:val="single" w:sz="8" w:space="0" w:color="1C2638"/>
        <w:insideH w:val="single" w:sz="8" w:space="0" w:color="1C2638"/>
        <w:insideV w:val="single" w:sz="8" w:space="0" w:color="1C2638"/>
      </w:tblBorders>
      <w:tblCellMar>
        <w:top w:w="28" w:type="dxa"/>
        <w:bottom w:w="28" w:type="dxa"/>
      </w:tblCellMar>
    </w:tblPr>
    <w:tcPr>
      <w:shd w:val="clear" w:color="auto" w:fill="auto"/>
    </w:tcPr>
    <w:tblStylePr w:type="firstRow">
      <w:rPr>
        <w:b/>
      </w:rPr>
      <w:tblPr/>
      <w:tcPr>
        <w:shd w:val="clear" w:color="auto" w:fill="1C2638"/>
      </w:tcPr>
    </w:tblStylePr>
  </w:style>
  <w:style w:type="paragraph" w:styleId="Revision">
    <w:name w:val="Revision"/>
    <w:hidden/>
    <w:uiPriority w:val="99"/>
    <w:semiHidden/>
    <w:rsid w:val="000C0B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80092">
      <w:bodyDiv w:val="1"/>
      <w:marLeft w:val="0"/>
      <w:marRight w:val="0"/>
      <w:marTop w:val="0"/>
      <w:marBottom w:val="0"/>
      <w:divBdr>
        <w:top w:val="none" w:sz="0" w:space="0" w:color="auto"/>
        <w:left w:val="none" w:sz="0" w:space="0" w:color="auto"/>
        <w:bottom w:val="none" w:sz="0" w:space="0" w:color="auto"/>
        <w:right w:val="none" w:sz="0" w:space="0" w:color="auto"/>
      </w:divBdr>
    </w:div>
    <w:div w:id="317535775">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workforceaustralia?ref=py_c&amp;__xts__%5b%252Ffacebook%5d" TargetMode="External"/><Relationship Id="rId18" Type="http://schemas.openxmlformats.org/officeDocument/2006/relationships/image" Target="media/image4.png"/><Relationship Id="rId26" Type="http://schemas.openxmlformats.org/officeDocument/2006/relationships/hyperlink" Target="https://www.dewr.gov.au/australian-apprenticeships/apprenticeship-support" TargetMode="External"/><Relationship Id="rId39" Type="http://schemas.openxmlformats.org/officeDocument/2006/relationships/footer" Target="footer1.xml"/><Relationship Id="rId21" Type="http://schemas.openxmlformats.org/officeDocument/2006/relationships/image" Target="media/image5.png"/><Relationship Id="rId34" Type="http://schemas.openxmlformats.org/officeDocument/2006/relationships/image" Target="media/image1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cebook.com/workforceaustralia?ref=py_c&amp;__xts__%5b%252Ffacebook%5d" TargetMode="External"/><Relationship Id="rId20" Type="http://schemas.openxmlformats.org/officeDocument/2006/relationships/hyperlink" Target="https://www.apprenticeships.gov.au/" TargetMode="External"/><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www.apprenticeships.gov.au/support-and-resources/financial-support-employers" TargetMode="External"/><Relationship Id="rId37" Type="http://schemas.openxmlformats.org/officeDocument/2006/relationships/hyperlink" Target="https://www.apprenticeships.gov.au/"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dewr.gov.au/australian-apprenticeships/apprenticeship-support" TargetMode="External"/><Relationship Id="rId28" Type="http://schemas.openxmlformats.org/officeDocument/2006/relationships/hyperlink" Target="https://www.apprenticeships.gov.au/who-to-contact/search-for-an-australian-apprenticeship-support-network-provider" TargetMode="External"/><Relationship Id="rId36" Type="http://schemas.openxmlformats.org/officeDocument/2006/relationships/hyperlink" Target="https://www.apprenticeships.gov.au/who-to-contact/search-for-an-australian-apprenticeship-support-network-provider" TargetMode="External"/><Relationship Id="rId10" Type="http://schemas.openxmlformats.org/officeDocument/2006/relationships/endnotes" Target="endnotes.xml"/><Relationship Id="rId19" Type="http://schemas.openxmlformats.org/officeDocument/2006/relationships/hyperlink" Target="https://www.dewr.gov.au/australian-apprenticeships/apprenticeship-support"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workforceaustralia?ref=py_c&amp;__xts__%5b%252Ffacebook%5d" TargetMode="External"/><Relationship Id="rId22" Type="http://schemas.openxmlformats.org/officeDocument/2006/relationships/hyperlink" Target="https://www.apprenticeships.gov.au/key-apprenticeship-program" TargetMode="External"/><Relationship Id="rId27" Type="http://schemas.openxmlformats.org/officeDocument/2006/relationships/image" Target="media/image7.png"/><Relationship Id="rId30" Type="http://schemas.openxmlformats.org/officeDocument/2006/relationships/hyperlink" Target="https://www.apprenticeships.gov.au/who-to-contact/search-for-an-australian-apprenticeship-support-network-provider" TargetMode="External"/><Relationship Id="rId35" Type="http://schemas.openxmlformats.org/officeDocument/2006/relationships/hyperlink" Target="https://www.dewr.gov.au/australian-apprenticeships/apprenticeship-suppor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facebook.com/workforceaustralia?ref=py_c&amp;__xts__%5b%252Ffacebook%5d" TargetMode="External"/><Relationship Id="rId25" Type="http://schemas.openxmlformats.org/officeDocument/2006/relationships/hyperlink" Target="https://www.apprenticeships.gov.au/key-apprenticeship-program" TargetMode="External"/><Relationship Id="rId33" Type="http://schemas.openxmlformats.org/officeDocument/2006/relationships/image" Target="media/image10.png"/><Relationship Id="rId38" Type="http://schemas.openxmlformats.org/officeDocument/2006/relationships/hyperlink" Target="mailto:apprenticeshipsprogops@dewr.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Australian%20Apprenticeships\Australian%20Apprenticeships%20A4%20Report%20Template%20-%20Portrait.dotx" TargetMode="External"/></Relationships>
</file>

<file path=word/theme/theme1.xml><?xml version="1.0" encoding="utf-8"?>
<a:theme xmlns:a="http://schemas.openxmlformats.org/drawingml/2006/main" name="Office Theme">
  <a:themeElements>
    <a:clrScheme name="Custom 2">
      <a:dk1>
        <a:srgbClr val="05153C"/>
      </a:dk1>
      <a:lt1>
        <a:sysClr val="window" lastClr="FFFFFF"/>
      </a:lt1>
      <a:dk2>
        <a:srgbClr val="0076BD"/>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34" ma:contentTypeDescription="Create a new document." ma:contentTypeScope="" ma:versionID="942f078cfc53346f6fc429bda3a01c0e">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51eccd65baa1e83e0cfa00c684c43e16" ns2:_="" ns3:_="">
    <xsd:import namespace="c3bb4156-0582-4d49-9748-da12e4bfffd4"/>
    <xsd:import namespace="f6ea322a-84be-47d5-b47f-0374e0177435"/>
    <xsd:element name="properties">
      <xsd:complexType>
        <xsd:sequence>
          <xsd:element name="documentManagement">
            <xsd:complexType>
              <xsd:all>
                <xsd:element ref="ns2:Barriers" minOccurs="0"/>
                <xsd:element ref="ns2:Source" minOccurs="0"/>
                <xsd:element ref="ns2:Provider" minOccurs="0"/>
                <xsd:element ref="ns2:Location" minOccurs="0"/>
                <xsd:element ref="ns2:AppType" minOccurs="0"/>
                <xsd:element ref="ns2:Consent" minOccurs="0"/>
                <xsd:element ref="ns2:WMDT"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element ref="ns2:MediaServiceMetadata" minOccurs="0"/>
                <xsd:element ref="ns2:LastModified" minOccurs="0"/>
                <xsd:element ref="ns2:LastUpdated"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Barriers" ma:index="2" nillable="true" ma:displayName="Barriers" ma:description="Issues encountered" ma:format="Dropdown" ma:internalName="Barriers" ma:readOnly="false">
      <xsd:complexType>
        <xsd:complexContent>
          <xsd:extension base="dms:MultiChoiceFillIn">
            <xsd:sequence>
              <xsd:element name="Value" maxOccurs="unbounded" minOccurs="0" nillable="true">
                <xsd:simpleType>
                  <xsd:union memberTypes="dms:Text">
                    <xsd:simpleType>
                      <xsd:restriction base="dms:Choice">
                        <xsd:enumeration value="Loans/incentives"/>
                        <xsd:enumeration value="Other"/>
                        <xsd:enumeration value="RTO"/>
                        <xsd:enumeration value="Workplace"/>
                        <xsd:enumeration value="Mental Health"/>
                        <xsd:enumeration value="Learning difficulties"/>
                      </xsd:restriction>
                    </xsd:simpleType>
                  </xsd:union>
                </xsd:simpleType>
              </xsd:element>
            </xsd:sequence>
          </xsd:extension>
        </xsd:complexContent>
      </xsd:complexType>
    </xsd:element>
    <xsd:element name="Source" ma:index="3" nillable="true" ma:displayName="Source" ma:format="Dropdown" ma:internalName="Source" ma:readOnly="false">
      <xsd:complexType>
        <xsd:complexContent>
          <xsd:extension base="dms:MultiChoice">
            <xsd:sequence>
              <xsd:element name="Value" maxOccurs="unbounded" minOccurs="0" nillable="true">
                <xsd:simpleType>
                  <xsd:restriction base="dms:Choice">
                    <xsd:enumeration value="KPI3"/>
                    <xsd:enumeration value="Oct24-Mar25"/>
                    <xsd:enumeration value="Choice 3"/>
                  </xsd:restriction>
                </xsd:simpleType>
              </xsd:element>
            </xsd:sequence>
          </xsd:extension>
        </xsd:complexContent>
      </xsd:complexType>
    </xsd:element>
    <xsd:element name="Provider" ma:index="4" nillable="true" ma:displayName="Provider" ma:description="Name of Provider" ma:format="Dropdown" ma:internalName="Provider" ma:readOnly="false">
      <xsd:simpleType>
        <xsd:restriction base="dms:Choice">
          <xsd:enumeration value="ASA"/>
          <xsd:enumeration value="Bamara"/>
          <xsd:enumeration value="APM"/>
          <xsd:enumeration value="busy"/>
        </xsd:restriction>
      </xsd:simpleType>
    </xsd:element>
    <xsd:element name="Location" ma:index="5" nillable="true" ma:displayName="Location " ma:description="Service Region" ma:format="Dropdown" ma:internalName="Location" ma:readOnly="false">
      <xsd:simpleType>
        <xsd:restriction base="dms:Choice">
          <xsd:enumeration value="VIC"/>
          <xsd:enumeration value="NSW"/>
          <xsd:enumeration value="TAS"/>
          <xsd:enumeration value="NT"/>
          <xsd:enumeration value="Perth and Surrounds"/>
          <xsd:enumeration value="Outback WA"/>
          <xsd:enumeration value="SA"/>
          <xsd:enumeration value="QLD"/>
        </xsd:restriction>
      </xsd:simpleType>
    </xsd:element>
    <xsd:element name="AppType" ma:index="6" nillable="true" ma:displayName="App Type" ma:format="Dropdown" ma:internalName="AppType">
      <xsd:simpleType>
        <xsd:restriction base="dms:Choice">
          <xsd:enumeration value="Choice 1"/>
          <xsd:enumeration value="School Based"/>
          <xsd:enumeration value="Mature Age"/>
        </xsd:restriction>
      </xsd:simpleType>
    </xsd:element>
    <xsd:element name="Consent" ma:index="7" nillable="true" ma:displayName="Consent " ma:description="Which box was ticked in the submission form" ma:format="Dropdown" ma:internalName="Consent" ma:readOnly="false">
      <xsd:simpleType>
        <xsd:restriction base="dms:Choice">
          <xsd:enumeration value="Choice 1"/>
          <xsd:enumeration value="No"/>
          <xsd:enumeration value="Yes"/>
        </xsd:restriction>
      </xsd:simpleType>
    </xsd:element>
    <xsd:element name="WMDT" ma:index="8" nillable="true" ma:displayName="Category" ma:description="KCG, Enhanced or Non KCG (generalist)" ma:format="Dropdown" ma:internalName="WMDT" ma:readOnly="false">
      <xsd:complexType>
        <xsd:complexContent>
          <xsd:extension base="dms:MultiChoice">
            <xsd:sequence>
              <xsd:element name="Value" maxOccurs="unbounded" minOccurs="0" nillable="true">
                <xsd:simpleType>
                  <xsd:restriction base="dms:Choice">
                    <xsd:enumeration value="WMDT"/>
                    <xsd:enumeration value="First Nations"/>
                    <xsd:enumeration value="Clean Energy"/>
                    <xsd:enumeration value="Disability"/>
                    <xsd:enumeration value="Remote"/>
                    <xsd:enumeration value="Generalist"/>
                  </xsd:restriction>
                </xsd:simpleType>
              </xsd:element>
            </xsd:sequence>
          </xsd:extension>
        </xsd:complexContent>
      </xsd:complex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 ma:descrip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hidden="true" ma:internalName="Number" ma:readOnly="false" ma:percentage="FALSE">
      <xsd:simpleType>
        <xsd:restriction base="dms:Number"/>
      </xsd:simpleType>
    </xsd:element>
    <xsd:element name="_Flow_SignoffStatus" ma:index="24" nillable="true" ma:displayName="Sign-off status" ma:hidden="true" ma:internalName="Sign_x002d_off_x0020_status" ma:readOnly="false">
      <xsd:simpleType>
        <xsd:restriction base="dms:Text"/>
      </xsd:simpleType>
    </xsd:element>
    <xsd:element name="Background_x002f_Research" ma:index="25" nillable="true" ma:displayName="Background/Research" ma:default="0" ma:description="Background or research docs to help inform the PMF or PIs" ma:format="Dropdown" ma:hidden="true" ma:internalName="Background_x002f_Research" ma:readOnly="false">
      <xsd:simpleType>
        <xsd:restriction base="dms:Boolean"/>
      </xsd:simpleType>
    </xsd:element>
    <xsd:element name="comments" ma:index="27" nillable="true" ma:displayName="comments" ma:format="Dropdown" ma:hidden="true" ma:internalName="comments"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LastModified" ma:index="32" nillable="true" ma:displayName="Last Modified" ma:format="DateTime" ma:hidden="true" ma:internalName="LastModified" ma:readOnly="false">
      <xsd:simpleType>
        <xsd:restriction base="dms:DateTime"/>
      </xsd:simpleType>
    </xsd:element>
    <xsd:element name="LastUpdated" ma:index="33" nillable="true" ma:displayName="Last Updated" ma:format="DateOnly" ma:hidden="true" ma:internalName="LastUpdated" ma:readOnly="false">
      <xsd:simpleType>
        <xsd:restriction base="dms:DateTime"/>
      </xsd:simpleType>
    </xsd:element>
    <xsd:element name="Notes" ma:index="34" nillable="true" ma:displayName="Notes" ma:format="Dropdown" ma:hidden="true" ma:internalName="Note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readOnly="false"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ea322a-84be-47d5-b47f-0374e0177435"/>
    <lcf76f155ced4ddcb4097134ff3c332f xmlns="c3bb4156-0582-4d49-9748-da12e4bfffd4">
      <Terms xmlns="http://schemas.microsoft.com/office/infopath/2007/PartnerControls"/>
    </lcf76f155ced4ddcb4097134ff3c332f>
    <Source xmlns="c3bb4156-0582-4d49-9748-da12e4bfffd4"/>
    <Provider xmlns="c3bb4156-0582-4d49-9748-da12e4bfffd4" xsi:nil="true"/>
    <Notes xmlns="c3bb4156-0582-4d49-9748-da12e4bfffd4" xsi:nil="true"/>
    <Barriers xmlns="c3bb4156-0582-4d49-9748-da12e4bfffd4"/>
    <WMDT xmlns="c3bb4156-0582-4d49-9748-da12e4bfffd4"/>
    <comments xmlns="c3bb4156-0582-4d49-9748-da12e4bfffd4" xsi:nil="true"/>
    <_Flow_SignoffStatus xmlns="c3bb4156-0582-4d49-9748-da12e4bfffd4" xsi:nil="true"/>
    <Consent xmlns="c3bb4156-0582-4d49-9748-da12e4bfffd4" xsi:nil="true"/>
    <LastUpdated xmlns="c3bb4156-0582-4d49-9748-da12e4bfffd4" xsi:nil="true"/>
    <AppType xmlns="c3bb4156-0582-4d49-9748-da12e4bfffd4" xsi:nil="true"/>
    <LastModified xmlns="c3bb4156-0582-4d49-9748-da12e4bfffd4" xsi:nil="true"/>
    <Location xmlns="c3bb4156-0582-4d49-9748-da12e4bfffd4" xsi:nil="true"/>
    <Background_x002f_Research xmlns="c3bb4156-0582-4d49-9748-da12e4bfffd4">false</Background_x002f_Research>
    <Number xmlns="c3bb4156-0582-4d49-9748-da12e4bfff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38EE2-0AD7-44AC-B88A-BDC8C3A38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f6ea322a-84be-47d5-b47f-0374e0177435"/>
    <ds:schemaRef ds:uri="http://schemas.microsoft.com/office/2006/documentManagement/types"/>
    <ds:schemaRef ds:uri="c3bb4156-0582-4d49-9748-da12e4bfffd4"/>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Australian Apprenticeships A4 Report Template - Portrait.dotx</Template>
  <TotalTime>0</TotalTime>
  <Pages>9</Pages>
  <Words>1564</Words>
  <Characters>9056</Characters>
  <Application>Microsoft Office Word</Application>
  <DocSecurity>0</DocSecurity>
  <Lines>164</Lines>
  <Paragraphs>75</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A4 Report template</dc:title>
  <dc:subject/>
  <dc:creator>KAUSHIK,Arvind</dc:creator>
  <cp:keywords>Australian Apprenticeships A4 Report templat</cp:keywords>
  <dc:description/>
  <cp:lastModifiedBy>POWER,Rachel</cp:lastModifiedBy>
  <cp:revision>2</cp:revision>
  <cp:lastPrinted>2025-12-19T02:35:00Z</cp:lastPrinted>
  <dcterms:created xsi:type="dcterms:W3CDTF">2025-12-19T02:36:00Z</dcterms:created>
  <dcterms:modified xsi:type="dcterms:W3CDTF">2025-12-19T02:36:00Z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0x010100BBBBDFE0D5B48A44847B70EA1BD3862B</vt:lpwstr>
  </property>
  <property fmtid="{D5CDD505-2E9C-101B-9397-08002B2CF9AE}" pid="3" name="ItemKeywords">
    <vt:lpwstr>2508;#report|87a05628-f0b0-49fa-8f76-a5db76f7802f</vt:lpwstr>
  </property>
  <property fmtid="{D5CDD505-2E9C-101B-9397-08002B2CF9AE}" pid="4" name="ItemFunction">
    <vt:lpwstr>1976;#communication|9d5354d3-d1c2-4163-a4db-c06e4aa61e3a</vt:lpwstr>
  </property>
  <property fmtid="{D5CDD505-2E9C-101B-9397-08002B2CF9AE}" pid="5" name="ItemType">
    <vt:lpwstr/>
  </property>
  <property fmtid="{D5CDD505-2E9C-101B-9397-08002B2CF9AE}" pid="6" name="Order">
    <vt:r8>189400</vt:r8>
  </property>
  <property fmtid="{D5CDD505-2E9C-101B-9397-08002B2CF9AE}" pid="7" name="IntranetKeywords">
    <vt:lpwstr/>
  </property>
  <property fmtid="{D5CDD505-2E9C-101B-9397-08002B2CF9AE}" pid="8" name="DocumentType">
    <vt:lpwstr>40;#Template|53a221cc-9320-4def-8306-8b4e731f6e2e</vt:lpwstr>
  </property>
  <property fmtid="{D5CDD505-2E9C-101B-9397-08002B2CF9AE}" pid="9" name="_ExtendedDescription">
    <vt:lpwstr>DEWR A4 Report Template - Portrait (grey cover)</vt:lpwstr>
  </property>
  <property fmtid="{D5CDD505-2E9C-101B-9397-08002B2CF9AE}" pid="10" name="Stream">
    <vt:lpwstr>41;#Corporate|7bb9040f-4cd9-44c7-bbc0-0be84bb7e1f8;#3;# Communication|e33a97c0-aa3b-4cc8-bf05-e9cabbeb225f</vt:lpwstr>
  </property>
  <property fmtid="{D5CDD505-2E9C-101B-9397-08002B2CF9AE}" pid="11" name="Tag">
    <vt:lpwstr/>
  </property>
  <property fmtid="{D5CDD505-2E9C-101B-9397-08002B2CF9AE}" pid="12" name="MediaServiceImageTags">
    <vt:lpwstr/>
  </property>
  <property fmtid="{D5CDD505-2E9C-101B-9397-08002B2CF9AE}" pid="13" name="MSIP_Label_79d889eb-932f-4752-8739-64d25806ef64_Enabled">
    <vt:lpwstr>true</vt:lpwstr>
  </property>
  <property fmtid="{D5CDD505-2E9C-101B-9397-08002B2CF9AE}" pid="14" name="MSIP_Label_79d889eb-932f-4752-8739-64d25806ef64_SetDate">
    <vt:lpwstr>2024-08-06T01:58:34Z</vt:lpwstr>
  </property>
  <property fmtid="{D5CDD505-2E9C-101B-9397-08002B2CF9AE}" pid="15" name="MSIP_Label_79d889eb-932f-4752-8739-64d25806ef64_Method">
    <vt:lpwstr>Privileged</vt:lpwstr>
  </property>
  <property fmtid="{D5CDD505-2E9C-101B-9397-08002B2CF9AE}" pid="16" name="MSIP_Label_79d889eb-932f-4752-8739-64d25806ef64_Name">
    <vt:lpwstr>79d889eb-932f-4752-8739-64d25806ef64</vt:lpwstr>
  </property>
  <property fmtid="{D5CDD505-2E9C-101B-9397-08002B2CF9AE}" pid="17" name="MSIP_Label_79d889eb-932f-4752-8739-64d25806ef64_SiteId">
    <vt:lpwstr>dd0cfd15-4558-4b12-8bad-ea26984fc417</vt:lpwstr>
  </property>
  <property fmtid="{D5CDD505-2E9C-101B-9397-08002B2CF9AE}" pid="18" name="MSIP_Label_79d889eb-932f-4752-8739-64d25806ef64_ActionId">
    <vt:lpwstr>d48a4f48-4b3b-4cd4-8132-5e4094e743dc</vt:lpwstr>
  </property>
  <property fmtid="{D5CDD505-2E9C-101B-9397-08002B2CF9AE}" pid="19" name="MSIP_Label_79d889eb-932f-4752-8739-64d25806ef64_ContentBits">
    <vt:lpwstr>0</vt:lpwstr>
  </property>
  <property fmtid="{D5CDD505-2E9C-101B-9397-08002B2CF9AE}" pid="20" name="docLang">
    <vt:lpwstr>en</vt:lpwstr>
  </property>
</Properties>
</file>