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62" w:rsidRPr="00095E52" w:rsidRDefault="00C22162" w:rsidP="00095E52">
      <w:pPr>
        <w:pStyle w:val="Title"/>
      </w:pPr>
      <w:r w:rsidRPr="00095E52">
        <w:t>Chief Executive Certification for Government Advertising Campaigns</w:t>
      </w:r>
    </w:p>
    <w:p w:rsidR="00F06AD6" w:rsidRPr="00624AD5" w:rsidRDefault="00F06AD6" w:rsidP="00624AD5">
      <w:pPr>
        <w:pStyle w:val="Heading1"/>
        <w:pBdr>
          <w:top w:val="none" w:sz="0" w:space="0" w:color="auto"/>
          <w:left w:val="none" w:sz="0" w:space="0" w:color="auto"/>
          <w:right w:val="none" w:sz="0" w:space="0" w:color="auto"/>
        </w:pBdr>
        <w:spacing w:before="360" w:after="360"/>
        <w:ind w:left="0"/>
        <w:rPr>
          <w:sz w:val="28"/>
          <w:szCs w:val="28"/>
        </w:rPr>
      </w:pPr>
      <w:bookmarkStart w:id="0" w:name="_GoBack"/>
      <w:r w:rsidRPr="00624AD5">
        <w:rPr>
          <w:sz w:val="28"/>
          <w:szCs w:val="28"/>
        </w:rPr>
        <w:t xml:space="preserve">Certification Statement – Australian Government </w:t>
      </w:r>
      <w:r w:rsidR="002B56C7" w:rsidRPr="00624AD5">
        <w:rPr>
          <w:sz w:val="28"/>
          <w:szCs w:val="28"/>
        </w:rPr>
        <w:t>Jobs</w:t>
      </w:r>
      <w:r w:rsidR="007938E7" w:rsidRPr="00624AD5">
        <w:rPr>
          <w:sz w:val="28"/>
          <w:szCs w:val="28"/>
        </w:rPr>
        <w:t xml:space="preserve"> </w:t>
      </w:r>
      <w:r w:rsidRPr="00624AD5">
        <w:rPr>
          <w:sz w:val="28"/>
          <w:szCs w:val="28"/>
        </w:rPr>
        <w:t>campaign</w:t>
      </w:r>
    </w:p>
    <w:bookmarkEnd w:id="0"/>
    <w:p w:rsidR="00F06AD6" w:rsidRPr="00CD5B77" w:rsidRDefault="00F06AD6" w:rsidP="00D11D6E">
      <w:pPr>
        <w:pStyle w:val="Body"/>
        <w:spacing w:before="240"/>
      </w:pPr>
      <w:r w:rsidRPr="00CD5B77">
        <w:t xml:space="preserve">I certify that </w:t>
      </w:r>
      <w:r w:rsidR="00CC58BD">
        <w:t xml:space="preserve">the </w:t>
      </w:r>
      <w:r>
        <w:t xml:space="preserve">Australian Government </w:t>
      </w:r>
      <w:r w:rsidR="002B56C7">
        <w:t>Jobs</w:t>
      </w:r>
      <w:r w:rsidR="00486ABC">
        <w:t xml:space="preserve"> </w:t>
      </w:r>
      <w:r w:rsidRPr="00CD5B77">
        <w:t>campaign</w:t>
      </w:r>
      <w:r w:rsidR="00085501">
        <w:t xml:space="preserve"> </w:t>
      </w:r>
      <w:r w:rsidRPr="00CD5B77">
        <w:t xml:space="preserve">complies with the </w:t>
      </w:r>
      <w:r w:rsidRPr="001327D5">
        <w:rPr>
          <w:rStyle w:val="Emphasis"/>
        </w:rPr>
        <w:t>Guidelines on Information and Advertising Campaigns by non-corporate Commonwealth entities</w:t>
      </w:r>
      <w:r w:rsidRPr="00314343">
        <w:t xml:space="preserve"> (Guidelines).</w:t>
      </w:r>
    </w:p>
    <w:p w:rsidR="00F06AD6" w:rsidRDefault="00F06AD6" w:rsidP="00850C23">
      <w:pPr>
        <w:pStyle w:val="Body"/>
        <w:spacing w:before="240"/>
      </w:pPr>
      <w:r w:rsidRPr="00CF11A5">
        <w:t>This certification takes into consideration the Report of the Indepe</w:t>
      </w:r>
      <w:r w:rsidR="00585701">
        <w:t>ndent Communications Committee.</w:t>
      </w:r>
      <w:r w:rsidRPr="00CF11A5">
        <w:t xml:space="preserve"> It also takes into consideration advice and evidence provided by </w:t>
      </w:r>
      <w:r>
        <w:t xml:space="preserve">officers within the Department of </w:t>
      </w:r>
      <w:r w:rsidR="000D6B9F">
        <w:t>Jobs and Small Business</w:t>
      </w:r>
      <w:r w:rsidRPr="00CF11A5">
        <w:t xml:space="preserve"> with responsibility for the design, development and implementation of the </w:t>
      </w:r>
      <w:r>
        <w:t xml:space="preserve">Australian Government </w:t>
      </w:r>
      <w:r w:rsidR="000D6B9F">
        <w:t>Jobs</w:t>
      </w:r>
      <w:r w:rsidR="00E805F8">
        <w:t xml:space="preserve"> </w:t>
      </w:r>
      <w:r>
        <w:t>campaign</w:t>
      </w:r>
      <w:r w:rsidRPr="00CF11A5">
        <w:t xml:space="preserve"> and</w:t>
      </w:r>
      <w:r>
        <w:t xml:space="preserve"> corporate legal and procurement areas.</w:t>
      </w:r>
    </w:p>
    <w:p w:rsidR="00850C23" w:rsidRDefault="00850C23" w:rsidP="00850C23">
      <w:pPr>
        <w:pStyle w:val="Body"/>
        <w:spacing w:before="240"/>
      </w:pPr>
      <w:r>
        <w:rPr>
          <w:noProof/>
          <w:lang w:eastAsia="en-AU"/>
        </w:rPr>
        <w:drawing>
          <wp:inline distT="0" distB="0" distL="0" distR="0">
            <wp:extent cx="1683288" cy="402336"/>
            <wp:effectExtent l="0" t="0" r="0" b="0"/>
            <wp:docPr id="1" name="image1.jpeg" descr="Kerri Hartland signi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28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AD6" w:rsidRPr="001327D5" w:rsidRDefault="00585701" w:rsidP="00850C23">
      <w:pPr>
        <w:pStyle w:val="Body"/>
        <w:spacing w:before="240"/>
        <w:rPr>
          <w:b/>
        </w:rPr>
      </w:pPr>
      <w:r w:rsidRPr="001327D5">
        <w:rPr>
          <w:b/>
        </w:rPr>
        <w:t>Kerri Hartland</w:t>
      </w:r>
    </w:p>
    <w:p w:rsidR="00F06AD6" w:rsidRDefault="00F06AD6" w:rsidP="00A21190">
      <w:pPr>
        <w:pStyle w:val="Signature1"/>
      </w:pPr>
      <w:r>
        <w:t>Secretary</w:t>
      </w:r>
    </w:p>
    <w:p w:rsidR="00F06AD6" w:rsidRPr="004A458D" w:rsidRDefault="00F06AD6" w:rsidP="00A21190">
      <w:pPr>
        <w:pStyle w:val="Signature1"/>
      </w:pPr>
      <w:r>
        <w:t>Department of</w:t>
      </w:r>
      <w:r w:rsidR="000831C3">
        <w:t xml:space="preserve"> Jobs and Small Business</w:t>
      </w:r>
    </w:p>
    <w:p w:rsidR="00F06AD6" w:rsidRPr="004A458D" w:rsidRDefault="000831C3" w:rsidP="00A21190">
      <w:pPr>
        <w:pStyle w:val="Signature1"/>
      </w:pPr>
      <w:r>
        <w:t>6 November</w:t>
      </w:r>
      <w:r w:rsidR="002B56C7">
        <w:t xml:space="preserve"> 2018</w:t>
      </w:r>
    </w:p>
    <w:p w:rsidR="000338C2" w:rsidRPr="00464B16" w:rsidRDefault="00CD5B77" w:rsidP="00CB469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 w:type="page"/>
      </w:r>
    </w:p>
    <w:p w:rsidR="00624AD5" w:rsidRPr="00624AD5" w:rsidRDefault="00624AD5" w:rsidP="00624AD5">
      <w:pPr>
        <w:pStyle w:val="Heading2"/>
      </w:pPr>
      <w:bookmarkStart w:id="1" w:name="functions"/>
      <w:bookmarkEnd w:id="1"/>
      <w:r w:rsidRPr="00624AD5">
        <w:lastRenderedPageBreak/>
        <w:t>Principle 1: Campaigns should be relevant to government responsibilities.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464B16">
        <w:trPr>
          <w:cantSplit/>
          <w:trHeight w:val="709"/>
        </w:trPr>
        <w:tc>
          <w:tcPr>
            <w:tcW w:w="9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0859E1">
            <w:pPr>
              <w:pStyle w:val="Body"/>
              <w:spacing w:after="120"/>
            </w:pPr>
            <w:r w:rsidRPr="004A458D">
              <w:t>The</w:t>
            </w:r>
            <w:r w:rsidR="000B4BA2">
              <w:t xml:space="preserve"> </w:t>
            </w:r>
            <w:r w:rsidRPr="004A458D">
              <w:t xml:space="preserve">campaign </w:t>
            </w:r>
            <w:r w:rsidR="00DF5305">
              <w:t xml:space="preserve">directly </w:t>
            </w:r>
            <w:r w:rsidRPr="004A458D">
              <w:t>relates to policies or programs underpinned by: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legislative authority; or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appr</w:t>
            </w:r>
            <w:r w:rsidR="000859E1">
              <w:t>opriation of the Parliament; or</w:t>
            </w:r>
          </w:p>
          <w:p w:rsidR="00A13D32" w:rsidRPr="004A458D" w:rsidRDefault="00A13D32" w:rsidP="001327D5">
            <w:pPr>
              <w:pStyle w:val="ListParagraph"/>
            </w:pPr>
            <w:proofErr w:type="gramStart"/>
            <w:r w:rsidRPr="004A458D">
              <w:t>a</w:t>
            </w:r>
            <w:proofErr w:type="gramEnd"/>
            <w:r w:rsidRPr="004A458D">
              <w:t xml:space="preserve"> Cabinet Decision which is intended to be implemented during the current Parliament.</w:t>
            </w:r>
          </w:p>
          <w:p w:rsidR="00A13D32" w:rsidRPr="004A458D" w:rsidRDefault="0016121A" w:rsidP="001327D5">
            <w:pPr>
              <w:pStyle w:val="Body"/>
              <w:spacing w:before="360" w:after="120"/>
            </w:pPr>
            <w:r>
              <w:t>Suitable uses for government campaigns include to</w:t>
            </w:r>
            <w:r w:rsidR="000859E1">
              <w:t>:</w:t>
            </w:r>
          </w:p>
          <w:p w:rsidR="00A13D32" w:rsidRPr="004A458D" w:rsidRDefault="0089094E" w:rsidP="001327D5">
            <w:pPr>
              <w:pStyle w:val="ListParagraph"/>
              <w:numPr>
                <w:ilvl w:val="0"/>
                <w:numId w:val="0"/>
              </w:numPr>
            </w:pPr>
            <w:r w:rsidRPr="0089094E">
              <w:rPr>
                <w:b/>
                <w:szCs w:val="32"/>
              </w:rPr>
              <w:t>n/a</w:t>
            </w:r>
            <w:r w:rsidR="00195797" w:rsidRPr="0089094E">
              <w:rPr>
                <w:szCs w:val="32"/>
              </w:rPr>
              <w:t xml:space="preserve">  </w:t>
            </w:r>
            <w:r w:rsidR="00A13D32" w:rsidRPr="004A458D">
              <w:t xml:space="preserve">inform the public of new, existing or proposed government </w:t>
            </w:r>
            <w:r w:rsidR="000859E1">
              <w:t>policies, or policy revisions;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provide information on government programs or services or revisions to programs or</w:t>
            </w:r>
            <w:r w:rsidR="00850C23">
              <w:t xml:space="preserve"> </w:t>
            </w:r>
            <w:r w:rsidRPr="004A458D">
              <w:t xml:space="preserve">services to </w:t>
            </w:r>
            <w:r w:rsidR="000859E1">
              <w:t>which the public are entitled;</w:t>
            </w:r>
          </w:p>
          <w:p w:rsidR="00A55E86" w:rsidRDefault="0089094E" w:rsidP="001327D5">
            <w:pPr>
              <w:pStyle w:val="ListParagraph"/>
              <w:numPr>
                <w:ilvl w:val="0"/>
                <w:numId w:val="0"/>
              </w:numPr>
              <w:rPr>
                <w:sz w:val="32"/>
                <w:szCs w:val="32"/>
              </w:rPr>
            </w:pPr>
            <w:r w:rsidRPr="0089094E">
              <w:rPr>
                <w:b/>
                <w:szCs w:val="32"/>
              </w:rPr>
              <w:t>n/a</w:t>
            </w:r>
            <w:r w:rsidRPr="0089094E">
              <w:rPr>
                <w:szCs w:val="32"/>
              </w:rPr>
              <w:t xml:space="preserve">  </w:t>
            </w:r>
            <w:r w:rsidR="001327D5">
              <w:rPr>
                <w:sz w:val="32"/>
                <w:szCs w:val="32"/>
              </w:rPr>
              <w:t>i</w:t>
            </w:r>
            <w:r w:rsidR="00A55E86" w:rsidRPr="004A458D">
              <w:t>nf</w:t>
            </w:r>
            <w:r w:rsidR="00A55E86">
              <w:t>orm consideration of issues</w:t>
            </w:r>
            <w:r w:rsidR="00574002">
              <w:t>;</w:t>
            </w:r>
          </w:p>
          <w:p w:rsidR="00A13D32" w:rsidRPr="004A458D" w:rsidRDefault="0089094E" w:rsidP="001327D5">
            <w:pPr>
              <w:pStyle w:val="ListParagraph"/>
              <w:numPr>
                <w:ilvl w:val="0"/>
                <w:numId w:val="0"/>
              </w:numPr>
            </w:pPr>
            <w:r w:rsidRPr="0089094E">
              <w:rPr>
                <w:b/>
                <w:szCs w:val="32"/>
              </w:rPr>
              <w:t>n/a</w:t>
            </w:r>
            <w:r w:rsidRPr="0089094E">
              <w:rPr>
                <w:szCs w:val="32"/>
              </w:rPr>
              <w:t xml:space="preserve">  </w:t>
            </w:r>
            <w:r w:rsidR="00A55E86" w:rsidRPr="004A458D">
              <w:t>disseminate scientific, medical or health and safety information;</w:t>
            </w:r>
            <w:r w:rsidR="00A55E86">
              <w:t xml:space="preserve"> </w:t>
            </w:r>
            <w:r w:rsidR="000B08A6">
              <w:t>or</w:t>
            </w:r>
          </w:p>
          <w:p w:rsidR="00A13D32" w:rsidRPr="004A458D" w:rsidRDefault="0089094E" w:rsidP="001327D5">
            <w:pPr>
              <w:pStyle w:val="ListParagraph"/>
              <w:numPr>
                <w:ilvl w:val="0"/>
                <w:numId w:val="0"/>
              </w:numPr>
            </w:pPr>
            <w:r w:rsidRPr="0089094E">
              <w:rPr>
                <w:b/>
                <w:szCs w:val="32"/>
              </w:rPr>
              <w:t>n/</w:t>
            </w:r>
            <w:proofErr w:type="gramStart"/>
            <w:r w:rsidRPr="0089094E">
              <w:rPr>
                <w:b/>
                <w:szCs w:val="32"/>
              </w:rPr>
              <w:t>a</w:t>
            </w:r>
            <w:r w:rsidRPr="0089094E">
              <w:rPr>
                <w:szCs w:val="32"/>
              </w:rPr>
              <w:t xml:space="preserve">  </w:t>
            </w:r>
            <w:r w:rsidR="00A13D32" w:rsidRPr="004A458D">
              <w:t>provide</w:t>
            </w:r>
            <w:proofErr w:type="gramEnd"/>
            <w:r w:rsidR="00A13D32" w:rsidRPr="004A458D">
              <w:t xml:space="preserve"> information on the performance of government to facilitate accountability to the public.</w:t>
            </w:r>
          </w:p>
        </w:tc>
      </w:tr>
    </w:tbl>
    <w:p w:rsidR="00F47967" w:rsidRPr="004A458D" w:rsidRDefault="00F47967" w:rsidP="00624AD5">
      <w:pPr>
        <w:pStyle w:val="Heading2"/>
        <w:pBdr>
          <w:top w:val="none" w:sz="0" w:space="0" w:color="auto"/>
        </w:pBdr>
        <w:spacing w:before="240"/>
      </w:pPr>
      <w:r w:rsidRPr="004A458D">
        <w:t>Principle 2: Campaign</w:t>
      </w:r>
      <w:r>
        <w:t>s</w:t>
      </w:r>
      <w:r w:rsidRPr="004A458D">
        <w:t xml:space="preserve"> should </w:t>
      </w:r>
      <w:proofErr w:type="gramStart"/>
      <w:r w:rsidRPr="004A458D">
        <w:t>be presented</w:t>
      </w:r>
      <w:proofErr w:type="gramEnd"/>
      <w:r w:rsidRPr="004A458D">
        <w:t xml:space="preserve"> in an objective, fair and accessible manner and be designed to meet th</w:t>
      </w:r>
      <w:r>
        <w:t>e objectives of the campaign.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1327D5" w:rsidRDefault="00314343" w:rsidP="001327D5">
            <w:pPr>
              <w:pStyle w:val="ListParagraph"/>
              <w:spacing w:before="120" w:after="120"/>
            </w:pPr>
            <w:r w:rsidRPr="001327D5">
              <w:t>The c</w:t>
            </w:r>
            <w:r w:rsidR="00A13D32" w:rsidRPr="001327D5">
              <w:t>ampaign enable</w:t>
            </w:r>
            <w:r w:rsidRPr="001327D5">
              <w:t>s</w:t>
            </w:r>
            <w:r w:rsidR="00A13D32" w:rsidRPr="001327D5">
              <w:t xml:space="preserve"> the recipients of the information to distinguish between facts,</w:t>
            </w:r>
            <w:r w:rsidR="00D11D6E" w:rsidRPr="001327D5">
              <w:t xml:space="preserve"> comment, opinion and analysis.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Where </w:t>
            </w:r>
            <w:r w:rsidR="00DF5305" w:rsidRPr="001327D5">
              <w:t xml:space="preserve">information </w:t>
            </w:r>
            <w:proofErr w:type="gramStart"/>
            <w:r w:rsidR="00DF5305" w:rsidRPr="001327D5">
              <w:t>is presented</w:t>
            </w:r>
            <w:proofErr w:type="gramEnd"/>
            <w:r w:rsidR="00DF5305" w:rsidRPr="001327D5">
              <w:t xml:space="preserve"> as fact, the information is accurate and verifiable</w:t>
            </w:r>
            <w:r w:rsidRPr="001327D5">
              <w:t xml:space="preserve">. </w:t>
            </w:r>
            <w:r w:rsidR="00DF5305" w:rsidRPr="001327D5">
              <w:t xml:space="preserve"> </w:t>
            </w:r>
            <w:r w:rsidR="00305114" w:rsidRPr="001327D5">
              <w:br/>
            </w:r>
            <w:r w:rsidR="00DF5305" w:rsidRPr="001327D5">
              <w:t xml:space="preserve">Where factual comparisons </w:t>
            </w:r>
            <w:proofErr w:type="gramStart"/>
            <w:r w:rsidR="00DF5305" w:rsidRPr="001327D5">
              <w:t>are made</w:t>
            </w:r>
            <w:proofErr w:type="gramEnd"/>
            <w:r w:rsidR="00DF5305" w:rsidRPr="001327D5">
              <w:t xml:space="preserve">, the </w:t>
            </w:r>
            <w:r w:rsidR="00314343" w:rsidRPr="001327D5">
              <w:t>campaign</w:t>
            </w:r>
            <w:r w:rsidR="00DF5305" w:rsidRPr="001327D5">
              <w:t xml:space="preserve"> does not attempt to mislead the recipient about the situation with which the comparison is made, and the basis for the comparison is explicit.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>Pre-existing policies, products, services and activities</w:t>
            </w:r>
            <w:r w:rsidR="00D11D6E" w:rsidRPr="001327D5">
              <w:t xml:space="preserve"> </w:t>
            </w:r>
            <w:proofErr w:type="gramStart"/>
            <w:r w:rsidR="00D11D6E" w:rsidRPr="001327D5">
              <w:t>are not presented</w:t>
            </w:r>
            <w:proofErr w:type="gramEnd"/>
            <w:r w:rsidR="00D11D6E" w:rsidRPr="001327D5">
              <w:t xml:space="preserve"> as new.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Special attention has been paid to communicating with any </w:t>
            </w:r>
            <w:r w:rsidR="00314343" w:rsidRPr="001327D5">
              <w:t xml:space="preserve">information </w:t>
            </w:r>
            <w:r w:rsidRPr="001327D5">
              <w:t>disadvantaged individuals</w:t>
            </w:r>
            <w:r w:rsidR="00314343" w:rsidRPr="001327D5">
              <w:t xml:space="preserve"> or groups</w:t>
            </w:r>
            <w:r w:rsidRPr="001327D5">
              <w:t xml:space="preserve"> identified as being within the target audience. Particular attention </w:t>
            </w:r>
            <w:proofErr w:type="gramStart"/>
            <w:r w:rsidRPr="001327D5">
              <w:t>has been paid</w:t>
            </w:r>
            <w:proofErr w:type="gramEnd"/>
            <w:r w:rsidRPr="001327D5">
              <w:t xml:space="preserve"> to</w:t>
            </w:r>
            <w:r w:rsidR="00CF4F85" w:rsidRPr="001327D5">
              <w:t xml:space="preserve"> meeting the information needs of </w:t>
            </w:r>
            <w:r w:rsidR="00314343" w:rsidRPr="001327D5">
              <w:t>Indigenous Australians</w:t>
            </w:r>
            <w:r w:rsidR="00DF5305" w:rsidRPr="001327D5">
              <w:t>, the rural community</w:t>
            </w:r>
            <w:r w:rsidRPr="001327D5">
              <w:t>,</w:t>
            </w:r>
            <w:r w:rsidR="0084340D" w:rsidRPr="001327D5">
              <w:t xml:space="preserve"> and</w:t>
            </w:r>
            <w:r w:rsidRPr="001327D5">
              <w:t xml:space="preserve"> </w:t>
            </w:r>
            <w:r w:rsidR="00DF5305" w:rsidRPr="001327D5">
              <w:t>those for whom English is not a convenient language in which to receive information</w:t>
            </w:r>
            <w:r w:rsidR="00D11D6E" w:rsidRPr="001327D5">
              <w:t>.</w:t>
            </w:r>
          </w:p>
          <w:p w:rsidR="0084507A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Imagery used in </w:t>
            </w:r>
            <w:r w:rsidR="00314343" w:rsidRPr="001327D5">
              <w:t xml:space="preserve">the </w:t>
            </w:r>
            <w:r w:rsidRPr="001327D5">
              <w:t>campaign reflects th</w:t>
            </w:r>
            <w:r w:rsidR="0084507A" w:rsidRPr="001327D5">
              <w:t>e diverse range of Australians.  The interests, lifestyles and contributions of women, Indigenous and culturally and linguistically diverse communitie</w:t>
            </w:r>
            <w:r w:rsidR="00E71F19" w:rsidRPr="001327D5">
              <w:t xml:space="preserve">s </w:t>
            </w:r>
            <w:proofErr w:type="gramStart"/>
            <w:r w:rsidR="00E71F19" w:rsidRPr="001327D5">
              <w:t>are realistically portrayed</w:t>
            </w:r>
            <w:proofErr w:type="gramEnd"/>
            <w:r w:rsidR="00E71F19" w:rsidRPr="001327D5">
              <w:t xml:space="preserve"> and their participation and contribution to Australian society is recognised.</w:t>
            </w:r>
          </w:p>
          <w:p w:rsidR="00A13D32" w:rsidRPr="004A458D" w:rsidRDefault="00314343" w:rsidP="001327D5">
            <w:pPr>
              <w:pStyle w:val="ListParagraph"/>
              <w:spacing w:before="120" w:after="120"/>
            </w:pPr>
            <w:r w:rsidRPr="001327D5">
              <w:t xml:space="preserve">The campaign </w:t>
            </w:r>
            <w:proofErr w:type="gramStart"/>
            <w:r w:rsidRPr="001327D5">
              <w:t xml:space="preserve">has </w:t>
            </w:r>
            <w:r w:rsidR="00A13D32" w:rsidRPr="001327D5">
              <w:t>been tested</w:t>
            </w:r>
            <w:proofErr w:type="gramEnd"/>
            <w:r w:rsidR="00A13D32" w:rsidRPr="001327D5">
              <w:t xml:space="preserve"> with target audiences to indicate </w:t>
            </w:r>
            <w:r w:rsidRPr="001327D5">
              <w:t xml:space="preserve">that it is </w:t>
            </w:r>
            <w:r w:rsidR="00A13D32" w:rsidRPr="001327D5">
              <w:t>engaging and perform</w:t>
            </w:r>
            <w:r w:rsidR="00305114" w:rsidRPr="001327D5">
              <w:t>s</w:t>
            </w:r>
            <w:r w:rsidR="00A13D32" w:rsidRPr="001327D5">
              <w:t xml:space="preserve"> well against the objectives of the campaign.</w:t>
            </w:r>
          </w:p>
        </w:tc>
      </w:tr>
    </w:tbl>
    <w:p w:rsidR="00F47967" w:rsidRPr="004A458D" w:rsidRDefault="00F47967" w:rsidP="00624AD5">
      <w:pPr>
        <w:pStyle w:val="Heading2"/>
      </w:pPr>
      <w:r>
        <w:lastRenderedPageBreak/>
        <w:t xml:space="preserve">Principle 3: Campaigns </w:t>
      </w:r>
      <w:r w:rsidRPr="004A458D">
        <w:t>should be objective and not directed at promoting party political interests.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314343" w:rsidP="001327D5">
            <w:pPr>
              <w:pStyle w:val="ListParagraph"/>
            </w:pPr>
            <w:r>
              <w:t xml:space="preserve">The campaign </w:t>
            </w:r>
            <w:proofErr w:type="gramStart"/>
            <w:r>
              <w:t>is</w:t>
            </w:r>
            <w:r w:rsidR="00A13D32" w:rsidRPr="004A458D">
              <w:t xml:space="preserve"> presented</w:t>
            </w:r>
            <w:proofErr w:type="gramEnd"/>
            <w:r w:rsidR="00A13D32" w:rsidRPr="004A458D">
              <w:t xml:space="preserve"> in objective language and </w:t>
            </w:r>
            <w:r w:rsidR="00A55E86">
              <w:t>is</w:t>
            </w:r>
            <w:r w:rsidR="00D11D6E">
              <w:t xml:space="preserve"> free of political argument.</w:t>
            </w:r>
          </w:p>
          <w:p w:rsidR="00A13D32" w:rsidRPr="004A458D" w:rsidRDefault="00314343" w:rsidP="001327D5">
            <w:pPr>
              <w:pStyle w:val="ListParagraph"/>
            </w:pPr>
            <w:r>
              <w:t>The campaign does</w:t>
            </w:r>
            <w:r w:rsidR="00A13D32" w:rsidRPr="004A458D">
              <w:t xml:space="preserve"> not try to foster a positive impression of </w:t>
            </w:r>
            <w:r w:rsidR="00850C23">
              <w:t xml:space="preserve">a particular political party or </w:t>
            </w:r>
            <w:r w:rsidR="00A13D32" w:rsidRPr="004A458D">
              <w:t>pro</w:t>
            </w:r>
            <w:r w:rsidR="00D11D6E">
              <w:t>mote party political interests.</w:t>
            </w:r>
          </w:p>
          <w:p w:rsidR="00A13D32" w:rsidRPr="004A458D" w:rsidRDefault="00314343" w:rsidP="001327D5">
            <w:pPr>
              <w:pStyle w:val="ListParagraph"/>
            </w:pPr>
            <w:r>
              <w:t>The campaign</w:t>
            </w:r>
            <w:r w:rsidR="00A13D32" w:rsidRPr="004A458D">
              <w:t xml:space="preserve">: 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13D32" w:rsidRPr="004A458D">
              <w:t xml:space="preserve">mention the party in Government by name; 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13D32" w:rsidRPr="004A458D">
              <w:t xml:space="preserve">directly attack or scorn the views, policies or actions of others such as the policies and opinions of opposition parties or groups; 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55E86">
              <w:t xml:space="preserve">include party </w:t>
            </w:r>
            <w:r w:rsidR="00A13D32" w:rsidRPr="004A458D">
              <w:t xml:space="preserve">political slogans or images; </w:t>
            </w:r>
          </w:p>
          <w:p w:rsidR="00A13D32" w:rsidRPr="004A458D" w:rsidRDefault="00314343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>
              <w:t>has</w:t>
            </w:r>
            <w:r w:rsidR="0011179F" w:rsidRPr="004A458D">
              <w:t xml:space="preserve"> not been designed</w:t>
            </w:r>
            <w:r w:rsidR="00A13D32" w:rsidRPr="004A458D">
              <w:t xml:space="preserve"> to influence public support for a political party, a candidate for election, a Minister or a Member of Parliament;</w:t>
            </w:r>
            <w:r w:rsidR="0011179F" w:rsidRPr="004A458D">
              <w:t xml:space="preserve"> and</w:t>
            </w:r>
            <w:r w:rsidR="00A13D32" w:rsidRPr="004A458D">
              <w:t xml:space="preserve"> 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proofErr w:type="gramStart"/>
            <w:r w:rsidRPr="004A458D">
              <w:t>do</w:t>
            </w:r>
            <w:r w:rsidR="00314343">
              <w:t>es</w:t>
            </w:r>
            <w:proofErr w:type="gramEnd"/>
            <w:r w:rsidRPr="004A458D">
              <w:t xml:space="preserve"> not </w:t>
            </w:r>
            <w:r w:rsidR="00A13D32" w:rsidRPr="004A458D">
              <w:t xml:space="preserve">refer or link to the websites of politicians or political parties. </w:t>
            </w:r>
          </w:p>
        </w:tc>
      </w:tr>
    </w:tbl>
    <w:p w:rsidR="00F47967" w:rsidRPr="004A458D" w:rsidRDefault="00F47967" w:rsidP="00624AD5">
      <w:pPr>
        <w:pStyle w:val="Heading2"/>
        <w:pBdr>
          <w:top w:val="none" w:sz="0" w:space="0" w:color="auto"/>
        </w:pBdr>
        <w:spacing w:before="240"/>
      </w:pPr>
      <w:r w:rsidRPr="004A458D">
        <w:t>Principle 4: Campaigns should be justified and undertaken in an efficient, effective and relevant manner.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 xml:space="preserve">The campaign was instigated </w:t>
            </w:r>
            <w:proofErr w:type="gramStart"/>
            <w:r w:rsidRPr="004A458D">
              <w:t>on the basis of</w:t>
            </w:r>
            <w:proofErr w:type="gramEnd"/>
            <w:r w:rsidRPr="004A458D">
              <w:t xml:space="preserve"> a demonstrated need, target recipients are clearly identified and the campaign </w:t>
            </w:r>
            <w:r w:rsidR="00E71F19" w:rsidRPr="004A458D">
              <w:t>has been</w:t>
            </w:r>
            <w:r w:rsidRPr="004A458D">
              <w:t xml:space="preserve"> informed by approp</w:t>
            </w:r>
            <w:r w:rsidR="00D11D6E">
              <w:t>riate research and/or evidence.</w:t>
            </w:r>
          </w:p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>Campaign information clearly and directly affec</w:t>
            </w:r>
            <w:r w:rsidR="00D11D6E">
              <w:t>ts the interests of recipients.</w:t>
            </w:r>
          </w:p>
          <w:p w:rsidR="00D32AEC" w:rsidRPr="004A458D" w:rsidRDefault="00A13D32" w:rsidP="001327D5">
            <w:pPr>
              <w:pStyle w:val="ListParagraph"/>
              <w:spacing w:before="120" w:after="120"/>
            </w:pPr>
            <w:r w:rsidRPr="004A458D">
              <w:t>The medium and volume of the advertising activities is cost effective and justifiable within the bud</w:t>
            </w:r>
            <w:r w:rsidR="00D11D6E">
              <w:t>get allocated to the campaign.</w:t>
            </w:r>
          </w:p>
          <w:p w:rsidR="00D32AEC" w:rsidRPr="004A458D" w:rsidRDefault="00D32AEC" w:rsidP="001327D5">
            <w:pPr>
              <w:pStyle w:val="ListParagraph"/>
              <w:spacing w:before="120" w:after="120"/>
            </w:pPr>
            <w:r w:rsidRPr="004A458D">
              <w:t xml:space="preserve">Distribution of unsolicited materials </w:t>
            </w:r>
            <w:proofErr w:type="gramStart"/>
            <w:r w:rsidRPr="004A458D">
              <w:t>will be carefully controlled</w:t>
            </w:r>
            <w:proofErr w:type="gramEnd"/>
            <w:r w:rsidRPr="004A458D">
              <w:t>.</w:t>
            </w:r>
          </w:p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 xml:space="preserve">The campaign </w:t>
            </w:r>
            <w:proofErr w:type="gramStart"/>
            <w:r w:rsidRPr="004A458D">
              <w:t>will be evaluated</w:t>
            </w:r>
            <w:proofErr w:type="gramEnd"/>
            <w:r w:rsidRPr="004A458D">
              <w:t xml:space="preserve"> to determine effectiveness.</w:t>
            </w:r>
          </w:p>
        </w:tc>
      </w:tr>
    </w:tbl>
    <w:p w:rsidR="00D6394D" w:rsidRPr="00F47967" w:rsidRDefault="00D6394D" w:rsidP="00624AD5">
      <w:pPr>
        <w:pStyle w:val="Heading2"/>
      </w:pPr>
      <w:r w:rsidRPr="004A458D">
        <w:br w:type="page"/>
      </w:r>
      <w:r w:rsidRPr="00F47967">
        <w:lastRenderedPageBreak/>
        <w:t>Principle 5: Campaigns must comply with legal requirements and procurement policies and procedures.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Pr="004A458D" w:rsidRDefault="00A13D32" w:rsidP="001327D5">
            <w:pPr>
              <w:pStyle w:val="ListParagraph"/>
            </w:pPr>
            <w:r w:rsidRPr="004A458D">
              <w:t xml:space="preserve">The manner of presentation and the delivery of </w:t>
            </w:r>
            <w:r w:rsidR="00AA5056" w:rsidRPr="004A458D">
              <w:t xml:space="preserve">the </w:t>
            </w:r>
            <w:r w:rsidRPr="004A458D">
              <w:t>camp</w:t>
            </w:r>
            <w:r w:rsidR="006C1D61">
              <w:t xml:space="preserve">aign complies with all relevant </w:t>
            </w:r>
            <w:r w:rsidRPr="004A458D">
              <w:t>laws</w:t>
            </w:r>
            <w:r w:rsidR="006C1D61">
              <w:t xml:space="preserve"> </w:t>
            </w:r>
            <w:r w:rsidR="00D11D6E">
              <w:t>including: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 xml:space="preserve">laws with respect to broadcasting and media; 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 xml:space="preserve">privacy laws; 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intellectual property laws;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electoral laws;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trade practices and consumer protection laws; and</w:t>
            </w:r>
          </w:p>
          <w:p w:rsidR="00A13D32" w:rsidRPr="004A458D" w:rsidRDefault="00850C23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proofErr w:type="gramStart"/>
            <w:r>
              <w:t>workplace</w:t>
            </w:r>
            <w:proofErr w:type="gramEnd"/>
            <w:r>
              <w:t xml:space="preserve"> relations laws. </w:t>
            </w:r>
          </w:p>
          <w:p w:rsidR="00A13D32" w:rsidRPr="004A458D" w:rsidRDefault="00A13D32" w:rsidP="001327D5">
            <w:pPr>
              <w:pStyle w:val="ListParagraph"/>
              <w:spacing w:before="240" w:after="120"/>
            </w:pPr>
            <w:r w:rsidRPr="004A458D">
              <w:t xml:space="preserve">Procurement policies and procedures for the tendering and commissioning of services and the employment of </w:t>
            </w:r>
            <w:r w:rsidR="00471903">
              <w:t>suppliers</w:t>
            </w:r>
            <w:r w:rsidR="007C0016">
              <w:t xml:space="preserve"> </w:t>
            </w:r>
            <w:r w:rsidRPr="004A458D">
              <w:t>were followed</w:t>
            </w:r>
            <w:r w:rsidR="00471903">
              <w:t>,</w:t>
            </w:r>
            <w:r w:rsidRPr="004A458D">
              <w:t xml:space="preserve"> and there i</w:t>
            </w:r>
            <w:r w:rsidR="00471903">
              <w:t xml:space="preserve">s a clear audit trail regarding </w:t>
            </w:r>
            <w:proofErr w:type="gramStart"/>
            <w:r w:rsidR="006C1D61">
              <w:t xml:space="preserve">decision </w:t>
            </w:r>
            <w:r w:rsidRPr="004A458D">
              <w:t>making</w:t>
            </w:r>
            <w:proofErr w:type="gramEnd"/>
            <w:r w:rsidR="00D833B3">
              <w:t>.</w:t>
            </w:r>
          </w:p>
        </w:tc>
      </w:tr>
    </w:tbl>
    <w:p w:rsidR="00CB4695" w:rsidRDefault="00CB4695" w:rsidP="00CB4695"/>
    <w:sectPr w:rsidR="00CB4695" w:rsidSect="00195797">
      <w:footerReference w:type="default" r:id="rId9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EF" w:rsidRDefault="005549EF">
      <w:r>
        <w:separator/>
      </w:r>
    </w:p>
  </w:endnote>
  <w:endnote w:type="continuationSeparator" w:id="0">
    <w:p w:rsidR="005549EF" w:rsidRDefault="005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CB 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4D6" w:rsidRPr="00AB2C8E" w:rsidRDefault="00EB74D6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EF" w:rsidRDefault="005549EF">
      <w:r>
        <w:separator/>
      </w:r>
    </w:p>
  </w:footnote>
  <w:footnote w:type="continuationSeparator" w:id="0">
    <w:p w:rsidR="005549EF" w:rsidRDefault="0055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E36DE"/>
    <w:multiLevelType w:val="hybridMultilevel"/>
    <w:tmpl w:val="53C05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B6701"/>
    <w:multiLevelType w:val="hybridMultilevel"/>
    <w:tmpl w:val="954C1F6E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200A2"/>
    <w:multiLevelType w:val="hybridMultilevel"/>
    <w:tmpl w:val="E1ECA0F0"/>
    <w:lvl w:ilvl="0" w:tplc="6BA059B0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3" w15:restartNumberingAfterBreak="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D438D"/>
    <w:multiLevelType w:val="hybridMultilevel"/>
    <w:tmpl w:val="C2025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E62F2"/>
    <w:multiLevelType w:val="hybridMultilevel"/>
    <w:tmpl w:val="9ABA776A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83DF5"/>
    <w:multiLevelType w:val="hybridMultilevel"/>
    <w:tmpl w:val="CBC26ACC"/>
    <w:lvl w:ilvl="0" w:tplc="6BA059B0">
      <w:numFmt w:val="bullet"/>
      <w:pStyle w:val="ListParagraph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9272F"/>
    <w:multiLevelType w:val="hybridMultilevel"/>
    <w:tmpl w:val="FA88D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C2FA4"/>
    <w:multiLevelType w:val="hybridMultilevel"/>
    <w:tmpl w:val="00AC20AC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E68E3"/>
    <w:multiLevelType w:val="hybridMultilevel"/>
    <w:tmpl w:val="13F4B6FE"/>
    <w:lvl w:ilvl="0" w:tplc="6BA059B0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27C25"/>
    <w:multiLevelType w:val="hybridMultilevel"/>
    <w:tmpl w:val="D2488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A2A5B"/>
    <w:multiLevelType w:val="hybridMultilevel"/>
    <w:tmpl w:val="4904B29C"/>
    <w:lvl w:ilvl="0" w:tplc="294EEBF6">
      <w:numFmt w:val="bullet"/>
      <w:lvlText w:val=""/>
      <w:lvlJc w:val="left"/>
      <w:pPr>
        <w:ind w:left="2310" w:hanging="390"/>
      </w:pPr>
      <w:rPr>
        <w:rFonts w:ascii="Wingdings" w:eastAsia="Times New Roman" w:hAnsi="Wingdings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3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19"/>
  </w:num>
  <w:num w:numId="13">
    <w:abstractNumId w:val="6"/>
  </w:num>
  <w:num w:numId="14">
    <w:abstractNumId w:val="14"/>
  </w:num>
  <w:num w:numId="15">
    <w:abstractNumId w:val="17"/>
  </w:num>
  <w:num w:numId="16">
    <w:abstractNumId w:val="18"/>
  </w:num>
  <w:num w:numId="17">
    <w:abstractNumId w:val="16"/>
  </w:num>
  <w:num w:numId="18">
    <w:abstractNumId w:val="7"/>
  </w:num>
  <w:num w:numId="19">
    <w:abstractNumId w:val="15"/>
  </w:num>
  <w:num w:numId="20">
    <w:abstractNumId w:val="21"/>
  </w:num>
  <w:num w:numId="21">
    <w:abstractNumId w:val="22"/>
  </w:num>
  <w:num w:numId="22">
    <w:abstractNumId w:val="20"/>
  </w:num>
  <w:num w:numId="2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04"/>
    <w:rsid w:val="000005C9"/>
    <w:rsid w:val="00000E27"/>
    <w:rsid w:val="00001259"/>
    <w:rsid w:val="00001966"/>
    <w:rsid w:val="00003BDE"/>
    <w:rsid w:val="00004001"/>
    <w:rsid w:val="00005516"/>
    <w:rsid w:val="00020CDA"/>
    <w:rsid w:val="0002414E"/>
    <w:rsid w:val="00031C9B"/>
    <w:rsid w:val="000338C2"/>
    <w:rsid w:val="00045207"/>
    <w:rsid w:val="00061A2A"/>
    <w:rsid w:val="00061BAC"/>
    <w:rsid w:val="000622FE"/>
    <w:rsid w:val="00062E7F"/>
    <w:rsid w:val="00064D3E"/>
    <w:rsid w:val="000713D8"/>
    <w:rsid w:val="000744C3"/>
    <w:rsid w:val="00075A57"/>
    <w:rsid w:val="000811EF"/>
    <w:rsid w:val="000831C3"/>
    <w:rsid w:val="00085501"/>
    <w:rsid w:val="000859E1"/>
    <w:rsid w:val="00091429"/>
    <w:rsid w:val="00092742"/>
    <w:rsid w:val="00094DB8"/>
    <w:rsid w:val="00095E52"/>
    <w:rsid w:val="00097296"/>
    <w:rsid w:val="000A35B5"/>
    <w:rsid w:val="000A5755"/>
    <w:rsid w:val="000B08A6"/>
    <w:rsid w:val="000B2763"/>
    <w:rsid w:val="000B4BA2"/>
    <w:rsid w:val="000B4E4E"/>
    <w:rsid w:val="000B6ADC"/>
    <w:rsid w:val="000C2577"/>
    <w:rsid w:val="000D0001"/>
    <w:rsid w:val="000D6B9F"/>
    <w:rsid w:val="000E76EB"/>
    <w:rsid w:val="000F2D70"/>
    <w:rsid w:val="000F76BB"/>
    <w:rsid w:val="000F7B25"/>
    <w:rsid w:val="00100B1E"/>
    <w:rsid w:val="0011179F"/>
    <w:rsid w:val="001138D1"/>
    <w:rsid w:val="00114B55"/>
    <w:rsid w:val="0011607D"/>
    <w:rsid w:val="001201C8"/>
    <w:rsid w:val="00121A45"/>
    <w:rsid w:val="001327D5"/>
    <w:rsid w:val="001450EF"/>
    <w:rsid w:val="00153225"/>
    <w:rsid w:val="00160AA8"/>
    <w:rsid w:val="0016121A"/>
    <w:rsid w:val="0016314B"/>
    <w:rsid w:val="00172461"/>
    <w:rsid w:val="00172547"/>
    <w:rsid w:val="001916D9"/>
    <w:rsid w:val="00195797"/>
    <w:rsid w:val="001957BB"/>
    <w:rsid w:val="001B240C"/>
    <w:rsid w:val="001B7683"/>
    <w:rsid w:val="001D0F9D"/>
    <w:rsid w:val="001E3D40"/>
    <w:rsid w:val="001F3280"/>
    <w:rsid w:val="00211ED4"/>
    <w:rsid w:val="002168F8"/>
    <w:rsid w:val="002265EA"/>
    <w:rsid w:val="00230775"/>
    <w:rsid w:val="0023552C"/>
    <w:rsid w:val="00242727"/>
    <w:rsid w:val="00243AB8"/>
    <w:rsid w:val="00252273"/>
    <w:rsid w:val="00254E1A"/>
    <w:rsid w:val="00257ECA"/>
    <w:rsid w:val="00262D70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A796A"/>
    <w:rsid w:val="002B343A"/>
    <w:rsid w:val="002B56C7"/>
    <w:rsid w:val="002C5A6E"/>
    <w:rsid w:val="002C6D0F"/>
    <w:rsid w:val="002C740B"/>
    <w:rsid w:val="002D36C6"/>
    <w:rsid w:val="002D6B86"/>
    <w:rsid w:val="002E538A"/>
    <w:rsid w:val="002E538F"/>
    <w:rsid w:val="002F302C"/>
    <w:rsid w:val="002F4C10"/>
    <w:rsid w:val="0030115C"/>
    <w:rsid w:val="00305114"/>
    <w:rsid w:val="0030582F"/>
    <w:rsid w:val="00314343"/>
    <w:rsid w:val="00322FFA"/>
    <w:rsid w:val="00326E31"/>
    <w:rsid w:val="00331E91"/>
    <w:rsid w:val="00333C6D"/>
    <w:rsid w:val="00335580"/>
    <w:rsid w:val="00366A47"/>
    <w:rsid w:val="0037442D"/>
    <w:rsid w:val="00382B43"/>
    <w:rsid w:val="00384511"/>
    <w:rsid w:val="0038574C"/>
    <w:rsid w:val="00390C4A"/>
    <w:rsid w:val="00392034"/>
    <w:rsid w:val="003A0952"/>
    <w:rsid w:val="003B0A12"/>
    <w:rsid w:val="003B4FDA"/>
    <w:rsid w:val="003C5238"/>
    <w:rsid w:val="003E0FBD"/>
    <w:rsid w:val="003F1376"/>
    <w:rsid w:val="003F632A"/>
    <w:rsid w:val="003F7104"/>
    <w:rsid w:val="00402C4D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903"/>
    <w:rsid w:val="00471B49"/>
    <w:rsid w:val="00474E1A"/>
    <w:rsid w:val="00475D18"/>
    <w:rsid w:val="00486ABC"/>
    <w:rsid w:val="00490360"/>
    <w:rsid w:val="00496AFD"/>
    <w:rsid w:val="004A17A0"/>
    <w:rsid w:val="004A2560"/>
    <w:rsid w:val="004A458D"/>
    <w:rsid w:val="004A56BC"/>
    <w:rsid w:val="004B298E"/>
    <w:rsid w:val="004B5502"/>
    <w:rsid w:val="004C0E6C"/>
    <w:rsid w:val="004C5373"/>
    <w:rsid w:val="004E701E"/>
    <w:rsid w:val="004F0597"/>
    <w:rsid w:val="004F1871"/>
    <w:rsid w:val="004F546B"/>
    <w:rsid w:val="004F5A28"/>
    <w:rsid w:val="00500696"/>
    <w:rsid w:val="00502101"/>
    <w:rsid w:val="0051339C"/>
    <w:rsid w:val="005214DB"/>
    <w:rsid w:val="005263B2"/>
    <w:rsid w:val="0053463E"/>
    <w:rsid w:val="005367CF"/>
    <w:rsid w:val="005375BA"/>
    <w:rsid w:val="0055389D"/>
    <w:rsid w:val="005549EF"/>
    <w:rsid w:val="00565233"/>
    <w:rsid w:val="005700E5"/>
    <w:rsid w:val="00574002"/>
    <w:rsid w:val="00576AA2"/>
    <w:rsid w:val="00582BB8"/>
    <w:rsid w:val="00583709"/>
    <w:rsid w:val="00583D4C"/>
    <w:rsid w:val="00585701"/>
    <w:rsid w:val="00587C03"/>
    <w:rsid w:val="005A575D"/>
    <w:rsid w:val="005B6AC8"/>
    <w:rsid w:val="005C1E80"/>
    <w:rsid w:val="005C26C3"/>
    <w:rsid w:val="005C57D9"/>
    <w:rsid w:val="005C7624"/>
    <w:rsid w:val="005D3C47"/>
    <w:rsid w:val="005E0039"/>
    <w:rsid w:val="005E0A3D"/>
    <w:rsid w:val="005E45C9"/>
    <w:rsid w:val="005E734E"/>
    <w:rsid w:val="005F0438"/>
    <w:rsid w:val="005F0AEA"/>
    <w:rsid w:val="005F7A8E"/>
    <w:rsid w:val="006069A0"/>
    <w:rsid w:val="00606CE6"/>
    <w:rsid w:val="006146C5"/>
    <w:rsid w:val="00614E20"/>
    <w:rsid w:val="00623AB9"/>
    <w:rsid w:val="00624AD5"/>
    <w:rsid w:val="00633125"/>
    <w:rsid w:val="00635D77"/>
    <w:rsid w:val="00644FD9"/>
    <w:rsid w:val="0065216E"/>
    <w:rsid w:val="00667DEF"/>
    <w:rsid w:val="00671B0E"/>
    <w:rsid w:val="006764FA"/>
    <w:rsid w:val="00682F0D"/>
    <w:rsid w:val="006838A2"/>
    <w:rsid w:val="00683B15"/>
    <w:rsid w:val="00686685"/>
    <w:rsid w:val="006876B8"/>
    <w:rsid w:val="00691B81"/>
    <w:rsid w:val="006952F7"/>
    <w:rsid w:val="00697097"/>
    <w:rsid w:val="006A12DC"/>
    <w:rsid w:val="006A7739"/>
    <w:rsid w:val="006B71EC"/>
    <w:rsid w:val="006C1D61"/>
    <w:rsid w:val="006C57AD"/>
    <w:rsid w:val="006C6618"/>
    <w:rsid w:val="006D464B"/>
    <w:rsid w:val="006D48E3"/>
    <w:rsid w:val="006E0F94"/>
    <w:rsid w:val="00701202"/>
    <w:rsid w:val="0070204B"/>
    <w:rsid w:val="0070273C"/>
    <w:rsid w:val="007042D9"/>
    <w:rsid w:val="007068C3"/>
    <w:rsid w:val="00710760"/>
    <w:rsid w:val="00711B66"/>
    <w:rsid w:val="00717F2E"/>
    <w:rsid w:val="00717F80"/>
    <w:rsid w:val="00724436"/>
    <w:rsid w:val="00724FEE"/>
    <w:rsid w:val="00730B6A"/>
    <w:rsid w:val="0073398B"/>
    <w:rsid w:val="007348CF"/>
    <w:rsid w:val="0075017B"/>
    <w:rsid w:val="0075179C"/>
    <w:rsid w:val="00766D9D"/>
    <w:rsid w:val="0079279E"/>
    <w:rsid w:val="00792E01"/>
    <w:rsid w:val="007938E7"/>
    <w:rsid w:val="00795552"/>
    <w:rsid w:val="007A2EC4"/>
    <w:rsid w:val="007A37B5"/>
    <w:rsid w:val="007B6717"/>
    <w:rsid w:val="007C0016"/>
    <w:rsid w:val="007D1394"/>
    <w:rsid w:val="007D2AF6"/>
    <w:rsid w:val="007D38E3"/>
    <w:rsid w:val="007E7E0B"/>
    <w:rsid w:val="007F62EC"/>
    <w:rsid w:val="00813F58"/>
    <w:rsid w:val="0081587D"/>
    <w:rsid w:val="00832AF1"/>
    <w:rsid w:val="008360F3"/>
    <w:rsid w:val="0084340D"/>
    <w:rsid w:val="0084507A"/>
    <w:rsid w:val="00847D65"/>
    <w:rsid w:val="00850C23"/>
    <w:rsid w:val="0085502A"/>
    <w:rsid w:val="008579D1"/>
    <w:rsid w:val="00857D76"/>
    <w:rsid w:val="00861CAC"/>
    <w:rsid w:val="00863BE4"/>
    <w:rsid w:val="008653A3"/>
    <w:rsid w:val="00866C26"/>
    <w:rsid w:val="00866DF5"/>
    <w:rsid w:val="0087052B"/>
    <w:rsid w:val="008721DF"/>
    <w:rsid w:val="00886BE1"/>
    <w:rsid w:val="0089094E"/>
    <w:rsid w:val="00890E0E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1D91"/>
    <w:rsid w:val="00902DDD"/>
    <w:rsid w:val="00905C3C"/>
    <w:rsid w:val="00905CE6"/>
    <w:rsid w:val="00905D30"/>
    <w:rsid w:val="0090634B"/>
    <w:rsid w:val="009120B2"/>
    <w:rsid w:val="0091267D"/>
    <w:rsid w:val="00941AB4"/>
    <w:rsid w:val="0095398E"/>
    <w:rsid w:val="00955F9B"/>
    <w:rsid w:val="0095705E"/>
    <w:rsid w:val="00961FAE"/>
    <w:rsid w:val="0096444C"/>
    <w:rsid w:val="00966FBB"/>
    <w:rsid w:val="00970D74"/>
    <w:rsid w:val="00982DB9"/>
    <w:rsid w:val="00996217"/>
    <w:rsid w:val="009A0CFE"/>
    <w:rsid w:val="009A10B8"/>
    <w:rsid w:val="009C188F"/>
    <w:rsid w:val="009E7402"/>
    <w:rsid w:val="009F2A74"/>
    <w:rsid w:val="009F508A"/>
    <w:rsid w:val="009F5228"/>
    <w:rsid w:val="009F67BA"/>
    <w:rsid w:val="00A000C7"/>
    <w:rsid w:val="00A059AD"/>
    <w:rsid w:val="00A07538"/>
    <w:rsid w:val="00A13D32"/>
    <w:rsid w:val="00A21190"/>
    <w:rsid w:val="00A27E27"/>
    <w:rsid w:val="00A35C23"/>
    <w:rsid w:val="00A528DB"/>
    <w:rsid w:val="00A558FF"/>
    <w:rsid w:val="00A55E86"/>
    <w:rsid w:val="00A5618D"/>
    <w:rsid w:val="00A64744"/>
    <w:rsid w:val="00A847E2"/>
    <w:rsid w:val="00A86027"/>
    <w:rsid w:val="00AA5056"/>
    <w:rsid w:val="00AA6B82"/>
    <w:rsid w:val="00AA6FCD"/>
    <w:rsid w:val="00AB1352"/>
    <w:rsid w:val="00AB2C8E"/>
    <w:rsid w:val="00AC2328"/>
    <w:rsid w:val="00AC6C16"/>
    <w:rsid w:val="00AD4C26"/>
    <w:rsid w:val="00AD68B6"/>
    <w:rsid w:val="00AE05A2"/>
    <w:rsid w:val="00AE261C"/>
    <w:rsid w:val="00AE5B36"/>
    <w:rsid w:val="00AF22A7"/>
    <w:rsid w:val="00B02369"/>
    <w:rsid w:val="00B055E5"/>
    <w:rsid w:val="00B145F2"/>
    <w:rsid w:val="00B36A40"/>
    <w:rsid w:val="00B513EC"/>
    <w:rsid w:val="00B516DD"/>
    <w:rsid w:val="00B51814"/>
    <w:rsid w:val="00B525C6"/>
    <w:rsid w:val="00B54ED5"/>
    <w:rsid w:val="00B608E5"/>
    <w:rsid w:val="00B625F4"/>
    <w:rsid w:val="00B71B64"/>
    <w:rsid w:val="00B76679"/>
    <w:rsid w:val="00B8119B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BF5053"/>
    <w:rsid w:val="00C00C2E"/>
    <w:rsid w:val="00C01D2C"/>
    <w:rsid w:val="00C06F58"/>
    <w:rsid w:val="00C129D4"/>
    <w:rsid w:val="00C13008"/>
    <w:rsid w:val="00C15313"/>
    <w:rsid w:val="00C22162"/>
    <w:rsid w:val="00C36038"/>
    <w:rsid w:val="00C362A3"/>
    <w:rsid w:val="00C3681C"/>
    <w:rsid w:val="00C371B6"/>
    <w:rsid w:val="00C372B0"/>
    <w:rsid w:val="00C444B1"/>
    <w:rsid w:val="00C44BB5"/>
    <w:rsid w:val="00C45655"/>
    <w:rsid w:val="00C543BD"/>
    <w:rsid w:val="00C54516"/>
    <w:rsid w:val="00C63CD5"/>
    <w:rsid w:val="00C91113"/>
    <w:rsid w:val="00C927B5"/>
    <w:rsid w:val="00C969C2"/>
    <w:rsid w:val="00CA349F"/>
    <w:rsid w:val="00CA6C9A"/>
    <w:rsid w:val="00CB33FC"/>
    <w:rsid w:val="00CB3404"/>
    <w:rsid w:val="00CB4695"/>
    <w:rsid w:val="00CB46E4"/>
    <w:rsid w:val="00CB4750"/>
    <w:rsid w:val="00CB73E9"/>
    <w:rsid w:val="00CC3D8F"/>
    <w:rsid w:val="00CC4427"/>
    <w:rsid w:val="00CC58BD"/>
    <w:rsid w:val="00CC6418"/>
    <w:rsid w:val="00CD14AF"/>
    <w:rsid w:val="00CD5B77"/>
    <w:rsid w:val="00CF11A5"/>
    <w:rsid w:val="00CF4F85"/>
    <w:rsid w:val="00CF550E"/>
    <w:rsid w:val="00D003C1"/>
    <w:rsid w:val="00D107F9"/>
    <w:rsid w:val="00D11D6E"/>
    <w:rsid w:val="00D32AEC"/>
    <w:rsid w:val="00D32E9E"/>
    <w:rsid w:val="00D339BB"/>
    <w:rsid w:val="00D40C39"/>
    <w:rsid w:val="00D45984"/>
    <w:rsid w:val="00D5263D"/>
    <w:rsid w:val="00D52DA7"/>
    <w:rsid w:val="00D558F0"/>
    <w:rsid w:val="00D565CF"/>
    <w:rsid w:val="00D6394D"/>
    <w:rsid w:val="00D63DB0"/>
    <w:rsid w:val="00D665F4"/>
    <w:rsid w:val="00D76207"/>
    <w:rsid w:val="00D833B3"/>
    <w:rsid w:val="00D84C60"/>
    <w:rsid w:val="00D87E30"/>
    <w:rsid w:val="00D91BA9"/>
    <w:rsid w:val="00D92F0E"/>
    <w:rsid w:val="00DB1C6B"/>
    <w:rsid w:val="00DB4731"/>
    <w:rsid w:val="00DC2FD7"/>
    <w:rsid w:val="00DE370E"/>
    <w:rsid w:val="00DE4100"/>
    <w:rsid w:val="00DE6A10"/>
    <w:rsid w:val="00DE7867"/>
    <w:rsid w:val="00DF5305"/>
    <w:rsid w:val="00E07E2F"/>
    <w:rsid w:val="00E147C6"/>
    <w:rsid w:val="00E26167"/>
    <w:rsid w:val="00E31941"/>
    <w:rsid w:val="00E41FA2"/>
    <w:rsid w:val="00E50DA0"/>
    <w:rsid w:val="00E56658"/>
    <w:rsid w:val="00E574BE"/>
    <w:rsid w:val="00E57942"/>
    <w:rsid w:val="00E66EE8"/>
    <w:rsid w:val="00E671BE"/>
    <w:rsid w:val="00E70355"/>
    <w:rsid w:val="00E71F19"/>
    <w:rsid w:val="00E73452"/>
    <w:rsid w:val="00E73C1D"/>
    <w:rsid w:val="00E752A7"/>
    <w:rsid w:val="00E770A2"/>
    <w:rsid w:val="00E805F8"/>
    <w:rsid w:val="00E80EBA"/>
    <w:rsid w:val="00E818AE"/>
    <w:rsid w:val="00E81992"/>
    <w:rsid w:val="00E86E02"/>
    <w:rsid w:val="00E87A0C"/>
    <w:rsid w:val="00EA3BE4"/>
    <w:rsid w:val="00EA41F7"/>
    <w:rsid w:val="00EA4DAD"/>
    <w:rsid w:val="00EB5957"/>
    <w:rsid w:val="00EB74D6"/>
    <w:rsid w:val="00EC11FA"/>
    <w:rsid w:val="00EC49BE"/>
    <w:rsid w:val="00ED20FA"/>
    <w:rsid w:val="00ED3406"/>
    <w:rsid w:val="00ED4218"/>
    <w:rsid w:val="00ED4BFA"/>
    <w:rsid w:val="00EE1C58"/>
    <w:rsid w:val="00EE4794"/>
    <w:rsid w:val="00EE65E4"/>
    <w:rsid w:val="00EF239B"/>
    <w:rsid w:val="00EF45ED"/>
    <w:rsid w:val="00F0266F"/>
    <w:rsid w:val="00F05DBD"/>
    <w:rsid w:val="00F06AD6"/>
    <w:rsid w:val="00F101DE"/>
    <w:rsid w:val="00F124F7"/>
    <w:rsid w:val="00F158E8"/>
    <w:rsid w:val="00F22060"/>
    <w:rsid w:val="00F30E40"/>
    <w:rsid w:val="00F40D32"/>
    <w:rsid w:val="00F45BDC"/>
    <w:rsid w:val="00F46E22"/>
    <w:rsid w:val="00F47967"/>
    <w:rsid w:val="00F60CEA"/>
    <w:rsid w:val="00F610D4"/>
    <w:rsid w:val="00F643F1"/>
    <w:rsid w:val="00F72BC8"/>
    <w:rsid w:val="00F83104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C1231"/>
    <w:rsid w:val="00FC43A9"/>
    <w:rsid w:val="00FD4667"/>
    <w:rsid w:val="00FE3337"/>
    <w:rsid w:val="00FE425D"/>
    <w:rsid w:val="00FF2405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Tableheader"/>
    <w:next w:val="Normal"/>
    <w:qFormat/>
    <w:rsid w:val="00F47967"/>
    <w:pPr>
      <w:pBdr>
        <w:top w:val="single" w:sz="4" w:space="12" w:color="auto"/>
        <w:left w:val="single" w:sz="4" w:space="11" w:color="auto"/>
        <w:right w:val="single" w:sz="4" w:space="25" w:color="auto"/>
      </w:pBdr>
      <w:spacing w:before="240" w:after="240"/>
      <w:ind w:left="227"/>
      <w:outlineLvl w:val="0"/>
    </w:pPr>
  </w:style>
  <w:style w:type="paragraph" w:styleId="Heading2">
    <w:name w:val="heading 2"/>
    <w:basedOn w:val="Heading1"/>
    <w:next w:val="Normal"/>
    <w:qFormat/>
    <w:rsid w:val="00624AD5"/>
    <w:pPr>
      <w:spacing w:before="0"/>
      <w:outlineLvl w:val="1"/>
    </w:p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link w:val="Heading1blueChar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  <w:style w:type="paragraph" w:customStyle="1" w:styleId="Heading">
    <w:name w:val="Heading"/>
    <w:basedOn w:val="Heading1blue"/>
    <w:link w:val="HeadingChar"/>
    <w:qFormat/>
    <w:rsid w:val="00A21190"/>
    <w:rPr>
      <w:rFonts w:ascii="Arial" w:hAnsi="Arial" w:cs="Arial"/>
      <w:color w:val="auto"/>
      <w:sz w:val="36"/>
      <w:szCs w:val="36"/>
    </w:rPr>
  </w:style>
  <w:style w:type="paragraph" w:customStyle="1" w:styleId="Sub-Heading">
    <w:name w:val="Sub-Heading"/>
    <w:basedOn w:val="Normal"/>
    <w:link w:val="Sub-HeadingChar"/>
    <w:qFormat/>
    <w:rsid w:val="00A21190"/>
    <w:rPr>
      <w:rFonts w:asciiTheme="minorHAnsi" w:hAnsiTheme="minorHAnsi"/>
      <w:b/>
      <w:sz w:val="28"/>
      <w:szCs w:val="28"/>
    </w:rPr>
  </w:style>
  <w:style w:type="character" w:customStyle="1" w:styleId="Heading1blueChar">
    <w:name w:val="Heading 1 (blue) Char"/>
    <w:basedOn w:val="DefaultParagraphFont"/>
    <w:link w:val="Heading1blue"/>
    <w:uiPriority w:val="99"/>
    <w:rsid w:val="00A21190"/>
    <w:rPr>
      <w:rFonts w:ascii="Univers-CondensedBold" w:hAnsi="Univers-CondensedBold" w:cs="Univers-CondensedBold"/>
      <w:b/>
      <w:bCs/>
      <w:color w:val="004172"/>
      <w:spacing w:val="-2"/>
      <w:sz w:val="24"/>
      <w:szCs w:val="24"/>
      <w:lang w:val="en-GB" w:eastAsia="en-US"/>
    </w:rPr>
  </w:style>
  <w:style w:type="character" w:customStyle="1" w:styleId="HeadingChar">
    <w:name w:val="Heading Char"/>
    <w:basedOn w:val="Heading1blueChar"/>
    <w:link w:val="Heading"/>
    <w:rsid w:val="00A21190"/>
    <w:rPr>
      <w:rFonts w:ascii="Arial" w:hAnsi="Arial" w:cs="Arial"/>
      <w:b/>
      <w:bCs/>
      <w:color w:val="004172"/>
      <w:spacing w:val="-2"/>
      <w:sz w:val="36"/>
      <w:szCs w:val="36"/>
      <w:lang w:val="en-GB" w:eastAsia="en-US"/>
    </w:rPr>
  </w:style>
  <w:style w:type="paragraph" w:customStyle="1" w:styleId="Body">
    <w:name w:val="Body"/>
    <w:basedOn w:val="Normal"/>
    <w:link w:val="BodyChar"/>
    <w:qFormat/>
    <w:rsid w:val="00A21190"/>
    <w:rPr>
      <w:rFonts w:asciiTheme="minorHAnsi" w:hAnsiTheme="minorHAnsi"/>
    </w:rPr>
  </w:style>
  <w:style w:type="character" w:customStyle="1" w:styleId="Sub-HeadingChar">
    <w:name w:val="Sub-Heading Char"/>
    <w:basedOn w:val="DefaultParagraphFont"/>
    <w:link w:val="Sub-Heading"/>
    <w:rsid w:val="00A21190"/>
    <w:rPr>
      <w:rFonts w:asciiTheme="minorHAnsi" w:hAnsiTheme="minorHAnsi"/>
      <w:b/>
      <w:sz w:val="28"/>
      <w:szCs w:val="28"/>
      <w:lang w:eastAsia="en-US"/>
    </w:rPr>
  </w:style>
  <w:style w:type="paragraph" w:customStyle="1" w:styleId="Signature1">
    <w:name w:val="Signature1"/>
    <w:basedOn w:val="Normal"/>
    <w:link w:val="SIgnatureChar"/>
    <w:qFormat/>
    <w:rsid w:val="00A21190"/>
    <w:rPr>
      <w:rFonts w:asciiTheme="minorHAnsi" w:hAnsiTheme="minorHAnsi"/>
      <w:b/>
    </w:rPr>
  </w:style>
  <w:style w:type="character" w:customStyle="1" w:styleId="BodyChar">
    <w:name w:val="Body Char"/>
    <w:basedOn w:val="DefaultParagraphFont"/>
    <w:link w:val="Body"/>
    <w:rsid w:val="00A21190"/>
    <w:rPr>
      <w:rFonts w:asciiTheme="minorHAnsi" w:hAnsiTheme="minorHAnsi"/>
      <w:sz w:val="24"/>
      <w:szCs w:val="24"/>
      <w:lang w:eastAsia="en-US"/>
    </w:rPr>
  </w:style>
  <w:style w:type="paragraph" w:customStyle="1" w:styleId="Tableheader">
    <w:name w:val="Table header"/>
    <w:basedOn w:val="Heading1blue"/>
    <w:link w:val="TableheaderChar"/>
    <w:qFormat/>
    <w:rsid w:val="006C1D61"/>
    <w:pPr>
      <w:spacing w:before="0" w:line="240" w:lineRule="auto"/>
    </w:pPr>
    <w:rPr>
      <w:rFonts w:asciiTheme="minorHAnsi" w:hAnsiTheme="minorHAnsi" w:cs="Times New Roman"/>
      <w:color w:val="auto"/>
    </w:rPr>
  </w:style>
  <w:style w:type="character" w:customStyle="1" w:styleId="SIgnatureChar">
    <w:name w:val="SIgnature Char"/>
    <w:basedOn w:val="DefaultParagraphFont"/>
    <w:link w:val="Signature1"/>
    <w:rsid w:val="00A21190"/>
    <w:rPr>
      <w:rFonts w:asciiTheme="minorHAnsi" w:hAnsiTheme="minorHAnsi"/>
      <w:b/>
      <w:sz w:val="24"/>
      <w:szCs w:val="24"/>
      <w:lang w:eastAsia="en-US"/>
    </w:rPr>
  </w:style>
  <w:style w:type="character" w:customStyle="1" w:styleId="TableheaderChar">
    <w:name w:val="Table header Char"/>
    <w:basedOn w:val="Heading1blueChar"/>
    <w:link w:val="Tableheader"/>
    <w:rsid w:val="006C1D61"/>
    <w:rPr>
      <w:rFonts w:asciiTheme="minorHAnsi" w:hAnsiTheme="minorHAnsi" w:cs="Univers-CondensedBold"/>
      <w:b/>
      <w:bCs/>
      <w:color w:val="004172"/>
      <w:spacing w:val="-2"/>
      <w:sz w:val="24"/>
      <w:szCs w:val="24"/>
      <w:lang w:val="en-GB" w:eastAsia="en-US"/>
    </w:rPr>
  </w:style>
  <w:style w:type="paragraph" w:styleId="Title">
    <w:name w:val="Title"/>
    <w:basedOn w:val="Heading"/>
    <w:next w:val="Normal"/>
    <w:link w:val="TitleChar"/>
    <w:qFormat/>
    <w:rsid w:val="00095E52"/>
  </w:style>
  <w:style w:type="character" w:customStyle="1" w:styleId="TitleChar">
    <w:name w:val="Title Char"/>
    <w:basedOn w:val="DefaultParagraphFont"/>
    <w:link w:val="Title"/>
    <w:rsid w:val="00095E52"/>
    <w:rPr>
      <w:rFonts w:ascii="Arial" w:hAnsi="Arial" w:cs="Arial"/>
      <w:b/>
      <w:bCs/>
      <w:spacing w:val="-2"/>
      <w:sz w:val="36"/>
      <w:szCs w:val="36"/>
      <w:lang w:val="en-GB" w:eastAsia="en-US"/>
    </w:rPr>
  </w:style>
  <w:style w:type="paragraph" w:styleId="ListParagraph">
    <w:name w:val="List Paragraph"/>
    <w:basedOn w:val="Body"/>
    <w:uiPriority w:val="34"/>
    <w:qFormat/>
    <w:rsid w:val="001327D5"/>
    <w:pPr>
      <w:numPr>
        <w:numId w:val="17"/>
      </w:numPr>
      <w:ind w:left="391" w:hanging="391"/>
    </w:pPr>
  </w:style>
  <w:style w:type="character" w:styleId="Emphasis">
    <w:name w:val="Emphasis"/>
    <w:basedOn w:val="DefaultParagraphFont"/>
    <w:qFormat/>
    <w:rsid w:val="00132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C046-4C20-412F-BB2F-2EF8E2C5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FED08FAA.dotm</Template>
  <TotalTime>0</TotalTime>
  <Pages>4</Pages>
  <Words>729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Statement – Australian Government Jobs campaign</dc:title>
  <dc:creator/>
  <cp:lastModifiedBy/>
  <cp:revision>1</cp:revision>
  <dcterms:created xsi:type="dcterms:W3CDTF">2018-11-12T23:12:00Z</dcterms:created>
  <dcterms:modified xsi:type="dcterms:W3CDTF">2018-11-12T23:16:00Z</dcterms:modified>
</cp:coreProperties>
</file>