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themeColor="background1"/>
  <w:body>
    <w:p w14:paraId="3E7DECDF" w14:textId="1A0A3F2B" w:rsidR="007078B7" w:rsidRPr="007078B7" w:rsidRDefault="008A6DA8" w:rsidP="007078B7">
      <w:r w:rsidRPr="00977197">
        <w:rPr>
          <w:noProof/>
        </w:rPr>
        <w:drawing>
          <wp:anchor distT="0" distB="0" distL="114300" distR="114300" simplePos="0" relativeHeight="251671552" behindDoc="0" locked="0" layoutInCell="1" allowOverlap="1" wp14:anchorId="0323D181" wp14:editId="42DCB019">
            <wp:simplePos x="0" y="0"/>
            <wp:positionH relativeFrom="page">
              <wp:align>left</wp:align>
            </wp:positionH>
            <wp:positionV relativeFrom="page">
              <wp:align>top</wp:align>
            </wp:positionV>
            <wp:extent cx="7578000" cy="10720800"/>
            <wp:effectExtent l="0" t="0" r="4445" b="4445"/>
            <wp:wrapNone/>
            <wp:docPr id="100"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7578000" cy="10720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0C90F6" w14:textId="55E91654" w:rsidR="007078B7" w:rsidRPr="007078B7" w:rsidRDefault="007078B7" w:rsidP="007078B7">
      <w:pPr>
        <w:sectPr w:rsidR="007078B7" w:rsidRPr="007078B7" w:rsidSect="00E83FF2">
          <w:footerReference w:type="default" r:id="rId9"/>
          <w:pgSz w:w="11906" w:h="16838" w:code="9"/>
          <w:pgMar w:top="720" w:right="720" w:bottom="720" w:left="720" w:header="708" w:footer="708" w:gutter="0"/>
          <w:cols w:space="708"/>
          <w:docGrid w:linePitch="360"/>
        </w:sectPr>
      </w:pPr>
    </w:p>
    <w:p w14:paraId="62ACA115" w14:textId="0C0B140B" w:rsidR="00CF6BA6" w:rsidRDefault="000268D8" w:rsidP="00C42967">
      <w:pPr>
        <w:pStyle w:val="Heading1noshow0"/>
      </w:pPr>
      <w:r w:rsidRPr="000268D8">
        <w:lastRenderedPageBreak/>
        <w:t>Evaluating the program</w:t>
      </w:r>
    </w:p>
    <w:p w14:paraId="4851BB8A" w14:textId="2E9C0675" w:rsidR="000268D8" w:rsidRDefault="00B70B69" w:rsidP="0025631A">
      <w:r w:rsidRPr="00B70B69">
        <w:t>Programs should be evaluated regularly to identify what is working well and what can be improved, with a focus</w:t>
      </w:r>
      <w:r w:rsidR="00A10BB8">
        <w:t xml:space="preserve"> on</w:t>
      </w:r>
      <w:r w:rsidRPr="00B70B69">
        <w:t xml:space="preserve"> quantitative and qualitative measures.</w:t>
      </w:r>
    </w:p>
    <w:p w14:paraId="44E4B480" w14:textId="77777777" w:rsidR="00B70B69" w:rsidRPr="00B70B69" w:rsidRDefault="00B70B69" w:rsidP="00B70B69">
      <w:pPr>
        <w:rPr>
          <w:color w:val="1D2D5F" w:themeColor="text2"/>
          <w:sz w:val="32"/>
          <w:szCs w:val="32"/>
        </w:rPr>
      </w:pPr>
      <w:r w:rsidRPr="00B70B69">
        <w:rPr>
          <w:b/>
          <w:bCs/>
          <w:color w:val="1D2D5F" w:themeColor="text2"/>
          <w:sz w:val="32"/>
          <w:szCs w:val="32"/>
        </w:rPr>
        <w:t xml:space="preserve">Quantitative measures </w:t>
      </w:r>
    </w:p>
    <w:p w14:paraId="2F263E6D" w14:textId="77777777" w:rsidR="00B70B69" w:rsidRPr="007628D9" w:rsidRDefault="00B70B69" w:rsidP="00B70B69">
      <w:pPr>
        <w:rPr>
          <w:b/>
          <w:bCs/>
          <w:color w:val="1D2D5F" w:themeColor="text2"/>
        </w:rPr>
      </w:pPr>
      <w:r w:rsidRPr="00B70B69">
        <w:rPr>
          <w:b/>
          <w:bCs/>
          <w:color w:val="1D2D5F" w:themeColor="text2"/>
        </w:rPr>
        <w:t xml:space="preserve">Program Targets </w:t>
      </w:r>
    </w:p>
    <w:p w14:paraId="14ED7C14" w14:textId="3ECF3B64" w:rsidR="00B70B69" w:rsidRPr="00B70B69" w:rsidRDefault="00B70B69" w:rsidP="00B70B69">
      <w:r w:rsidRPr="00B70B69">
        <w:t xml:space="preserve">The company should have a target for the number of returners accepted into the program. Additionally, some companies may have targets to recruit women into roles at particular levels (in particular, senior positions). </w:t>
      </w:r>
    </w:p>
    <w:p w14:paraId="0592FB32" w14:textId="77777777" w:rsidR="00B70B69" w:rsidRPr="007628D9" w:rsidRDefault="00B70B69" w:rsidP="00B70B69">
      <w:pPr>
        <w:rPr>
          <w:b/>
          <w:bCs/>
          <w:color w:val="1D2D5F" w:themeColor="text2"/>
        </w:rPr>
      </w:pPr>
      <w:r w:rsidRPr="00B70B69">
        <w:rPr>
          <w:b/>
          <w:bCs/>
          <w:color w:val="1D2D5F" w:themeColor="text2"/>
        </w:rPr>
        <w:t>Conversion rate</w:t>
      </w:r>
    </w:p>
    <w:p w14:paraId="75BDBC1E" w14:textId="4945607A" w:rsidR="00B70B69" w:rsidRPr="00B70B69" w:rsidRDefault="00B70B69" w:rsidP="00B70B69">
      <w:r w:rsidRPr="00B70B69">
        <w:t xml:space="preserve">A key success factor for a returner program is the number of participants who were both offered and accepted on-going roles. Low conversion rates are a signal that changes need to be made for the next round of applicants. </w:t>
      </w:r>
    </w:p>
    <w:p w14:paraId="4CCE2B8B" w14:textId="77777777" w:rsidR="00B70B69" w:rsidRPr="007628D9" w:rsidRDefault="00B70B69" w:rsidP="00B70B69">
      <w:pPr>
        <w:rPr>
          <w:b/>
          <w:bCs/>
          <w:color w:val="1D2D5F" w:themeColor="text2"/>
        </w:rPr>
      </w:pPr>
      <w:r w:rsidRPr="00B70B69">
        <w:rPr>
          <w:b/>
          <w:bCs/>
          <w:color w:val="1D2D5F" w:themeColor="text2"/>
        </w:rPr>
        <w:t>Attrition rate</w:t>
      </w:r>
    </w:p>
    <w:p w14:paraId="0AE6B53A" w14:textId="32B08794" w:rsidR="00B70B69" w:rsidRPr="00B70B69" w:rsidRDefault="00B70B69" w:rsidP="00B70B69">
      <w:r w:rsidRPr="00B70B69">
        <w:t>Assessing the attrition rates will enable you to determine whether your returner program is providing the skills required for longer term employment. It may also suggest whether the length of the returner program is suitable.</w:t>
      </w:r>
    </w:p>
    <w:p w14:paraId="580BBEAD" w14:textId="77777777" w:rsidR="00B70B69" w:rsidRPr="00B70B69" w:rsidRDefault="00B70B69" w:rsidP="00B70B69">
      <w:pPr>
        <w:rPr>
          <w:color w:val="1D2D5F" w:themeColor="text2"/>
          <w:sz w:val="32"/>
          <w:szCs w:val="32"/>
        </w:rPr>
      </w:pPr>
      <w:r w:rsidRPr="00B70B69">
        <w:rPr>
          <w:b/>
          <w:bCs/>
          <w:color w:val="1D2D5F" w:themeColor="text2"/>
          <w:sz w:val="32"/>
          <w:szCs w:val="32"/>
        </w:rPr>
        <w:t xml:space="preserve">Quantitative measures </w:t>
      </w:r>
    </w:p>
    <w:p w14:paraId="6E885C9F" w14:textId="77777777" w:rsidR="00B70B69" w:rsidRPr="007628D9" w:rsidRDefault="00B70B69" w:rsidP="00B70B69">
      <w:pPr>
        <w:rPr>
          <w:b/>
          <w:bCs/>
          <w:color w:val="1D2D5F" w:themeColor="text2"/>
        </w:rPr>
      </w:pPr>
      <w:r w:rsidRPr="00B70B69">
        <w:rPr>
          <w:b/>
          <w:bCs/>
          <w:color w:val="1D2D5F" w:themeColor="text2"/>
        </w:rPr>
        <w:t xml:space="preserve">Satisfaction of stakeholders </w:t>
      </w:r>
    </w:p>
    <w:p w14:paraId="559EC6EB" w14:textId="094671CC" w:rsidR="00B70B69" w:rsidRPr="00B70B69" w:rsidRDefault="00B70B69" w:rsidP="00B70B69">
      <w:r w:rsidRPr="00B70B69">
        <w:t>This not only includes feedback from returners about their experience (either through informal meetings or formal mechanisms like surveys), but other stakeholders such as managers and team members. Obtaining qualitative feedback helps you to identify specific areas of strength and possible improvements.</w:t>
      </w:r>
    </w:p>
    <w:p w14:paraId="52F003B3" w14:textId="77777777" w:rsidR="00B70B69" w:rsidRPr="007628D9" w:rsidRDefault="00B70B69" w:rsidP="00B70B69">
      <w:pPr>
        <w:rPr>
          <w:b/>
          <w:bCs/>
          <w:color w:val="1D2D5F" w:themeColor="text2"/>
        </w:rPr>
      </w:pPr>
      <w:r w:rsidRPr="00B70B69">
        <w:rPr>
          <w:b/>
          <w:bCs/>
          <w:color w:val="1D2D5F" w:themeColor="text2"/>
        </w:rPr>
        <w:t>Impact on the team</w:t>
      </w:r>
    </w:p>
    <w:p w14:paraId="4741F791" w14:textId="089B9000" w:rsidR="00B70B69" w:rsidRPr="00B70B69" w:rsidRDefault="00B70B69" w:rsidP="00B70B69">
      <w:r w:rsidRPr="00B70B69">
        <w:t xml:space="preserve">Consider the overall impact and contribution of returners to the company and the team. </w:t>
      </w:r>
    </w:p>
    <w:p w14:paraId="3E0D1769" w14:textId="77777777" w:rsidR="00B70B69" w:rsidRPr="007628D9" w:rsidRDefault="00B70B69" w:rsidP="00B70B69">
      <w:pPr>
        <w:rPr>
          <w:b/>
          <w:bCs/>
          <w:color w:val="1D2D5F" w:themeColor="text2"/>
        </w:rPr>
      </w:pPr>
      <w:r w:rsidRPr="00B70B69">
        <w:rPr>
          <w:b/>
          <w:bCs/>
          <w:color w:val="1D2D5F" w:themeColor="text2"/>
        </w:rPr>
        <w:t xml:space="preserve">Quality of candidates </w:t>
      </w:r>
    </w:p>
    <w:p w14:paraId="48C3597B" w14:textId="6DD9227D" w:rsidR="00B70B69" w:rsidRPr="00B70B69" w:rsidRDefault="00B70B69" w:rsidP="00B70B69">
      <w:r w:rsidRPr="00B70B69">
        <w:t xml:space="preserve">Assessing whether or not you obtained the calibre of candidates that you were hoping for, and therefore whether your attraction processes are attracting the candidates you require. </w:t>
      </w:r>
    </w:p>
    <w:p w14:paraId="094C9B6E" w14:textId="77777777" w:rsidR="00B70B69" w:rsidRPr="00B70B69" w:rsidRDefault="00B70B69" w:rsidP="00B70B69">
      <w:r w:rsidRPr="00B70B69">
        <w:t xml:space="preserve">The table below depicts a program logic evaluation framework. </w:t>
      </w:r>
    </w:p>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838"/>
        <w:gridCol w:w="4394"/>
        <w:gridCol w:w="2112"/>
        <w:gridCol w:w="2112"/>
      </w:tblGrid>
      <w:tr w:rsidR="00146551" w14:paraId="39FD1B6C" w14:textId="77777777" w:rsidTr="00146551">
        <w:trPr>
          <w:trHeight w:val="79"/>
          <w:tblHeader/>
        </w:trPr>
        <w:tc>
          <w:tcPr>
            <w:tcW w:w="879" w:type="pct"/>
            <w:shd w:val="clear" w:color="auto" w:fill="40CEE3" w:themeFill="accent2"/>
          </w:tcPr>
          <w:p w14:paraId="5DDF02AF" w14:textId="4ACAF23B" w:rsidR="00146551" w:rsidRDefault="00146551" w:rsidP="00146551">
            <w:r w:rsidRPr="00146551">
              <w:rPr>
                <w:b/>
                <w:bCs/>
              </w:rPr>
              <w:t>PROGRAM LOGIC</w:t>
            </w:r>
          </w:p>
        </w:tc>
        <w:tc>
          <w:tcPr>
            <w:tcW w:w="2101" w:type="pct"/>
            <w:shd w:val="clear" w:color="auto" w:fill="40CEE3" w:themeFill="accent2"/>
          </w:tcPr>
          <w:p w14:paraId="4F76D967" w14:textId="66BBA5E9" w:rsidR="00146551" w:rsidRDefault="00146551" w:rsidP="00146551">
            <w:r w:rsidRPr="00146551">
              <w:rPr>
                <w:b/>
                <w:bCs/>
              </w:rPr>
              <w:t>EXAMPLE QUESTIONS</w:t>
            </w:r>
          </w:p>
        </w:tc>
        <w:tc>
          <w:tcPr>
            <w:tcW w:w="1010" w:type="pct"/>
            <w:shd w:val="clear" w:color="auto" w:fill="40CEE3" w:themeFill="accent2"/>
          </w:tcPr>
          <w:p w14:paraId="1D7F187D" w14:textId="47D8CBBD" w:rsidR="00146551" w:rsidRDefault="00146551" w:rsidP="00146551">
            <w:r w:rsidRPr="00146551">
              <w:rPr>
                <w:b/>
                <w:bCs/>
              </w:rPr>
              <w:t>INDICATORS</w:t>
            </w:r>
          </w:p>
        </w:tc>
        <w:tc>
          <w:tcPr>
            <w:tcW w:w="1010" w:type="pct"/>
            <w:shd w:val="clear" w:color="auto" w:fill="40CEE3" w:themeFill="accent2"/>
          </w:tcPr>
          <w:p w14:paraId="2FDB459C" w14:textId="630CE14F" w:rsidR="00146551" w:rsidRDefault="00146551" w:rsidP="00146551">
            <w:r w:rsidRPr="00146551">
              <w:rPr>
                <w:b/>
                <w:bCs/>
              </w:rPr>
              <w:t>DATA SOURCES</w:t>
            </w:r>
          </w:p>
        </w:tc>
      </w:tr>
      <w:tr w:rsidR="00146551" w14:paraId="1C8C47D7" w14:textId="77777777" w:rsidTr="00146551">
        <w:trPr>
          <w:trHeight w:val="79"/>
        </w:trPr>
        <w:tc>
          <w:tcPr>
            <w:tcW w:w="879" w:type="pct"/>
            <w:shd w:val="clear" w:color="auto" w:fill="F2F2F2" w:themeFill="background1" w:themeFillShade="F2"/>
          </w:tcPr>
          <w:p w14:paraId="125D5050" w14:textId="002C70C4" w:rsidR="00146551" w:rsidRPr="00146551" w:rsidRDefault="00146551" w:rsidP="00146551">
            <w:pPr>
              <w:rPr>
                <w:b/>
                <w:bCs/>
              </w:rPr>
            </w:pPr>
            <w:r w:rsidRPr="00146551">
              <w:rPr>
                <w:b/>
                <w:bCs/>
              </w:rPr>
              <w:t>Activities</w:t>
            </w:r>
          </w:p>
        </w:tc>
        <w:tc>
          <w:tcPr>
            <w:tcW w:w="2101" w:type="pct"/>
          </w:tcPr>
          <w:p w14:paraId="20DED0E0" w14:textId="43EEB33E" w:rsidR="00146551" w:rsidRDefault="00146551" w:rsidP="00146551">
            <w:r w:rsidRPr="00146551">
              <w:t>How well were these activities undertaken? What worked? What barriers were experienced? How were these overcome?</w:t>
            </w:r>
          </w:p>
        </w:tc>
        <w:tc>
          <w:tcPr>
            <w:tcW w:w="1010" w:type="pct"/>
          </w:tcPr>
          <w:p w14:paraId="1EFFE39D" w14:textId="77777777" w:rsidR="00146551" w:rsidRDefault="00146551" w:rsidP="00146551"/>
        </w:tc>
        <w:tc>
          <w:tcPr>
            <w:tcW w:w="1010" w:type="pct"/>
          </w:tcPr>
          <w:p w14:paraId="59CBC764" w14:textId="77777777" w:rsidR="00146551" w:rsidRDefault="00146551" w:rsidP="00146551"/>
        </w:tc>
      </w:tr>
      <w:tr w:rsidR="00146551" w14:paraId="22664035" w14:textId="77777777" w:rsidTr="00146551">
        <w:trPr>
          <w:trHeight w:val="79"/>
        </w:trPr>
        <w:tc>
          <w:tcPr>
            <w:tcW w:w="879" w:type="pct"/>
            <w:shd w:val="clear" w:color="auto" w:fill="F2F2F2" w:themeFill="background1" w:themeFillShade="F2"/>
          </w:tcPr>
          <w:p w14:paraId="1435AF75" w14:textId="47BA0420" w:rsidR="00146551" w:rsidRPr="00146551" w:rsidRDefault="00146551" w:rsidP="00146551">
            <w:pPr>
              <w:rPr>
                <w:b/>
                <w:bCs/>
              </w:rPr>
            </w:pPr>
            <w:r w:rsidRPr="00146551">
              <w:rPr>
                <w:b/>
                <w:bCs/>
              </w:rPr>
              <w:t>Short-term outcomes</w:t>
            </w:r>
          </w:p>
        </w:tc>
        <w:tc>
          <w:tcPr>
            <w:tcW w:w="2101" w:type="pct"/>
          </w:tcPr>
          <w:p w14:paraId="6A98D75F" w14:textId="463D156B" w:rsidR="00146551" w:rsidRPr="00146551" w:rsidRDefault="00146551" w:rsidP="00146551">
            <w:r w:rsidRPr="00146551">
              <w:t>Were the intended short-term outcomes achieved? If not, why not?</w:t>
            </w:r>
          </w:p>
        </w:tc>
        <w:tc>
          <w:tcPr>
            <w:tcW w:w="1010" w:type="pct"/>
          </w:tcPr>
          <w:p w14:paraId="048B3660" w14:textId="77777777" w:rsidR="00146551" w:rsidRDefault="00146551" w:rsidP="00146551"/>
        </w:tc>
        <w:tc>
          <w:tcPr>
            <w:tcW w:w="1010" w:type="pct"/>
          </w:tcPr>
          <w:p w14:paraId="6BB1B2B3" w14:textId="77777777" w:rsidR="00146551" w:rsidRDefault="00146551" w:rsidP="00146551"/>
        </w:tc>
      </w:tr>
      <w:tr w:rsidR="00146551" w14:paraId="7C5478B0" w14:textId="77777777" w:rsidTr="00146551">
        <w:trPr>
          <w:trHeight w:val="79"/>
        </w:trPr>
        <w:tc>
          <w:tcPr>
            <w:tcW w:w="879" w:type="pct"/>
            <w:shd w:val="clear" w:color="auto" w:fill="F2F2F2" w:themeFill="background1" w:themeFillShade="F2"/>
          </w:tcPr>
          <w:p w14:paraId="47BACE2F" w14:textId="4FA704A7" w:rsidR="00146551" w:rsidRPr="00146551" w:rsidRDefault="00146551" w:rsidP="00146551">
            <w:pPr>
              <w:rPr>
                <w:b/>
                <w:bCs/>
              </w:rPr>
            </w:pPr>
            <w:r w:rsidRPr="00146551">
              <w:rPr>
                <w:b/>
                <w:bCs/>
              </w:rPr>
              <w:t>Medium term-outcomes</w:t>
            </w:r>
          </w:p>
        </w:tc>
        <w:tc>
          <w:tcPr>
            <w:tcW w:w="2101" w:type="pct"/>
          </w:tcPr>
          <w:p w14:paraId="6484C267" w14:textId="556A594D" w:rsidR="00146551" w:rsidRPr="00146551" w:rsidRDefault="00146551" w:rsidP="00146551">
            <w:r w:rsidRPr="00146551">
              <w:t>Were the intended medium-term outcomes reached? If not, why not?</w:t>
            </w:r>
          </w:p>
        </w:tc>
        <w:tc>
          <w:tcPr>
            <w:tcW w:w="1010" w:type="pct"/>
          </w:tcPr>
          <w:p w14:paraId="5422E7BF" w14:textId="77777777" w:rsidR="00146551" w:rsidRDefault="00146551" w:rsidP="00146551"/>
        </w:tc>
        <w:tc>
          <w:tcPr>
            <w:tcW w:w="1010" w:type="pct"/>
          </w:tcPr>
          <w:p w14:paraId="5A216DAA" w14:textId="77777777" w:rsidR="00146551" w:rsidRDefault="00146551" w:rsidP="00146551"/>
        </w:tc>
      </w:tr>
      <w:tr w:rsidR="00146551" w14:paraId="655DB35E" w14:textId="77777777" w:rsidTr="00146551">
        <w:trPr>
          <w:trHeight w:val="79"/>
        </w:trPr>
        <w:tc>
          <w:tcPr>
            <w:tcW w:w="879" w:type="pct"/>
            <w:shd w:val="clear" w:color="auto" w:fill="F2F2F2" w:themeFill="background1" w:themeFillShade="F2"/>
          </w:tcPr>
          <w:p w14:paraId="5C095BA6" w14:textId="56B6FF9A" w:rsidR="00146551" w:rsidRPr="00146551" w:rsidRDefault="00146551" w:rsidP="00146551">
            <w:pPr>
              <w:rPr>
                <w:b/>
                <w:bCs/>
              </w:rPr>
            </w:pPr>
            <w:r w:rsidRPr="00146551">
              <w:rPr>
                <w:b/>
                <w:bCs/>
              </w:rPr>
              <w:lastRenderedPageBreak/>
              <w:t xml:space="preserve">Long-term outcomes </w:t>
            </w:r>
          </w:p>
        </w:tc>
        <w:tc>
          <w:tcPr>
            <w:tcW w:w="2101" w:type="pct"/>
          </w:tcPr>
          <w:p w14:paraId="6E0DE2E1" w14:textId="4578AAB6" w:rsidR="00146551" w:rsidRPr="00146551" w:rsidRDefault="00146551" w:rsidP="00146551">
            <w:r w:rsidRPr="00146551">
              <w:t>What evidence is available that the long-term outcomes will or can be reached? What has been learned about achieving these outcomes? What could be improved?</w:t>
            </w:r>
          </w:p>
        </w:tc>
        <w:tc>
          <w:tcPr>
            <w:tcW w:w="1010" w:type="pct"/>
          </w:tcPr>
          <w:p w14:paraId="25C5C5BB" w14:textId="77777777" w:rsidR="00146551" w:rsidRDefault="00146551" w:rsidP="00146551"/>
        </w:tc>
        <w:tc>
          <w:tcPr>
            <w:tcW w:w="1010" w:type="pct"/>
          </w:tcPr>
          <w:p w14:paraId="2F3F514E" w14:textId="77777777" w:rsidR="00146551" w:rsidRDefault="00146551" w:rsidP="00146551"/>
        </w:tc>
      </w:tr>
    </w:tbl>
    <w:p w14:paraId="630CD519" w14:textId="77777777" w:rsidR="003A4BCE" w:rsidRPr="00CD0F40" w:rsidRDefault="003A4BCE" w:rsidP="00A10BB8"/>
    <w:sectPr w:rsidR="003A4BCE" w:rsidRPr="00CD0F40" w:rsidSect="00A10BB8">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C7BF16" w14:textId="77777777" w:rsidR="00097903" w:rsidRDefault="00097903" w:rsidP="004A6354">
      <w:r>
        <w:separator/>
      </w:r>
    </w:p>
  </w:endnote>
  <w:endnote w:type="continuationSeparator" w:id="0">
    <w:p w14:paraId="5115BF6F" w14:textId="77777777" w:rsidR="00097903" w:rsidRDefault="00097903" w:rsidP="004A6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9999999">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S Mincho">
    <w:altName w:val="MS Mincho"/>
    <w:panose1 w:val="020206090402050803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3502370"/>
      <w:docPartObj>
        <w:docPartGallery w:val="Page Numbers (Bottom of Page)"/>
        <w:docPartUnique/>
      </w:docPartObj>
    </w:sdtPr>
    <w:sdtEndPr>
      <w:rPr>
        <w:noProof/>
      </w:rPr>
    </w:sdtEndPr>
    <w:sdtContent>
      <w:p w14:paraId="2DD1CC06" w14:textId="427EBBEF" w:rsidR="000C30DD" w:rsidRDefault="000C30DD" w:rsidP="003B5EA3">
        <w:pPr>
          <w:pStyle w:val="Footer"/>
          <w:tabs>
            <w:tab w:val="clear" w:pos="4513"/>
            <w:tab w:val="clear" w:pos="9026"/>
            <w:tab w:val="right" w:pos="10466"/>
          </w:tabs>
        </w:pPr>
        <w:r>
          <w:t xml:space="preserve">Career Revive | Returner Program Starter Pack </w:t>
        </w:r>
        <w:r>
          <w:tab/>
        </w: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30A497" w14:textId="0C871301" w:rsidR="000C30DD" w:rsidRDefault="000C30DD" w:rsidP="00D1482F">
    <w:pPr>
      <w:pStyle w:val="Footer"/>
      <w:tabs>
        <w:tab w:val="clear" w:pos="4513"/>
        <w:tab w:val="clear" w:pos="9026"/>
        <w:tab w:val="right" w:pos="10466"/>
      </w:tabs>
      <w:spacing w:before="0"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47366F" w14:textId="77777777" w:rsidR="00097903" w:rsidRDefault="00097903" w:rsidP="004A6354">
      <w:r>
        <w:separator/>
      </w:r>
    </w:p>
  </w:footnote>
  <w:footnote w:type="continuationSeparator" w:id="0">
    <w:p w14:paraId="4FAA6FE4" w14:textId="77777777" w:rsidR="00097903" w:rsidRDefault="00097903" w:rsidP="004A63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52B20BC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702305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6FA6D5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6C6EC5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5ACA9A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88167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504E07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306E9A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DD86E09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44D2DD1"/>
    <w:multiLevelType w:val="hybridMultilevel"/>
    <w:tmpl w:val="C05059B8"/>
    <w:lvl w:ilvl="0" w:tplc="78DE3D18">
      <w:start w:val="1"/>
      <w:numFmt w:val="bullet"/>
      <w:lvlText w:val="•"/>
      <w:lvlJc w:val="left"/>
      <w:pPr>
        <w:tabs>
          <w:tab w:val="num" w:pos="720"/>
        </w:tabs>
        <w:ind w:left="720" w:hanging="360"/>
      </w:pPr>
      <w:rPr>
        <w:rFonts w:ascii="Arial" w:hAnsi="Arial" w:hint="default"/>
      </w:rPr>
    </w:lvl>
    <w:lvl w:ilvl="1" w:tplc="336AB2FC" w:tentative="1">
      <w:start w:val="1"/>
      <w:numFmt w:val="bullet"/>
      <w:lvlText w:val="•"/>
      <w:lvlJc w:val="left"/>
      <w:pPr>
        <w:tabs>
          <w:tab w:val="num" w:pos="1440"/>
        </w:tabs>
        <w:ind w:left="1440" w:hanging="360"/>
      </w:pPr>
      <w:rPr>
        <w:rFonts w:ascii="Arial" w:hAnsi="Arial" w:hint="default"/>
      </w:rPr>
    </w:lvl>
    <w:lvl w:ilvl="2" w:tplc="0634595E" w:tentative="1">
      <w:start w:val="1"/>
      <w:numFmt w:val="bullet"/>
      <w:lvlText w:val="•"/>
      <w:lvlJc w:val="left"/>
      <w:pPr>
        <w:tabs>
          <w:tab w:val="num" w:pos="2160"/>
        </w:tabs>
        <w:ind w:left="2160" w:hanging="360"/>
      </w:pPr>
      <w:rPr>
        <w:rFonts w:ascii="Arial" w:hAnsi="Arial" w:hint="default"/>
      </w:rPr>
    </w:lvl>
    <w:lvl w:ilvl="3" w:tplc="EC52AEFE" w:tentative="1">
      <w:start w:val="1"/>
      <w:numFmt w:val="bullet"/>
      <w:lvlText w:val="•"/>
      <w:lvlJc w:val="left"/>
      <w:pPr>
        <w:tabs>
          <w:tab w:val="num" w:pos="2880"/>
        </w:tabs>
        <w:ind w:left="2880" w:hanging="360"/>
      </w:pPr>
      <w:rPr>
        <w:rFonts w:ascii="Arial" w:hAnsi="Arial" w:hint="default"/>
      </w:rPr>
    </w:lvl>
    <w:lvl w:ilvl="4" w:tplc="F1503E40" w:tentative="1">
      <w:start w:val="1"/>
      <w:numFmt w:val="bullet"/>
      <w:lvlText w:val="•"/>
      <w:lvlJc w:val="left"/>
      <w:pPr>
        <w:tabs>
          <w:tab w:val="num" w:pos="3600"/>
        </w:tabs>
        <w:ind w:left="3600" w:hanging="360"/>
      </w:pPr>
      <w:rPr>
        <w:rFonts w:ascii="Arial" w:hAnsi="Arial" w:hint="default"/>
      </w:rPr>
    </w:lvl>
    <w:lvl w:ilvl="5" w:tplc="6C8E0CBA" w:tentative="1">
      <w:start w:val="1"/>
      <w:numFmt w:val="bullet"/>
      <w:lvlText w:val="•"/>
      <w:lvlJc w:val="left"/>
      <w:pPr>
        <w:tabs>
          <w:tab w:val="num" w:pos="4320"/>
        </w:tabs>
        <w:ind w:left="4320" w:hanging="360"/>
      </w:pPr>
      <w:rPr>
        <w:rFonts w:ascii="Arial" w:hAnsi="Arial" w:hint="default"/>
      </w:rPr>
    </w:lvl>
    <w:lvl w:ilvl="6" w:tplc="A6220BF4" w:tentative="1">
      <w:start w:val="1"/>
      <w:numFmt w:val="bullet"/>
      <w:lvlText w:val="•"/>
      <w:lvlJc w:val="left"/>
      <w:pPr>
        <w:tabs>
          <w:tab w:val="num" w:pos="5040"/>
        </w:tabs>
        <w:ind w:left="5040" w:hanging="360"/>
      </w:pPr>
      <w:rPr>
        <w:rFonts w:ascii="Arial" w:hAnsi="Arial" w:hint="default"/>
      </w:rPr>
    </w:lvl>
    <w:lvl w:ilvl="7" w:tplc="02D02BB0" w:tentative="1">
      <w:start w:val="1"/>
      <w:numFmt w:val="bullet"/>
      <w:lvlText w:val="•"/>
      <w:lvlJc w:val="left"/>
      <w:pPr>
        <w:tabs>
          <w:tab w:val="num" w:pos="5760"/>
        </w:tabs>
        <w:ind w:left="5760" w:hanging="360"/>
      </w:pPr>
      <w:rPr>
        <w:rFonts w:ascii="Arial" w:hAnsi="Arial" w:hint="default"/>
      </w:rPr>
    </w:lvl>
    <w:lvl w:ilvl="8" w:tplc="66AC38F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075D1B1B"/>
    <w:multiLevelType w:val="multilevel"/>
    <w:tmpl w:val="E21A85C8"/>
    <w:lvl w:ilvl="0">
      <w:start w:val="4"/>
      <w:numFmt w:val="decimal"/>
      <w:lvlText w:val="%1"/>
      <w:lvlJc w:val="left"/>
      <w:pPr>
        <w:tabs>
          <w:tab w:val="num" w:pos="340"/>
        </w:tabs>
        <w:ind w:left="340" w:hanging="340"/>
      </w:pPr>
      <w:rPr>
        <w:rFonts w:asciiTheme="minorHAnsi" w:hAnsiTheme="minorHAnsi" w:cstheme="minorHAnsi" w:hint="default"/>
      </w:rPr>
    </w:lvl>
    <w:lvl w:ilvl="1">
      <w:start w:val="1"/>
      <w:numFmt w:val="lowerLetter"/>
      <w:lvlText w:val="—"/>
      <w:lvlJc w:val="left"/>
      <w:pPr>
        <w:tabs>
          <w:tab w:val="num" w:pos="680"/>
        </w:tabs>
        <w:ind w:left="680" w:hanging="340"/>
      </w:pPr>
      <w:rPr>
        <w:rFonts w:ascii="Arial" w:hAnsi="Arial" w:cs="Arial" w:hint="default"/>
        <w:sz w:val="24"/>
      </w:rPr>
    </w:lvl>
    <w:lvl w:ilvl="2">
      <w:start w:val="1"/>
      <w:numFmt w:val="lowerRoman"/>
      <w:lvlText w:val="-"/>
      <w:lvlJc w:val="left"/>
      <w:pPr>
        <w:tabs>
          <w:tab w:val="num" w:pos="1020"/>
        </w:tabs>
        <w:ind w:left="1020" w:hanging="340"/>
      </w:pPr>
      <w:rPr>
        <w:rFonts w:ascii="9999999" w:hAnsi="9999999" w:hint="default"/>
      </w:rPr>
    </w:lvl>
    <w:lvl w:ilvl="3">
      <w:start w:val="1"/>
      <w:numFmt w:val="decimal"/>
      <w:lvlText w:val="—"/>
      <w:lvlJc w:val="left"/>
      <w:pPr>
        <w:tabs>
          <w:tab w:val="num" w:pos="1361"/>
        </w:tabs>
        <w:ind w:left="1361" w:hanging="341"/>
      </w:pPr>
      <w:rPr>
        <w:rFonts w:ascii="Arial" w:hAnsi="Arial" w:cs="Arial" w:hint="default"/>
      </w:rPr>
    </w:lvl>
    <w:lvl w:ilvl="4">
      <w:start w:val="1"/>
      <w:numFmt w:val="lowerLetter"/>
      <w:lvlText w:val="-"/>
      <w:lvlJc w:val="left"/>
      <w:pPr>
        <w:tabs>
          <w:tab w:val="num" w:pos="1701"/>
        </w:tabs>
        <w:ind w:left="1701" w:hanging="340"/>
      </w:pPr>
      <w:rPr>
        <w:rFonts w:ascii="9999999" w:hAnsi="9999999" w:hint="default"/>
      </w:rPr>
    </w:lvl>
    <w:lvl w:ilvl="5">
      <w:start w:val="1"/>
      <w:numFmt w:val="lowerRoman"/>
      <w:lvlText w:val="—"/>
      <w:lvlJc w:val="left"/>
      <w:pPr>
        <w:tabs>
          <w:tab w:val="num" w:pos="2041"/>
        </w:tabs>
        <w:ind w:left="2041" w:hanging="340"/>
      </w:pPr>
      <w:rPr>
        <w:rFonts w:ascii="Arial" w:hAnsi="Arial" w:cs="Arial" w:hint="default"/>
      </w:rPr>
    </w:lvl>
    <w:lvl w:ilvl="6">
      <w:start w:val="1"/>
      <w:numFmt w:val="decimal"/>
      <w:lvlText w:val="-"/>
      <w:lvlJc w:val="left"/>
      <w:pPr>
        <w:tabs>
          <w:tab w:val="num" w:pos="2381"/>
        </w:tabs>
        <w:ind w:left="2381" w:hanging="340"/>
      </w:pPr>
      <w:rPr>
        <w:rFonts w:ascii="9999999" w:hAnsi="9999999" w:hint="default"/>
      </w:rPr>
    </w:lvl>
    <w:lvl w:ilvl="7">
      <w:start w:val="1"/>
      <w:numFmt w:val="lowerLetter"/>
      <w:lvlText w:val="—"/>
      <w:lvlJc w:val="left"/>
      <w:pPr>
        <w:tabs>
          <w:tab w:val="num" w:pos="2721"/>
        </w:tabs>
        <w:ind w:left="2721" w:hanging="340"/>
      </w:pPr>
      <w:rPr>
        <w:rFonts w:ascii="Arial" w:hAnsi="Arial" w:cs="Arial" w:hint="default"/>
      </w:rPr>
    </w:lvl>
    <w:lvl w:ilvl="8">
      <w:start w:val="1"/>
      <w:numFmt w:val="lowerRoman"/>
      <w:lvlText w:val="-"/>
      <w:lvlJc w:val="left"/>
      <w:pPr>
        <w:tabs>
          <w:tab w:val="num" w:pos="3061"/>
        </w:tabs>
        <w:ind w:left="3061" w:hanging="340"/>
      </w:pPr>
      <w:rPr>
        <w:rFonts w:ascii="9999999" w:hAnsi="9999999" w:hint="default"/>
      </w:rPr>
    </w:lvl>
  </w:abstractNum>
  <w:abstractNum w:abstractNumId="11" w15:restartNumberingAfterBreak="0">
    <w:nsid w:val="096A6B12"/>
    <w:multiLevelType w:val="multilevel"/>
    <w:tmpl w:val="1996078E"/>
    <w:lvl w:ilvl="0">
      <w:start w:val="1"/>
      <w:numFmt w:val="decimal"/>
      <w:lvlText w:val="%1"/>
      <w:lvlJc w:val="left"/>
      <w:pPr>
        <w:tabs>
          <w:tab w:val="num" w:pos="340"/>
        </w:tabs>
        <w:ind w:left="340" w:hanging="340"/>
      </w:pPr>
      <w:rPr>
        <w:rFonts w:ascii="Arial" w:hAnsi="Arial" w:cs="Arial"/>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12" w15:restartNumberingAfterBreak="0">
    <w:nsid w:val="0A410FDA"/>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0F846B63"/>
    <w:multiLevelType w:val="hybridMultilevel"/>
    <w:tmpl w:val="F0D49A1C"/>
    <w:lvl w:ilvl="0" w:tplc="B9F8CE56">
      <w:start w:val="1"/>
      <w:numFmt w:val="bullet"/>
      <w:lvlText w:val="•"/>
      <w:lvlJc w:val="left"/>
      <w:pPr>
        <w:tabs>
          <w:tab w:val="num" w:pos="720"/>
        </w:tabs>
        <w:ind w:left="720" w:hanging="360"/>
      </w:pPr>
      <w:rPr>
        <w:rFonts w:ascii="Arial" w:hAnsi="Arial" w:hint="default"/>
      </w:rPr>
    </w:lvl>
    <w:lvl w:ilvl="1" w:tplc="6AEAF1A2" w:tentative="1">
      <w:start w:val="1"/>
      <w:numFmt w:val="bullet"/>
      <w:lvlText w:val="•"/>
      <w:lvlJc w:val="left"/>
      <w:pPr>
        <w:tabs>
          <w:tab w:val="num" w:pos="1440"/>
        </w:tabs>
        <w:ind w:left="1440" w:hanging="360"/>
      </w:pPr>
      <w:rPr>
        <w:rFonts w:ascii="Arial" w:hAnsi="Arial" w:hint="default"/>
      </w:rPr>
    </w:lvl>
    <w:lvl w:ilvl="2" w:tplc="74124ED8" w:tentative="1">
      <w:start w:val="1"/>
      <w:numFmt w:val="bullet"/>
      <w:lvlText w:val="•"/>
      <w:lvlJc w:val="left"/>
      <w:pPr>
        <w:tabs>
          <w:tab w:val="num" w:pos="2160"/>
        </w:tabs>
        <w:ind w:left="2160" w:hanging="360"/>
      </w:pPr>
      <w:rPr>
        <w:rFonts w:ascii="Arial" w:hAnsi="Arial" w:hint="default"/>
      </w:rPr>
    </w:lvl>
    <w:lvl w:ilvl="3" w:tplc="0B843976" w:tentative="1">
      <w:start w:val="1"/>
      <w:numFmt w:val="bullet"/>
      <w:lvlText w:val="•"/>
      <w:lvlJc w:val="left"/>
      <w:pPr>
        <w:tabs>
          <w:tab w:val="num" w:pos="2880"/>
        </w:tabs>
        <w:ind w:left="2880" w:hanging="360"/>
      </w:pPr>
      <w:rPr>
        <w:rFonts w:ascii="Arial" w:hAnsi="Arial" w:hint="default"/>
      </w:rPr>
    </w:lvl>
    <w:lvl w:ilvl="4" w:tplc="B554F54C" w:tentative="1">
      <w:start w:val="1"/>
      <w:numFmt w:val="bullet"/>
      <w:lvlText w:val="•"/>
      <w:lvlJc w:val="left"/>
      <w:pPr>
        <w:tabs>
          <w:tab w:val="num" w:pos="3600"/>
        </w:tabs>
        <w:ind w:left="3600" w:hanging="360"/>
      </w:pPr>
      <w:rPr>
        <w:rFonts w:ascii="Arial" w:hAnsi="Arial" w:hint="default"/>
      </w:rPr>
    </w:lvl>
    <w:lvl w:ilvl="5" w:tplc="F84ACA8A" w:tentative="1">
      <w:start w:val="1"/>
      <w:numFmt w:val="bullet"/>
      <w:lvlText w:val="•"/>
      <w:lvlJc w:val="left"/>
      <w:pPr>
        <w:tabs>
          <w:tab w:val="num" w:pos="4320"/>
        </w:tabs>
        <w:ind w:left="4320" w:hanging="360"/>
      </w:pPr>
      <w:rPr>
        <w:rFonts w:ascii="Arial" w:hAnsi="Arial" w:hint="default"/>
      </w:rPr>
    </w:lvl>
    <w:lvl w:ilvl="6" w:tplc="B7EC4F78" w:tentative="1">
      <w:start w:val="1"/>
      <w:numFmt w:val="bullet"/>
      <w:lvlText w:val="•"/>
      <w:lvlJc w:val="left"/>
      <w:pPr>
        <w:tabs>
          <w:tab w:val="num" w:pos="5040"/>
        </w:tabs>
        <w:ind w:left="5040" w:hanging="360"/>
      </w:pPr>
      <w:rPr>
        <w:rFonts w:ascii="Arial" w:hAnsi="Arial" w:hint="default"/>
      </w:rPr>
    </w:lvl>
    <w:lvl w:ilvl="7" w:tplc="2F7E6F9C" w:tentative="1">
      <w:start w:val="1"/>
      <w:numFmt w:val="bullet"/>
      <w:lvlText w:val="•"/>
      <w:lvlJc w:val="left"/>
      <w:pPr>
        <w:tabs>
          <w:tab w:val="num" w:pos="5760"/>
        </w:tabs>
        <w:ind w:left="5760" w:hanging="360"/>
      </w:pPr>
      <w:rPr>
        <w:rFonts w:ascii="Arial" w:hAnsi="Arial" w:hint="default"/>
      </w:rPr>
    </w:lvl>
    <w:lvl w:ilvl="8" w:tplc="1AACC18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05114E5"/>
    <w:multiLevelType w:val="hybridMultilevel"/>
    <w:tmpl w:val="662C3FF2"/>
    <w:lvl w:ilvl="0" w:tplc="98DA93A0">
      <w:start w:val="1"/>
      <w:numFmt w:val="decimal"/>
      <w:pStyle w:val="ListNumber"/>
      <w:lvlText w:val="%1."/>
      <w:lvlJc w:val="left"/>
      <w:pPr>
        <w:ind w:left="1080" w:hanging="360"/>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108E45DC"/>
    <w:multiLevelType w:val="hybridMultilevel"/>
    <w:tmpl w:val="7DEEAB68"/>
    <w:lvl w:ilvl="0" w:tplc="30A0E776">
      <w:start w:val="1"/>
      <w:numFmt w:val="bullet"/>
      <w:lvlText w:val="•"/>
      <w:lvlJc w:val="left"/>
      <w:pPr>
        <w:tabs>
          <w:tab w:val="num" w:pos="720"/>
        </w:tabs>
        <w:ind w:left="720" w:hanging="360"/>
      </w:pPr>
      <w:rPr>
        <w:rFonts w:ascii="Arial" w:hAnsi="Arial" w:hint="default"/>
      </w:rPr>
    </w:lvl>
    <w:lvl w:ilvl="1" w:tplc="16F29600" w:tentative="1">
      <w:start w:val="1"/>
      <w:numFmt w:val="bullet"/>
      <w:lvlText w:val="•"/>
      <w:lvlJc w:val="left"/>
      <w:pPr>
        <w:tabs>
          <w:tab w:val="num" w:pos="1440"/>
        </w:tabs>
        <w:ind w:left="1440" w:hanging="360"/>
      </w:pPr>
      <w:rPr>
        <w:rFonts w:ascii="Arial" w:hAnsi="Arial" w:hint="default"/>
      </w:rPr>
    </w:lvl>
    <w:lvl w:ilvl="2" w:tplc="F8DEEE7C" w:tentative="1">
      <w:start w:val="1"/>
      <w:numFmt w:val="bullet"/>
      <w:lvlText w:val="•"/>
      <w:lvlJc w:val="left"/>
      <w:pPr>
        <w:tabs>
          <w:tab w:val="num" w:pos="2160"/>
        </w:tabs>
        <w:ind w:left="2160" w:hanging="360"/>
      </w:pPr>
      <w:rPr>
        <w:rFonts w:ascii="Arial" w:hAnsi="Arial" w:hint="default"/>
      </w:rPr>
    </w:lvl>
    <w:lvl w:ilvl="3" w:tplc="B16A9B5A" w:tentative="1">
      <w:start w:val="1"/>
      <w:numFmt w:val="bullet"/>
      <w:lvlText w:val="•"/>
      <w:lvlJc w:val="left"/>
      <w:pPr>
        <w:tabs>
          <w:tab w:val="num" w:pos="2880"/>
        </w:tabs>
        <w:ind w:left="2880" w:hanging="360"/>
      </w:pPr>
      <w:rPr>
        <w:rFonts w:ascii="Arial" w:hAnsi="Arial" w:hint="default"/>
      </w:rPr>
    </w:lvl>
    <w:lvl w:ilvl="4" w:tplc="7CA66D64" w:tentative="1">
      <w:start w:val="1"/>
      <w:numFmt w:val="bullet"/>
      <w:lvlText w:val="•"/>
      <w:lvlJc w:val="left"/>
      <w:pPr>
        <w:tabs>
          <w:tab w:val="num" w:pos="3600"/>
        </w:tabs>
        <w:ind w:left="3600" w:hanging="360"/>
      </w:pPr>
      <w:rPr>
        <w:rFonts w:ascii="Arial" w:hAnsi="Arial" w:hint="default"/>
      </w:rPr>
    </w:lvl>
    <w:lvl w:ilvl="5" w:tplc="F3ACBEAC" w:tentative="1">
      <w:start w:val="1"/>
      <w:numFmt w:val="bullet"/>
      <w:lvlText w:val="•"/>
      <w:lvlJc w:val="left"/>
      <w:pPr>
        <w:tabs>
          <w:tab w:val="num" w:pos="4320"/>
        </w:tabs>
        <w:ind w:left="4320" w:hanging="360"/>
      </w:pPr>
      <w:rPr>
        <w:rFonts w:ascii="Arial" w:hAnsi="Arial" w:hint="default"/>
      </w:rPr>
    </w:lvl>
    <w:lvl w:ilvl="6" w:tplc="451A6ABA" w:tentative="1">
      <w:start w:val="1"/>
      <w:numFmt w:val="bullet"/>
      <w:lvlText w:val="•"/>
      <w:lvlJc w:val="left"/>
      <w:pPr>
        <w:tabs>
          <w:tab w:val="num" w:pos="5040"/>
        </w:tabs>
        <w:ind w:left="5040" w:hanging="360"/>
      </w:pPr>
      <w:rPr>
        <w:rFonts w:ascii="Arial" w:hAnsi="Arial" w:hint="default"/>
      </w:rPr>
    </w:lvl>
    <w:lvl w:ilvl="7" w:tplc="FE74760E" w:tentative="1">
      <w:start w:val="1"/>
      <w:numFmt w:val="bullet"/>
      <w:lvlText w:val="•"/>
      <w:lvlJc w:val="left"/>
      <w:pPr>
        <w:tabs>
          <w:tab w:val="num" w:pos="5760"/>
        </w:tabs>
        <w:ind w:left="5760" w:hanging="360"/>
      </w:pPr>
      <w:rPr>
        <w:rFonts w:ascii="Arial" w:hAnsi="Arial" w:hint="default"/>
      </w:rPr>
    </w:lvl>
    <w:lvl w:ilvl="8" w:tplc="7A28D0B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10A943F6"/>
    <w:multiLevelType w:val="multilevel"/>
    <w:tmpl w:val="AF04CEBE"/>
    <w:lvl w:ilvl="0">
      <w:start w:val="2"/>
      <w:numFmt w:val="decimal"/>
      <w:lvlText w:val="%1"/>
      <w:lvlJc w:val="left"/>
      <w:pPr>
        <w:tabs>
          <w:tab w:val="num" w:pos="340"/>
        </w:tabs>
        <w:ind w:left="340" w:hanging="340"/>
      </w:pPr>
      <w:rPr>
        <w:rFonts w:ascii="Arial" w:hAnsi="Arial" w:cs="Arial" w:hint="default"/>
      </w:rPr>
    </w:lvl>
    <w:lvl w:ilvl="1">
      <w:start w:val="1"/>
      <w:numFmt w:val="lowerLetter"/>
      <w:lvlText w:val="—"/>
      <w:lvlJc w:val="left"/>
      <w:pPr>
        <w:tabs>
          <w:tab w:val="num" w:pos="680"/>
        </w:tabs>
        <w:ind w:left="680" w:hanging="340"/>
      </w:pPr>
      <w:rPr>
        <w:rFonts w:ascii="Arial" w:hAnsi="Arial" w:cs="Arial" w:hint="default"/>
        <w:sz w:val="24"/>
      </w:rPr>
    </w:lvl>
    <w:lvl w:ilvl="2">
      <w:start w:val="1"/>
      <w:numFmt w:val="lowerRoman"/>
      <w:lvlText w:val="-"/>
      <w:lvlJc w:val="left"/>
      <w:pPr>
        <w:tabs>
          <w:tab w:val="num" w:pos="1020"/>
        </w:tabs>
        <w:ind w:left="1020" w:hanging="340"/>
      </w:pPr>
      <w:rPr>
        <w:rFonts w:ascii="9999999" w:hAnsi="9999999" w:hint="default"/>
      </w:rPr>
    </w:lvl>
    <w:lvl w:ilvl="3">
      <w:start w:val="1"/>
      <w:numFmt w:val="decimal"/>
      <w:lvlText w:val="—"/>
      <w:lvlJc w:val="left"/>
      <w:pPr>
        <w:tabs>
          <w:tab w:val="num" w:pos="1361"/>
        </w:tabs>
        <w:ind w:left="1361" w:hanging="341"/>
      </w:pPr>
      <w:rPr>
        <w:rFonts w:ascii="Arial" w:hAnsi="Arial" w:cs="Arial" w:hint="default"/>
      </w:rPr>
    </w:lvl>
    <w:lvl w:ilvl="4">
      <w:start w:val="1"/>
      <w:numFmt w:val="lowerLetter"/>
      <w:lvlText w:val="-"/>
      <w:lvlJc w:val="left"/>
      <w:pPr>
        <w:tabs>
          <w:tab w:val="num" w:pos="1701"/>
        </w:tabs>
        <w:ind w:left="1701" w:hanging="340"/>
      </w:pPr>
      <w:rPr>
        <w:rFonts w:ascii="9999999" w:hAnsi="9999999" w:hint="default"/>
      </w:rPr>
    </w:lvl>
    <w:lvl w:ilvl="5">
      <w:start w:val="1"/>
      <w:numFmt w:val="lowerRoman"/>
      <w:lvlText w:val="—"/>
      <w:lvlJc w:val="left"/>
      <w:pPr>
        <w:tabs>
          <w:tab w:val="num" w:pos="2041"/>
        </w:tabs>
        <w:ind w:left="2041" w:hanging="340"/>
      </w:pPr>
      <w:rPr>
        <w:rFonts w:ascii="Arial" w:hAnsi="Arial" w:cs="Arial" w:hint="default"/>
      </w:rPr>
    </w:lvl>
    <w:lvl w:ilvl="6">
      <w:start w:val="1"/>
      <w:numFmt w:val="decimal"/>
      <w:lvlText w:val="-"/>
      <w:lvlJc w:val="left"/>
      <w:pPr>
        <w:tabs>
          <w:tab w:val="num" w:pos="2381"/>
        </w:tabs>
        <w:ind w:left="2381" w:hanging="340"/>
      </w:pPr>
      <w:rPr>
        <w:rFonts w:ascii="9999999" w:hAnsi="9999999" w:hint="default"/>
      </w:rPr>
    </w:lvl>
    <w:lvl w:ilvl="7">
      <w:start w:val="1"/>
      <w:numFmt w:val="lowerLetter"/>
      <w:lvlText w:val="—"/>
      <w:lvlJc w:val="left"/>
      <w:pPr>
        <w:tabs>
          <w:tab w:val="num" w:pos="2721"/>
        </w:tabs>
        <w:ind w:left="2721" w:hanging="340"/>
      </w:pPr>
      <w:rPr>
        <w:rFonts w:ascii="Arial" w:hAnsi="Arial" w:cs="Arial" w:hint="default"/>
      </w:rPr>
    </w:lvl>
    <w:lvl w:ilvl="8">
      <w:start w:val="1"/>
      <w:numFmt w:val="lowerRoman"/>
      <w:lvlText w:val="-"/>
      <w:lvlJc w:val="left"/>
      <w:pPr>
        <w:tabs>
          <w:tab w:val="num" w:pos="3061"/>
        </w:tabs>
        <w:ind w:left="3061" w:hanging="340"/>
      </w:pPr>
      <w:rPr>
        <w:rFonts w:ascii="9999999" w:hAnsi="9999999" w:hint="default"/>
      </w:rPr>
    </w:lvl>
  </w:abstractNum>
  <w:abstractNum w:abstractNumId="17" w15:restartNumberingAfterBreak="0">
    <w:nsid w:val="10BB7AD3"/>
    <w:multiLevelType w:val="hybridMultilevel"/>
    <w:tmpl w:val="A7CE12F8"/>
    <w:lvl w:ilvl="0" w:tplc="012655A6">
      <w:start w:val="1"/>
      <w:numFmt w:val="bullet"/>
      <w:lvlText w:val="•"/>
      <w:lvlJc w:val="left"/>
      <w:pPr>
        <w:tabs>
          <w:tab w:val="num" w:pos="720"/>
        </w:tabs>
        <w:ind w:left="720" w:hanging="360"/>
      </w:pPr>
      <w:rPr>
        <w:rFonts w:ascii="Arial" w:hAnsi="Arial" w:hint="default"/>
      </w:rPr>
    </w:lvl>
    <w:lvl w:ilvl="1" w:tplc="3B720918" w:tentative="1">
      <w:start w:val="1"/>
      <w:numFmt w:val="bullet"/>
      <w:lvlText w:val="•"/>
      <w:lvlJc w:val="left"/>
      <w:pPr>
        <w:tabs>
          <w:tab w:val="num" w:pos="1440"/>
        </w:tabs>
        <w:ind w:left="1440" w:hanging="360"/>
      </w:pPr>
      <w:rPr>
        <w:rFonts w:ascii="Arial" w:hAnsi="Arial" w:hint="default"/>
      </w:rPr>
    </w:lvl>
    <w:lvl w:ilvl="2" w:tplc="3FB2E2B8" w:tentative="1">
      <w:start w:val="1"/>
      <w:numFmt w:val="bullet"/>
      <w:lvlText w:val="•"/>
      <w:lvlJc w:val="left"/>
      <w:pPr>
        <w:tabs>
          <w:tab w:val="num" w:pos="2160"/>
        </w:tabs>
        <w:ind w:left="2160" w:hanging="360"/>
      </w:pPr>
      <w:rPr>
        <w:rFonts w:ascii="Arial" w:hAnsi="Arial" w:hint="default"/>
      </w:rPr>
    </w:lvl>
    <w:lvl w:ilvl="3" w:tplc="2C8A0526" w:tentative="1">
      <w:start w:val="1"/>
      <w:numFmt w:val="bullet"/>
      <w:lvlText w:val="•"/>
      <w:lvlJc w:val="left"/>
      <w:pPr>
        <w:tabs>
          <w:tab w:val="num" w:pos="2880"/>
        </w:tabs>
        <w:ind w:left="2880" w:hanging="360"/>
      </w:pPr>
      <w:rPr>
        <w:rFonts w:ascii="Arial" w:hAnsi="Arial" w:hint="default"/>
      </w:rPr>
    </w:lvl>
    <w:lvl w:ilvl="4" w:tplc="D34EFBFC" w:tentative="1">
      <w:start w:val="1"/>
      <w:numFmt w:val="bullet"/>
      <w:lvlText w:val="•"/>
      <w:lvlJc w:val="left"/>
      <w:pPr>
        <w:tabs>
          <w:tab w:val="num" w:pos="3600"/>
        </w:tabs>
        <w:ind w:left="3600" w:hanging="360"/>
      </w:pPr>
      <w:rPr>
        <w:rFonts w:ascii="Arial" w:hAnsi="Arial" w:hint="default"/>
      </w:rPr>
    </w:lvl>
    <w:lvl w:ilvl="5" w:tplc="9132AF4A" w:tentative="1">
      <w:start w:val="1"/>
      <w:numFmt w:val="bullet"/>
      <w:lvlText w:val="•"/>
      <w:lvlJc w:val="left"/>
      <w:pPr>
        <w:tabs>
          <w:tab w:val="num" w:pos="4320"/>
        </w:tabs>
        <w:ind w:left="4320" w:hanging="360"/>
      </w:pPr>
      <w:rPr>
        <w:rFonts w:ascii="Arial" w:hAnsi="Arial" w:hint="default"/>
      </w:rPr>
    </w:lvl>
    <w:lvl w:ilvl="6" w:tplc="46ACBA2E" w:tentative="1">
      <w:start w:val="1"/>
      <w:numFmt w:val="bullet"/>
      <w:lvlText w:val="•"/>
      <w:lvlJc w:val="left"/>
      <w:pPr>
        <w:tabs>
          <w:tab w:val="num" w:pos="5040"/>
        </w:tabs>
        <w:ind w:left="5040" w:hanging="360"/>
      </w:pPr>
      <w:rPr>
        <w:rFonts w:ascii="Arial" w:hAnsi="Arial" w:hint="default"/>
      </w:rPr>
    </w:lvl>
    <w:lvl w:ilvl="7" w:tplc="0A047760" w:tentative="1">
      <w:start w:val="1"/>
      <w:numFmt w:val="bullet"/>
      <w:lvlText w:val="•"/>
      <w:lvlJc w:val="left"/>
      <w:pPr>
        <w:tabs>
          <w:tab w:val="num" w:pos="5760"/>
        </w:tabs>
        <w:ind w:left="5760" w:hanging="360"/>
      </w:pPr>
      <w:rPr>
        <w:rFonts w:ascii="Arial" w:hAnsi="Arial" w:hint="default"/>
      </w:rPr>
    </w:lvl>
    <w:lvl w:ilvl="8" w:tplc="1F5ECCA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11BC7FAE"/>
    <w:multiLevelType w:val="hybridMultilevel"/>
    <w:tmpl w:val="D32CDCD4"/>
    <w:lvl w:ilvl="0" w:tplc="265E6B4C">
      <w:start w:val="1"/>
      <w:numFmt w:val="decimal"/>
      <w:lvlText w:val="Issue %1: "/>
      <w:lvlJc w:val="left"/>
      <w:pPr>
        <w:ind w:left="8280" w:hanging="360"/>
      </w:pPr>
      <w:rPr>
        <w:rFonts w:cs="Times New Roman" w:hint="default"/>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9000" w:hanging="360"/>
      </w:pPr>
    </w:lvl>
    <w:lvl w:ilvl="2" w:tplc="0C09001B" w:tentative="1">
      <w:start w:val="1"/>
      <w:numFmt w:val="lowerRoman"/>
      <w:lvlText w:val="%3."/>
      <w:lvlJc w:val="right"/>
      <w:pPr>
        <w:ind w:left="9720" w:hanging="180"/>
      </w:pPr>
    </w:lvl>
    <w:lvl w:ilvl="3" w:tplc="0C09000F" w:tentative="1">
      <w:start w:val="1"/>
      <w:numFmt w:val="decimal"/>
      <w:lvlText w:val="%4."/>
      <w:lvlJc w:val="left"/>
      <w:pPr>
        <w:ind w:left="10440" w:hanging="360"/>
      </w:pPr>
    </w:lvl>
    <w:lvl w:ilvl="4" w:tplc="0C090019">
      <w:start w:val="1"/>
      <w:numFmt w:val="lowerLetter"/>
      <w:pStyle w:val="StyleHeading5PatternClearCustomColorRGB229229255"/>
      <w:lvlText w:val="%5."/>
      <w:lvlJc w:val="left"/>
      <w:pPr>
        <w:ind w:left="11160" w:hanging="360"/>
      </w:pPr>
    </w:lvl>
    <w:lvl w:ilvl="5" w:tplc="0C09001B" w:tentative="1">
      <w:start w:val="1"/>
      <w:numFmt w:val="lowerRoman"/>
      <w:pStyle w:val="Tablerowhead"/>
      <w:lvlText w:val="%6."/>
      <w:lvlJc w:val="right"/>
      <w:pPr>
        <w:ind w:left="11880" w:hanging="180"/>
      </w:pPr>
    </w:lvl>
    <w:lvl w:ilvl="6" w:tplc="0C09000F" w:tentative="1">
      <w:start w:val="1"/>
      <w:numFmt w:val="decimal"/>
      <w:lvlText w:val="%7."/>
      <w:lvlJc w:val="left"/>
      <w:pPr>
        <w:ind w:left="12600" w:hanging="360"/>
      </w:pPr>
    </w:lvl>
    <w:lvl w:ilvl="7" w:tplc="0C090019" w:tentative="1">
      <w:start w:val="1"/>
      <w:numFmt w:val="lowerLetter"/>
      <w:lvlText w:val="%8."/>
      <w:lvlJc w:val="left"/>
      <w:pPr>
        <w:ind w:left="13320" w:hanging="360"/>
      </w:pPr>
    </w:lvl>
    <w:lvl w:ilvl="8" w:tplc="0C09001B" w:tentative="1">
      <w:start w:val="1"/>
      <w:numFmt w:val="lowerRoman"/>
      <w:lvlText w:val="%9."/>
      <w:lvlJc w:val="right"/>
      <w:pPr>
        <w:ind w:left="14040" w:hanging="180"/>
      </w:pPr>
    </w:lvl>
  </w:abstractNum>
  <w:abstractNum w:abstractNumId="19" w15:restartNumberingAfterBreak="0">
    <w:nsid w:val="139444D0"/>
    <w:multiLevelType w:val="hybridMultilevel"/>
    <w:tmpl w:val="21AE8A6E"/>
    <w:lvl w:ilvl="0" w:tplc="373096B0">
      <w:start w:val="1"/>
      <w:numFmt w:val="bullet"/>
      <w:lvlText w:val="•"/>
      <w:lvlJc w:val="left"/>
      <w:pPr>
        <w:tabs>
          <w:tab w:val="num" w:pos="720"/>
        </w:tabs>
        <w:ind w:left="720" w:hanging="360"/>
      </w:pPr>
      <w:rPr>
        <w:rFonts w:ascii="Arial" w:hAnsi="Arial" w:hint="default"/>
      </w:rPr>
    </w:lvl>
    <w:lvl w:ilvl="1" w:tplc="58041940" w:tentative="1">
      <w:start w:val="1"/>
      <w:numFmt w:val="bullet"/>
      <w:lvlText w:val="•"/>
      <w:lvlJc w:val="left"/>
      <w:pPr>
        <w:tabs>
          <w:tab w:val="num" w:pos="1440"/>
        </w:tabs>
        <w:ind w:left="1440" w:hanging="360"/>
      </w:pPr>
      <w:rPr>
        <w:rFonts w:ascii="Arial" w:hAnsi="Arial" w:hint="default"/>
      </w:rPr>
    </w:lvl>
    <w:lvl w:ilvl="2" w:tplc="09D81272" w:tentative="1">
      <w:start w:val="1"/>
      <w:numFmt w:val="bullet"/>
      <w:lvlText w:val="•"/>
      <w:lvlJc w:val="left"/>
      <w:pPr>
        <w:tabs>
          <w:tab w:val="num" w:pos="2160"/>
        </w:tabs>
        <w:ind w:left="2160" w:hanging="360"/>
      </w:pPr>
      <w:rPr>
        <w:rFonts w:ascii="Arial" w:hAnsi="Arial" w:hint="default"/>
      </w:rPr>
    </w:lvl>
    <w:lvl w:ilvl="3" w:tplc="130C0E7E" w:tentative="1">
      <w:start w:val="1"/>
      <w:numFmt w:val="bullet"/>
      <w:lvlText w:val="•"/>
      <w:lvlJc w:val="left"/>
      <w:pPr>
        <w:tabs>
          <w:tab w:val="num" w:pos="2880"/>
        </w:tabs>
        <w:ind w:left="2880" w:hanging="360"/>
      </w:pPr>
      <w:rPr>
        <w:rFonts w:ascii="Arial" w:hAnsi="Arial" w:hint="default"/>
      </w:rPr>
    </w:lvl>
    <w:lvl w:ilvl="4" w:tplc="77F44CD0" w:tentative="1">
      <w:start w:val="1"/>
      <w:numFmt w:val="bullet"/>
      <w:lvlText w:val="•"/>
      <w:lvlJc w:val="left"/>
      <w:pPr>
        <w:tabs>
          <w:tab w:val="num" w:pos="3600"/>
        </w:tabs>
        <w:ind w:left="3600" w:hanging="360"/>
      </w:pPr>
      <w:rPr>
        <w:rFonts w:ascii="Arial" w:hAnsi="Arial" w:hint="default"/>
      </w:rPr>
    </w:lvl>
    <w:lvl w:ilvl="5" w:tplc="4396508A" w:tentative="1">
      <w:start w:val="1"/>
      <w:numFmt w:val="bullet"/>
      <w:lvlText w:val="•"/>
      <w:lvlJc w:val="left"/>
      <w:pPr>
        <w:tabs>
          <w:tab w:val="num" w:pos="4320"/>
        </w:tabs>
        <w:ind w:left="4320" w:hanging="360"/>
      </w:pPr>
      <w:rPr>
        <w:rFonts w:ascii="Arial" w:hAnsi="Arial" w:hint="default"/>
      </w:rPr>
    </w:lvl>
    <w:lvl w:ilvl="6" w:tplc="3C40EF9C" w:tentative="1">
      <w:start w:val="1"/>
      <w:numFmt w:val="bullet"/>
      <w:lvlText w:val="•"/>
      <w:lvlJc w:val="left"/>
      <w:pPr>
        <w:tabs>
          <w:tab w:val="num" w:pos="5040"/>
        </w:tabs>
        <w:ind w:left="5040" w:hanging="360"/>
      </w:pPr>
      <w:rPr>
        <w:rFonts w:ascii="Arial" w:hAnsi="Arial" w:hint="default"/>
      </w:rPr>
    </w:lvl>
    <w:lvl w:ilvl="7" w:tplc="F59611C0" w:tentative="1">
      <w:start w:val="1"/>
      <w:numFmt w:val="bullet"/>
      <w:lvlText w:val="•"/>
      <w:lvlJc w:val="left"/>
      <w:pPr>
        <w:tabs>
          <w:tab w:val="num" w:pos="5760"/>
        </w:tabs>
        <w:ind w:left="5760" w:hanging="360"/>
      </w:pPr>
      <w:rPr>
        <w:rFonts w:ascii="Arial" w:hAnsi="Arial" w:hint="default"/>
      </w:rPr>
    </w:lvl>
    <w:lvl w:ilvl="8" w:tplc="355EC92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1C3C68B2"/>
    <w:multiLevelType w:val="multilevel"/>
    <w:tmpl w:val="3F2261F8"/>
    <w:lvl w:ilvl="0">
      <w:start w:val="1"/>
      <w:numFmt w:val="decimal"/>
      <w:lvlText w:val="%1"/>
      <w:lvlJc w:val="left"/>
      <w:pPr>
        <w:tabs>
          <w:tab w:val="num" w:pos="340"/>
        </w:tabs>
        <w:ind w:left="340" w:hanging="340"/>
      </w:pPr>
      <w:rPr>
        <w:rFonts w:asciiTheme="minorHAnsi" w:hAnsiTheme="minorHAnsi" w:cstheme="minorHAnsi" w:hint="default"/>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21" w15:restartNumberingAfterBreak="0">
    <w:nsid w:val="20DD79A3"/>
    <w:multiLevelType w:val="hybridMultilevel"/>
    <w:tmpl w:val="58F873AA"/>
    <w:lvl w:ilvl="0" w:tplc="E3500FB4">
      <w:start w:val="1"/>
      <w:numFmt w:val="bullet"/>
      <w:lvlText w:val="•"/>
      <w:lvlJc w:val="left"/>
      <w:pPr>
        <w:tabs>
          <w:tab w:val="num" w:pos="720"/>
        </w:tabs>
        <w:ind w:left="720" w:hanging="360"/>
      </w:pPr>
      <w:rPr>
        <w:rFonts w:ascii="Arial" w:hAnsi="Arial" w:hint="default"/>
      </w:rPr>
    </w:lvl>
    <w:lvl w:ilvl="1" w:tplc="C3FC4B48" w:tentative="1">
      <w:start w:val="1"/>
      <w:numFmt w:val="bullet"/>
      <w:lvlText w:val="•"/>
      <w:lvlJc w:val="left"/>
      <w:pPr>
        <w:tabs>
          <w:tab w:val="num" w:pos="1440"/>
        </w:tabs>
        <w:ind w:left="1440" w:hanging="360"/>
      </w:pPr>
      <w:rPr>
        <w:rFonts w:ascii="Arial" w:hAnsi="Arial" w:hint="default"/>
      </w:rPr>
    </w:lvl>
    <w:lvl w:ilvl="2" w:tplc="668EAAC8" w:tentative="1">
      <w:start w:val="1"/>
      <w:numFmt w:val="bullet"/>
      <w:lvlText w:val="•"/>
      <w:lvlJc w:val="left"/>
      <w:pPr>
        <w:tabs>
          <w:tab w:val="num" w:pos="2160"/>
        </w:tabs>
        <w:ind w:left="2160" w:hanging="360"/>
      </w:pPr>
      <w:rPr>
        <w:rFonts w:ascii="Arial" w:hAnsi="Arial" w:hint="default"/>
      </w:rPr>
    </w:lvl>
    <w:lvl w:ilvl="3" w:tplc="3654B45E" w:tentative="1">
      <w:start w:val="1"/>
      <w:numFmt w:val="bullet"/>
      <w:lvlText w:val="•"/>
      <w:lvlJc w:val="left"/>
      <w:pPr>
        <w:tabs>
          <w:tab w:val="num" w:pos="2880"/>
        </w:tabs>
        <w:ind w:left="2880" w:hanging="360"/>
      </w:pPr>
      <w:rPr>
        <w:rFonts w:ascii="Arial" w:hAnsi="Arial" w:hint="default"/>
      </w:rPr>
    </w:lvl>
    <w:lvl w:ilvl="4" w:tplc="20ACDAF4" w:tentative="1">
      <w:start w:val="1"/>
      <w:numFmt w:val="bullet"/>
      <w:lvlText w:val="•"/>
      <w:lvlJc w:val="left"/>
      <w:pPr>
        <w:tabs>
          <w:tab w:val="num" w:pos="3600"/>
        </w:tabs>
        <w:ind w:left="3600" w:hanging="360"/>
      </w:pPr>
      <w:rPr>
        <w:rFonts w:ascii="Arial" w:hAnsi="Arial" w:hint="default"/>
      </w:rPr>
    </w:lvl>
    <w:lvl w:ilvl="5" w:tplc="632A9CA8" w:tentative="1">
      <w:start w:val="1"/>
      <w:numFmt w:val="bullet"/>
      <w:lvlText w:val="•"/>
      <w:lvlJc w:val="left"/>
      <w:pPr>
        <w:tabs>
          <w:tab w:val="num" w:pos="4320"/>
        </w:tabs>
        <w:ind w:left="4320" w:hanging="360"/>
      </w:pPr>
      <w:rPr>
        <w:rFonts w:ascii="Arial" w:hAnsi="Arial" w:hint="default"/>
      </w:rPr>
    </w:lvl>
    <w:lvl w:ilvl="6" w:tplc="71F8B366" w:tentative="1">
      <w:start w:val="1"/>
      <w:numFmt w:val="bullet"/>
      <w:lvlText w:val="•"/>
      <w:lvlJc w:val="left"/>
      <w:pPr>
        <w:tabs>
          <w:tab w:val="num" w:pos="5040"/>
        </w:tabs>
        <w:ind w:left="5040" w:hanging="360"/>
      </w:pPr>
      <w:rPr>
        <w:rFonts w:ascii="Arial" w:hAnsi="Arial" w:hint="default"/>
      </w:rPr>
    </w:lvl>
    <w:lvl w:ilvl="7" w:tplc="0046CC38" w:tentative="1">
      <w:start w:val="1"/>
      <w:numFmt w:val="bullet"/>
      <w:lvlText w:val="•"/>
      <w:lvlJc w:val="left"/>
      <w:pPr>
        <w:tabs>
          <w:tab w:val="num" w:pos="5760"/>
        </w:tabs>
        <w:ind w:left="5760" w:hanging="360"/>
      </w:pPr>
      <w:rPr>
        <w:rFonts w:ascii="Arial" w:hAnsi="Arial" w:hint="default"/>
      </w:rPr>
    </w:lvl>
    <w:lvl w:ilvl="8" w:tplc="FB745A2A"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26AB1B51"/>
    <w:multiLevelType w:val="hybridMultilevel"/>
    <w:tmpl w:val="09A08762"/>
    <w:lvl w:ilvl="0" w:tplc="BD784074">
      <w:start w:val="1"/>
      <w:numFmt w:val="bullet"/>
      <w:lvlText w:val="•"/>
      <w:lvlJc w:val="left"/>
      <w:pPr>
        <w:tabs>
          <w:tab w:val="num" w:pos="720"/>
        </w:tabs>
        <w:ind w:left="720" w:hanging="360"/>
      </w:pPr>
      <w:rPr>
        <w:rFonts w:ascii="Arial" w:hAnsi="Arial" w:hint="default"/>
      </w:rPr>
    </w:lvl>
    <w:lvl w:ilvl="1" w:tplc="5A7A8848">
      <w:start w:val="1"/>
      <w:numFmt w:val="bullet"/>
      <w:pStyle w:val="firstbullet"/>
      <w:lvlText w:val="•"/>
      <w:lvlJc w:val="left"/>
      <w:pPr>
        <w:tabs>
          <w:tab w:val="num" w:pos="1440"/>
        </w:tabs>
        <w:ind w:left="1440" w:hanging="360"/>
      </w:pPr>
      <w:rPr>
        <w:rFonts w:ascii="Arial" w:hAnsi="Arial" w:hint="default"/>
      </w:rPr>
    </w:lvl>
    <w:lvl w:ilvl="2" w:tplc="723CFE3C" w:tentative="1">
      <w:start w:val="1"/>
      <w:numFmt w:val="bullet"/>
      <w:lvlText w:val="•"/>
      <w:lvlJc w:val="left"/>
      <w:pPr>
        <w:tabs>
          <w:tab w:val="num" w:pos="2160"/>
        </w:tabs>
        <w:ind w:left="2160" w:hanging="360"/>
      </w:pPr>
      <w:rPr>
        <w:rFonts w:ascii="Arial" w:hAnsi="Arial" w:hint="default"/>
      </w:rPr>
    </w:lvl>
    <w:lvl w:ilvl="3" w:tplc="ED846E68" w:tentative="1">
      <w:start w:val="1"/>
      <w:numFmt w:val="bullet"/>
      <w:lvlText w:val="•"/>
      <w:lvlJc w:val="left"/>
      <w:pPr>
        <w:tabs>
          <w:tab w:val="num" w:pos="2880"/>
        </w:tabs>
        <w:ind w:left="2880" w:hanging="360"/>
      </w:pPr>
      <w:rPr>
        <w:rFonts w:ascii="Arial" w:hAnsi="Arial" w:hint="default"/>
      </w:rPr>
    </w:lvl>
    <w:lvl w:ilvl="4" w:tplc="199A7500" w:tentative="1">
      <w:start w:val="1"/>
      <w:numFmt w:val="bullet"/>
      <w:lvlText w:val="•"/>
      <w:lvlJc w:val="left"/>
      <w:pPr>
        <w:tabs>
          <w:tab w:val="num" w:pos="3600"/>
        </w:tabs>
        <w:ind w:left="3600" w:hanging="360"/>
      </w:pPr>
      <w:rPr>
        <w:rFonts w:ascii="Arial" w:hAnsi="Arial" w:hint="default"/>
      </w:rPr>
    </w:lvl>
    <w:lvl w:ilvl="5" w:tplc="0ED4482A" w:tentative="1">
      <w:start w:val="1"/>
      <w:numFmt w:val="bullet"/>
      <w:lvlText w:val="•"/>
      <w:lvlJc w:val="left"/>
      <w:pPr>
        <w:tabs>
          <w:tab w:val="num" w:pos="4320"/>
        </w:tabs>
        <w:ind w:left="4320" w:hanging="360"/>
      </w:pPr>
      <w:rPr>
        <w:rFonts w:ascii="Arial" w:hAnsi="Arial" w:hint="default"/>
      </w:rPr>
    </w:lvl>
    <w:lvl w:ilvl="6" w:tplc="C9D0D1A8" w:tentative="1">
      <w:start w:val="1"/>
      <w:numFmt w:val="bullet"/>
      <w:lvlText w:val="•"/>
      <w:lvlJc w:val="left"/>
      <w:pPr>
        <w:tabs>
          <w:tab w:val="num" w:pos="5040"/>
        </w:tabs>
        <w:ind w:left="5040" w:hanging="360"/>
      </w:pPr>
      <w:rPr>
        <w:rFonts w:ascii="Arial" w:hAnsi="Arial" w:hint="default"/>
      </w:rPr>
    </w:lvl>
    <w:lvl w:ilvl="7" w:tplc="BD2CD934" w:tentative="1">
      <w:start w:val="1"/>
      <w:numFmt w:val="bullet"/>
      <w:lvlText w:val="•"/>
      <w:lvlJc w:val="left"/>
      <w:pPr>
        <w:tabs>
          <w:tab w:val="num" w:pos="5760"/>
        </w:tabs>
        <w:ind w:left="5760" w:hanging="360"/>
      </w:pPr>
      <w:rPr>
        <w:rFonts w:ascii="Arial" w:hAnsi="Arial" w:hint="default"/>
      </w:rPr>
    </w:lvl>
    <w:lvl w:ilvl="8" w:tplc="4462D1A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2AA53A78"/>
    <w:multiLevelType w:val="hybridMultilevel"/>
    <w:tmpl w:val="EC7E2B04"/>
    <w:lvl w:ilvl="0" w:tplc="BD4A6902">
      <w:start w:val="1"/>
      <w:numFmt w:val="bullet"/>
      <w:pStyle w:val="bodylistpara"/>
      <w:lvlText w:val=""/>
      <w:lvlJc w:val="left"/>
      <w:pPr>
        <w:ind w:left="1080" w:hanging="360"/>
      </w:pPr>
      <w:rPr>
        <w:rFonts w:ascii="Symbol" w:hAnsi="Symbol" w:hint="default"/>
        <w:color w:val="auto"/>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2FF74661"/>
    <w:multiLevelType w:val="hybridMultilevel"/>
    <w:tmpl w:val="8F44965E"/>
    <w:lvl w:ilvl="0" w:tplc="3836DD38">
      <w:start w:val="1"/>
      <w:numFmt w:val="bullet"/>
      <w:lvlText w:val="•"/>
      <w:lvlJc w:val="left"/>
      <w:pPr>
        <w:tabs>
          <w:tab w:val="num" w:pos="720"/>
        </w:tabs>
        <w:ind w:left="720" w:hanging="360"/>
      </w:pPr>
      <w:rPr>
        <w:rFonts w:ascii="Arial" w:hAnsi="Arial" w:hint="default"/>
      </w:rPr>
    </w:lvl>
    <w:lvl w:ilvl="1" w:tplc="383CB114" w:tentative="1">
      <w:start w:val="1"/>
      <w:numFmt w:val="bullet"/>
      <w:lvlText w:val="•"/>
      <w:lvlJc w:val="left"/>
      <w:pPr>
        <w:tabs>
          <w:tab w:val="num" w:pos="1440"/>
        </w:tabs>
        <w:ind w:left="1440" w:hanging="360"/>
      </w:pPr>
      <w:rPr>
        <w:rFonts w:ascii="Arial" w:hAnsi="Arial" w:hint="default"/>
      </w:rPr>
    </w:lvl>
    <w:lvl w:ilvl="2" w:tplc="EFA05AEE" w:tentative="1">
      <w:start w:val="1"/>
      <w:numFmt w:val="bullet"/>
      <w:lvlText w:val="•"/>
      <w:lvlJc w:val="left"/>
      <w:pPr>
        <w:tabs>
          <w:tab w:val="num" w:pos="2160"/>
        </w:tabs>
        <w:ind w:left="2160" w:hanging="360"/>
      </w:pPr>
      <w:rPr>
        <w:rFonts w:ascii="Arial" w:hAnsi="Arial" w:hint="default"/>
      </w:rPr>
    </w:lvl>
    <w:lvl w:ilvl="3" w:tplc="F02EA974" w:tentative="1">
      <w:start w:val="1"/>
      <w:numFmt w:val="bullet"/>
      <w:lvlText w:val="•"/>
      <w:lvlJc w:val="left"/>
      <w:pPr>
        <w:tabs>
          <w:tab w:val="num" w:pos="2880"/>
        </w:tabs>
        <w:ind w:left="2880" w:hanging="360"/>
      </w:pPr>
      <w:rPr>
        <w:rFonts w:ascii="Arial" w:hAnsi="Arial" w:hint="default"/>
      </w:rPr>
    </w:lvl>
    <w:lvl w:ilvl="4" w:tplc="5414F8D0" w:tentative="1">
      <w:start w:val="1"/>
      <w:numFmt w:val="bullet"/>
      <w:lvlText w:val="•"/>
      <w:lvlJc w:val="left"/>
      <w:pPr>
        <w:tabs>
          <w:tab w:val="num" w:pos="3600"/>
        </w:tabs>
        <w:ind w:left="3600" w:hanging="360"/>
      </w:pPr>
      <w:rPr>
        <w:rFonts w:ascii="Arial" w:hAnsi="Arial" w:hint="default"/>
      </w:rPr>
    </w:lvl>
    <w:lvl w:ilvl="5" w:tplc="FFBA2526" w:tentative="1">
      <w:start w:val="1"/>
      <w:numFmt w:val="bullet"/>
      <w:lvlText w:val="•"/>
      <w:lvlJc w:val="left"/>
      <w:pPr>
        <w:tabs>
          <w:tab w:val="num" w:pos="4320"/>
        </w:tabs>
        <w:ind w:left="4320" w:hanging="360"/>
      </w:pPr>
      <w:rPr>
        <w:rFonts w:ascii="Arial" w:hAnsi="Arial" w:hint="default"/>
      </w:rPr>
    </w:lvl>
    <w:lvl w:ilvl="6" w:tplc="9998DC30" w:tentative="1">
      <w:start w:val="1"/>
      <w:numFmt w:val="bullet"/>
      <w:lvlText w:val="•"/>
      <w:lvlJc w:val="left"/>
      <w:pPr>
        <w:tabs>
          <w:tab w:val="num" w:pos="5040"/>
        </w:tabs>
        <w:ind w:left="5040" w:hanging="360"/>
      </w:pPr>
      <w:rPr>
        <w:rFonts w:ascii="Arial" w:hAnsi="Arial" w:hint="default"/>
      </w:rPr>
    </w:lvl>
    <w:lvl w:ilvl="7" w:tplc="C388C93E" w:tentative="1">
      <w:start w:val="1"/>
      <w:numFmt w:val="bullet"/>
      <w:lvlText w:val="•"/>
      <w:lvlJc w:val="left"/>
      <w:pPr>
        <w:tabs>
          <w:tab w:val="num" w:pos="5760"/>
        </w:tabs>
        <w:ind w:left="5760" w:hanging="360"/>
      </w:pPr>
      <w:rPr>
        <w:rFonts w:ascii="Arial" w:hAnsi="Arial" w:hint="default"/>
      </w:rPr>
    </w:lvl>
    <w:lvl w:ilvl="8" w:tplc="CCE62D60"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31623E09"/>
    <w:multiLevelType w:val="multilevel"/>
    <w:tmpl w:val="27FEA02C"/>
    <w:lvl w:ilvl="0">
      <w:start w:val="1"/>
      <w:numFmt w:val="decimal"/>
      <w:lvlText w:val="%1"/>
      <w:lvlJc w:val="left"/>
      <w:pPr>
        <w:tabs>
          <w:tab w:val="num" w:pos="340"/>
        </w:tabs>
        <w:ind w:left="340" w:hanging="340"/>
      </w:pPr>
      <w:rPr>
        <w:rFonts w:asciiTheme="minorHAnsi" w:hAnsiTheme="minorHAnsi" w:cstheme="minorHAnsi" w:hint="default"/>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26" w15:restartNumberingAfterBreak="0">
    <w:nsid w:val="320E038D"/>
    <w:multiLevelType w:val="multilevel"/>
    <w:tmpl w:val="C914800A"/>
    <w:lvl w:ilvl="0">
      <w:start w:val="3"/>
      <w:numFmt w:val="decimal"/>
      <w:lvlText w:val="%1"/>
      <w:lvlJc w:val="left"/>
      <w:pPr>
        <w:tabs>
          <w:tab w:val="num" w:pos="340"/>
        </w:tabs>
        <w:ind w:left="340" w:hanging="340"/>
      </w:pPr>
      <w:rPr>
        <w:rFonts w:ascii="Arial" w:hAnsi="Arial" w:cs="Arial" w:hint="default"/>
      </w:rPr>
    </w:lvl>
    <w:lvl w:ilvl="1">
      <w:start w:val="1"/>
      <w:numFmt w:val="lowerLetter"/>
      <w:lvlText w:val="—"/>
      <w:lvlJc w:val="left"/>
      <w:pPr>
        <w:tabs>
          <w:tab w:val="num" w:pos="680"/>
        </w:tabs>
        <w:ind w:left="680" w:hanging="340"/>
      </w:pPr>
      <w:rPr>
        <w:rFonts w:ascii="Arial" w:hAnsi="Arial" w:cs="Arial" w:hint="default"/>
        <w:sz w:val="24"/>
      </w:rPr>
    </w:lvl>
    <w:lvl w:ilvl="2">
      <w:start w:val="1"/>
      <w:numFmt w:val="lowerRoman"/>
      <w:lvlText w:val="-"/>
      <w:lvlJc w:val="left"/>
      <w:pPr>
        <w:tabs>
          <w:tab w:val="num" w:pos="1020"/>
        </w:tabs>
        <w:ind w:left="1020" w:hanging="340"/>
      </w:pPr>
      <w:rPr>
        <w:rFonts w:ascii="9999999" w:hAnsi="9999999" w:hint="default"/>
      </w:rPr>
    </w:lvl>
    <w:lvl w:ilvl="3">
      <w:start w:val="1"/>
      <w:numFmt w:val="decimal"/>
      <w:lvlText w:val="—"/>
      <w:lvlJc w:val="left"/>
      <w:pPr>
        <w:tabs>
          <w:tab w:val="num" w:pos="1361"/>
        </w:tabs>
        <w:ind w:left="1361" w:hanging="341"/>
      </w:pPr>
      <w:rPr>
        <w:rFonts w:ascii="Arial" w:hAnsi="Arial" w:cs="Arial" w:hint="default"/>
      </w:rPr>
    </w:lvl>
    <w:lvl w:ilvl="4">
      <w:start w:val="1"/>
      <w:numFmt w:val="lowerLetter"/>
      <w:lvlText w:val="-"/>
      <w:lvlJc w:val="left"/>
      <w:pPr>
        <w:tabs>
          <w:tab w:val="num" w:pos="1701"/>
        </w:tabs>
        <w:ind w:left="1701" w:hanging="340"/>
      </w:pPr>
      <w:rPr>
        <w:rFonts w:ascii="9999999" w:hAnsi="9999999" w:hint="default"/>
      </w:rPr>
    </w:lvl>
    <w:lvl w:ilvl="5">
      <w:start w:val="1"/>
      <w:numFmt w:val="lowerRoman"/>
      <w:lvlText w:val="—"/>
      <w:lvlJc w:val="left"/>
      <w:pPr>
        <w:tabs>
          <w:tab w:val="num" w:pos="2041"/>
        </w:tabs>
        <w:ind w:left="2041" w:hanging="340"/>
      </w:pPr>
      <w:rPr>
        <w:rFonts w:ascii="Arial" w:hAnsi="Arial" w:cs="Arial" w:hint="default"/>
      </w:rPr>
    </w:lvl>
    <w:lvl w:ilvl="6">
      <w:start w:val="1"/>
      <w:numFmt w:val="decimal"/>
      <w:lvlText w:val="-"/>
      <w:lvlJc w:val="left"/>
      <w:pPr>
        <w:tabs>
          <w:tab w:val="num" w:pos="2381"/>
        </w:tabs>
        <w:ind w:left="2381" w:hanging="340"/>
      </w:pPr>
      <w:rPr>
        <w:rFonts w:ascii="9999999" w:hAnsi="9999999" w:hint="default"/>
      </w:rPr>
    </w:lvl>
    <w:lvl w:ilvl="7">
      <w:start w:val="1"/>
      <w:numFmt w:val="lowerLetter"/>
      <w:lvlText w:val="—"/>
      <w:lvlJc w:val="left"/>
      <w:pPr>
        <w:tabs>
          <w:tab w:val="num" w:pos="2721"/>
        </w:tabs>
        <w:ind w:left="2721" w:hanging="340"/>
      </w:pPr>
      <w:rPr>
        <w:rFonts w:ascii="Arial" w:hAnsi="Arial" w:cs="Arial" w:hint="default"/>
      </w:rPr>
    </w:lvl>
    <w:lvl w:ilvl="8">
      <w:start w:val="1"/>
      <w:numFmt w:val="lowerRoman"/>
      <w:lvlText w:val="-"/>
      <w:lvlJc w:val="left"/>
      <w:pPr>
        <w:tabs>
          <w:tab w:val="num" w:pos="3061"/>
        </w:tabs>
        <w:ind w:left="3061" w:hanging="340"/>
      </w:pPr>
      <w:rPr>
        <w:rFonts w:ascii="9999999" w:hAnsi="9999999" w:hint="default"/>
      </w:rPr>
    </w:lvl>
  </w:abstractNum>
  <w:abstractNum w:abstractNumId="27" w15:restartNumberingAfterBreak="0">
    <w:nsid w:val="372424CB"/>
    <w:multiLevelType w:val="multilevel"/>
    <w:tmpl w:val="C6F6855C"/>
    <w:lvl w:ilvl="0">
      <w:start w:val="1"/>
      <w:numFmt w:val="decimal"/>
      <w:lvlText w:val="%1."/>
      <w:lvlJc w:val="left"/>
      <w:pPr>
        <w:tabs>
          <w:tab w:val="num" w:pos="340"/>
        </w:tabs>
        <w:ind w:left="340" w:hanging="340"/>
      </w:pPr>
      <w:rPr>
        <w:rFonts w:ascii="Calibri" w:hAnsi="Calibri" w:hint="default"/>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28" w15:restartNumberingAfterBreak="0">
    <w:nsid w:val="3AF5795C"/>
    <w:multiLevelType w:val="hybridMultilevel"/>
    <w:tmpl w:val="4D7641AE"/>
    <w:lvl w:ilvl="0" w:tplc="292A7D02">
      <w:start w:val="1"/>
      <w:numFmt w:val="bullet"/>
      <w:pStyle w:val="Bullet"/>
      <w:lvlText w:val=""/>
      <w:lvlJc w:val="left"/>
      <w:pPr>
        <w:tabs>
          <w:tab w:val="num" w:pos="720"/>
        </w:tabs>
        <w:ind w:left="720" w:hanging="360"/>
      </w:pPr>
      <w:rPr>
        <w:rFonts w:ascii="Symbol" w:hAnsi="Symbol" w:hint="default"/>
      </w:rPr>
    </w:lvl>
    <w:lvl w:ilvl="1" w:tplc="5C00DFC8">
      <w:start w:val="1"/>
      <w:numFmt w:val="bullet"/>
      <w:lvlText w:val="o"/>
      <w:lvlJc w:val="left"/>
      <w:pPr>
        <w:tabs>
          <w:tab w:val="num" w:pos="1440"/>
        </w:tabs>
        <w:ind w:left="1440" w:hanging="360"/>
      </w:pPr>
      <w:rPr>
        <w:rFonts w:ascii="Courier New" w:hAnsi="Courier New" w:cs="Tahoma" w:hint="default"/>
      </w:rPr>
    </w:lvl>
    <w:lvl w:ilvl="2" w:tplc="759E8930">
      <w:start w:val="1"/>
      <w:numFmt w:val="bullet"/>
      <w:lvlText w:val=""/>
      <w:lvlJc w:val="left"/>
      <w:pPr>
        <w:tabs>
          <w:tab w:val="num" w:pos="2160"/>
        </w:tabs>
        <w:ind w:left="2160" w:hanging="360"/>
      </w:pPr>
      <w:rPr>
        <w:rFonts w:ascii="Wingdings" w:hAnsi="Wingdings" w:hint="default"/>
      </w:rPr>
    </w:lvl>
    <w:lvl w:ilvl="3" w:tplc="7C822048" w:tentative="1">
      <w:start w:val="1"/>
      <w:numFmt w:val="bullet"/>
      <w:lvlText w:val=""/>
      <w:lvlJc w:val="left"/>
      <w:pPr>
        <w:tabs>
          <w:tab w:val="num" w:pos="2880"/>
        </w:tabs>
        <w:ind w:left="2880" w:hanging="360"/>
      </w:pPr>
      <w:rPr>
        <w:rFonts w:ascii="Symbol" w:hAnsi="Symbol" w:hint="default"/>
      </w:rPr>
    </w:lvl>
    <w:lvl w:ilvl="4" w:tplc="C49ABE60" w:tentative="1">
      <w:start w:val="1"/>
      <w:numFmt w:val="bullet"/>
      <w:lvlText w:val="o"/>
      <w:lvlJc w:val="left"/>
      <w:pPr>
        <w:tabs>
          <w:tab w:val="num" w:pos="3600"/>
        </w:tabs>
        <w:ind w:left="3600" w:hanging="360"/>
      </w:pPr>
      <w:rPr>
        <w:rFonts w:ascii="Courier New" w:hAnsi="Courier New" w:cs="Tahoma" w:hint="default"/>
      </w:rPr>
    </w:lvl>
    <w:lvl w:ilvl="5" w:tplc="E8A81376" w:tentative="1">
      <w:start w:val="1"/>
      <w:numFmt w:val="bullet"/>
      <w:lvlText w:val=""/>
      <w:lvlJc w:val="left"/>
      <w:pPr>
        <w:tabs>
          <w:tab w:val="num" w:pos="4320"/>
        </w:tabs>
        <w:ind w:left="4320" w:hanging="360"/>
      </w:pPr>
      <w:rPr>
        <w:rFonts w:ascii="Wingdings" w:hAnsi="Wingdings" w:hint="default"/>
      </w:rPr>
    </w:lvl>
    <w:lvl w:ilvl="6" w:tplc="E160B146" w:tentative="1">
      <w:start w:val="1"/>
      <w:numFmt w:val="bullet"/>
      <w:lvlText w:val=""/>
      <w:lvlJc w:val="left"/>
      <w:pPr>
        <w:tabs>
          <w:tab w:val="num" w:pos="5040"/>
        </w:tabs>
        <w:ind w:left="5040" w:hanging="360"/>
      </w:pPr>
      <w:rPr>
        <w:rFonts w:ascii="Symbol" w:hAnsi="Symbol" w:hint="default"/>
      </w:rPr>
    </w:lvl>
    <w:lvl w:ilvl="7" w:tplc="405A0B76" w:tentative="1">
      <w:start w:val="1"/>
      <w:numFmt w:val="bullet"/>
      <w:lvlText w:val="o"/>
      <w:lvlJc w:val="left"/>
      <w:pPr>
        <w:tabs>
          <w:tab w:val="num" w:pos="5760"/>
        </w:tabs>
        <w:ind w:left="5760" w:hanging="360"/>
      </w:pPr>
      <w:rPr>
        <w:rFonts w:ascii="Courier New" w:hAnsi="Courier New" w:cs="Tahoma" w:hint="default"/>
      </w:rPr>
    </w:lvl>
    <w:lvl w:ilvl="8" w:tplc="02D4E154"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FE90E5C"/>
    <w:multiLevelType w:val="multilevel"/>
    <w:tmpl w:val="85741B9E"/>
    <w:lvl w:ilvl="0">
      <w:start w:val="9"/>
      <w:numFmt w:val="decimal"/>
      <w:lvlText w:val="%1"/>
      <w:lvlJc w:val="left"/>
      <w:pPr>
        <w:tabs>
          <w:tab w:val="num" w:pos="340"/>
        </w:tabs>
        <w:ind w:left="340" w:hanging="340"/>
      </w:pPr>
      <w:rPr>
        <w:rFonts w:asciiTheme="minorHAnsi" w:hAnsiTheme="minorHAnsi" w:cstheme="minorHAnsi" w:hint="default"/>
        <w:b w:val="0"/>
        <w:bCs w:val="0"/>
      </w:rPr>
    </w:lvl>
    <w:lvl w:ilvl="1">
      <w:start w:val="1"/>
      <w:numFmt w:val="lowerLetter"/>
      <w:lvlText w:val="—"/>
      <w:lvlJc w:val="left"/>
      <w:pPr>
        <w:tabs>
          <w:tab w:val="num" w:pos="680"/>
        </w:tabs>
        <w:ind w:left="680" w:hanging="340"/>
      </w:pPr>
      <w:rPr>
        <w:rFonts w:ascii="Arial" w:hAnsi="Arial" w:cs="Arial" w:hint="default"/>
        <w:sz w:val="24"/>
      </w:rPr>
    </w:lvl>
    <w:lvl w:ilvl="2">
      <w:start w:val="1"/>
      <w:numFmt w:val="lowerRoman"/>
      <w:lvlText w:val="-"/>
      <w:lvlJc w:val="left"/>
      <w:pPr>
        <w:tabs>
          <w:tab w:val="num" w:pos="1020"/>
        </w:tabs>
        <w:ind w:left="1020" w:hanging="340"/>
      </w:pPr>
      <w:rPr>
        <w:rFonts w:ascii="9999999" w:hAnsi="9999999" w:hint="default"/>
      </w:rPr>
    </w:lvl>
    <w:lvl w:ilvl="3">
      <w:start w:val="1"/>
      <w:numFmt w:val="decimal"/>
      <w:lvlText w:val="—"/>
      <w:lvlJc w:val="left"/>
      <w:pPr>
        <w:tabs>
          <w:tab w:val="num" w:pos="1361"/>
        </w:tabs>
        <w:ind w:left="1361" w:hanging="341"/>
      </w:pPr>
      <w:rPr>
        <w:rFonts w:ascii="Arial" w:hAnsi="Arial" w:cs="Arial" w:hint="default"/>
      </w:rPr>
    </w:lvl>
    <w:lvl w:ilvl="4">
      <w:start w:val="1"/>
      <w:numFmt w:val="lowerLetter"/>
      <w:lvlText w:val="-"/>
      <w:lvlJc w:val="left"/>
      <w:pPr>
        <w:tabs>
          <w:tab w:val="num" w:pos="1701"/>
        </w:tabs>
        <w:ind w:left="1701" w:hanging="340"/>
      </w:pPr>
      <w:rPr>
        <w:rFonts w:ascii="9999999" w:hAnsi="9999999" w:hint="default"/>
      </w:rPr>
    </w:lvl>
    <w:lvl w:ilvl="5">
      <w:start w:val="1"/>
      <w:numFmt w:val="lowerRoman"/>
      <w:lvlText w:val="—"/>
      <w:lvlJc w:val="left"/>
      <w:pPr>
        <w:tabs>
          <w:tab w:val="num" w:pos="2041"/>
        </w:tabs>
        <w:ind w:left="2041" w:hanging="340"/>
      </w:pPr>
      <w:rPr>
        <w:rFonts w:ascii="Arial" w:hAnsi="Arial" w:cs="Arial" w:hint="default"/>
      </w:rPr>
    </w:lvl>
    <w:lvl w:ilvl="6">
      <w:start w:val="1"/>
      <w:numFmt w:val="decimal"/>
      <w:lvlText w:val="-"/>
      <w:lvlJc w:val="left"/>
      <w:pPr>
        <w:tabs>
          <w:tab w:val="num" w:pos="2381"/>
        </w:tabs>
        <w:ind w:left="2381" w:hanging="340"/>
      </w:pPr>
      <w:rPr>
        <w:rFonts w:ascii="9999999" w:hAnsi="9999999" w:hint="default"/>
      </w:rPr>
    </w:lvl>
    <w:lvl w:ilvl="7">
      <w:start w:val="1"/>
      <w:numFmt w:val="lowerLetter"/>
      <w:lvlText w:val="—"/>
      <w:lvlJc w:val="left"/>
      <w:pPr>
        <w:tabs>
          <w:tab w:val="num" w:pos="2721"/>
        </w:tabs>
        <w:ind w:left="2721" w:hanging="340"/>
      </w:pPr>
      <w:rPr>
        <w:rFonts w:ascii="Arial" w:hAnsi="Arial" w:cs="Arial" w:hint="default"/>
      </w:rPr>
    </w:lvl>
    <w:lvl w:ilvl="8">
      <w:start w:val="1"/>
      <w:numFmt w:val="lowerRoman"/>
      <w:lvlText w:val="-"/>
      <w:lvlJc w:val="left"/>
      <w:pPr>
        <w:tabs>
          <w:tab w:val="num" w:pos="3061"/>
        </w:tabs>
        <w:ind w:left="3061" w:hanging="340"/>
      </w:pPr>
      <w:rPr>
        <w:rFonts w:ascii="9999999" w:hAnsi="9999999" w:hint="default"/>
      </w:rPr>
    </w:lvl>
  </w:abstractNum>
  <w:abstractNum w:abstractNumId="30" w15:restartNumberingAfterBreak="0">
    <w:nsid w:val="45D37094"/>
    <w:multiLevelType w:val="multilevel"/>
    <w:tmpl w:val="D652C48A"/>
    <w:lvl w:ilvl="0">
      <w:start w:val="1"/>
      <w:numFmt w:val="decimal"/>
      <w:lvlText w:val="%1"/>
      <w:lvlJc w:val="left"/>
      <w:pPr>
        <w:tabs>
          <w:tab w:val="num" w:pos="340"/>
        </w:tabs>
        <w:ind w:left="340" w:hanging="340"/>
      </w:pPr>
      <w:rPr>
        <w:rFonts w:ascii="Arial" w:hAnsi="Arial" w:cs="Arial"/>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31" w15:restartNumberingAfterBreak="0">
    <w:nsid w:val="488436E6"/>
    <w:multiLevelType w:val="multilevel"/>
    <w:tmpl w:val="F8E052DC"/>
    <w:lvl w:ilvl="0">
      <w:start w:val="7"/>
      <w:numFmt w:val="decimal"/>
      <w:lvlText w:val="%1"/>
      <w:lvlJc w:val="left"/>
      <w:pPr>
        <w:tabs>
          <w:tab w:val="num" w:pos="340"/>
        </w:tabs>
        <w:ind w:left="340" w:hanging="340"/>
      </w:pPr>
      <w:rPr>
        <w:rFonts w:asciiTheme="minorHAnsi" w:hAnsiTheme="minorHAnsi" w:cstheme="minorHAnsi" w:hint="default"/>
      </w:rPr>
    </w:lvl>
    <w:lvl w:ilvl="1">
      <w:start w:val="1"/>
      <w:numFmt w:val="lowerLetter"/>
      <w:lvlText w:val="—"/>
      <w:lvlJc w:val="left"/>
      <w:pPr>
        <w:tabs>
          <w:tab w:val="num" w:pos="680"/>
        </w:tabs>
        <w:ind w:left="680" w:hanging="340"/>
      </w:pPr>
      <w:rPr>
        <w:rFonts w:ascii="Arial" w:hAnsi="Arial" w:cs="Arial" w:hint="default"/>
        <w:sz w:val="24"/>
      </w:rPr>
    </w:lvl>
    <w:lvl w:ilvl="2">
      <w:start w:val="1"/>
      <w:numFmt w:val="lowerRoman"/>
      <w:lvlText w:val="-"/>
      <w:lvlJc w:val="left"/>
      <w:pPr>
        <w:tabs>
          <w:tab w:val="num" w:pos="1020"/>
        </w:tabs>
        <w:ind w:left="1020" w:hanging="340"/>
      </w:pPr>
      <w:rPr>
        <w:rFonts w:ascii="9999999" w:hAnsi="9999999" w:hint="default"/>
      </w:rPr>
    </w:lvl>
    <w:lvl w:ilvl="3">
      <w:start w:val="1"/>
      <w:numFmt w:val="decimal"/>
      <w:lvlText w:val="—"/>
      <w:lvlJc w:val="left"/>
      <w:pPr>
        <w:tabs>
          <w:tab w:val="num" w:pos="1361"/>
        </w:tabs>
        <w:ind w:left="1361" w:hanging="341"/>
      </w:pPr>
      <w:rPr>
        <w:rFonts w:ascii="Arial" w:hAnsi="Arial" w:cs="Arial" w:hint="default"/>
      </w:rPr>
    </w:lvl>
    <w:lvl w:ilvl="4">
      <w:start w:val="1"/>
      <w:numFmt w:val="lowerLetter"/>
      <w:lvlText w:val="-"/>
      <w:lvlJc w:val="left"/>
      <w:pPr>
        <w:tabs>
          <w:tab w:val="num" w:pos="1701"/>
        </w:tabs>
        <w:ind w:left="1701" w:hanging="340"/>
      </w:pPr>
      <w:rPr>
        <w:rFonts w:ascii="9999999" w:hAnsi="9999999" w:hint="default"/>
      </w:rPr>
    </w:lvl>
    <w:lvl w:ilvl="5">
      <w:start w:val="1"/>
      <w:numFmt w:val="lowerRoman"/>
      <w:lvlText w:val="—"/>
      <w:lvlJc w:val="left"/>
      <w:pPr>
        <w:tabs>
          <w:tab w:val="num" w:pos="2041"/>
        </w:tabs>
        <w:ind w:left="2041" w:hanging="340"/>
      </w:pPr>
      <w:rPr>
        <w:rFonts w:ascii="Arial" w:hAnsi="Arial" w:cs="Arial" w:hint="default"/>
      </w:rPr>
    </w:lvl>
    <w:lvl w:ilvl="6">
      <w:start w:val="1"/>
      <w:numFmt w:val="decimal"/>
      <w:lvlText w:val="-"/>
      <w:lvlJc w:val="left"/>
      <w:pPr>
        <w:tabs>
          <w:tab w:val="num" w:pos="2381"/>
        </w:tabs>
        <w:ind w:left="2381" w:hanging="340"/>
      </w:pPr>
      <w:rPr>
        <w:rFonts w:ascii="9999999" w:hAnsi="9999999" w:hint="default"/>
      </w:rPr>
    </w:lvl>
    <w:lvl w:ilvl="7">
      <w:start w:val="1"/>
      <w:numFmt w:val="lowerLetter"/>
      <w:lvlText w:val="—"/>
      <w:lvlJc w:val="left"/>
      <w:pPr>
        <w:tabs>
          <w:tab w:val="num" w:pos="2721"/>
        </w:tabs>
        <w:ind w:left="2721" w:hanging="340"/>
      </w:pPr>
      <w:rPr>
        <w:rFonts w:ascii="Arial" w:hAnsi="Arial" w:cs="Arial" w:hint="default"/>
      </w:rPr>
    </w:lvl>
    <w:lvl w:ilvl="8">
      <w:start w:val="1"/>
      <w:numFmt w:val="lowerRoman"/>
      <w:lvlText w:val="-"/>
      <w:lvlJc w:val="left"/>
      <w:pPr>
        <w:tabs>
          <w:tab w:val="num" w:pos="3061"/>
        </w:tabs>
        <w:ind w:left="3061" w:hanging="340"/>
      </w:pPr>
      <w:rPr>
        <w:rFonts w:ascii="9999999" w:hAnsi="9999999" w:hint="default"/>
      </w:rPr>
    </w:lvl>
  </w:abstractNum>
  <w:abstractNum w:abstractNumId="32" w15:restartNumberingAfterBreak="0">
    <w:nsid w:val="4B49624C"/>
    <w:multiLevelType w:val="hybridMultilevel"/>
    <w:tmpl w:val="ABE87BEE"/>
    <w:lvl w:ilvl="0" w:tplc="E0604300">
      <w:start w:val="1"/>
      <w:numFmt w:val="bullet"/>
      <w:lvlText w:val="•"/>
      <w:lvlJc w:val="left"/>
      <w:pPr>
        <w:tabs>
          <w:tab w:val="num" w:pos="720"/>
        </w:tabs>
        <w:ind w:left="720" w:hanging="360"/>
      </w:pPr>
      <w:rPr>
        <w:rFonts w:ascii="Arial" w:hAnsi="Arial" w:hint="default"/>
      </w:rPr>
    </w:lvl>
    <w:lvl w:ilvl="1" w:tplc="ED266280" w:tentative="1">
      <w:start w:val="1"/>
      <w:numFmt w:val="bullet"/>
      <w:lvlText w:val="•"/>
      <w:lvlJc w:val="left"/>
      <w:pPr>
        <w:tabs>
          <w:tab w:val="num" w:pos="1440"/>
        </w:tabs>
        <w:ind w:left="1440" w:hanging="360"/>
      </w:pPr>
      <w:rPr>
        <w:rFonts w:ascii="Arial" w:hAnsi="Arial" w:hint="default"/>
      </w:rPr>
    </w:lvl>
    <w:lvl w:ilvl="2" w:tplc="2756792A" w:tentative="1">
      <w:start w:val="1"/>
      <w:numFmt w:val="bullet"/>
      <w:lvlText w:val="•"/>
      <w:lvlJc w:val="left"/>
      <w:pPr>
        <w:tabs>
          <w:tab w:val="num" w:pos="2160"/>
        </w:tabs>
        <w:ind w:left="2160" w:hanging="360"/>
      </w:pPr>
      <w:rPr>
        <w:rFonts w:ascii="Arial" w:hAnsi="Arial" w:hint="default"/>
      </w:rPr>
    </w:lvl>
    <w:lvl w:ilvl="3" w:tplc="C9984836" w:tentative="1">
      <w:start w:val="1"/>
      <w:numFmt w:val="bullet"/>
      <w:lvlText w:val="•"/>
      <w:lvlJc w:val="left"/>
      <w:pPr>
        <w:tabs>
          <w:tab w:val="num" w:pos="2880"/>
        </w:tabs>
        <w:ind w:left="2880" w:hanging="360"/>
      </w:pPr>
      <w:rPr>
        <w:rFonts w:ascii="Arial" w:hAnsi="Arial" w:hint="default"/>
      </w:rPr>
    </w:lvl>
    <w:lvl w:ilvl="4" w:tplc="C53AE708" w:tentative="1">
      <w:start w:val="1"/>
      <w:numFmt w:val="bullet"/>
      <w:lvlText w:val="•"/>
      <w:lvlJc w:val="left"/>
      <w:pPr>
        <w:tabs>
          <w:tab w:val="num" w:pos="3600"/>
        </w:tabs>
        <w:ind w:left="3600" w:hanging="360"/>
      </w:pPr>
      <w:rPr>
        <w:rFonts w:ascii="Arial" w:hAnsi="Arial" w:hint="default"/>
      </w:rPr>
    </w:lvl>
    <w:lvl w:ilvl="5" w:tplc="AD5ACD58" w:tentative="1">
      <w:start w:val="1"/>
      <w:numFmt w:val="bullet"/>
      <w:lvlText w:val="•"/>
      <w:lvlJc w:val="left"/>
      <w:pPr>
        <w:tabs>
          <w:tab w:val="num" w:pos="4320"/>
        </w:tabs>
        <w:ind w:left="4320" w:hanging="360"/>
      </w:pPr>
      <w:rPr>
        <w:rFonts w:ascii="Arial" w:hAnsi="Arial" w:hint="default"/>
      </w:rPr>
    </w:lvl>
    <w:lvl w:ilvl="6" w:tplc="2496FA28" w:tentative="1">
      <w:start w:val="1"/>
      <w:numFmt w:val="bullet"/>
      <w:lvlText w:val="•"/>
      <w:lvlJc w:val="left"/>
      <w:pPr>
        <w:tabs>
          <w:tab w:val="num" w:pos="5040"/>
        </w:tabs>
        <w:ind w:left="5040" w:hanging="360"/>
      </w:pPr>
      <w:rPr>
        <w:rFonts w:ascii="Arial" w:hAnsi="Arial" w:hint="default"/>
      </w:rPr>
    </w:lvl>
    <w:lvl w:ilvl="7" w:tplc="96969DE0" w:tentative="1">
      <w:start w:val="1"/>
      <w:numFmt w:val="bullet"/>
      <w:lvlText w:val="•"/>
      <w:lvlJc w:val="left"/>
      <w:pPr>
        <w:tabs>
          <w:tab w:val="num" w:pos="5760"/>
        </w:tabs>
        <w:ind w:left="5760" w:hanging="360"/>
      </w:pPr>
      <w:rPr>
        <w:rFonts w:ascii="Arial" w:hAnsi="Arial" w:hint="default"/>
      </w:rPr>
    </w:lvl>
    <w:lvl w:ilvl="8" w:tplc="20ACD4B2"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08125E8"/>
    <w:multiLevelType w:val="hybridMultilevel"/>
    <w:tmpl w:val="D06AFF8A"/>
    <w:lvl w:ilvl="0" w:tplc="DD74262A">
      <w:start w:val="1"/>
      <w:numFmt w:val="bullet"/>
      <w:lvlText w:val="•"/>
      <w:lvlJc w:val="left"/>
      <w:pPr>
        <w:tabs>
          <w:tab w:val="num" w:pos="720"/>
        </w:tabs>
        <w:ind w:left="720" w:hanging="360"/>
      </w:pPr>
      <w:rPr>
        <w:rFonts w:ascii="Arial" w:hAnsi="Arial" w:hint="default"/>
      </w:rPr>
    </w:lvl>
    <w:lvl w:ilvl="1" w:tplc="740EC444" w:tentative="1">
      <w:start w:val="1"/>
      <w:numFmt w:val="bullet"/>
      <w:lvlText w:val="•"/>
      <w:lvlJc w:val="left"/>
      <w:pPr>
        <w:tabs>
          <w:tab w:val="num" w:pos="1440"/>
        </w:tabs>
        <w:ind w:left="1440" w:hanging="360"/>
      </w:pPr>
      <w:rPr>
        <w:rFonts w:ascii="Arial" w:hAnsi="Arial" w:hint="default"/>
      </w:rPr>
    </w:lvl>
    <w:lvl w:ilvl="2" w:tplc="FDAE8952" w:tentative="1">
      <w:start w:val="1"/>
      <w:numFmt w:val="bullet"/>
      <w:lvlText w:val="•"/>
      <w:lvlJc w:val="left"/>
      <w:pPr>
        <w:tabs>
          <w:tab w:val="num" w:pos="2160"/>
        </w:tabs>
        <w:ind w:left="2160" w:hanging="360"/>
      </w:pPr>
      <w:rPr>
        <w:rFonts w:ascii="Arial" w:hAnsi="Arial" w:hint="default"/>
      </w:rPr>
    </w:lvl>
    <w:lvl w:ilvl="3" w:tplc="7B445760" w:tentative="1">
      <w:start w:val="1"/>
      <w:numFmt w:val="bullet"/>
      <w:lvlText w:val="•"/>
      <w:lvlJc w:val="left"/>
      <w:pPr>
        <w:tabs>
          <w:tab w:val="num" w:pos="2880"/>
        </w:tabs>
        <w:ind w:left="2880" w:hanging="360"/>
      </w:pPr>
      <w:rPr>
        <w:rFonts w:ascii="Arial" w:hAnsi="Arial" w:hint="default"/>
      </w:rPr>
    </w:lvl>
    <w:lvl w:ilvl="4" w:tplc="90D48DE2" w:tentative="1">
      <w:start w:val="1"/>
      <w:numFmt w:val="bullet"/>
      <w:lvlText w:val="•"/>
      <w:lvlJc w:val="left"/>
      <w:pPr>
        <w:tabs>
          <w:tab w:val="num" w:pos="3600"/>
        </w:tabs>
        <w:ind w:left="3600" w:hanging="360"/>
      </w:pPr>
      <w:rPr>
        <w:rFonts w:ascii="Arial" w:hAnsi="Arial" w:hint="default"/>
      </w:rPr>
    </w:lvl>
    <w:lvl w:ilvl="5" w:tplc="B91AACF4" w:tentative="1">
      <w:start w:val="1"/>
      <w:numFmt w:val="bullet"/>
      <w:lvlText w:val="•"/>
      <w:lvlJc w:val="left"/>
      <w:pPr>
        <w:tabs>
          <w:tab w:val="num" w:pos="4320"/>
        </w:tabs>
        <w:ind w:left="4320" w:hanging="360"/>
      </w:pPr>
      <w:rPr>
        <w:rFonts w:ascii="Arial" w:hAnsi="Arial" w:hint="default"/>
      </w:rPr>
    </w:lvl>
    <w:lvl w:ilvl="6" w:tplc="A77261E6" w:tentative="1">
      <w:start w:val="1"/>
      <w:numFmt w:val="bullet"/>
      <w:lvlText w:val="•"/>
      <w:lvlJc w:val="left"/>
      <w:pPr>
        <w:tabs>
          <w:tab w:val="num" w:pos="5040"/>
        </w:tabs>
        <w:ind w:left="5040" w:hanging="360"/>
      </w:pPr>
      <w:rPr>
        <w:rFonts w:ascii="Arial" w:hAnsi="Arial" w:hint="default"/>
      </w:rPr>
    </w:lvl>
    <w:lvl w:ilvl="7" w:tplc="539056DA" w:tentative="1">
      <w:start w:val="1"/>
      <w:numFmt w:val="bullet"/>
      <w:lvlText w:val="•"/>
      <w:lvlJc w:val="left"/>
      <w:pPr>
        <w:tabs>
          <w:tab w:val="num" w:pos="5760"/>
        </w:tabs>
        <w:ind w:left="5760" w:hanging="360"/>
      </w:pPr>
      <w:rPr>
        <w:rFonts w:ascii="Arial" w:hAnsi="Arial" w:hint="default"/>
      </w:rPr>
    </w:lvl>
    <w:lvl w:ilvl="8" w:tplc="52609DB4"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54503DC1"/>
    <w:multiLevelType w:val="hybridMultilevel"/>
    <w:tmpl w:val="8D847650"/>
    <w:lvl w:ilvl="0" w:tplc="BD4A6902">
      <w:start w:val="1"/>
      <w:numFmt w:val="decimal"/>
      <w:pStyle w:val="Heading5"/>
      <w:lvlText w:val="Issue %1: "/>
      <w:lvlJc w:val="left"/>
      <w:pPr>
        <w:ind w:left="720" w:hanging="360"/>
      </w:pPr>
      <w:rPr>
        <w:rFonts w:hint="default"/>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35" w15:restartNumberingAfterBreak="0">
    <w:nsid w:val="5877202D"/>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68F5BE8"/>
    <w:multiLevelType w:val="hybridMultilevel"/>
    <w:tmpl w:val="3F3E9C6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E6C69DE"/>
    <w:multiLevelType w:val="hybridMultilevel"/>
    <w:tmpl w:val="80082A2E"/>
    <w:lvl w:ilvl="0" w:tplc="A274DF0A">
      <w:start w:val="1"/>
      <w:numFmt w:val="bullet"/>
      <w:lvlText w:val="•"/>
      <w:lvlJc w:val="left"/>
      <w:pPr>
        <w:tabs>
          <w:tab w:val="num" w:pos="720"/>
        </w:tabs>
        <w:ind w:left="720" w:hanging="360"/>
      </w:pPr>
      <w:rPr>
        <w:rFonts w:ascii="Arial" w:hAnsi="Arial" w:hint="default"/>
      </w:rPr>
    </w:lvl>
    <w:lvl w:ilvl="1" w:tplc="239C6A60" w:tentative="1">
      <w:start w:val="1"/>
      <w:numFmt w:val="bullet"/>
      <w:lvlText w:val="•"/>
      <w:lvlJc w:val="left"/>
      <w:pPr>
        <w:tabs>
          <w:tab w:val="num" w:pos="1440"/>
        </w:tabs>
        <w:ind w:left="1440" w:hanging="360"/>
      </w:pPr>
      <w:rPr>
        <w:rFonts w:ascii="Arial" w:hAnsi="Arial" w:hint="default"/>
      </w:rPr>
    </w:lvl>
    <w:lvl w:ilvl="2" w:tplc="5C78FF2C" w:tentative="1">
      <w:start w:val="1"/>
      <w:numFmt w:val="bullet"/>
      <w:lvlText w:val="•"/>
      <w:lvlJc w:val="left"/>
      <w:pPr>
        <w:tabs>
          <w:tab w:val="num" w:pos="2160"/>
        </w:tabs>
        <w:ind w:left="2160" w:hanging="360"/>
      </w:pPr>
      <w:rPr>
        <w:rFonts w:ascii="Arial" w:hAnsi="Arial" w:hint="default"/>
      </w:rPr>
    </w:lvl>
    <w:lvl w:ilvl="3" w:tplc="BFD02C18" w:tentative="1">
      <w:start w:val="1"/>
      <w:numFmt w:val="bullet"/>
      <w:lvlText w:val="•"/>
      <w:lvlJc w:val="left"/>
      <w:pPr>
        <w:tabs>
          <w:tab w:val="num" w:pos="2880"/>
        </w:tabs>
        <w:ind w:left="2880" w:hanging="360"/>
      </w:pPr>
      <w:rPr>
        <w:rFonts w:ascii="Arial" w:hAnsi="Arial" w:hint="default"/>
      </w:rPr>
    </w:lvl>
    <w:lvl w:ilvl="4" w:tplc="08AE45F8" w:tentative="1">
      <w:start w:val="1"/>
      <w:numFmt w:val="bullet"/>
      <w:lvlText w:val="•"/>
      <w:lvlJc w:val="left"/>
      <w:pPr>
        <w:tabs>
          <w:tab w:val="num" w:pos="3600"/>
        </w:tabs>
        <w:ind w:left="3600" w:hanging="360"/>
      </w:pPr>
      <w:rPr>
        <w:rFonts w:ascii="Arial" w:hAnsi="Arial" w:hint="default"/>
      </w:rPr>
    </w:lvl>
    <w:lvl w:ilvl="5" w:tplc="B1CEA546" w:tentative="1">
      <w:start w:val="1"/>
      <w:numFmt w:val="bullet"/>
      <w:lvlText w:val="•"/>
      <w:lvlJc w:val="left"/>
      <w:pPr>
        <w:tabs>
          <w:tab w:val="num" w:pos="4320"/>
        </w:tabs>
        <w:ind w:left="4320" w:hanging="360"/>
      </w:pPr>
      <w:rPr>
        <w:rFonts w:ascii="Arial" w:hAnsi="Arial" w:hint="default"/>
      </w:rPr>
    </w:lvl>
    <w:lvl w:ilvl="6" w:tplc="F09C3D82" w:tentative="1">
      <w:start w:val="1"/>
      <w:numFmt w:val="bullet"/>
      <w:lvlText w:val="•"/>
      <w:lvlJc w:val="left"/>
      <w:pPr>
        <w:tabs>
          <w:tab w:val="num" w:pos="5040"/>
        </w:tabs>
        <w:ind w:left="5040" w:hanging="360"/>
      </w:pPr>
      <w:rPr>
        <w:rFonts w:ascii="Arial" w:hAnsi="Arial" w:hint="default"/>
      </w:rPr>
    </w:lvl>
    <w:lvl w:ilvl="7" w:tplc="19948D14" w:tentative="1">
      <w:start w:val="1"/>
      <w:numFmt w:val="bullet"/>
      <w:lvlText w:val="•"/>
      <w:lvlJc w:val="left"/>
      <w:pPr>
        <w:tabs>
          <w:tab w:val="num" w:pos="5760"/>
        </w:tabs>
        <w:ind w:left="5760" w:hanging="360"/>
      </w:pPr>
      <w:rPr>
        <w:rFonts w:ascii="Arial" w:hAnsi="Arial" w:hint="default"/>
      </w:rPr>
    </w:lvl>
    <w:lvl w:ilvl="8" w:tplc="A7E8F56E"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5C72F0B"/>
    <w:multiLevelType w:val="multilevel"/>
    <w:tmpl w:val="7BAE2CDE"/>
    <w:lvl w:ilvl="0">
      <w:start w:val="1"/>
      <w:numFmt w:val="decimal"/>
      <w:lvlText w:val="%1"/>
      <w:lvlJc w:val="left"/>
      <w:pPr>
        <w:tabs>
          <w:tab w:val="num" w:pos="720"/>
        </w:tabs>
        <w:ind w:left="720"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e2"/>
      <w:lvlText w:val="%1.%2."/>
      <w:lvlJc w:val="left"/>
      <w:pPr>
        <w:tabs>
          <w:tab w:val="num" w:pos="792"/>
        </w:tabs>
        <w:ind w:left="792" w:hanging="432"/>
      </w:pPr>
      <w:rPr>
        <w:rFonts w:hint="default"/>
      </w:rPr>
    </w:lvl>
    <w:lvl w:ilvl="2">
      <w:start w:val="1"/>
      <w:numFmt w:val="decimal"/>
      <w:lvlText w:val="%3.%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9" w15:restartNumberingAfterBreak="0">
    <w:nsid w:val="7634022B"/>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A3B0B91"/>
    <w:multiLevelType w:val="multilevel"/>
    <w:tmpl w:val="42C4C2B4"/>
    <w:lvl w:ilvl="0">
      <w:start w:val="1"/>
      <w:numFmt w:val="decimal"/>
      <w:lvlText w:val="%1"/>
      <w:lvlJc w:val="left"/>
      <w:pPr>
        <w:tabs>
          <w:tab w:val="num" w:pos="340"/>
        </w:tabs>
        <w:ind w:left="340" w:hanging="340"/>
      </w:pPr>
      <w:rPr>
        <w:rFonts w:ascii="Arial" w:hAnsi="Arial" w:cs="Arial"/>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41" w15:restartNumberingAfterBreak="0">
    <w:nsid w:val="7CFA516A"/>
    <w:multiLevelType w:val="hybridMultilevel"/>
    <w:tmpl w:val="4FE21B12"/>
    <w:lvl w:ilvl="0" w:tplc="EC3EC278">
      <w:start w:val="1"/>
      <w:numFmt w:val="decimal"/>
      <w:lvlText w:val="%1."/>
      <w:lvlJc w:val="left"/>
      <w:pPr>
        <w:tabs>
          <w:tab w:val="num" w:pos="720"/>
        </w:tabs>
        <w:ind w:left="720" w:hanging="360"/>
      </w:pPr>
    </w:lvl>
    <w:lvl w:ilvl="1" w:tplc="1CE28858">
      <w:start w:val="1"/>
      <w:numFmt w:val="decimal"/>
      <w:lvlText w:val="%2."/>
      <w:lvlJc w:val="left"/>
      <w:pPr>
        <w:tabs>
          <w:tab w:val="num" w:pos="1440"/>
        </w:tabs>
        <w:ind w:left="1440" w:hanging="360"/>
      </w:pPr>
    </w:lvl>
    <w:lvl w:ilvl="2" w:tplc="2F7C144A" w:tentative="1">
      <w:start w:val="1"/>
      <w:numFmt w:val="decimal"/>
      <w:lvlText w:val="%3."/>
      <w:lvlJc w:val="left"/>
      <w:pPr>
        <w:tabs>
          <w:tab w:val="num" w:pos="2160"/>
        </w:tabs>
        <w:ind w:left="2160" w:hanging="360"/>
      </w:pPr>
    </w:lvl>
    <w:lvl w:ilvl="3" w:tplc="A10A7DD8" w:tentative="1">
      <w:start w:val="1"/>
      <w:numFmt w:val="decimal"/>
      <w:lvlText w:val="%4."/>
      <w:lvlJc w:val="left"/>
      <w:pPr>
        <w:tabs>
          <w:tab w:val="num" w:pos="2880"/>
        </w:tabs>
        <w:ind w:left="2880" w:hanging="360"/>
      </w:pPr>
    </w:lvl>
    <w:lvl w:ilvl="4" w:tplc="4A808312" w:tentative="1">
      <w:start w:val="1"/>
      <w:numFmt w:val="decimal"/>
      <w:lvlText w:val="%5."/>
      <w:lvlJc w:val="left"/>
      <w:pPr>
        <w:tabs>
          <w:tab w:val="num" w:pos="3600"/>
        </w:tabs>
        <w:ind w:left="3600" w:hanging="360"/>
      </w:pPr>
    </w:lvl>
    <w:lvl w:ilvl="5" w:tplc="D612E710" w:tentative="1">
      <w:start w:val="1"/>
      <w:numFmt w:val="decimal"/>
      <w:lvlText w:val="%6."/>
      <w:lvlJc w:val="left"/>
      <w:pPr>
        <w:tabs>
          <w:tab w:val="num" w:pos="4320"/>
        </w:tabs>
        <w:ind w:left="4320" w:hanging="360"/>
      </w:pPr>
    </w:lvl>
    <w:lvl w:ilvl="6" w:tplc="D1E4C090" w:tentative="1">
      <w:start w:val="1"/>
      <w:numFmt w:val="decimal"/>
      <w:lvlText w:val="%7."/>
      <w:lvlJc w:val="left"/>
      <w:pPr>
        <w:tabs>
          <w:tab w:val="num" w:pos="5040"/>
        </w:tabs>
        <w:ind w:left="5040" w:hanging="360"/>
      </w:pPr>
    </w:lvl>
    <w:lvl w:ilvl="7" w:tplc="098EFA2E" w:tentative="1">
      <w:start w:val="1"/>
      <w:numFmt w:val="decimal"/>
      <w:lvlText w:val="%8."/>
      <w:lvlJc w:val="left"/>
      <w:pPr>
        <w:tabs>
          <w:tab w:val="num" w:pos="5760"/>
        </w:tabs>
        <w:ind w:left="5760" w:hanging="360"/>
      </w:pPr>
    </w:lvl>
    <w:lvl w:ilvl="8" w:tplc="6AC0E06E" w:tentative="1">
      <w:start w:val="1"/>
      <w:numFmt w:val="decimal"/>
      <w:lvlText w:val="%9."/>
      <w:lvlJc w:val="left"/>
      <w:pPr>
        <w:tabs>
          <w:tab w:val="num" w:pos="6480"/>
        </w:tabs>
        <w:ind w:left="6480" w:hanging="360"/>
      </w:pPr>
    </w:lvl>
  </w:abstractNum>
  <w:num w:numId="1">
    <w:abstractNumId w:val="18"/>
  </w:num>
  <w:num w:numId="2">
    <w:abstractNumId w:val="38"/>
  </w:num>
  <w:num w:numId="3">
    <w:abstractNumId w:val="14"/>
  </w:num>
  <w:num w:numId="4">
    <w:abstractNumId w:val="3"/>
  </w:num>
  <w:num w:numId="5">
    <w:abstractNumId w:val="28"/>
  </w:num>
  <w:num w:numId="6">
    <w:abstractNumId w:val="8"/>
  </w:num>
  <w:num w:numId="7">
    <w:abstractNumId w:val="34"/>
  </w:num>
  <w:num w:numId="8">
    <w:abstractNumId w:val="39"/>
  </w:num>
  <w:num w:numId="9">
    <w:abstractNumId w:val="35"/>
  </w:num>
  <w:num w:numId="10">
    <w:abstractNumId w:val="12"/>
  </w:num>
  <w:num w:numId="11">
    <w:abstractNumId w:val="7"/>
  </w:num>
  <w:num w:numId="12">
    <w:abstractNumId w:val="6"/>
  </w:num>
  <w:num w:numId="13">
    <w:abstractNumId w:val="5"/>
  </w:num>
  <w:num w:numId="14">
    <w:abstractNumId w:val="4"/>
  </w:num>
  <w:num w:numId="15">
    <w:abstractNumId w:val="2"/>
  </w:num>
  <w:num w:numId="16">
    <w:abstractNumId w:val="1"/>
  </w:num>
  <w:num w:numId="17">
    <w:abstractNumId w:val="0"/>
  </w:num>
  <w:num w:numId="18">
    <w:abstractNumId w:val="23"/>
  </w:num>
  <w:num w:numId="19">
    <w:abstractNumId w:val="22"/>
  </w:num>
  <w:num w:numId="20">
    <w:abstractNumId w:val="20"/>
  </w:num>
  <w:num w:numId="21">
    <w:abstractNumId w:val="10"/>
  </w:num>
  <w:num w:numId="22">
    <w:abstractNumId w:val="31"/>
  </w:num>
  <w:num w:numId="23">
    <w:abstractNumId w:val="29"/>
  </w:num>
  <w:num w:numId="24">
    <w:abstractNumId w:val="11"/>
  </w:num>
  <w:num w:numId="25">
    <w:abstractNumId w:val="26"/>
  </w:num>
  <w:num w:numId="26">
    <w:abstractNumId w:val="16"/>
  </w:num>
  <w:num w:numId="27">
    <w:abstractNumId w:val="36"/>
  </w:num>
  <w:num w:numId="28">
    <w:abstractNumId w:val="19"/>
  </w:num>
  <w:num w:numId="29">
    <w:abstractNumId w:val="30"/>
  </w:num>
  <w:num w:numId="30">
    <w:abstractNumId w:val="40"/>
  </w:num>
  <w:num w:numId="31">
    <w:abstractNumId w:val="27"/>
  </w:num>
  <w:num w:numId="32">
    <w:abstractNumId w:val="9"/>
  </w:num>
  <w:num w:numId="33">
    <w:abstractNumId w:val="24"/>
  </w:num>
  <w:num w:numId="34">
    <w:abstractNumId w:val="37"/>
  </w:num>
  <w:num w:numId="35">
    <w:abstractNumId w:val="21"/>
  </w:num>
  <w:num w:numId="36">
    <w:abstractNumId w:val="13"/>
  </w:num>
  <w:num w:numId="37">
    <w:abstractNumId w:val="33"/>
  </w:num>
  <w:num w:numId="38">
    <w:abstractNumId w:val="17"/>
  </w:num>
  <w:num w:numId="39">
    <w:abstractNumId w:val="32"/>
  </w:num>
  <w:num w:numId="40">
    <w:abstractNumId w:val="15"/>
  </w:num>
  <w:num w:numId="41">
    <w:abstractNumId w:val="41"/>
  </w:num>
  <w:num w:numId="42">
    <w:abstractNumId w:val="2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isplayBackgroundShape/>
  <w:proofState w:spelling="clean" w:grammar="clean"/>
  <w:stylePaneFormatFilter w:val="3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0"/>
  <w:stylePaneSortMethod w:val="0000"/>
  <w:doNotTrackFormatting/>
  <w:defaultTabStop w:val="720"/>
  <w:characterSpacingControl w:val="doNotCompress"/>
  <w:hdrShapeDefaults>
    <o:shapedefaults v:ext="edit" spidmax="18433">
      <o:colormru v:ext="edit" colors="#95b3d7,#3ba62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7EC"/>
    <w:rsid w:val="00001191"/>
    <w:rsid w:val="000013C0"/>
    <w:rsid w:val="00002450"/>
    <w:rsid w:val="0000355D"/>
    <w:rsid w:val="00003766"/>
    <w:rsid w:val="000046A0"/>
    <w:rsid w:val="00004DC4"/>
    <w:rsid w:val="0000509A"/>
    <w:rsid w:val="000057B1"/>
    <w:rsid w:val="00005847"/>
    <w:rsid w:val="00006126"/>
    <w:rsid w:val="00006219"/>
    <w:rsid w:val="00007A01"/>
    <w:rsid w:val="00007AB6"/>
    <w:rsid w:val="000112DA"/>
    <w:rsid w:val="00011C9A"/>
    <w:rsid w:val="000120DD"/>
    <w:rsid w:val="00012D35"/>
    <w:rsid w:val="00014196"/>
    <w:rsid w:val="00014992"/>
    <w:rsid w:val="0001524B"/>
    <w:rsid w:val="00015494"/>
    <w:rsid w:val="000156C1"/>
    <w:rsid w:val="0001616B"/>
    <w:rsid w:val="000163E3"/>
    <w:rsid w:val="00016C77"/>
    <w:rsid w:val="00017CF7"/>
    <w:rsid w:val="000202BF"/>
    <w:rsid w:val="000224D1"/>
    <w:rsid w:val="0002284B"/>
    <w:rsid w:val="00022AE2"/>
    <w:rsid w:val="00022F64"/>
    <w:rsid w:val="0002382F"/>
    <w:rsid w:val="0002442B"/>
    <w:rsid w:val="00024E7D"/>
    <w:rsid w:val="000259D4"/>
    <w:rsid w:val="00025CA9"/>
    <w:rsid w:val="00025DCD"/>
    <w:rsid w:val="00026263"/>
    <w:rsid w:val="00026309"/>
    <w:rsid w:val="000266B0"/>
    <w:rsid w:val="000268D8"/>
    <w:rsid w:val="0002733C"/>
    <w:rsid w:val="00027CCE"/>
    <w:rsid w:val="000315DE"/>
    <w:rsid w:val="00032191"/>
    <w:rsid w:val="00033AA0"/>
    <w:rsid w:val="00033C1F"/>
    <w:rsid w:val="00033DC6"/>
    <w:rsid w:val="000348B5"/>
    <w:rsid w:val="000349EF"/>
    <w:rsid w:val="00034EA6"/>
    <w:rsid w:val="000355AE"/>
    <w:rsid w:val="00035A3C"/>
    <w:rsid w:val="00036677"/>
    <w:rsid w:val="00037DB3"/>
    <w:rsid w:val="00040684"/>
    <w:rsid w:val="0004097C"/>
    <w:rsid w:val="00040F76"/>
    <w:rsid w:val="000419B1"/>
    <w:rsid w:val="0004347D"/>
    <w:rsid w:val="00043E8F"/>
    <w:rsid w:val="00043E92"/>
    <w:rsid w:val="0004523D"/>
    <w:rsid w:val="00046C40"/>
    <w:rsid w:val="00050C6B"/>
    <w:rsid w:val="00050CDC"/>
    <w:rsid w:val="000516C0"/>
    <w:rsid w:val="00051A84"/>
    <w:rsid w:val="00051D6C"/>
    <w:rsid w:val="00052329"/>
    <w:rsid w:val="0005278E"/>
    <w:rsid w:val="00052C67"/>
    <w:rsid w:val="00052DD1"/>
    <w:rsid w:val="00052F7C"/>
    <w:rsid w:val="000531BD"/>
    <w:rsid w:val="000532F8"/>
    <w:rsid w:val="00053AE8"/>
    <w:rsid w:val="0005521E"/>
    <w:rsid w:val="00055233"/>
    <w:rsid w:val="000553BB"/>
    <w:rsid w:val="00055670"/>
    <w:rsid w:val="000559AC"/>
    <w:rsid w:val="000605AF"/>
    <w:rsid w:val="00060823"/>
    <w:rsid w:val="00060D12"/>
    <w:rsid w:val="00060FD4"/>
    <w:rsid w:val="000614E8"/>
    <w:rsid w:val="00062266"/>
    <w:rsid w:val="00062BDC"/>
    <w:rsid w:val="0006404B"/>
    <w:rsid w:val="0006410B"/>
    <w:rsid w:val="0006435F"/>
    <w:rsid w:val="00064C6C"/>
    <w:rsid w:val="00066426"/>
    <w:rsid w:val="0006700D"/>
    <w:rsid w:val="00067B5E"/>
    <w:rsid w:val="00072260"/>
    <w:rsid w:val="00072768"/>
    <w:rsid w:val="000733CD"/>
    <w:rsid w:val="00074407"/>
    <w:rsid w:val="00076E19"/>
    <w:rsid w:val="00077A4E"/>
    <w:rsid w:val="00077D54"/>
    <w:rsid w:val="00077D6D"/>
    <w:rsid w:val="000800F0"/>
    <w:rsid w:val="00080E43"/>
    <w:rsid w:val="00081E85"/>
    <w:rsid w:val="00081F3A"/>
    <w:rsid w:val="00082642"/>
    <w:rsid w:val="00083A21"/>
    <w:rsid w:val="00084273"/>
    <w:rsid w:val="00085863"/>
    <w:rsid w:val="0009174C"/>
    <w:rsid w:val="00092368"/>
    <w:rsid w:val="000930E1"/>
    <w:rsid w:val="000935A1"/>
    <w:rsid w:val="000936ED"/>
    <w:rsid w:val="00093CB7"/>
    <w:rsid w:val="00093CC9"/>
    <w:rsid w:val="00093F04"/>
    <w:rsid w:val="00096ACC"/>
    <w:rsid w:val="0009776D"/>
    <w:rsid w:val="00097903"/>
    <w:rsid w:val="00097D7B"/>
    <w:rsid w:val="00097F8D"/>
    <w:rsid w:val="000A0C07"/>
    <w:rsid w:val="000A111C"/>
    <w:rsid w:val="000A1569"/>
    <w:rsid w:val="000A1F76"/>
    <w:rsid w:val="000A2505"/>
    <w:rsid w:val="000A2527"/>
    <w:rsid w:val="000A2615"/>
    <w:rsid w:val="000A2899"/>
    <w:rsid w:val="000A2B6F"/>
    <w:rsid w:val="000A3525"/>
    <w:rsid w:val="000A3EB9"/>
    <w:rsid w:val="000A4FFC"/>
    <w:rsid w:val="000A55E1"/>
    <w:rsid w:val="000A5741"/>
    <w:rsid w:val="000A5B41"/>
    <w:rsid w:val="000A5DD6"/>
    <w:rsid w:val="000A63E5"/>
    <w:rsid w:val="000B04F6"/>
    <w:rsid w:val="000B09F7"/>
    <w:rsid w:val="000B1273"/>
    <w:rsid w:val="000B23D9"/>
    <w:rsid w:val="000B2C82"/>
    <w:rsid w:val="000B2E86"/>
    <w:rsid w:val="000B321B"/>
    <w:rsid w:val="000B3662"/>
    <w:rsid w:val="000B3C05"/>
    <w:rsid w:val="000B449D"/>
    <w:rsid w:val="000B5402"/>
    <w:rsid w:val="000B547A"/>
    <w:rsid w:val="000B5D4A"/>
    <w:rsid w:val="000B7458"/>
    <w:rsid w:val="000C21C7"/>
    <w:rsid w:val="000C23A8"/>
    <w:rsid w:val="000C30DD"/>
    <w:rsid w:val="000C3C57"/>
    <w:rsid w:val="000C3E29"/>
    <w:rsid w:val="000C4A18"/>
    <w:rsid w:val="000C5D75"/>
    <w:rsid w:val="000C61DA"/>
    <w:rsid w:val="000C6F05"/>
    <w:rsid w:val="000C7CFC"/>
    <w:rsid w:val="000D0265"/>
    <w:rsid w:val="000D0A11"/>
    <w:rsid w:val="000D15DA"/>
    <w:rsid w:val="000D2A58"/>
    <w:rsid w:val="000D2D29"/>
    <w:rsid w:val="000D63AF"/>
    <w:rsid w:val="000D6A43"/>
    <w:rsid w:val="000D73AD"/>
    <w:rsid w:val="000D7687"/>
    <w:rsid w:val="000D7796"/>
    <w:rsid w:val="000E001D"/>
    <w:rsid w:val="000E212C"/>
    <w:rsid w:val="000E295E"/>
    <w:rsid w:val="000E39E9"/>
    <w:rsid w:val="000E4117"/>
    <w:rsid w:val="000E7402"/>
    <w:rsid w:val="000E743B"/>
    <w:rsid w:val="000F0324"/>
    <w:rsid w:val="000F1527"/>
    <w:rsid w:val="000F2101"/>
    <w:rsid w:val="000F28C8"/>
    <w:rsid w:val="000F35BD"/>
    <w:rsid w:val="000F3693"/>
    <w:rsid w:val="000F4061"/>
    <w:rsid w:val="000F4FB4"/>
    <w:rsid w:val="000F511A"/>
    <w:rsid w:val="000F646B"/>
    <w:rsid w:val="000F64B7"/>
    <w:rsid w:val="000F6E63"/>
    <w:rsid w:val="000F7EC2"/>
    <w:rsid w:val="00100249"/>
    <w:rsid w:val="0010036B"/>
    <w:rsid w:val="00100728"/>
    <w:rsid w:val="00101444"/>
    <w:rsid w:val="00101748"/>
    <w:rsid w:val="001019C4"/>
    <w:rsid w:val="001019F1"/>
    <w:rsid w:val="00102265"/>
    <w:rsid w:val="00103310"/>
    <w:rsid w:val="00105492"/>
    <w:rsid w:val="00106178"/>
    <w:rsid w:val="00106BB7"/>
    <w:rsid w:val="00107B11"/>
    <w:rsid w:val="00107C81"/>
    <w:rsid w:val="0011029C"/>
    <w:rsid w:val="00111173"/>
    <w:rsid w:val="0011195C"/>
    <w:rsid w:val="001122FB"/>
    <w:rsid w:val="00112E1D"/>
    <w:rsid w:val="0011465E"/>
    <w:rsid w:val="00114CEF"/>
    <w:rsid w:val="0011549F"/>
    <w:rsid w:val="00115BD9"/>
    <w:rsid w:val="00115D9D"/>
    <w:rsid w:val="001163BE"/>
    <w:rsid w:val="001164D0"/>
    <w:rsid w:val="00117AF2"/>
    <w:rsid w:val="00117F65"/>
    <w:rsid w:val="00121042"/>
    <w:rsid w:val="00121057"/>
    <w:rsid w:val="001213FB"/>
    <w:rsid w:val="00121FCA"/>
    <w:rsid w:val="00122ADA"/>
    <w:rsid w:val="00122C7C"/>
    <w:rsid w:val="00123DCF"/>
    <w:rsid w:val="00124894"/>
    <w:rsid w:val="00124CB1"/>
    <w:rsid w:val="00125883"/>
    <w:rsid w:val="00126483"/>
    <w:rsid w:val="00126D84"/>
    <w:rsid w:val="00126F66"/>
    <w:rsid w:val="001274F4"/>
    <w:rsid w:val="00130398"/>
    <w:rsid w:val="0013098F"/>
    <w:rsid w:val="00130B44"/>
    <w:rsid w:val="001321E7"/>
    <w:rsid w:val="001324C1"/>
    <w:rsid w:val="0013261B"/>
    <w:rsid w:val="0013282C"/>
    <w:rsid w:val="00132A90"/>
    <w:rsid w:val="0013348A"/>
    <w:rsid w:val="00133768"/>
    <w:rsid w:val="00135462"/>
    <w:rsid w:val="0013625F"/>
    <w:rsid w:val="00140279"/>
    <w:rsid w:val="00140DFA"/>
    <w:rsid w:val="00141313"/>
    <w:rsid w:val="00142061"/>
    <w:rsid w:val="00142558"/>
    <w:rsid w:val="0014264A"/>
    <w:rsid w:val="001429B8"/>
    <w:rsid w:val="00145C55"/>
    <w:rsid w:val="00145FD5"/>
    <w:rsid w:val="00146551"/>
    <w:rsid w:val="00147760"/>
    <w:rsid w:val="00150015"/>
    <w:rsid w:val="00150064"/>
    <w:rsid w:val="0015052F"/>
    <w:rsid w:val="00151138"/>
    <w:rsid w:val="001534B8"/>
    <w:rsid w:val="00153E90"/>
    <w:rsid w:val="00154014"/>
    <w:rsid w:val="001548EC"/>
    <w:rsid w:val="00155137"/>
    <w:rsid w:val="001561F9"/>
    <w:rsid w:val="001571BD"/>
    <w:rsid w:val="001625AC"/>
    <w:rsid w:val="001633AD"/>
    <w:rsid w:val="001638B4"/>
    <w:rsid w:val="00164D27"/>
    <w:rsid w:val="00165259"/>
    <w:rsid w:val="0016530F"/>
    <w:rsid w:val="0016545F"/>
    <w:rsid w:val="001668B3"/>
    <w:rsid w:val="00167216"/>
    <w:rsid w:val="00167EBF"/>
    <w:rsid w:val="001725A9"/>
    <w:rsid w:val="001734FC"/>
    <w:rsid w:val="00173E67"/>
    <w:rsid w:val="001741DB"/>
    <w:rsid w:val="00174E90"/>
    <w:rsid w:val="0017544E"/>
    <w:rsid w:val="00176BCC"/>
    <w:rsid w:val="00176F56"/>
    <w:rsid w:val="00177406"/>
    <w:rsid w:val="001777E0"/>
    <w:rsid w:val="001777F4"/>
    <w:rsid w:val="001803E4"/>
    <w:rsid w:val="001804DC"/>
    <w:rsid w:val="001808CC"/>
    <w:rsid w:val="00181435"/>
    <w:rsid w:val="00182CB0"/>
    <w:rsid w:val="00182D60"/>
    <w:rsid w:val="00182F7D"/>
    <w:rsid w:val="001839CB"/>
    <w:rsid w:val="00183C1C"/>
    <w:rsid w:val="001843C2"/>
    <w:rsid w:val="00184F50"/>
    <w:rsid w:val="001850F2"/>
    <w:rsid w:val="001856C0"/>
    <w:rsid w:val="001856D7"/>
    <w:rsid w:val="00185DE1"/>
    <w:rsid w:val="00186BA2"/>
    <w:rsid w:val="00187BC1"/>
    <w:rsid w:val="00190099"/>
    <w:rsid w:val="001901DC"/>
    <w:rsid w:val="0019050A"/>
    <w:rsid w:val="00190624"/>
    <w:rsid w:val="001922A5"/>
    <w:rsid w:val="00192DF7"/>
    <w:rsid w:val="001938D0"/>
    <w:rsid w:val="00193C7A"/>
    <w:rsid w:val="00194311"/>
    <w:rsid w:val="00194343"/>
    <w:rsid w:val="00194D4B"/>
    <w:rsid w:val="001951E0"/>
    <w:rsid w:val="001954BC"/>
    <w:rsid w:val="00195B4C"/>
    <w:rsid w:val="001961B8"/>
    <w:rsid w:val="001962CB"/>
    <w:rsid w:val="00196393"/>
    <w:rsid w:val="0019643E"/>
    <w:rsid w:val="0019670A"/>
    <w:rsid w:val="00196B91"/>
    <w:rsid w:val="0019762A"/>
    <w:rsid w:val="00197F36"/>
    <w:rsid w:val="001A0C42"/>
    <w:rsid w:val="001A2080"/>
    <w:rsid w:val="001A20F1"/>
    <w:rsid w:val="001A21F5"/>
    <w:rsid w:val="001A230E"/>
    <w:rsid w:val="001A29CB"/>
    <w:rsid w:val="001A38BE"/>
    <w:rsid w:val="001A3B52"/>
    <w:rsid w:val="001A3D38"/>
    <w:rsid w:val="001A46CC"/>
    <w:rsid w:val="001A5199"/>
    <w:rsid w:val="001A668E"/>
    <w:rsid w:val="001B017A"/>
    <w:rsid w:val="001B0927"/>
    <w:rsid w:val="001B0EDF"/>
    <w:rsid w:val="001B231E"/>
    <w:rsid w:val="001B3FEE"/>
    <w:rsid w:val="001B435A"/>
    <w:rsid w:val="001B43A3"/>
    <w:rsid w:val="001B4C39"/>
    <w:rsid w:val="001B5F1C"/>
    <w:rsid w:val="001B609A"/>
    <w:rsid w:val="001B61A4"/>
    <w:rsid w:val="001B62FA"/>
    <w:rsid w:val="001B7681"/>
    <w:rsid w:val="001B7738"/>
    <w:rsid w:val="001C0016"/>
    <w:rsid w:val="001C0366"/>
    <w:rsid w:val="001C09CE"/>
    <w:rsid w:val="001C103F"/>
    <w:rsid w:val="001C14EA"/>
    <w:rsid w:val="001C1A3F"/>
    <w:rsid w:val="001C1B61"/>
    <w:rsid w:val="001C1CE4"/>
    <w:rsid w:val="001C39C1"/>
    <w:rsid w:val="001C3E15"/>
    <w:rsid w:val="001C3FFE"/>
    <w:rsid w:val="001C4B8F"/>
    <w:rsid w:val="001C64BB"/>
    <w:rsid w:val="001C7236"/>
    <w:rsid w:val="001C76B0"/>
    <w:rsid w:val="001D04E5"/>
    <w:rsid w:val="001D3294"/>
    <w:rsid w:val="001D348F"/>
    <w:rsid w:val="001D4002"/>
    <w:rsid w:val="001D40C7"/>
    <w:rsid w:val="001D5037"/>
    <w:rsid w:val="001D6C00"/>
    <w:rsid w:val="001D6C54"/>
    <w:rsid w:val="001D7391"/>
    <w:rsid w:val="001D755D"/>
    <w:rsid w:val="001E064D"/>
    <w:rsid w:val="001E11B8"/>
    <w:rsid w:val="001E16B1"/>
    <w:rsid w:val="001E223A"/>
    <w:rsid w:val="001E3136"/>
    <w:rsid w:val="001E389C"/>
    <w:rsid w:val="001E3D92"/>
    <w:rsid w:val="001E4BBF"/>
    <w:rsid w:val="001E519E"/>
    <w:rsid w:val="001E5611"/>
    <w:rsid w:val="001E570B"/>
    <w:rsid w:val="001E5A6E"/>
    <w:rsid w:val="001E77E8"/>
    <w:rsid w:val="001E7B62"/>
    <w:rsid w:val="001F0920"/>
    <w:rsid w:val="001F1843"/>
    <w:rsid w:val="001F21E8"/>
    <w:rsid w:val="001F27C0"/>
    <w:rsid w:val="001F43B4"/>
    <w:rsid w:val="001F491D"/>
    <w:rsid w:val="001F553B"/>
    <w:rsid w:val="001F724A"/>
    <w:rsid w:val="00202B34"/>
    <w:rsid w:val="00202BB6"/>
    <w:rsid w:val="00202BF8"/>
    <w:rsid w:val="00203466"/>
    <w:rsid w:val="002035C8"/>
    <w:rsid w:val="00204C40"/>
    <w:rsid w:val="0020530C"/>
    <w:rsid w:val="00205BE6"/>
    <w:rsid w:val="0020601D"/>
    <w:rsid w:val="00206758"/>
    <w:rsid w:val="00206A1E"/>
    <w:rsid w:val="00210044"/>
    <w:rsid w:val="00210A12"/>
    <w:rsid w:val="00210F05"/>
    <w:rsid w:val="00211597"/>
    <w:rsid w:val="0021253F"/>
    <w:rsid w:val="0021285E"/>
    <w:rsid w:val="00212D66"/>
    <w:rsid w:val="002137AE"/>
    <w:rsid w:val="00213B5D"/>
    <w:rsid w:val="00213BBC"/>
    <w:rsid w:val="00214838"/>
    <w:rsid w:val="00215136"/>
    <w:rsid w:val="00215229"/>
    <w:rsid w:val="002154E1"/>
    <w:rsid w:val="00215FD4"/>
    <w:rsid w:val="00216F2E"/>
    <w:rsid w:val="002171E0"/>
    <w:rsid w:val="00217AF8"/>
    <w:rsid w:val="00220488"/>
    <w:rsid w:val="00220B52"/>
    <w:rsid w:val="00220CA3"/>
    <w:rsid w:val="002220B5"/>
    <w:rsid w:val="00222740"/>
    <w:rsid w:val="002233CE"/>
    <w:rsid w:val="00223AD6"/>
    <w:rsid w:val="00223D37"/>
    <w:rsid w:val="00223F2D"/>
    <w:rsid w:val="00224408"/>
    <w:rsid w:val="00224B34"/>
    <w:rsid w:val="0022594C"/>
    <w:rsid w:val="002269C7"/>
    <w:rsid w:val="002300EB"/>
    <w:rsid w:val="002308B8"/>
    <w:rsid w:val="00231762"/>
    <w:rsid w:val="00231AB5"/>
    <w:rsid w:val="00232ADA"/>
    <w:rsid w:val="0023446F"/>
    <w:rsid w:val="0023469C"/>
    <w:rsid w:val="00234B50"/>
    <w:rsid w:val="00234C7A"/>
    <w:rsid w:val="00235358"/>
    <w:rsid w:val="00235409"/>
    <w:rsid w:val="00236271"/>
    <w:rsid w:val="002366AB"/>
    <w:rsid w:val="00240345"/>
    <w:rsid w:val="0024048F"/>
    <w:rsid w:val="0024090A"/>
    <w:rsid w:val="00240D1A"/>
    <w:rsid w:val="00242280"/>
    <w:rsid w:val="0024278F"/>
    <w:rsid w:val="00242F44"/>
    <w:rsid w:val="0024404E"/>
    <w:rsid w:val="002442A8"/>
    <w:rsid w:val="00244F95"/>
    <w:rsid w:val="00245EF4"/>
    <w:rsid w:val="002463EC"/>
    <w:rsid w:val="00246C42"/>
    <w:rsid w:val="00247462"/>
    <w:rsid w:val="00247B8E"/>
    <w:rsid w:val="0025037D"/>
    <w:rsid w:val="0025056F"/>
    <w:rsid w:val="002525DE"/>
    <w:rsid w:val="002530E0"/>
    <w:rsid w:val="0025376E"/>
    <w:rsid w:val="0025398D"/>
    <w:rsid w:val="00253D93"/>
    <w:rsid w:val="00254E54"/>
    <w:rsid w:val="002559C8"/>
    <w:rsid w:val="0025631A"/>
    <w:rsid w:val="00256FF0"/>
    <w:rsid w:val="00257DDB"/>
    <w:rsid w:val="00257FC9"/>
    <w:rsid w:val="0026050A"/>
    <w:rsid w:val="00260F26"/>
    <w:rsid w:val="00262E5F"/>
    <w:rsid w:val="0026309F"/>
    <w:rsid w:val="002641C0"/>
    <w:rsid w:val="002651C8"/>
    <w:rsid w:val="00265539"/>
    <w:rsid w:val="00267181"/>
    <w:rsid w:val="00270CD8"/>
    <w:rsid w:val="00271096"/>
    <w:rsid w:val="002714AC"/>
    <w:rsid w:val="002717E2"/>
    <w:rsid w:val="0027192F"/>
    <w:rsid w:val="00271F37"/>
    <w:rsid w:val="002723A6"/>
    <w:rsid w:val="0028118D"/>
    <w:rsid w:val="002826DD"/>
    <w:rsid w:val="002829C3"/>
    <w:rsid w:val="0028346F"/>
    <w:rsid w:val="002835B7"/>
    <w:rsid w:val="00283780"/>
    <w:rsid w:val="0028459D"/>
    <w:rsid w:val="00284D0C"/>
    <w:rsid w:val="002860CA"/>
    <w:rsid w:val="00286B8B"/>
    <w:rsid w:val="002871B6"/>
    <w:rsid w:val="00287B8C"/>
    <w:rsid w:val="002903AB"/>
    <w:rsid w:val="00290B1A"/>
    <w:rsid w:val="00291079"/>
    <w:rsid w:val="002910AD"/>
    <w:rsid w:val="002914C4"/>
    <w:rsid w:val="00291863"/>
    <w:rsid w:val="002925E1"/>
    <w:rsid w:val="00292A22"/>
    <w:rsid w:val="002933A1"/>
    <w:rsid w:val="00293730"/>
    <w:rsid w:val="0029378B"/>
    <w:rsid w:val="00293827"/>
    <w:rsid w:val="0029465D"/>
    <w:rsid w:val="002965B0"/>
    <w:rsid w:val="002A0846"/>
    <w:rsid w:val="002A08CF"/>
    <w:rsid w:val="002A0C33"/>
    <w:rsid w:val="002A17E6"/>
    <w:rsid w:val="002A1C72"/>
    <w:rsid w:val="002A23D8"/>
    <w:rsid w:val="002A25BE"/>
    <w:rsid w:val="002A2E30"/>
    <w:rsid w:val="002A35B1"/>
    <w:rsid w:val="002A4921"/>
    <w:rsid w:val="002A52BE"/>
    <w:rsid w:val="002A5305"/>
    <w:rsid w:val="002A550C"/>
    <w:rsid w:val="002A5866"/>
    <w:rsid w:val="002A6A3E"/>
    <w:rsid w:val="002B00B8"/>
    <w:rsid w:val="002B0854"/>
    <w:rsid w:val="002B0C1B"/>
    <w:rsid w:val="002B1A0D"/>
    <w:rsid w:val="002B3CCD"/>
    <w:rsid w:val="002B447D"/>
    <w:rsid w:val="002B566E"/>
    <w:rsid w:val="002B6057"/>
    <w:rsid w:val="002B6A0A"/>
    <w:rsid w:val="002B78D9"/>
    <w:rsid w:val="002B7A96"/>
    <w:rsid w:val="002B7AEB"/>
    <w:rsid w:val="002C00D0"/>
    <w:rsid w:val="002C03F4"/>
    <w:rsid w:val="002C1222"/>
    <w:rsid w:val="002C2395"/>
    <w:rsid w:val="002C2E12"/>
    <w:rsid w:val="002C3323"/>
    <w:rsid w:val="002C363B"/>
    <w:rsid w:val="002C529C"/>
    <w:rsid w:val="002C5512"/>
    <w:rsid w:val="002C55DA"/>
    <w:rsid w:val="002C63FD"/>
    <w:rsid w:val="002C6D51"/>
    <w:rsid w:val="002C748A"/>
    <w:rsid w:val="002C7E21"/>
    <w:rsid w:val="002D079F"/>
    <w:rsid w:val="002D0DAE"/>
    <w:rsid w:val="002D125F"/>
    <w:rsid w:val="002D1507"/>
    <w:rsid w:val="002D1516"/>
    <w:rsid w:val="002D1B5B"/>
    <w:rsid w:val="002D1BD6"/>
    <w:rsid w:val="002D39F1"/>
    <w:rsid w:val="002D3A9F"/>
    <w:rsid w:val="002D406D"/>
    <w:rsid w:val="002D41C1"/>
    <w:rsid w:val="002D4C73"/>
    <w:rsid w:val="002D4E04"/>
    <w:rsid w:val="002D573E"/>
    <w:rsid w:val="002D61C0"/>
    <w:rsid w:val="002D64BE"/>
    <w:rsid w:val="002D695E"/>
    <w:rsid w:val="002D6F17"/>
    <w:rsid w:val="002D74B5"/>
    <w:rsid w:val="002D7DF5"/>
    <w:rsid w:val="002E036F"/>
    <w:rsid w:val="002E05BB"/>
    <w:rsid w:val="002E099E"/>
    <w:rsid w:val="002E0E2B"/>
    <w:rsid w:val="002E2508"/>
    <w:rsid w:val="002E29E9"/>
    <w:rsid w:val="002E3B1C"/>
    <w:rsid w:val="002E5240"/>
    <w:rsid w:val="002E5854"/>
    <w:rsid w:val="002E7613"/>
    <w:rsid w:val="002E7D7D"/>
    <w:rsid w:val="002F042C"/>
    <w:rsid w:val="002F10F7"/>
    <w:rsid w:val="002F13AF"/>
    <w:rsid w:val="002F13BE"/>
    <w:rsid w:val="002F1CA8"/>
    <w:rsid w:val="002F1E9F"/>
    <w:rsid w:val="002F2191"/>
    <w:rsid w:val="002F223E"/>
    <w:rsid w:val="002F2B91"/>
    <w:rsid w:val="002F56AB"/>
    <w:rsid w:val="002F6195"/>
    <w:rsid w:val="00300805"/>
    <w:rsid w:val="00300BBD"/>
    <w:rsid w:val="00301449"/>
    <w:rsid w:val="003019D8"/>
    <w:rsid w:val="00302CDC"/>
    <w:rsid w:val="0030364E"/>
    <w:rsid w:val="0030553D"/>
    <w:rsid w:val="00306BA6"/>
    <w:rsid w:val="00306C93"/>
    <w:rsid w:val="003070E8"/>
    <w:rsid w:val="00307D01"/>
    <w:rsid w:val="00307F21"/>
    <w:rsid w:val="00311055"/>
    <w:rsid w:val="00312245"/>
    <w:rsid w:val="00312418"/>
    <w:rsid w:val="00312F10"/>
    <w:rsid w:val="0031323A"/>
    <w:rsid w:val="003142FC"/>
    <w:rsid w:val="00314704"/>
    <w:rsid w:val="00314E66"/>
    <w:rsid w:val="00315153"/>
    <w:rsid w:val="00315421"/>
    <w:rsid w:val="00315F06"/>
    <w:rsid w:val="003164D2"/>
    <w:rsid w:val="003166B9"/>
    <w:rsid w:val="003166C6"/>
    <w:rsid w:val="0032040E"/>
    <w:rsid w:val="0032084A"/>
    <w:rsid w:val="00320B0A"/>
    <w:rsid w:val="00320B21"/>
    <w:rsid w:val="00320B42"/>
    <w:rsid w:val="00321538"/>
    <w:rsid w:val="00321672"/>
    <w:rsid w:val="00323B16"/>
    <w:rsid w:val="00323F61"/>
    <w:rsid w:val="00324154"/>
    <w:rsid w:val="003245BC"/>
    <w:rsid w:val="003249EC"/>
    <w:rsid w:val="00324E38"/>
    <w:rsid w:val="00325204"/>
    <w:rsid w:val="0032665D"/>
    <w:rsid w:val="00326F22"/>
    <w:rsid w:val="0032754F"/>
    <w:rsid w:val="00327C4C"/>
    <w:rsid w:val="00330D66"/>
    <w:rsid w:val="0033143F"/>
    <w:rsid w:val="00332124"/>
    <w:rsid w:val="00332FD4"/>
    <w:rsid w:val="00334A13"/>
    <w:rsid w:val="00336C1D"/>
    <w:rsid w:val="0033734A"/>
    <w:rsid w:val="00337501"/>
    <w:rsid w:val="003378DA"/>
    <w:rsid w:val="00337E5B"/>
    <w:rsid w:val="00340A59"/>
    <w:rsid w:val="00340BD9"/>
    <w:rsid w:val="00341571"/>
    <w:rsid w:val="00342062"/>
    <w:rsid w:val="003430B1"/>
    <w:rsid w:val="003436AE"/>
    <w:rsid w:val="00343EA1"/>
    <w:rsid w:val="003444B7"/>
    <w:rsid w:val="00345F0D"/>
    <w:rsid w:val="00346B4E"/>
    <w:rsid w:val="00347433"/>
    <w:rsid w:val="00347EFD"/>
    <w:rsid w:val="003505F7"/>
    <w:rsid w:val="00350A74"/>
    <w:rsid w:val="00351A76"/>
    <w:rsid w:val="00353C38"/>
    <w:rsid w:val="0035414D"/>
    <w:rsid w:val="00354C16"/>
    <w:rsid w:val="00354FFF"/>
    <w:rsid w:val="0035617D"/>
    <w:rsid w:val="00357500"/>
    <w:rsid w:val="0036070E"/>
    <w:rsid w:val="00361E21"/>
    <w:rsid w:val="00361EAE"/>
    <w:rsid w:val="003624CD"/>
    <w:rsid w:val="00362C6A"/>
    <w:rsid w:val="00363F92"/>
    <w:rsid w:val="003642FD"/>
    <w:rsid w:val="00364916"/>
    <w:rsid w:val="003658AE"/>
    <w:rsid w:val="00365F52"/>
    <w:rsid w:val="00366014"/>
    <w:rsid w:val="003677C6"/>
    <w:rsid w:val="00367863"/>
    <w:rsid w:val="00367B99"/>
    <w:rsid w:val="00367D58"/>
    <w:rsid w:val="003704AE"/>
    <w:rsid w:val="00371169"/>
    <w:rsid w:val="00371389"/>
    <w:rsid w:val="003717C8"/>
    <w:rsid w:val="00371BDB"/>
    <w:rsid w:val="003737BC"/>
    <w:rsid w:val="00374141"/>
    <w:rsid w:val="00374B12"/>
    <w:rsid w:val="0037504E"/>
    <w:rsid w:val="00375C44"/>
    <w:rsid w:val="00375CFE"/>
    <w:rsid w:val="003769F9"/>
    <w:rsid w:val="00382722"/>
    <w:rsid w:val="003828AD"/>
    <w:rsid w:val="00383562"/>
    <w:rsid w:val="00383F4A"/>
    <w:rsid w:val="003840EF"/>
    <w:rsid w:val="00384944"/>
    <w:rsid w:val="00385578"/>
    <w:rsid w:val="00385719"/>
    <w:rsid w:val="00385A1E"/>
    <w:rsid w:val="00385CF3"/>
    <w:rsid w:val="00385FF9"/>
    <w:rsid w:val="0038656D"/>
    <w:rsid w:val="0038682D"/>
    <w:rsid w:val="00386BCA"/>
    <w:rsid w:val="00386C8E"/>
    <w:rsid w:val="00387199"/>
    <w:rsid w:val="00387461"/>
    <w:rsid w:val="003915CE"/>
    <w:rsid w:val="00391980"/>
    <w:rsid w:val="00391FB4"/>
    <w:rsid w:val="00391FE7"/>
    <w:rsid w:val="00392347"/>
    <w:rsid w:val="00394B81"/>
    <w:rsid w:val="00397F2C"/>
    <w:rsid w:val="003A02C9"/>
    <w:rsid w:val="003A081F"/>
    <w:rsid w:val="003A1512"/>
    <w:rsid w:val="003A1570"/>
    <w:rsid w:val="003A1ABD"/>
    <w:rsid w:val="003A2D26"/>
    <w:rsid w:val="003A3BC2"/>
    <w:rsid w:val="003A4BCE"/>
    <w:rsid w:val="003A5B0C"/>
    <w:rsid w:val="003A7516"/>
    <w:rsid w:val="003B13BD"/>
    <w:rsid w:val="003B25CC"/>
    <w:rsid w:val="003B286A"/>
    <w:rsid w:val="003B28F8"/>
    <w:rsid w:val="003B33C2"/>
    <w:rsid w:val="003B3D50"/>
    <w:rsid w:val="003B4807"/>
    <w:rsid w:val="003B48A0"/>
    <w:rsid w:val="003B51D3"/>
    <w:rsid w:val="003B5296"/>
    <w:rsid w:val="003B58D6"/>
    <w:rsid w:val="003B5A8A"/>
    <w:rsid w:val="003B5D73"/>
    <w:rsid w:val="003B5EA3"/>
    <w:rsid w:val="003B61D8"/>
    <w:rsid w:val="003B67FC"/>
    <w:rsid w:val="003B7132"/>
    <w:rsid w:val="003B7E05"/>
    <w:rsid w:val="003C036D"/>
    <w:rsid w:val="003C0FC3"/>
    <w:rsid w:val="003C22B7"/>
    <w:rsid w:val="003C2630"/>
    <w:rsid w:val="003C33D4"/>
    <w:rsid w:val="003C350F"/>
    <w:rsid w:val="003C4C61"/>
    <w:rsid w:val="003C5455"/>
    <w:rsid w:val="003C567A"/>
    <w:rsid w:val="003C56D3"/>
    <w:rsid w:val="003C6630"/>
    <w:rsid w:val="003C733A"/>
    <w:rsid w:val="003C74C7"/>
    <w:rsid w:val="003C78BC"/>
    <w:rsid w:val="003C7921"/>
    <w:rsid w:val="003C7C77"/>
    <w:rsid w:val="003D0392"/>
    <w:rsid w:val="003D0EB6"/>
    <w:rsid w:val="003D21C6"/>
    <w:rsid w:val="003D2E5A"/>
    <w:rsid w:val="003D3585"/>
    <w:rsid w:val="003D4205"/>
    <w:rsid w:val="003D482A"/>
    <w:rsid w:val="003D4C7A"/>
    <w:rsid w:val="003D580B"/>
    <w:rsid w:val="003D60FF"/>
    <w:rsid w:val="003D7242"/>
    <w:rsid w:val="003D79EE"/>
    <w:rsid w:val="003D7CAB"/>
    <w:rsid w:val="003D7CD7"/>
    <w:rsid w:val="003E0345"/>
    <w:rsid w:val="003E035A"/>
    <w:rsid w:val="003E0A7C"/>
    <w:rsid w:val="003E14AF"/>
    <w:rsid w:val="003E1C45"/>
    <w:rsid w:val="003E2782"/>
    <w:rsid w:val="003E399E"/>
    <w:rsid w:val="003E3AF4"/>
    <w:rsid w:val="003E3BC0"/>
    <w:rsid w:val="003E3BD7"/>
    <w:rsid w:val="003E421C"/>
    <w:rsid w:val="003E4FB4"/>
    <w:rsid w:val="003E5132"/>
    <w:rsid w:val="003E61BE"/>
    <w:rsid w:val="003E6A17"/>
    <w:rsid w:val="003E6E49"/>
    <w:rsid w:val="003E778D"/>
    <w:rsid w:val="003E7C1D"/>
    <w:rsid w:val="003E7F19"/>
    <w:rsid w:val="003F0924"/>
    <w:rsid w:val="003F1484"/>
    <w:rsid w:val="003F2678"/>
    <w:rsid w:val="003F2E28"/>
    <w:rsid w:val="003F328B"/>
    <w:rsid w:val="003F33AC"/>
    <w:rsid w:val="003F4555"/>
    <w:rsid w:val="003F48F0"/>
    <w:rsid w:val="003F4C94"/>
    <w:rsid w:val="003F4EC2"/>
    <w:rsid w:val="003F5329"/>
    <w:rsid w:val="003F5F2D"/>
    <w:rsid w:val="003F63AC"/>
    <w:rsid w:val="003F676D"/>
    <w:rsid w:val="003F69B1"/>
    <w:rsid w:val="003F6D94"/>
    <w:rsid w:val="003F7166"/>
    <w:rsid w:val="003F78C4"/>
    <w:rsid w:val="003F78D6"/>
    <w:rsid w:val="004030BD"/>
    <w:rsid w:val="00404944"/>
    <w:rsid w:val="00404E1A"/>
    <w:rsid w:val="00404ED1"/>
    <w:rsid w:val="00404EE1"/>
    <w:rsid w:val="004060E4"/>
    <w:rsid w:val="00407908"/>
    <w:rsid w:val="00407A19"/>
    <w:rsid w:val="00410092"/>
    <w:rsid w:val="004103DD"/>
    <w:rsid w:val="004105D3"/>
    <w:rsid w:val="004119B1"/>
    <w:rsid w:val="00412B83"/>
    <w:rsid w:val="00414469"/>
    <w:rsid w:val="0041457A"/>
    <w:rsid w:val="0041539A"/>
    <w:rsid w:val="004160A6"/>
    <w:rsid w:val="004178E1"/>
    <w:rsid w:val="00420691"/>
    <w:rsid w:val="004212AD"/>
    <w:rsid w:val="00421B16"/>
    <w:rsid w:val="00422DCC"/>
    <w:rsid w:val="004239FB"/>
    <w:rsid w:val="004244CC"/>
    <w:rsid w:val="00425AA7"/>
    <w:rsid w:val="00425DD6"/>
    <w:rsid w:val="00426498"/>
    <w:rsid w:val="00426D50"/>
    <w:rsid w:val="00426E4E"/>
    <w:rsid w:val="004271C8"/>
    <w:rsid w:val="00427DAD"/>
    <w:rsid w:val="00430219"/>
    <w:rsid w:val="0043074C"/>
    <w:rsid w:val="00430767"/>
    <w:rsid w:val="00430FB5"/>
    <w:rsid w:val="004318CA"/>
    <w:rsid w:val="0043220C"/>
    <w:rsid w:val="00432278"/>
    <w:rsid w:val="004325F8"/>
    <w:rsid w:val="00432C35"/>
    <w:rsid w:val="00432FB9"/>
    <w:rsid w:val="004336D2"/>
    <w:rsid w:val="00433739"/>
    <w:rsid w:val="00433B4F"/>
    <w:rsid w:val="00434041"/>
    <w:rsid w:val="00435035"/>
    <w:rsid w:val="0043517D"/>
    <w:rsid w:val="0043528C"/>
    <w:rsid w:val="0043587B"/>
    <w:rsid w:val="00435894"/>
    <w:rsid w:val="004360BC"/>
    <w:rsid w:val="0043654D"/>
    <w:rsid w:val="0043688D"/>
    <w:rsid w:val="0043706B"/>
    <w:rsid w:val="004372D0"/>
    <w:rsid w:val="00437502"/>
    <w:rsid w:val="00440AAE"/>
    <w:rsid w:val="00440EDB"/>
    <w:rsid w:val="0044167D"/>
    <w:rsid w:val="00441AE6"/>
    <w:rsid w:val="00444593"/>
    <w:rsid w:val="004446E4"/>
    <w:rsid w:val="00444C3F"/>
    <w:rsid w:val="004456E6"/>
    <w:rsid w:val="00446910"/>
    <w:rsid w:val="00446A38"/>
    <w:rsid w:val="00446C7C"/>
    <w:rsid w:val="00450635"/>
    <w:rsid w:val="00450CDC"/>
    <w:rsid w:val="004527A8"/>
    <w:rsid w:val="004527E5"/>
    <w:rsid w:val="004538D2"/>
    <w:rsid w:val="0045436D"/>
    <w:rsid w:val="004554FC"/>
    <w:rsid w:val="00455B36"/>
    <w:rsid w:val="00455BD6"/>
    <w:rsid w:val="0045620F"/>
    <w:rsid w:val="004562AF"/>
    <w:rsid w:val="004566A6"/>
    <w:rsid w:val="00456BEF"/>
    <w:rsid w:val="004570A5"/>
    <w:rsid w:val="00457D43"/>
    <w:rsid w:val="00460A8E"/>
    <w:rsid w:val="00460E29"/>
    <w:rsid w:val="00461282"/>
    <w:rsid w:val="0046181A"/>
    <w:rsid w:val="0046345F"/>
    <w:rsid w:val="004637B8"/>
    <w:rsid w:val="004647BF"/>
    <w:rsid w:val="00464CB6"/>
    <w:rsid w:val="004653A3"/>
    <w:rsid w:val="00466637"/>
    <w:rsid w:val="004669FC"/>
    <w:rsid w:val="004704B1"/>
    <w:rsid w:val="00470917"/>
    <w:rsid w:val="00470A7F"/>
    <w:rsid w:val="00470EA0"/>
    <w:rsid w:val="00471CCF"/>
    <w:rsid w:val="00472B8B"/>
    <w:rsid w:val="00473C56"/>
    <w:rsid w:val="00473D43"/>
    <w:rsid w:val="00473E3C"/>
    <w:rsid w:val="00474040"/>
    <w:rsid w:val="004742F5"/>
    <w:rsid w:val="0047465F"/>
    <w:rsid w:val="004761F9"/>
    <w:rsid w:val="004762A8"/>
    <w:rsid w:val="00476465"/>
    <w:rsid w:val="00476B0D"/>
    <w:rsid w:val="00477DAA"/>
    <w:rsid w:val="00477F3E"/>
    <w:rsid w:val="00480069"/>
    <w:rsid w:val="00480167"/>
    <w:rsid w:val="004805B8"/>
    <w:rsid w:val="00481AF1"/>
    <w:rsid w:val="00482D95"/>
    <w:rsid w:val="00484206"/>
    <w:rsid w:val="004852A4"/>
    <w:rsid w:val="004852AF"/>
    <w:rsid w:val="00485438"/>
    <w:rsid w:val="00486A6D"/>
    <w:rsid w:val="00486F07"/>
    <w:rsid w:val="004872BB"/>
    <w:rsid w:val="00487D57"/>
    <w:rsid w:val="00487FE9"/>
    <w:rsid w:val="0049133F"/>
    <w:rsid w:val="00491D21"/>
    <w:rsid w:val="00493B88"/>
    <w:rsid w:val="0049424C"/>
    <w:rsid w:val="004952FA"/>
    <w:rsid w:val="00495B20"/>
    <w:rsid w:val="00496091"/>
    <w:rsid w:val="00496991"/>
    <w:rsid w:val="0049717B"/>
    <w:rsid w:val="00497747"/>
    <w:rsid w:val="004A091D"/>
    <w:rsid w:val="004A15AE"/>
    <w:rsid w:val="004A1937"/>
    <w:rsid w:val="004A297F"/>
    <w:rsid w:val="004A30CE"/>
    <w:rsid w:val="004A44D2"/>
    <w:rsid w:val="004A45F6"/>
    <w:rsid w:val="004A5F70"/>
    <w:rsid w:val="004A6354"/>
    <w:rsid w:val="004A6742"/>
    <w:rsid w:val="004A6AB9"/>
    <w:rsid w:val="004A7561"/>
    <w:rsid w:val="004B05EC"/>
    <w:rsid w:val="004B1B35"/>
    <w:rsid w:val="004B3853"/>
    <w:rsid w:val="004B3E6A"/>
    <w:rsid w:val="004B450F"/>
    <w:rsid w:val="004B47AD"/>
    <w:rsid w:val="004C05EC"/>
    <w:rsid w:val="004C0F13"/>
    <w:rsid w:val="004C1578"/>
    <w:rsid w:val="004C1B95"/>
    <w:rsid w:val="004C342E"/>
    <w:rsid w:val="004C57A6"/>
    <w:rsid w:val="004C5879"/>
    <w:rsid w:val="004C592A"/>
    <w:rsid w:val="004C5A9A"/>
    <w:rsid w:val="004C6782"/>
    <w:rsid w:val="004C75E9"/>
    <w:rsid w:val="004C785D"/>
    <w:rsid w:val="004C7C46"/>
    <w:rsid w:val="004D099D"/>
    <w:rsid w:val="004D0BE5"/>
    <w:rsid w:val="004D0FBE"/>
    <w:rsid w:val="004D17EF"/>
    <w:rsid w:val="004D2824"/>
    <w:rsid w:val="004D2A42"/>
    <w:rsid w:val="004D2CED"/>
    <w:rsid w:val="004D3BA8"/>
    <w:rsid w:val="004D4085"/>
    <w:rsid w:val="004D4B01"/>
    <w:rsid w:val="004D509E"/>
    <w:rsid w:val="004D6253"/>
    <w:rsid w:val="004E023A"/>
    <w:rsid w:val="004E08FA"/>
    <w:rsid w:val="004E0C3E"/>
    <w:rsid w:val="004E14E1"/>
    <w:rsid w:val="004E43DF"/>
    <w:rsid w:val="004E4457"/>
    <w:rsid w:val="004E4AB3"/>
    <w:rsid w:val="004E5368"/>
    <w:rsid w:val="004E59DD"/>
    <w:rsid w:val="004E5DD5"/>
    <w:rsid w:val="004E5FCE"/>
    <w:rsid w:val="004E6667"/>
    <w:rsid w:val="004F071A"/>
    <w:rsid w:val="004F0CFB"/>
    <w:rsid w:val="004F0F61"/>
    <w:rsid w:val="004F115D"/>
    <w:rsid w:val="004F26F8"/>
    <w:rsid w:val="004F42A9"/>
    <w:rsid w:val="004F4A79"/>
    <w:rsid w:val="004F5657"/>
    <w:rsid w:val="004F56E1"/>
    <w:rsid w:val="004F72DD"/>
    <w:rsid w:val="004F788C"/>
    <w:rsid w:val="0050115B"/>
    <w:rsid w:val="00502E55"/>
    <w:rsid w:val="005035D6"/>
    <w:rsid w:val="00503893"/>
    <w:rsid w:val="00503A3C"/>
    <w:rsid w:val="00503EE2"/>
    <w:rsid w:val="00504220"/>
    <w:rsid w:val="005045F3"/>
    <w:rsid w:val="00504A6E"/>
    <w:rsid w:val="00504B69"/>
    <w:rsid w:val="00505B54"/>
    <w:rsid w:val="005061BA"/>
    <w:rsid w:val="00506A8C"/>
    <w:rsid w:val="00506CD0"/>
    <w:rsid w:val="00507B4A"/>
    <w:rsid w:val="00507C8F"/>
    <w:rsid w:val="00510D6D"/>
    <w:rsid w:val="00511456"/>
    <w:rsid w:val="005119BA"/>
    <w:rsid w:val="00512003"/>
    <w:rsid w:val="00513670"/>
    <w:rsid w:val="00513F40"/>
    <w:rsid w:val="00514125"/>
    <w:rsid w:val="00514A8A"/>
    <w:rsid w:val="005153E7"/>
    <w:rsid w:val="0051555E"/>
    <w:rsid w:val="00517237"/>
    <w:rsid w:val="005177BB"/>
    <w:rsid w:val="00517E3B"/>
    <w:rsid w:val="00520B8C"/>
    <w:rsid w:val="00521FAB"/>
    <w:rsid w:val="00522E95"/>
    <w:rsid w:val="005230D8"/>
    <w:rsid w:val="00523474"/>
    <w:rsid w:val="005236FC"/>
    <w:rsid w:val="00523EB7"/>
    <w:rsid w:val="00524EAA"/>
    <w:rsid w:val="00524FAD"/>
    <w:rsid w:val="0052669F"/>
    <w:rsid w:val="00526E33"/>
    <w:rsid w:val="005276D2"/>
    <w:rsid w:val="005279B4"/>
    <w:rsid w:val="00527AAA"/>
    <w:rsid w:val="00530383"/>
    <w:rsid w:val="00530AA5"/>
    <w:rsid w:val="005317B3"/>
    <w:rsid w:val="0053355A"/>
    <w:rsid w:val="00534A51"/>
    <w:rsid w:val="00534C48"/>
    <w:rsid w:val="0053531D"/>
    <w:rsid w:val="00535949"/>
    <w:rsid w:val="005372AD"/>
    <w:rsid w:val="005372C3"/>
    <w:rsid w:val="005373AE"/>
    <w:rsid w:val="005401F0"/>
    <w:rsid w:val="00540979"/>
    <w:rsid w:val="00541EB9"/>
    <w:rsid w:val="00541ED5"/>
    <w:rsid w:val="0054259F"/>
    <w:rsid w:val="00542C69"/>
    <w:rsid w:val="00542E33"/>
    <w:rsid w:val="005433CB"/>
    <w:rsid w:val="0054360B"/>
    <w:rsid w:val="005439BA"/>
    <w:rsid w:val="005446E8"/>
    <w:rsid w:val="0054526E"/>
    <w:rsid w:val="0054596F"/>
    <w:rsid w:val="00545DEB"/>
    <w:rsid w:val="00546259"/>
    <w:rsid w:val="00546823"/>
    <w:rsid w:val="00546C3A"/>
    <w:rsid w:val="00547040"/>
    <w:rsid w:val="005470C5"/>
    <w:rsid w:val="005474E7"/>
    <w:rsid w:val="005506F7"/>
    <w:rsid w:val="0055086C"/>
    <w:rsid w:val="00550978"/>
    <w:rsid w:val="00550A5B"/>
    <w:rsid w:val="00550FA2"/>
    <w:rsid w:val="005511F3"/>
    <w:rsid w:val="0055200C"/>
    <w:rsid w:val="005527AF"/>
    <w:rsid w:val="005529E7"/>
    <w:rsid w:val="0055360B"/>
    <w:rsid w:val="005543C9"/>
    <w:rsid w:val="0055441F"/>
    <w:rsid w:val="00554772"/>
    <w:rsid w:val="00554F5E"/>
    <w:rsid w:val="005553AD"/>
    <w:rsid w:val="005556C8"/>
    <w:rsid w:val="0055596E"/>
    <w:rsid w:val="005561B7"/>
    <w:rsid w:val="00556265"/>
    <w:rsid w:val="00556386"/>
    <w:rsid w:val="00557FBF"/>
    <w:rsid w:val="00560588"/>
    <w:rsid w:val="00560C5E"/>
    <w:rsid w:val="00560C98"/>
    <w:rsid w:val="00560CCF"/>
    <w:rsid w:val="005619EA"/>
    <w:rsid w:val="00564A7F"/>
    <w:rsid w:val="00566248"/>
    <w:rsid w:val="005668C5"/>
    <w:rsid w:val="00567C24"/>
    <w:rsid w:val="00567DC8"/>
    <w:rsid w:val="00567EDA"/>
    <w:rsid w:val="00570C9A"/>
    <w:rsid w:val="00570E11"/>
    <w:rsid w:val="0057152B"/>
    <w:rsid w:val="00571550"/>
    <w:rsid w:val="00571EBA"/>
    <w:rsid w:val="00572E95"/>
    <w:rsid w:val="00572ED5"/>
    <w:rsid w:val="00572F1D"/>
    <w:rsid w:val="00573FAA"/>
    <w:rsid w:val="005744BE"/>
    <w:rsid w:val="00574540"/>
    <w:rsid w:val="00574AB7"/>
    <w:rsid w:val="00574C7A"/>
    <w:rsid w:val="00576A60"/>
    <w:rsid w:val="005779B8"/>
    <w:rsid w:val="00577AC2"/>
    <w:rsid w:val="00580591"/>
    <w:rsid w:val="00580861"/>
    <w:rsid w:val="00580877"/>
    <w:rsid w:val="0058103E"/>
    <w:rsid w:val="00581655"/>
    <w:rsid w:val="00581A49"/>
    <w:rsid w:val="00581A91"/>
    <w:rsid w:val="00581B1F"/>
    <w:rsid w:val="00582061"/>
    <w:rsid w:val="00582792"/>
    <w:rsid w:val="005827C0"/>
    <w:rsid w:val="00582B72"/>
    <w:rsid w:val="005835F5"/>
    <w:rsid w:val="00583721"/>
    <w:rsid w:val="005851DD"/>
    <w:rsid w:val="0058548A"/>
    <w:rsid w:val="00585D69"/>
    <w:rsid w:val="00586C6E"/>
    <w:rsid w:val="00587286"/>
    <w:rsid w:val="0059035B"/>
    <w:rsid w:val="00591574"/>
    <w:rsid w:val="00591957"/>
    <w:rsid w:val="0059291A"/>
    <w:rsid w:val="005938CB"/>
    <w:rsid w:val="00593AE6"/>
    <w:rsid w:val="00593B13"/>
    <w:rsid w:val="005945DB"/>
    <w:rsid w:val="0059509D"/>
    <w:rsid w:val="005958E7"/>
    <w:rsid w:val="00595C3A"/>
    <w:rsid w:val="00595E6F"/>
    <w:rsid w:val="00596202"/>
    <w:rsid w:val="00597007"/>
    <w:rsid w:val="00597429"/>
    <w:rsid w:val="005A043A"/>
    <w:rsid w:val="005A0920"/>
    <w:rsid w:val="005A18C6"/>
    <w:rsid w:val="005A1BDE"/>
    <w:rsid w:val="005A1C8A"/>
    <w:rsid w:val="005A21E5"/>
    <w:rsid w:val="005A282D"/>
    <w:rsid w:val="005A2ED9"/>
    <w:rsid w:val="005A2F37"/>
    <w:rsid w:val="005A3FB0"/>
    <w:rsid w:val="005A454E"/>
    <w:rsid w:val="005A4B34"/>
    <w:rsid w:val="005A57C8"/>
    <w:rsid w:val="005A5A26"/>
    <w:rsid w:val="005A77FA"/>
    <w:rsid w:val="005A7EBA"/>
    <w:rsid w:val="005B022B"/>
    <w:rsid w:val="005B05B8"/>
    <w:rsid w:val="005B0A7C"/>
    <w:rsid w:val="005B0BF9"/>
    <w:rsid w:val="005B0C72"/>
    <w:rsid w:val="005B0D7A"/>
    <w:rsid w:val="005B12B3"/>
    <w:rsid w:val="005B20E8"/>
    <w:rsid w:val="005B3249"/>
    <w:rsid w:val="005B3DC9"/>
    <w:rsid w:val="005B4E5F"/>
    <w:rsid w:val="005B55C7"/>
    <w:rsid w:val="005B6559"/>
    <w:rsid w:val="005B6D6C"/>
    <w:rsid w:val="005B7478"/>
    <w:rsid w:val="005B7CF2"/>
    <w:rsid w:val="005C021C"/>
    <w:rsid w:val="005C1698"/>
    <w:rsid w:val="005C24ED"/>
    <w:rsid w:val="005C43B8"/>
    <w:rsid w:val="005C528C"/>
    <w:rsid w:val="005C5BBB"/>
    <w:rsid w:val="005C6A58"/>
    <w:rsid w:val="005C6FE9"/>
    <w:rsid w:val="005C7076"/>
    <w:rsid w:val="005C72F7"/>
    <w:rsid w:val="005D1522"/>
    <w:rsid w:val="005D1AAE"/>
    <w:rsid w:val="005D1B37"/>
    <w:rsid w:val="005D1B81"/>
    <w:rsid w:val="005D22DA"/>
    <w:rsid w:val="005D25A2"/>
    <w:rsid w:val="005D25BE"/>
    <w:rsid w:val="005D37CB"/>
    <w:rsid w:val="005D3CFC"/>
    <w:rsid w:val="005D440D"/>
    <w:rsid w:val="005D5367"/>
    <w:rsid w:val="005D60C3"/>
    <w:rsid w:val="005D61A9"/>
    <w:rsid w:val="005D6244"/>
    <w:rsid w:val="005D644F"/>
    <w:rsid w:val="005E0644"/>
    <w:rsid w:val="005E092A"/>
    <w:rsid w:val="005E165A"/>
    <w:rsid w:val="005E2C2B"/>
    <w:rsid w:val="005E31ED"/>
    <w:rsid w:val="005E4200"/>
    <w:rsid w:val="005E48C5"/>
    <w:rsid w:val="005E6715"/>
    <w:rsid w:val="005E6A41"/>
    <w:rsid w:val="005E6D36"/>
    <w:rsid w:val="005E6D46"/>
    <w:rsid w:val="005E7367"/>
    <w:rsid w:val="005E73F9"/>
    <w:rsid w:val="005E7B2D"/>
    <w:rsid w:val="005F12A4"/>
    <w:rsid w:val="005F1EC0"/>
    <w:rsid w:val="005F2B85"/>
    <w:rsid w:val="005F2E63"/>
    <w:rsid w:val="005F3D3D"/>
    <w:rsid w:val="005F3FFD"/>
    <w:rsid w:val="005F414D"/>
    <w:rsid w:val="005F438A"/>
    <w:rsid w:val="005F46DE"/>
    <w:rsid w:val="005F5097"/>
    <w:rsid w:val="005F5DBB"/>
    <w:rsid w:val="005F6EFA"/>
    <w:rsid w:val="005F7451"/>
    <w:rsid w:val="005F7EDF"/>
    <w:rsid w:val="005F7F22"/>
    <w:rsid w:val="00600A40"/>
    <w:rsid w:val="00600D74"/>
    <w:rsid w:val="0060132D"/>
    <w:rsid w:val="00601978"/>
    <w:rsid w:val="00601B8F"/>
    <w:rsid w:val="00601BC0"/>
    <w:rsid w:val="00602B13"/>
    <w:rsid w:val="00604CA9"/>
    <w:rsid w:val="006050C1"/>
    <w:rsid w:val="006058AB"/>
    <w:rsid w:val="00605F6E"/>
    <w:rsid w:val="00606A96"/>
    <w:rsid w:val="006107A9"/>
    <w:rsid w:val="006110C2"/>
    <w:rsid w:val="006121CF"/>
    <w:rsid w:val="006127D5"/>
    <w:rsid w:val="0061373C"/>
    <w:rsid w:val="00614F54"/>
    <w:rsid w:val="006158BF"/>
    <w:rsid w:val="0061703A"/>
    <w:rsid w:val="006174C8"/>
    <w:rsid w:val="00617FCC"/>
    <w:rsid w:val="00620342"/>
    <w:rsid w:val="0062078D"/>
    <w:rsid w:val="00621BAD"/>
    <w:rsid w:val="00622414"/>
    <w:rsid w:val="0062380C"/>
    <w:rsid w:val="00623D1E"/>
    <w:rsid w:val="00623E75"/>
    <w:rsid w:val="0062413F"/>
    <w:rsid w:val="0062425C"/>
    <w:rsid w:val="00624783"/>
    <w:rsid w:val="0062487C"/>
    <w:rsid w:val="0062606D"/>
    <w:rsid w:val="00626EE6"/>
    <w:rsid w:val="006272C5"/>
    <w:rsid w:val="0062735C"/>
    <w:rsid w:val="00627613"/>
    <w:rsid w:val="0062795D"/>
    <w:rsid w:val="00630ED5"/>
    <w:rsid w:val="0063178D"/>
    <w:rsid w:val="00631F97"/>
    <w:rsid w:val="00632693"/>
    <w:rsid w:val="00632A20"/>
    <w:rsid w:val="006330F6"/>
    <w:rsid w:val="006338BC"/>
    <w:rsid w:val="00633C93"/>
    <w:rsid w:val="006343E1"/>
    <w:rsid w:val="006352DE"/>
    <w:rsid w:val="006352F2"/>
    <w:rsid w:val="00635CB4"/>
    <w:rsid w:val="00635F5E"/>
    <w:rsid w:val="006367AB"/>
    <w:rsid w:val="00640C79"/>
    <w:rsid w:val="006427BB"/>
    <w:rsid w:val="00642A5C"/>
    <w:rsid w:val="0064306E"/>
    <w:rsid w:val="006437B4"/>
    <w:rsid w:val="006446AE"/>
    <w:rsid w:val="00644736"/>
    <w:rsid w:val="00644D77"/>
    <w:rsid w:val="00645AB8"/>
    <w:rsid w:val="00646645"/>
    <w:rsid w:val="00646D5A"/>
    <w:rsid w:val="006470A1"/>
    <w:rsid w:val="006479B3"/>
    <w:rsid w:val="00647D70"/>
    <w:rsid w:val="006500BD"/>
    <w:rsid w:val="00650297"/>
    <w:rsid w:val="006507FC"/>
    <w:rsid w:val="00650C14"/>
    <w:rsid w:val="00650FD2"/>
    <w:rsid w:val="00651340"/>
    <w:rsid w:val="00651EF9"/>
    <w:rsid w:val="00651FEA"/>
    <w:rsid w:val="00654740"/>
    <w:rsid w:val="00654D52"/>
    <w:rsid w:val="00655083"/>
    <w:rsid w:val="0065571D"/>
    <w:rsid w:val="00655950"/>
    <w:rsid w:val="006567D9"/>
    <w:rsid w:val="006574E9"/>
    <w:rsid w:val="00657A20"/>
    <w:rsid w:val="00660310"/>
    <w:rsid w:val="006603EE"/>
    <w:rsid w:val="0066139B"/>
    <w:rsid w:val="00662008"/>
    <w:rsid w:val="00662D44"/>
    <w:rsid w:val="006630F0"/>
    <w:rsid w:val="006635E7"/>
    <w:rsid w:val="00663D86"/>
    <w:rsid w:val="00665320"/>
    <w:rsid w:val="0066777F"/>
    <w:rsid w:val="00667D9D"/>
    <w:rsid w:val="0067033B"/>
    <w:rsid w:val="00670BD4"/>
    <w:rsid w:val="00672DAF"/>
    <w:rsid w:val="006733C1"/>
    <w:rsid w:val="00673A36"/>
    <w:rsid w:val="00674608"/>
    <w:rsid w:val="00674D81"/>
    <w:rsid w:val="006750D7"/>
    <w:rsid w:val="0067545A"/>
    <w:rsid w:val="00675735"/>
    <w:rsid w:val="0067592E"/>
    <w:rsid w:val="0067646F"/>
    <w:rsid w:val="00676B07"/>
    <w:rsid w:val="00676E52"/>
    <w:rsid w:val="00677023"/>
    <w:rsid w:val="006775F3"/>
    <w:rsid w:val="006803F0"/>
    <w:rsid w:val="006807F2"/>
    <w:rsid w:val="00680A45"/>
    <w:rsid w:val="00680B25"/>
    <w:rsid w:val="006813CC"/>
    <w:rsid w:val="00682D38"/>
    <w:rsid w:val="00683523"/>
    <w:rsid w:val="006836EC"/>
    <w:rsid w:val="00684947"/>
    <w:rsid w:val="0068656D"/>
    <w:rsid w:val="006867FA"/>
    <w:rsid w:val="0068685F"/>
    <w:rsid w:val="0068695B"/>
    <w:rsid w:val="00687CE8"/>
    <w:rsid w:val="006901FB"/>
    <w:rsid w:val="00690946"/>
    <w:rsid w:val="0069236C"/>
    <w:rsid w:val="006925B4"/>
    <w:rsid w:val="00692E6B"/>
    <w:rsid w:val="006939EC"/>
    <w:rsid w:val="00694100"/>
    <w:rsid w:val="0069467E"/>
    <w:rsid w:val="00695700"/>
    <w:rsid w:val="00696548"/>
    <w:rsid w:val="00697714"/>
    <w:rsid w:val="00697B8E"/>
    <w:rsid w:val="006A0577"/>
    <w:rsid w:val="006A0C60"/>
    <w:rsid w:val="006A23F0"/>
    <w:rsid w:val="006A3088"/>
    <w:rsid w:val="006A3EF2"/>
    <w:rsid w:val="006A6D23"/>
    <w:rsid w:val="006A7951"/>
    <w:rsid w:val="006B021B"/>
    <w:rsid w:val="006B05B2"/>
    <w:rsid w:val="006B1089"/>
    <w:rsid w:val="006B20D7"/>
    <w:rsid w:val="006B3277"/>
    <w:rsid w:val="006B35F4"/>
    <w:rsid w:val="006B3C61"/>
    <w:rsid w:val="006B468C"/>
    <w:rsid w:val="006B595F"/>
    <w:rsid w:val="006B5BFE"/>
    <w:rsid w:val="006B60F7"/>
    <w:rsid w:val="006B6164"/>
    <w:rsid w:val="006B7633"/>
    <w:rsid w:val="006B7E53"/>
    <w:rsid w:val="006C0075"/>
    <w:rsid w:val="006C058E"/>
    <w:rsid w:val="006C0641"/>
    <w:rsid w:val="006C19ED"/>
    <w:rsid w:val="006C1A9F"/>
    <w:rsid w:val="006C2057"/>
    <w:rsid w:val="006C238E"/>
    <w:rsid w:val="006C2CF4"/>
    <w:rsid w:val="006C2DC3"/>
    <w:rsid w:val="006C359A"/>
    <w:rsid w:val="006C4670"/>
    <w:rsid w:val="006C497A"/>
    <w:rsid w:val="006C64AC"/>
    <w:rsid w:val="006C6ACE"/>
    <w:rsid w:val="006C6CEB"/>
    <w:rsid w:val="006D11DB"/>
    <w:rsid w:val="006D1BE5"/>
    <w:rsid w:val="006D1C0B"/>
    <w:rsid w:val="006D208E"/>
    <w:rsid w:val="006D2580"/>
    <w:rsid w:val="006D264D"/>
    <w:rsid w:val="006D3F86"/>
    <w:rsid w:val="006D4336"/>
    <w:rsid w:val="006D454A"/>
    <w:rsid w:val="006D55E3"/>
    <w:rsid w:val="006D6148"/>
    <w:rsid w:val="006D61D9"/>
    <w:rsid w:val="006D647D"/>
    <w:rsid w:val="006D6507"/>
    <w:rsid w:val="006D6A40"/>
    <w:rsid w:val="006D6A44"/>
    <w:rsid w:val="006D6FB2"/>
    <w:rsid w:val="006D7253"/>
    <w:rsid w:val="006D7896"/>
    <w:rsid w:val="006D7A39"/>
    <w:rsid w:val="006E0599"/>
    <w:rsid w:val="006E15E0"/>
    <w:rsid w:val="006E33CF"/>
    <w:rsid w:val="006E38AE"/>
    <w:rsid w:val="006E39FE"/>
    <w:rsid w:val="006E3D93"/>
    <w:rsid w:val="006E4222"/>
    <w:rsid w:val="006E55B5"/>
    <w:rsid w:val="006E7AC9"/>
    <w:rsid w:val="006F05BF"/>
    <w:rsid w:val="006F0B80"/>
    <w:rsid w:val="006F0C5B"/>
    <w:rsid w:val="006F1B80"/>
    <w:rsid w:val="006F1F26"/>
    <w:rsid w:val="006F2A22"/>
    <w:rsid w:val="006F3414"/>
    <w:rsid w:val="006F3654"/>
    <w:rsid w:val="006F40E9"/>
    <w:rsid w:val="006F432F"/>
    <w:rsid w:val="006F45F5"/>
    <w:rsid w:val="006F505D"/>
    <w:rsid w:val="006F52AD"/>
    <w:rsid w:val="006F5999"/>
    <w:rsid w:val="007002C4"/>
    <w:rsid w:val="00700342"/>
    <w:rsid w:val="00700B9A"/>
    <w:rsid w:val="00700C39"/>
    <w:rsid w:val="00701371"/>
    <w:rsid w:val="00701E10"/>
    <w:rsid w:val="00701EC6"/>
    <w:rsid w:val="00702535"/>
    <w:rsid w:val="007031D7"/>
    <w:rsid w:val="007044C8"/>
    <w:rsid w:val="007047BB"/>
    <w:rsid w:val="00704EE3"/>
    <w:rsid w:val="0070563F"/>
    <w:rsid w:val="007061FB"/>
    <w:rsid w:val="00707158"/>
    <w:rsid w:val="007078B7"/>
    <w:rsid w:val="00707BA0"/>
    <w:rsid w:val="00707C07"/>
    <w:rsid w:val="00710B26"/>
    <w:rsid w:val="00710DD4"/>
    <w:rsid w:val="00710E3D"/>
    <w:rsid w:val="00710E5C"/>
    <w:rsid w:val="00711529"/>
    <w:rsid w:val="00711CC9"/>
    <w:rsid w:val="0071202B"/>
    <w:rsid w:val="00713732"/>
    <w:rsid w:val="00713B3E"/>
    <w:rsid w:val="00713B7B"/>
    <w:rsid w:val="00715197"/>
    <w:rsid w:val="00715D4D"/>
    <w:rsid w:val="00721483"/>
    <w:rsid w:val="00721C2E"/>
    <w:rsid w:val="00721E6A"/>
    <w:rsid w:val="00722403"/>
    <w:rsid w:val="0072278E"/>
    <w:rsid w:val="0072350A"/>
    <w:rsid w:val="0072381A"/>
    <w:rsid w:val="0072385C"/>
    <w:rsid w:val="00723FE4"/>
    <w:rsid w:val="0072509E"/>
    <w:rsid w:val="0072547F"/>
    <w:rsid w:val="0072567B"/>
    <w:rsid w:val="00726041"/>
    <w:rsid w:val="0072656B"/>
    <w:rsid w:val="007266AD"/>
    <w:rsid w:val="00726D4D"/>
    <w:rsid w:val="00730AB4"/>
    <w:rsid w:val="007313D4"/>
    <w:rsid w:val="007329E7"/>
    <w:rsid w:val="0073305F"/>
    <w:rsid w:val="007336F2"/>
    <w:rsid w:val="00734EFD"/>
    <w:rsid w:val="007351C5"/>
    <w:rsid w:val="0073674A"/>
    <w:rsid w:val="007378C4"/>
    <w:rsid w:val="00737C19"/>
    <w:rsid w:val="00740E5B"/>
    <w:rsid w:val="007410C1"/>
    <w:rsid w:val="00742DB1"/>
    <w:rsid w:val="00742F98"/>
    <w:rsid w:val="00743A75"/>
    <w:rsid w:val="0074553E"/>
    <w:rsid w:val="0074567E"/>
    <w:rsid w:val="0074572E"/>
    <w:rsid w:val="00745EE0"/>
    <w:rsid w:val="00746F91"/>
    <w:rsid w:val="00747644"/>
    <w:rsid w:val="00750736"/>
    <w:rsid w:val="0075151E"/>
    <w:rsid w:val="0075189F"/>
    <w:rsid w:val="00751B03"/>
    <w:rsid w:val="00751F5F"/>
    <w:rsid w:val="007522E7"/>
    <w:rsid w:val="00752437"/>
    <w:rsid w:val="00752C5F"/>
    <w:rsid w:val="0075340B"/>
    <w:rsid w:val="0075436B"/>
    <w:rsid w:val="00754412"/>
    <w:rsid w:val="00754B54"/>
    <w:rsid w:val="00754F9B"/>
    <w:rsid w:val="0075567A"/>
    <w:rsid w:val="007559FC"/>
    <w:rsid w:val="00755F3C"/>
    <w:rsid w:val="007562F5"/>
    <w:rsid w:val="007565F5"/>
    <w:rsid w:val="00756C04"/>
    <w:rsid w:val="0075701A"/>
    <w:rsid w:val="00760681"/>
    <w:rsid w:val="007610D7"/>
    <w:rsid w:val="007613F4"/>
    <w:rsid w:val="007618F3"/>
    <w:rsid w:val="00762595"/>
    <w:rsid w:val="007628D9"/>
    <w:rsid w:val="00762E9F"/>
    <w:rsid w:val="0076300B"/>
    <w:rsid w:val="00763662"/>
    <w:rsid w:val="007636A1"/>
    <w:rsid w:val="00763AA4"/>
    <w:rsid w:val="00765065"/>
    <w:rsid w:val="00765629"/>
    <w:rsid w:val="00765683"/>
    <w:rsid w:val="007658F9"/>
    <w:rsid w:val="007667F8"/>
    <w:rsid w:val="007668AD"/>
    <w:rsid w:val="00766D8C"/>
    <w:rsid w:val="007711E1"/>
    <w:rsid w:val="00772E8C"/>
    <w:rsid w:val="00772F35"/>
    <w:rsid w:val="00773603"/>
    <w:rsid w:val="00773A51"/>
    <w:rsid w:val="00773E01"/>
    <w:rsid w:val="00773FDC"/>
    <w:rsid w:val="007752E0"/>
    <w:rsid w:val="00775403"/>
    <w:rsid w:val="0077592F"/>
    <w:rsid w:val="00775ADA"/>
    <w:rsid w:val="00775FFC"/>
    <w:rsid w:val="007761CF"/>
    <w:rsid w:val="00776DEB"/>
    <w:rsid w:val="0078186D"/>
    <w:rsid w:val="00781980"/>
    <w:rsid w:val="007819BC"/>
    <w:rsid w:val="00781A28"/>
    <w:rsid w:val="00781DBF"/>
    <w:rsid w:val="00782E5D"/>
    <w:rsid w:val="00784570"/>
    <w:rsid w:val="0078533E"/>
    <w:rsid w:val="00787343"/>
    <w:rsid w:val="00791B27"/>
    <w:rsid w:val="00791C63"/>
    <w:rsid w:val="0079248E"/>
    <w:rsid w:val="00792659"/>
    <w:rsid w:val="007926EA"/>
    <w:rsid w:val="00792B1D"/>
    <w:rsid w:val="00794C46"/>
    <w:rsid w:val="00795DFA"/>
    <w:rsid w:val="0079690E"/>
    <w:rsid w:val="00797237"/>
    <w:rsid w:val="00797DEE"/>
    <w:rsid w:val="007A0B5F"/>
    <w:rsid w:val="007A24C8"/>
    <w:rsid w:val="007A301D"/>
    <w:rsid w:val="007A35AF"/>
    <w:rsid w:val="007A36E6"/>
    <w:rsid w:val="007A48A1"/>
    <w:rsid w:val="007A5345"/>
    <w:rsid w:val="007A539F"/>
    <w:rsid w:val="007A5F76"/>
    <w:rsid w:val="007A6176"/>
    <w:rsid w:val="007A6201"/>
    <w:rsid w:val="007A64FE"/>
    <w:rsid w:val="007A7D85"/>
    <w:rsid w:val="007A7E88"/>
    <w:rsid w:val="007B0141"/>
    <w:rsid w:val="007B0A21"/>
    <w:rsid w:val="007B13F4"/>
    <w:rsid w:val="007B1C5F"/>
    <w:rsid w:val="007B2373"/>
    <w:rsid w:val="007B32C4"/>
    <w:rsid w:val="007B3B16"/>
    <w:rsid w:val="007B4BAB"/>
    <w:rsid w:val="007B5C97"/>
    <w:rsid w:val="007B6412"/>
    <w:rsid w:val="007B658B"/>
    <w:rsid w:val="007C08FF"/>
    <w:rsid w:val="007C0C77"/>
    <w:rsid w:val="007C10A5"/>
    <w:rsid w:val="007C1401"/>
    <w:rsid w:val="007C1ED0"/>
    <w:rsid w:val="007C252F"/>
    <w:rsid w:val="007C2DAD"/>
    <w:rsid w:val="007C31AC"/>
    <w:rsid w:val="007C33CA"/>
    <w:rsid w:val="007C3632"/>
    <w:rsid w:val="007C55BE"/>
    <w:rsid w:val="007C75C6"/>
    <w:rsid w:val="007C7F1C"/>
    <w:rsid w:val="007D089F"/>
    <w:rsid w:val="007D09BF"/>
    <w:rsid w:val="007D12AC"/>
    <w:rsid w:val="007D1F6B"/>
    <w:rsid w:val="007D2C90"/>
    <w:rsid w:val="007D2E89"/>
    <w:rsid w:val="007D3B47"/>
    <w:rsid w:val="007D3E9F"/>
    <w:rsid w:val="007D3F7B"/>
    <w:rsid w:val="007D5F2E"/>
    <w:rsid w:val="007D67FA"/>
    <w:rsid w:val="007D69DF"/>
    <w:rsid w:val="007E0052"/>
    <w:rsid w:val="007E0744"/>
    <w:rsid w:val="007E088C"/>
    <w:rsid w:val="007E0A13"/>
    <w:rsid w:val="007E1EAD"/>
    <w:rsid w:val="007E32A9"/>
    <w:rsid w:val="007E356B"/>
    <w:rsid w:val="007E37A9"/>
    <w:rsid w:val="007E3E0F"/>
    <w:rsid w:val="007E417B"/>
    <w:rsid w:val="007E462F"/>
    <w:rsid w:val="007E5833"/>
    <w:rsid w:val="007E5F11"/>
    <w:rsid w:val="007E6201"/>
    <w:rsid w:val="007E63F2"/>
    <w:rsid w:val="007E6455"/>
    <w:rsid w:val="007E679D"/>
    <w:rsid w:val="007E7CAC"/>
    <w:rsid w:val="007F0341"/>
    <w:rsid w:val="007F0367"/>
    <w:rsid w:val="007F0F5A"/>
    <w:rsid w:val="007F1C68"/>
    <w:rsid w:val="007F2197"/>
    <w:rsid w:val="007F3432"/>
    <w:rsid w:val="007F3F30"/>
    <w:rsid w:val="007F4AF0"/>
    <w:rsid w:val="007F64C5"/>
    <w:rsid w:val="007F6729"/>
    <w:rsid w:val="007F69F6"/>
    <w:rsid w:val="007F733D"/>
    <w:rsid w:val="007F7EC1"/>
    <w:rsid w:val="00800B40"/>
    <w:rsid w:val="00801A59"/>
    <w:rsid w:val="00801A7E"/>
    <w:rsid w:val="00801DE1"/>
    <w:rsid w:val="00802767"/>
    <w:rsid w:val="00802ACB"/>
    <w:rsid w:val="00803BD5"/>
    <w:rsid w:val="0080462F"/>
    <w:rsid w:val="00806945"/>
    <w:rsid w:val="008111B5"/>
    <w:rsid w:val="00811900"/>
    <w:rsid w:val="00812993"/>
    <w:rsid w:val="00813961"/>
    <w:rsid w:val="0081411D"/>
    <w:rsid w:val="008152BC"/>
    <w:rsid w:val="00815925"/>
    <w:rsid w:val="00816589"/>
    <w:rsid w:val="0081670A"/>
    <w:rsid w:val="008177C9"/>
    <w:rsid w:val="00820959"/>
    <w:rsid w:val="00820F33"/>
    <w:rsid w:val="0082209E"/>
    <w:rsid w:val="00822140"/>
    <w:rsid w:val="00823A4E"/>
    <w:rsid w:val="00823C72"/>
    <w:rsid w:val="0082497A"/>
    <w:rsid w:val="0082522E"/>
    <w:rsid w:val="00827159"/>
    <w:rsid w:val="008279F4"/>
    <w:rsid w:val="00827ED1"/>
    <w:rsid w:val="00831565"/>
    <w:rsid w:val="008321BB"/>
    <w:rsid w:val="008323E6"/>
    <w:rsid w:val="0083244F"/>
    <w:rsid w:val="008327F0"/>
    <w:rsid w:val="00832B8D"/>
    <w:rsid w:val="00832BA5"/>
    <w:rsid w:val="008333E9"/>
    <w:rsid w:val="008345AF"/>
    <w:rsid w:val="008354C3"/>
    <w:rsid w:val="00835B3D"/>
    <w:rsid w:val="00840171"/>
    <w:rsid w:val="00841363"/>
    <w:rsid w:val="00841367"/>
    <w:rsid w:val="008417B7"/>
    <w:rsid w:val="00842A03"/>
    <w:rsid w:val="00843053"/>
    <w:rsid w:val="008447BE"/>
    <w:rsid w:val="00844A24"/>
    <w:rsid w:val="00844F65"/>
    <w:rsid w:val="00846095"/>
    <w:rsid w:val="00846A12"/>
    <w:rsid w:val="00847B1F"/>
    <w:rsid w:val="00847B9F"/>
    <w:rsid w:val="0085051A"/>
    <w:rsid w:val="00850F3B"/>
    <w:rsid w:val="008510A0"/>
    <w:rsid w:val="0085187E"/>
    <w:rsid w:val="00851B89"/>
    <w:rsid w:val="00851DFB"/>
    <w:rsid w:val="00853451"/>
    <w:rsid w:val="008538F5"/>
    <w:rsid w:val="0085484C"/>
    <w:rsid w:val="00854859"/>
    <w:rsid w:val="00855B48"/>
    <w:rsid w:val="00855EE6"/>
    <w:rsid w:val="0085624A"/>
    <w:rsid w:val="00856FDB"/>
    <w:rsid w:val="00860B30"/>
    <w:rsid w:val="0086169D"/>
    <w:rsid w:val="008619FE"/>
    <w:rsid w:val="00861F19"/>
    <w:rsid w:val="00862DF0"/>
    <w:rsid w:val="00863D08"/>
    <w:rsid w:val="008650B0"/>
    <w:rsid w:val="0086603B"/>
    <w:rsid w:val="00866CE3"/>
    <w:rsid w:val="00866DC2"/>
    <w:rsid w:val="00870BED"/>
    <w:rsid w:val="008713BE"/>
    <w:rsid w:val="00871E9E"/>
    <w:rsid w:val="008723E8"/>
    <w:rsid w:val="00872A1F"/>
    <w:rsid w:val="00872D4E"/>
    <w:rsid w:val="00872F59"/>
    <w:rsid w:val="0087328C"/>
    <w:rsid w:val="00873B31"/>
    <w:rsid w:val="00873F92"/>
    <w:rsid w:val="00874163"/>
    <w:rsid w:val="00874316"/>
    <w:rsid w:val="008744B6"/>
    <w:rsid w:val="00874559"/>
    <w:rsid w:val="008748DC"/>
    <w:rsid w:val="008759C0"/>
    <w:rsid w:val="00875CE9"/>
    <w:rsid w:val="00875D29"/>
    <w:rsid w:val="008761C1"/>
    <w:rsid w:val="0087668F"/>
    <w:rsid w:val="00877847"/>
    <w:rsid w:val="00880ED3"/>
    <w:rsid w:val="0088169B"/>
    <w:rsid w:val="00881BD6"/>
    <w:rsid w:val="00882375"/>
    <w:rsid w:val="008826C7"/>
    <w:rsid w:val="00882DC2"/>
    <w:rsid w:val="00882FA1"/>
    <w:rsid w:val="00883FC0"/>
    <w:rsid w:val="00885F67"/>
    <w:rsid w:val="0088630F"/>
    <w:rsid w:val="008867D8"/>
    <w:rsid w:val="00886FCB"/>
    <w:rsid w:val="008870D6"/>
    <w:rsid w:val="008879BF"/>
    <w:rsid w:val="00887B07"/>
    <w:rsid w:val="00887E86"/>
    <w:rsid w:val="00890687"/>
    <w:rsid w:val="00890B23"/>
    <w:rsid w:val="00890DDA"/>
    <w:rsid w:val="00892419"/>
    <w:rsid w:val="008937F2"/>
    <w:rsid w:val="0089405C"/>
    <w:rsid w:val="00894541"/>
    <w:rsid w:val="008945A5"/>
    <w:rsid w:val="00894A40"/>
    <w:rsid w:val="00894D21"/>
    <w:rsid w:val="00896118"/>
    <w:rsid w:val="00896D24"/>
    <w:rsid w:val="008A1B4C"/>
    <w:rsid w:val="008A2392"/>
    <w:rsid w:val="008A28EE"/>
    <w:rsid w:val="008A2CA8"/>
    <w:rsid w:val="008A2EFE"/>
    <w:rsid w:val="008A4430"/>
    <w:rsid w:val="008A5037"/>
    <w:rsid w:val="008A6DA8"/>
    <w:rsid w:val="008A6E02"/>
    <w:rsid w:val="008A7E03"/>
    <w:rsid w:val="008A7F13"/>
    <w:rsid w:val="008B08BF"/>
    <w:rsid w:val="008B225D"/>
    <w:rsid w:val="008B2FDD"/>
    <w:rsid w:val="008B34C6"/>
    <w:rsid w:val="008B34DF"/>
    <w:rsid w:val="008B3741"/>
    <w:rsid w:val="008B3C74"/>
    <w:rsid w:val="008B3ED8"/>
    <w:rsid w:val="008B4696"/>
    <w:rsid w:val="008B4B8B"/>
    <w:rsid w:val="008B4F59"/>
    <w:rsid w:val="008B525E"/>
    <w:rsid w:val="008B52F2"/>
    <w:rsid w:val="008B5441"/>
    <w:rsid w:val="008B752A"/>
    <w:rsid w:val="008B7820"/>
    <w:rsid w:val="008B7A73"/>
    <w:rsid w:val="008C05CF"/>
    <w:rsid w:val="008C0FD4"/>
    <w:rsid w:val="008C15BF"/>
    <w:rsid w:val="008C192A"/>
    <w:rsid w:val="008C247E"/>
    <w:rsid w:val="008C2670"/>
    <w:rsid w:val="008C277C"/>
    <w:rsid w:val="008C2805"/>
    <w:rsid w:val="008C3117"/>
    <w:rsid w:val="008C35E6"/>
    <w:rsid w:val="008C3A1A"/>
    <w:rsid w:val="008C3D26"/>
    <w:rsid w:val="008C50C6"/>
    <w:rsid w:val="008C5AAC"/>
    <w:rsid w:val="008C5CD4"/>
    <w:rsid w:val="008C6337"/>
    <w:rsid w:val="008C709C"/>
    <w:rsid w:val="008C7502"/>
    <w:rsid w:val="008D061A"/>
    <w:rsid w:val="008D0EBC"/>
    <w:rsid w:val="008D153D"/>
    <w:rsid w:val="008D1F62"/>
    <w:rsid w:val="008D2033"/>
    <w:rsid w:val="008D24CA"/>
    <w:rsid w:val="008D25C7"/>
    <w:rsid w:val="008D3855"/>
    <w:rsid w:val="008D5595"/>
    <w:rsid w:val="008D6470"/>
    <w:rsid w:val="008D6B99"/>
    <w:rsid w:val="008D7434"/>
    <w:rsid w:val="008D7614"/>
    <w:rsid w:val="008E0E13"/>
    <w:rsid w:val="008E10B9"/>
    <w:rsid w:val="008E1E3F"/>
    <w:rsid w:val="008E2844"/>
    <w:rsid w:val="008E2E85"/>
    <w:rsid w:val="008E35F5"/>
    <w:rsid w:val="008E5663"/>
    <w:rsid w:val="008E5E44"/>
    <w:rsid w:val="008E6243"/>
    <w:rsid w:val="008E6842"/>
    <w:rsid w:val="008E790F"/>
    <w:rsid w:val="008E7D06"/>
    <w:rsid w:val="008F0ADB"/>
    <w:rsid w:val="008F0C02"/>
    <w:rsid w:val="008F10FD"/>
    <w:rsid w:val="008F112A"/>
    <w:rsid w:val="008F20DD"/>
    <w:rsid w:val="008F2B7D"/>
    <w:rsid w:val="008F35DC"/>
    <w:rsid w:val="008F3E7A"/>
    <w:rsid w:val="008F433B"/>
    <w:rsid w:val="008F4365"/>
    <w:rsid w:val="008F472F"/>
    <w:rsid w:val="008F4D98"/>
    <w:rsid w:val="008F544C"/>
    <w:rsid w:val="008F5965"/>
    <w:rsid w:val="008F59F3"/>
    <w:rsid w:val="008F658D"/>
    <w:rsid w:val="008F6750"/>
    <w:rsid w:val="008F7E82"/>
    <w:rsid w:val="00900B77"/>
    <w:rsid w:val="00901B4A"/>
    <w:rsid w:val="00903EA5"/>
    <w:rsid w:val="009047CF"/>
    <w:rsid w:val="00904852"/>
    <w:rsid w:val="0090522D"/>
    <w:rsid w:val="009059CA"/>
    <w:rsid w:val="00906E5E"/>
    <w:rsid w:val="00907C09"/>
    <w:rsid w:val="00907DDB"/>
    <w:rsid w:val="00910880"/>
    <w:rsid w:val="0091144F"/>
    <w:rsid w:val="0091171D"/>
    <w:rsid w:val="00911D16"/>
    <w:rsid w:val="00912B3D"/>
    <w:rsid w:val="009131A5"/>
    <w:rsid w:val="00913356"/>
    <w:rsid w:val="0091368D"/>
    <w:rsid w:val="00914316"/>
    <w:rsid w:val="0091471E"/>
    <w:rsid w:val="00914997"/>
    <w:rsid w:val="00914F03"/>
    <w:rsid w:val="00915529"/>
    <w:rsid w:val="0091578A"/>
    <w:rsid w:val="009159F1"/>
    <w:rsid w:val="00915B4F"/>
    <w:rsid w:val="00915D14"/>
    <w:rsid w:val="00915D79"/>
    <w:rsid w:val="00916947"/>
    <w:rsid w:val="00921377"/>
    <w:rsid w:val="00921542"/>
    <w:rsid w:val="009217ED"/>
    <w:rsid w:val="00921ADC"/>
    <w:rsid w:val="00921CF3"/>
    <w:rsid w:val="00921E2B"/>
    <w:rsid w:val="0092337E"/>
    <w:rsid w:val="009234F1"/>
    <w:rsid w:val="00923516"/>
    <w:rsid w:val="00924746"/>
    <w:rsid w:val="009250F1"/>
    <w:rsid w:val="00925278"/>
    <w:rsid w:val="00925D73"/>
    <w:rsid w:val="00926C00"/>
    <w:rsid w:val="009273EF"/>
    <w:rsid w:val="009275B6"/>
    <w:rsid w:val="00930673"/>
    <w:rsid w:val="009306AA"/>
    <w:rsid w:val="009316A9"/>
    <w:rsid w:val="00931806"/>
    <w:rsid w:val="00932FB2"/>
    <w:rsid w:val="00933FC4"/>
    <w:rsid w:val="009343B8"/>
    <w:rsid w:val="009344A0"/>
    <w:rsid w:val="00934F9B"/>
    <w:rsid w:val="00935247"/>
    <w:rsid w:val="0093566A"/>
    <w:rsid w:val="009362D1"/>
    <w:rsid w:val="00937B7B"/>
    <w:rsid w:val="00941411"/>
    <w:rsid w:val="00941704"/>
    <w:rsid w:val="00941BC3"/>
    <w:rsid w:val="00942202"/>
    <w:rsid w:val="009425D0"/>
    <w:rsid w:val="0094358B"/>
    <w:rsid w:val="00944491"/>
    <w:rsid w:val="009445FB"/>
    <w:rsid w:val="00944ECC"/>
    <w:rsid w:val="00945995"/>
    <w:rsid w:val="00945C73"/>
    <w:rsid w:val="00946355"/>
    <w:rsid w:val="0094646F"/>
    <w:rsid w:val="00947CFA"/>
    <w:rsid w:val="00950A6F"/>
    <w:rsid w:val="00951522"/>
    <w:rsid w:val="00954924"/>
    <w:rsid w:val="0095508C"/>
    <w:rsid w:val="00955484"/>
    <w:rsid w:val="00956716"/>
    <w:rsid w:val="0095673A"/>
    <w:rsid w:val="009568E0"/>
    <w:rsid w:val="009600F7"/>
    <w:rsid w:val="0096082D"/>
    <w:rsid w:val="009619BA"/>
    <w:rsid w:val="00962CAC"/>
    <w:rsid w:val="0096377B"/>
    <w:rsid w:val="009646EC"/>
    <w:rsid w:val="00966065"/>
    <w:rsid w:val="00966392"/>
    <w:rsid w:val="009666A2"/>
    <w:rsid w:val="009666CA"/>
    <w:rsid w:val="00966DBF"/>
    <w:rsid w:val="00966E10"/>
    <w:rsid w:val="00966E38"/>
    <w:rsid w:val="0096732D"/>
    <w:rsid w:val="00967A2D"/>
    <w:rsid w:val="00970416"/>
    <w:rsid w:val="0097066E"/>
    <w:rsid w:val="00970FBE"/>
    <w:rsid w:val="00971D11"/>
    <w:rsid w:val="00973550"/>
    <w:rsid w:val="00973699"/>
    <w:rsid w:val="00977197"/>
    <w:rsid w:val="009803FB"/>
    <w:rsid w:val="009807AD"/>
    <w:rsid w:val="00980DAE"/>
    <w:rsid w:val="0098105B"/>
    <w:rsid w:val="00981431"/>
    <w:rsid w:val="00981ADD"/>
    <w:rsid w:val="00981E44"/>
    <w:rsid w:val="009822C3"/>
    <w:rsid w:val="00982C53"/>
    <w:rsid w:val="00982F0A"/>
    <w:rsid w:val="0098301A"/>
    <w:rsid w:val="00984645"/>
    <w:rsid w:val="00985441"/>
    <w:rsid w:val="00985CB5"/>
    <w:rsid w:val="009869FE"/>
    <w:rsid w:val="0098776F"/>
    <w:rsid w:val="00987F18"/>
    <w:rsid w:val="00990540"/>
    <w:rsid w:val="00990E38"/>
    <w:rsid w:val="009913E0"/>
    <w:rsid w:val="0099146C"/>
    <w:rsid w:val="00992ABA"/>
    <w:rsid w:val="00993BCE"/>
    <w:rsid w:val="0099463B"/>
    <w:rsid w:val="009954F3"/>
    <w:rsid w:val="009955BD"/>
    <w:rsid w:val="00996AD5"/>
    <w:rsid w:val="00996FDD"/>
    <w:rsid w:val="0099713D"/>
    <w:rsid w:val="009976F6"/>
    <w:rsid w:val="00997D0E"/>
    <w:rsid w:val="00997F42"/>
    <w:rsid w:val="009A0EA6"/>
    <w:rsid w:val="009A0EAE"/>
    <w:rsid w:val="009A1551"/>
    <w:rsid w:val="009A1CC0"/>
    <w:rsid w:val="009A1E34"/>
    <w:rsid w:val="009A28B9"/>
    <w:rsid w:val="009A3092"/>
    <w:rsid w:val="009A43DF"/>
    <w:rsid w:val="009A4CD1"/>
    <w:rsid w:val="009A5E24"/>
    <w:rsid w:val="009A5ED3"/>
    <w:rsid w:val="009A67B6"/>
    <w:rsid w:val="009A69AB"/>
    <w:rsid w:val="009A7BBB"/>
    <w:rsid w:val="009A7EDB"/>
    <w:rsid w:val="009B04A0"/>
    <w:rsid w:val="009B0862"/>
    <w:rsid w:val="009B09C5"/>
    <w:rsid w:val="009B0EC9"/>
    <w:rsid w:val="009B1839"/>
    <w:rsid w:val="009B1C21"/>
    <w:rsid w:val="009B1FE5"/>
    <w:rsid w:val="009B32A3"/>
    <w:rsid w:val="009B41EE"/>
    <w:rsid w:val="009B5057"/>
    <w:rsid w:val="009B509C"/>
    <w:rsid w:val="009B61B7"/>
    <w:rsid w:val="009B65BB"/>
    <w:rsid w:val="009B69AA"/>
    <w:rsid w:val="009B6CB3"/>
    <w:rsid w:val="009B7775"/>
    <w:rsid w:val="009C0086"/>
    <w:rsid w:val="009C00E9"/>
    <w:rsid w:val="009C06CB"/>
    <w:rsid w:val="009C0A13"/>
    <w:rsid w:val="009C10F8"/>
    <w:rsid w:val="009C14BB"/>
    <w:rsid w:val="009C244F"/>
    <w:rsid w:val="009C247A"/>
    <w:rsid w:val="009C2766"/>
    <w:rsid w:val="009C444D"/>
    <w:rsid w:val="009C46B2"/>
    <w:rsid w:val="009C4931"/>
    <w:rsid w:val="009C4A96"/>
    <w:rsid w:val="009C57A8"/>
    <w:rsid w:val="009C5B20"/>
    <w:rsid w:val="009C6040"/>
    <w:rsid w:val="009C6195"/>
    <w:rsid w:val="009C6A34"/>
    <w:rsid w:val="009C6D0C"/>
    <w:rsid w:val="009C7506"/>
    <w:rsid w:val="009C7C2F"/>
    <w:rsid w:val="009C7E30"/>
    <w:rsid w:val="009D0E70"/>
    <w:rsid w:val="009D1D3A"/>
    <w:rsid w:val="009D247E"/>
    <w:rsid w:val="009D2795"/>
    <w:rsid w:val="009D509E"/>
    <w:rsid w:val="009D50CF"/>
    <w:rsid w:val="009D56E2"/>
    <w:rsid w:val="009D5D97"/>
    <w:rsid w:val="009D639A"/>
    <w:rsid w:val="009D6614"/>
    <w:rsid w:val="009D7855"/>
    <w:rsid w:val="009E1D33"/>
    <w:rsid w:val="009E22B0"/>
    <w:rsid w:val="009E299C"/>
    <w:rsid w:val="009E2A82"/>
    <w:rsid w:val="009E34C0"/>
    <w:rsid w:val="009E4584"/>
    <w:rsid w:val="009E5005"/>
    <w:rsid w:val="009E5AC6"/>
    <w:rsid w:val="009E72F4"/>
    <w:rsid w:val="009E7874"/>
    <w:rsid w:val="009E7A1A"/>
    <w:rsid w:val="009F10A9"/>
    <w:rsid w:val="009F1552"/>
    <w:rsid w:val="009F1C49"/>
    <w:rsid w:val="009F21D2"/>
    <w:rsid w:val="009F26C0"/>
    <w:rsid w:val="009F33DB"/>
    <w:rsid w:val="009F373E"/>
    <w:rsid w:val="009F3ABD"/>
    <w:rsid w:val="009F496B"/>
    <w:rsid w:val="009F4A72"/>
    <w:rsid w:val="009F4BEC"/>
    <w:rsid w:val="009F4D40"/>
    <w:rsid w:val="009F6996"/>
    <w:rsid w:val="009F7257"/>
    <w:rsid w:val="00A00008"/>
    <w:rsid w:val="00A0047A"/>
    <w:rsid w:val="00A00B84"/>
    <w:rsid w:val="00A0128F"/>
    <w:rsid w:val="00A01712"/>
    <w:rsid w:val="00A01B58"/>
    <w:rsid w:val="00A03342"/>
    <w:rsid w:val="00A04B6B"/>
    <w:rsid w:val="00A06426"/>
    <w:rsid w:val="00A069F6"/>
    <w:rsid w:val="00A06FDC"/>
    <w:rsid w:val="00A071D1"/>
    <w:rsid w:val="00A07B15"/>
    <w:rsid w:val="00A07E36"/>
    <w:rsid w:val="00A106F5"/>
    <w:rsid w:val="00A10BB8"/>
    <w:rsid w:val="00A11695"/>
    <w:rsid w:val="00A120CE"/>
    <w:rsid w:val="00A12219"/>
    <w:rsid w:val="00A15791"/>
    <w:rsid w:val="00A15882"/>
    <w:rsid w:val="00A158F8"/>
    <w:rsid w:val="00A20063"/>
    <w:rsid w:val="00A21979"/>
    <w:rsid w:val="00A21A02"/>
    <w:rsid w:val="00A21A22"/>
    <w:rsid w:val="00A22563"/>
    <w:rsid w:val="00A2287D"/>
    <w:rsid w:val="00A23444"/>
    <w:rsid w:val="00A24540"/>
    <w:rsid w:val="00A2523A"/>
    <w:rsid w:val="00A25551"/>
    <w:rsid w:val="00A26FA2"/>
    <w:rsid w:val="00A27D3E"/>
    <w:rsid w:val="00A313FD"/>
    <w:rsid w:val="00A31782"/>
    <w:rsid w:val="00A31A39"/>
    <w:rsid w:val="00A31E03"/>
    <w:rsid w:val="00A32475"/>
    <w:rsid w:val="00A32909"/>
    <w:rsid w:val="00A32D2D"/>
    <w:rsid w:val="00A33905"/>
    <w:rsid w:val="00A34404"/>
    <w:rsid w:val="00A34461"/>
    <w:rsid w:val="00A3642A"/>
    <w:rsid w:val="00A36458"/>
    <w:rsid w:val="00A365AC"/>
    <w:rsid w:val="00A3704F"/>
    <w:rsid w:val="00A37B54"/>
    <w:rsid w:val="00A40546"/>
    <w:rsid w:val="00A41557"/>
    <w:rsid w:val="00A42625"/>
    <w:rsid w:val="00A42AC5"/>
    <w:rsid w:val="00A4320E"/>
    <w:rsid w:val="00A43744"/>
    <w:rsid w:val="00A437AB"/>
    <w:rsid w:val="00A43822"/>
    <w:rsid w:val="00A444B1"/>
    <w:rsid w:val="00A445F0"/>
    <w:rsid w:val="00A452EB"/>
    <w:rsid w:val="00A461DF"/>
    <w:rsid w:val="00A46373"/>
    <w:rsid w:val="00A4640E"/>
    <w:rsid w:val="00A4647A"/>
    <w:rsid w:val="00A467EC"/>
    <w:rsid w:val="00A504E0"/>
    <w:rsid w:val="00A5192D"/>
    <w:rsid w:val="00A52662"/>
    <w:rsid w:val="00A52715"/>
    <w:rsid w:val="00A54147"/>
    <w:rsid w:val="00A54394"/>
    <w:rsid w:val="00A54B96"/>
    <w:rsid w:val="00A55646"/>
    <w:rsid w:val="00A5592C"/>
    <w:rsid w:val="00A572A9"/>
    <w:rsid w:val="00A57606"/>
    <w:rsid w:val="00A57DDF"/>
    <w:rsid w:val="00A60773"/>
    <w:rsid w:val="00A60805"/>
    <w:rsid w:val="00A60E57"/>
    <w:rsid w:val="00A61322"/>
    <w:rsid w:val="00A61875"/>
    <w:rsid w:val="00A625F0"/>
    <w:rsid w:val="00A62C70"/>
    <w:rsid w:val="00A64EE6"/>
    <w:rsid w:val="00A650BD"/>
    <w:rsid w:val="00A652BD"/>
    <w:rsid w:val="00A656E1"/>
    <w:rsid w:val="00A65E3D"/>
    <w:rsid w:val="00A667AF"/>
    <w:rsid w:val="00A6699D"/>
    <w:rsid w:val="00A66F50"/>
    <w:rsid w:val="00A67378"/>
    <w:rsid w:val="00A674DA"/>
    <w:rsid w:val="00A70619"/>
    <w:rsid w:val="00A70D4C"/>
    <w:rsid w:val="00A70F71"/>
    <w:rsid w:val="00A722FD"/>
    <w:rsid w:val="00A723F0"/>
    <w:rsid w:val="00A72CA9"/>
    <w:rsid w:val="00A7457D"/>
    <w:rsid w:val="00A746D7"/>
    <w:rsid w:val="00A7490B"/>
    <w:rsid w:val="00A750C4"/>
    <w:rsid w:val="00A76A22"/>
    <w:rsid w:val="00A76BB6"/>
    <w:rsid w:val="00A76F18"/>
    <w:rsid w:val="00A77269"/>
    <w:rsid w:val="00A77441"/>
    <w:rsid w:val="00A778AB"/>
    <w:rsid w:val="00A77C8C"/>
    <w:rsid w:val="00A80DF0"/>
    <w:rsid w:val="00A81E42"/>
    <w:rsid w:val="00A84177"/>
    <w:rsid w:val="00A8439E"/>
    <w:rsid w:val="00A852AE"/>
    <w:rsid w:val="00A85C42"/>
    <w:rsid w:val="00A85E15"/>
    <w:rsid w:val="00A87F0C"/>
    <w:rsid w:val="00A9042E"/>
    <w:rsid w:val="00A91BA0"/>
    <w:rsid w:val="00A93840"/>
    <w:rsid w:val="00A94465"/>
    <w:rsid w:val="00A96755"/>
    <w:rsid w:val="00AA0553"/>
    <w:rsid w:val="00AA11EA"/>
    <w:rsid w:val="00AA19E3"/>
    <w:rsid w:val="00AA1B65"/>
    <w:rsid w:val="00AA1ED7"/>
    <w:rsid w:val="00AA2C75"/>
    <w:rsid w:val="00AA54CD"/>
    <w:rsid w:val="00AA64FF"/>
    <w:rsid w:val="00AA7B8D"/>
    <w:rsid w:val="00AA7FC2"/>
    <w:rsid w:val="00AB08B5"/>
    <w:rsid w:val="00AB08EE"/>
    <w:rsid w:val="00AB13E2"/>
    <w:rsid w:val="00AB1BCF"/>
    <w:rsid w:val="00AB21AD"/>
    <w:rsid w:val="00AB2A05"/>
    <w:rsid w:val="00AB36E0"/>
    <w:rsid w:val="00AB4011"/>
    <w:rsid w:val="00AB4231"/>
    <w:rsid w:val="00AB509F"/>
    <w:rsid w:val="00AB583D"/>
    <w:rsid w:val="00AB6020"/>
    <w:rsid w:val="00AB61E9"/>
    <w:rsid w:val="00AB66A7"/>
    <w:rsid w:val="00AB6CAA"/>
    <w:rsid w:val="00AB6D6E"/>
    <w:rsid w:val="00AB7A2F"/>
    <w:rsid w:val="00AC1685"/>
    <w:rsid w:val="00AC26F9"/>
    <w:rsid w:val="00AC2C0D"/>
    <w:rsid w:val="00AC32E0"/>
    <w:rsid w:val="00AC32F8"/>
    <w:rsid w:val="00AC3E14"/>
    <w:rsid w:val="00AC40FF"/>
    <w:rsid w:val="00AC48D2"/>
    <w:rsid w:val="00AC512A"/>
    <w:rsid w:val="00AC517F"/>
    <w:rsid w:val="00AC56FC"/>
    <w:rsid w:val="00AC6993"/>
    <w:rsid w:val="00AD0753"/>
    <w:rsid w:val="00AD08AE"/>
    <w:rsid w:val="00AD10DF"/>
    <w:rsid w:val="00AD1300"/>
    <w:rsid w:val="00AD1E84"/>
    <w:rsid w:val="00AD312C"/>
    <w:rsid w:val="00AD3F72"/>
    <w:rsid w:val="00AD4364"/>
    <w:rsid w:val="00AD500F"/>
    <w:rsid w:val="00AD5C88"/>
    <w:rsid w:val="00AD5D09"/>
    <w:rsid w:val="00AD5FDD"/>
    <w:rsid w:val="00AD60CC"/>
    <w:rsid w:val="00AD6A66"/>
    <w:rsid w:val="00AD6B63"/>
    <w:rsid w:val="00AE04D3"/>
    <w:rsid w:val="00AE0679"/>
    <w:rsid w:val="00AE0849"/>
    <w:rsid w:val="00AE0B63"/>
    <w:rsid w:val="00AE0D38"/>
    <w:rsid w:val="00AE1D20"/>
    <w:rsid w:val="00AE201E"/>
    <w:rsid w:val="00AE225D"/>
    <w:rsid w:val="00AE27B9"/>
    <w:rsid w:val="00AE34AC"/>
    <w:rsid w:val="00AE4C7B"/>
    <w:rsid w:val="00AE5969"/>
    <w:rsid w:val="00AE7D1F"/>
    <w:rsid w:val="00AF08F9"/>
    <w:rsid w:val="00AF12CD"/>
    <w:rsid w:val="00AF1C2B"/>
    <w:rsid w:val="00AF284D"/>
    <w:rsid w:val="00AF2985"/>
    <w:rsid w:val="00AF2F44"/>
    <w:rsid w:val="00AF30F2"/>
    <w:rsid w:val="00AF44ED"/>
    <w:rsid w:val="00AF55D5"/>
    <w:rsid w:val="00AF6EF2"/>
    <w:rsid w:val="00AF7895"/>
    <w:rsid w:val="00B02B89"/>
    <w:rsid w:val="00B02C02"/>
    <w:rsid w:val="00B02CC3"/>
    <w:rsid w:val="00B02D66"/>
    <w:rsid w:val="00B057F8"/>
    <w:rsid w:val="00B05AE7"/>
    <w:rsid w:val="00B06487"/>
    <w:rsid w:val="00B066C9"/>
    <w:rsid w:val="00B07053"/>
    <w:rsid w:val="00B07720"/>
    <w:rsid w:val="00B10B27"/>
    <w:rsid w:val="00B10CD4"/>
    <w:rsid w:val="00B111E7"/>
    <w:rsid w:val="00B1236B"/>
    <w:rsid w:val="00B1370D"/>
    <w:rsid w:val="00B15A29"/>
    <w:rsid w:val="00B17939"/>
    <w:rsid w:val="00B21778"/>
    <w:rsid w:val="00B221AE"/>
    <w:rsid w:val="00B23469"/>
    <w:rsid w:val="00B2448A"/>
    <w:rsid w:val="00B24BF1"/>
    <w:rsid w:val="00B24FD1"/>
    <w:rsid w:val="00B253EA"/>
    <w:rsid w:val="00B25920"/>
    <w:rsid w:val="00B26115"/>
    <w:rsid w:val="00B2628A"/>
    <w:rsid w:val="00B26F20"/>
    <w:rsid w:val="00B319F2"/>
    <w:rsid w:val="00B321D2"/>
    <w:rsid w:val="00B334E0"/>
    <w:rsid w:val="00B3414B"/>
    <w:rsid w:val="00B342C3"/>
    <w:rsid w:val="00B3431F"/>
    <w:rsid w:val="00B34413"/>
    <w:rsid w:val="00B350D8"/>
    <w:rsid w:val="00B3555D"/>
    <w:rsid w:val="00B35A1A"/>
    <w:rsid w:val="00B35E98"/>
    <w:rsid w:val="00B3657F"/>
    <w:rsid w:val="00B365AC"/>
    <w:rsid w:val="00B36730"/>
    <w:rsid w:val="00B36AE8"/>
    <w:rsid w:val="00B37919"/>
    <w:rsid w:val="00B41189"/>
    <w:rsid w:val="00B42070"/>
    <w:rsid w:val="00B42B4C"/>
    <w:rsid w:val="00B42DF8"/>
    <w:rsid w:val="00B43DB2"/>
    <w:rsid w:val="00B444E8"/>
    <w:rsid w:val="00B45131"/>
    <w:rsid w:val="00B45CB4"/>
    <w:rsid w:val="00B471F6"/>
    <w:rsid w:val="00B47564"/>
    <w:rsid w:val="00B522B0"/>
    <w:rsid w:val="00B52B64"/>
    <w:rsid w:val="00B544E4"/>
    <w:rsid w:val="00B54FFA"/>
    <w:rsid w:val="00B5634C"/>
    <w:rsid w:val="00B57610"/>
    <w:rsid w:val="00B57927"/>
    <w:rsid w:val="00B57C5D"/>
    <w:rsid w:val="00B57F5B"/>
    <w:rsid w:val="00B60603"/>
    <w:rsid w:val="00B614A1"/>
    <w:rsid w:val="00B627F4"/>
    <w:rsid w:val="00B6364F"/>
    <w:rsid w:val="00B64014"/>
    <w:rsid w:val="00B640C7"/>
    <w:rsid w:val="00B640CC"/>
    <w:rsid w:val="00B64188"/>
    <w:rsid w:val="00B64CA9"/>
    <w:rsid w:val="00B65455"/>
    <w:rsid w:val="00B662E0"/>
    <w:rsid w:val="00B665A9"/>
    <w:rsid w:val="00B669DF"/>
    <w:rsid w:val="00B66CB9"/>
    <w:rsid w:val="00B6739E"/>
    <w:rsid w:val="00B67738"/>
    <w:rsid w:val="00B677E8"/>
    <w:rsid w:val="00B678F6"/>
    <w:rsid w:val="00B67C31"/>
    <w:rsid w:val="00B70B69"/>
    <w:rsid w:val="00B728A0"/>
    <w:rsid w:val="00B73008"/>
    <w:rsid w:val="00B75802"/>
    <w:rsid w:val="00B75948"/>
    <w:rsid w:val="00B77386"/>
    <w:rsid w:val="00B81FE3"/>
    <w:rsid w:val="00B82156"/>
    <w:rsid w:val="00B824A9"/>
    <w:rsid w:val="00B830DB"/>
    <w:rsid w:val="00B83387"/>
    <w:rsid w:val="00B833C8"/>
    <w:rsid w:val="00B84056"/>
    <w:rsid w:val="00B8415B"/>
    <w:rsid w:val="00B849DF"/>
    <w:rsid w:val="00B84C1F"/>
    <w:rsid w:val="00B86A2D"/>
    <w:rsid w:val="00B8711B"/>
    <w:rsid w:val="00B87396"/>
    <w:rsid w:val="00B878B3"/>
    <w:rsid w:val="00B9040D"/>
    <w:rsid w:val="00B9210D"/>
    <w:rsid w:val="00B93422"/>
    <w:rsid w:val="00B938D3"/>
    <w:rsid w:val="00B943B1"/>
    <w:rsid w:val="00B94427"/>
    <w:rsid w:val="00B94776"/>
    <w:rsid w:val="00B95144"/>
    <w:rsid w:val="00B95189"/>
    <w:rsid w:val="00B959DF"/>
    <w:rsid w:val="00B95FF5"/>
    <w:rsid w:val="00B963F7"/>
    <w:rsid w:val="00B9657C"/>
    <w:rsid w:val="00B97867"/>
    <w:rsid w:val="00BA0673"/>
    <w:rsid w:val="00BA1600"/>
    <w:rsid w:val="00BA16C4"/>
    <w:rsid w:val="00BA19CE"/>
    <w:rsid w:val="00BA1DAD"/>
    <w:rsid w:val="00BA22DD"/>
    <w:rsid w:val="00BA274F"/>
    <w:rsid w:val="00BA6067"/>
    <w:rsid w:val="00BA614E"/>
    <w:rsid w:val="00BA6EDD"/>
    <w:rsid w:val="00BA7393"/>
    <w:rsid w:val="00BA73CD"/>
    <w:rsid w:val="00BA7A66"/>
    <w:rsid w:val="00BB0FCB"/>
    <w:rsid w:val="00BB1BA1"/>
    <w:rsid w:val="00BB30CE"/>
    <w:rsid w:val="00BB3B02"/>
    <w:rsid w:val="00BB4F2C"/>
    <w:rsid w:val="00BB5ADB"/>
    <w:rsid w:val="00BB5DAF"/>
    <w:rsid w:val="00BC0509"/>
    <w:rsid w:val="00BC0665"/>
    <w:rsid w:val="00BC1C11"/>
    <w:rsid w:val="00BC20FB"/>
    <w:rsid w:val="00BC31AC"/>
    <w:rsid w:val="00BC3563"/>
    <w:rsid w:val="00BC37F0"/>
    <w:rsid w:val="00BC37F5"/>
    <w:rsid w:val="00BC3D30"/>
    <w:rsid w:val="00BC3D37"/>
    <w:rsid w:val="00BC4E3D"/>
    <w:rsid w:val="00BC622E"/>
    <w:rsid w:val="00BC74A0"/>
    <w:rsid w:val="00BD030F"/>
    <w:rsid w:val="00BD119F"/>
    <w:rsid w:val="00BD1B22"/>
    <w:rsid w:val="00BD24D4"/>
    <w:rsid w:val="00BD2A12"/>
    <w:rsid w:val="00BD44C2"/>
    <w:rsid w:val="00BD4BAA"/>
    <w:rsid w:val="00BD5105"/>
    <w:rsid w:val="00BD6A7F"/>
    <w:rsid w:val="00BD7BC9"/>
    <w:rsid w:val="00BE0A3A"/>
    <w:rsid w:val="00BE2641"/>
    <w:rsid w:val="00BE27E0"/>
    <w:rsid w:val="00BE3E13"/>
    <w:rsid w:val="00BE48AE"/>
    <w:rsid w:val="00BE4E5C"/>
    <w:rsid w:val="00BE5574"/>
    <w:rsid w:val="00BE6FE1"/>
    <w:rsid w:val="00BF01DB"/>
    <w:rsid w:val="00BF0390"/>
    <w:rsid w:val="00BF0A4A"/>
    <w:rsid w:val="00BF1185"/>
    <w:rsid w:val="00BF1A78"/>
    <w:rsid w:val="00BF1AC4"/>
    <w:rsid w:val="00BF1AE1"/>
    <w:rsid w:val="00BF1B21"/>
    <w:rsid w:val="00BF2EDD"/>
    <w:rsid w:val="00BF3AAA"/>
    <w:rsid w:val="00BF59F2"/>
    <w:rsid w:val="00BF66FA"/>
    <w:rsid w:val="00BF71DD"/>
    <w:rsid w:val="00C00B53"/>
    <w:rsid w:val="00C00E98"/>
    <w:rsid w:val="00C01073"/>
    <w:rsid w:val="00C012C2"/>
    <w:rsid w:val="00C01952"/>
    <w:rsid w:val="00C01A38"/>
    <w:rsid w:val="00C02CD0"/>
    <w:rsid w:val="00C040C4"/>
    <w:rsid w:val="00C04A8E"/>
    <w:rsid w:val="00C04FA7"/>
    <w:rsid w:val="00C05AD7"/>
    <w:rsid w:val="00C064C3"/>
    <w:rsid w:val="00C10051"/>
    <w:rsid w:val="00C103D7"/>
    <w:rsid w:val="00C1057D"/>
    <w:rsid w:val="00C11743"/>
    <w:rsid w:val="00C11D87"/>
    <w:rsid w:val="00C11FF7"/>
    <w:rsid w:val="00C134F6"/>
    <w:rsid w:val="00C15E3C"/>
    <w:rsid w:val="00C16478"/>
    <w:rsid w:val="00C17513"/>
    <w:rsid w:val="00C20B60"/>
    <w:rsid w:val="00C21215"/>
    <w:rsid w:val="00C2169D"/>
    <w:rsid w:val="00C2178A"/>
    <w:rsid w:val="00C2256F"/>
    <w:rsid w:val="00C2280B"/>
    <w:rsid w:val="00C2418C"/>
    <w:rsid w:val="00C24242"/>
    <w:rsid w:val="00C25FE7"/>
    <w:rsid w:val="00C26EDB"/>
    <w:rsid w:val="00C270AE"/>
    <w:rsid w:val="00C27AA9"/>
    <w:rsid w:val="00C3076A"/>
    <w:rsid w:val="00C31083"/>
    <w:rsid w:val="00C314A1"/>
    <w:rsid w:val="00C319C1"/>
    <w:rsid w:val="00C32BCD"/>
    <w:rsid w:val="00C332AD"/>
    <w:rsid w:val="00C33CD4"/>
    <w:rsid w:val="00C34CEA"/>
    <w:rsid w:val="00C34FA9"/>
    <w:rsid w:val="00C361A7"/>
    <w:rsid w:val="00C36B6F"/>
    <w:rsid w:val="00C37DA0"/>
    <w:rsid w:val="00C405BC"/>
    <w:rsid w:val="00C416E6"/>
    <w:rsid w:val="00C42257"/>
    <w:rsid w:val="00C425DE"/>
    <w:rsid w:val="00C42867"/>
    <w:rsid w:val="00C42967"/>
    <w:rsid w:val="00C42B87"/>
    <w:rsid w:val="00C42D37"/>
    <w:rsid w:val="00C4300E"/>
    <w:rsid w:val="00C433CA"/>
    <w:rsid w:val="00C43CE3"/>
    <w:rsid w:val="00C43FA0"/>
    <w:rsid w:val="00C4495E"/>
    <w:rsid w:val="00C4532E"/>
    <w:rsid w:val="00C4577E"/>
    <w:rsid w:val="00C4585D"/>
    <w:rsid w:val="00C45FF2"/>
    <w:rsid w:val="00C464D3"/>
    <w:rsid w:val="00C469E2"/>
    <w:rsid w:val="00C50122"/>
    <w:rsid w:val="00C5089A"/>
    <w:rsid w:val="00C51113"/>
    <w:rsid w:val="00C51319"/>
    <w:rsid w:val="00C5163A"/>
    <w:rsid w:val="00C52C07"/>
    <w:rsid w:val="00C52CA8"/>
    <w:rsid w:val="00C5377C"/>
    <w:rsid w:val="00C544BA"/>
    <w:rsid w:val="00C54DE2"/>
    <w:rsid w:val="00C55141"/>
    <w:rsid w:val="00C5591D"/>
    <w:rsid w:val="00C56207"/>
    <w:rsid w:val="00C57499"/>
    <w:rsid w:val="00C579B4"/>
    <w:rsid w:val="00C60098"/>
    <w:rsid w:val="00C61386"/>
    <w:rsid w:val="00C61732"/>
    <w:rsid w:val="00C61915"/>
    <w:rsid w:val="00C61AF8"/>
    <w:rsid w:val="00C62862"/>
    <w:rsid w:val="00C62C9B"/>
    <w:rsid w:val="00C62E49"/>
    <w:rsid w:val="00C62EF5"/>
    <w:rsid w:val="00C637AE"/>
    <w:rsid w:val="00C63A1E"/>
    <w:rsid w:val="00C64A64"/>
    <w:rsid w:val="00C65400"/>
    <w:rsid w:val="00C65431"/>
    <w:rsid w:val="00C65BEB"/>
    <w:rsid w:val="00C65F7E"/>
    <w:rsid w:val="00C6627E"/>
    <w:rsid w:val="00C664F5"/>
    <w:rsid w:val="00C66FE0"/>
    <w:rsid w:val="00C6720A"/>
    <w:rsid w:val="00C702C2"/>
    <w:rsid w:val="00C708EF"/>
    <w:rsid w:val="00C70ABA"/>
    <w:rsid w:val="00C7216D"/>
    <w:rsid w:val="00C729C0"/>
    <w:rsid w:val="00C7312C"/>
    <w:rsid w:val="00C7345A"/>
    <w:rsid w:val="00C73662"/>
    <w:rsid w:val="00C745CE"/>
    <w:rsid w:val="00C756BE"/>
    <w:rsid w:val="00C76185"/>
    <w:rsid w:val="00C77877"/>
    <w:rsid w:val="00C779F2"/>
    <w:rsid w:val="00C77FE6"/>
    <w:rsid w:val="00C80183"/>
    <w:rsid w:val="00C80395"/>
    <w:rsid w:val="00C8149B"/>
    <w:rsid w:val="00C81638"/>
    <w:rsid w:val="00C8286E"/>
    <w:rsid w:val="00C82C7E"/>
    <w:rsid w:val="00C833DC"/>
    <w:rsid w:val="00C83476"/>
    <w:rsid w:val="00C836AC"/>
    <w:rsid w:val="00C843D8"/>
    <w:rsid w:val="00C84405"/>
    <w:rsid w:val="00C84654"/>
    <w:rsid w:val="00C85340"/>
    <w:rsid w:val="00C856C1"/>
    <w:rsid w:val="00C86755"/>
    <w:rsid w:val="00C909ED"/>
    <w:rsid w:val="00C90F13"/>
    <w:rsid w:val="00C914D2"/>
    <w:rsid w:val="00C91C80"/>
    <w:rsid w:val="00C932ED"/>
    <w:rsid w:val="00C94499"/>
    <w:rsid w:val="00C955C7"/>
    <w:rsid w:val="00C95D29"/>
    <w:rsid w:val="00C9735B"/>
    <w:rsid w:val="00C97785"/>
    <w:rsid w:val="00CA01E3"/>
    <w:rsid w:val="00CA0C72"/>
    <w:rsid w:val="00CA191E"/>
    <w:rsid w:val="00CA2281"/>
    <w:rsid w:val="00CA283E"/>
    <w:rsid w:val="00CA306E"/>
    <w:rsid w:val="00CA3097"/>
    <w:rsid w:val="00CA3738"/>
    <w:rsid w:val="00CA4757"/>
    <w:rsid w:val="00CA5533"/>
    <w:rsid w:val="00CA5C3C"/>
    <w:rsid w:val="00CA5E96"/>
    <w:rsid w:val="00CA61A8"/>
    <w:rsid w:val="00CA6CAA"/>
    <w:rsid w:val="00CA6CE0"/>
    <w:rsid w:val="00CA6CFC"/>
    <w:rsid w:val="00CA771E"/>
    <w:rsid w:val="00CA77A0"/>
    <w:rsid w:val="00CB0321"/>
    <w:rsid w:val="00CB0B19"/>
    <w:rsid w:val="00CB248E"/>
    <w:rsid w:val="00CB4ACD"/>
    <w:rsid w:val="00CB4F3C"/>
    <w:rsid w:val="00CB565D"/>
    <w:rsid w:val="00CB59B0"/>
    <w:rsid w:val="00CB5F31"/>
    <w:rsid w:val="00CB6496"/>
    <w:rsid w:val="00CB7114"/>
    <w:rsid w:val="00CB71A8"/>
    <w:rsid w:val="00CC0014"/>
    <w:rsid w:val="00CC1A04"/>
    <w:rsid w:val="00CC1A51"/>
    <w:rsid w:val="00CC224F"/>
    <w:rsid w:val="00CC2818"/>
    <w:rsid w:val="00CC34A7"/>
    <w:rsid w:val="00CC3880"/>
    <w:rsid w:val="00CC391C"/>
    <w:rsid w:val="00CC3E1F"/>
    <w:rsid w:val="00CC41EA"/>
    <w:rsid w:val="00CC50C7"/>
    <w:rsid w:val="00CC583F"/>
    <w:rsid w:val="00CC6C72"/>
    <w:rsid w:val="00CC6D6E"/>
    <w:rsid w:val="00CC70F7"/>
    <w:rsid w:val="00CC7126"/>
    <w:rsid w:val="00CD0736"/>
    <w:rsid w:val="00CD07DF"/>
    <w:rsid w:val="00CD09B8"/>
    <w:rsid w:val="00CD0C56"/>
    <w:rsid w:val="00CD0F40"/>
    <w:rsid w:val="00CD13DB"/>
    <w:rsid w:val="00CD193C"/>
    <w:rsid w:val="00CD1A09"/>
    <w:rsid w:val="00CD32EA"/>
    <w:rsid w:val="00CD3F29"/>
    <w:rsid w:val="00CD4AD1"/>
    <w:rsid w:val="00CD4CE8"/>
    <w:rsid w:val="00CD533E"/>
    <w:rsid w:val="00CD5A98"/>
    <w:rsid w:val="00CD5B57"/>
    <w:rsid w:val="00CD61C6"/>
    <w:rsid w:val="00CD6AD8"/>
    <w:rsid w:val="00CD6F4C"/>
    <w:rsid w:val="00CD76AA"/>
    <w:rsid w:val="00CD7F8B"/>
    <w:rsid w:val="00CE0258"/>
    <w:rsid w:val="00CE035B"/>
    <w:rsid w:val="00CE1F92"/>
    <w:rsid w:val="00CE4360"/>
    <w:rsid w:val="00CE48A1"/>
    <w:rsid w:val="00CE4B6E"/>
    <w:rsid w:val="00CE4B9B"/>
    <w:rsid w:val="00CE5957"/>
    <w:rsid w:val="00CE61DC"/>
    <w:rsid w:val="00CE75E1"/>
    <w:rsid w:val="00CF05BE"/>
    <w:rsid w:val="00CF0C1C"/>
    <w:rsid w:val="00CF0D1F"/>
    <w:rsid w:val="00CF2025"/>
    <w:rsid w:val="00CF207C"/>
    <w:rsid w:val="00CF2C4D"/>
    <w:rsid w:val="00CF2EAF"/>
    <w:rsid w:val="00CF36DE"/>
    <w:rsid w:val="00CF3750"/>
    <w:rsid w:val="00CF3A05"/>
    <w:rsid w:val="00CF3D62"/>
    <w:rsid w:val="00CF3EC0"/>
    <w:rsid w:val="00CF3EFF"/>
    <w:rsid w:val="00CF41BB"/>
    <w:rsid w:val="00CF4962"/>
    <w:rsid w:val="00CF4CA7"/>
    <w:rsid w:val="00CF6BA6"/>
    <w:rsid w:val="00CF77DB"/>
    <w:rsid w:val="00D000F8"/>
    <w:rsid w:val="00D00582"/>
    <w:rsid w:val="00D00E70"/>
    <w:rsid w:val="00D01C92"/>
    <w:rsid w:val="00D0215B"/>
    <w:rsid w:val="00D026C8"/>
    <w:rsid w:val="00D02C8D"/>
    <w:rsid w:val="00D02DBF"/>
    <w:rsid w:val="00D0375B"/>
    <w:rsid w:val="00D03F8D"/>
    <w:rsid w:val="00D04019"/>
    <w:rsid w:val="00D043FC"/>
    <w:rsid w:val="00D04772"/>
    <w:rsid w:val="00D05E9D"/>
    <w:rsid w:val="00D10233"/>
    <w:rsid w:val="00D10B26"/>
    <w:rsid w:val="00D12425"/>
    <w:rsid w:val="00D129AF"/>
    <w:rsid w:val="00D12C0E"/>
    <w:rsid w:val="00D1342A"/>
    <w:rsid w:val="00D13844"/>
    <w:rsid w:val="00D14120"/>
    <w:rsid w:val="00D1469E"/>
    <w:rsid w:val="00D1482F"/>
    <w:rsid w:val="00D1527E"/>
    <w:rsid w:val="00D15688"/>
    <w:rsid w:val="00D16947"/>
    <w:rsid w:val="00D17499"/>
    <w:rsid w:val="00D17FED"/>
    <w:rsid w:val="00D203D9"/>
    <w:rsid w:val="00D2051A"/>
    <w:rsid w:val="00D206C0"/>
    <w:rsid w:val="00D207CE"/>
    <w:rsid w:val="00D20899"/>
    <w:rsid w:val="00D2357E"/>
    <w:rsid w:val="00D240FC"/>
    <w:rsid w:val="00D24126"/>
    <w:rsid w:val="00D2496D"/>
    <w:rsid w:val="00D24AEC"/>
    <w:rsid w:val="00D24D06"/>
    <w:rsid w:val="00D25052"/>
    <w:rsid w:val="00D252CA"/>
    <w:rsid w:val="00D252F7"/>
    <w:rsid w:val="00D25674"/>
    <w:rsid w:val="00D25D33"/>
    <w:rsid w:val="00D27C91"/>
    <w:rsid w:val="00D30281"/>
    <w:rsid w:val="00D30CD8"/>
    <w:rsid w:val="00D322F0"/>
    <w:rsid w:val="00D3282D"/>
    <w:rsid w:val="00D32AF8"/>
    <w:rsid w:val="00D33C65"/>
    <w:rsid w:val="00D34D52"/>
    <w:rsid w:val="00D3515A"/>
    <w:rsid w:val="00D36038"/>
    <w:rsid w:val="00D3649A"/>
    <w:rsid w:val="00D36A4C"/>
    <w:rsid w:val="00D36A95"/>
    <w:rsid w:val="00D374CD"/>
    <w:rsid w:val="00D40D00"/>
    <w:rsid w:val="00D40FDA"/>
    <w:rsid w:val="00D41071"/>
    <w:rsid w:val="00D449CA"/>
    <w:rsid w:val="00D44D90"/>
    <w:rsid w:val="00D44D9E"/>
    <w:rsid w:val="00D44DC4"/>
    <w:rsid w:val="00D45339"/>
    <w:rsid w:val="00D45D74"/>
    <w:rsid w:val="00D45E74"/>
    <w:rsid w:val="00D4635E"/>
    <w:rsid w:val="00D50032"/>
    <w:rsid w:val="00D50DBE"/>
    <w:rsid w:val="00D50DCF"/>
    <w:rsid w:val="00D51EE1"/>
    <w:rsid w:val="00D52480"/>
    <w:rsid w:val="00D52825"/>
    <w:rsid w:val="00D53472"/>
    <w:rsid w:val="00D5481B"/>
    <w:rsid w:val="00D54D0C"/>
    <w:rsid w:val="00D553A1"/>
    <w:rsid w:val="00D553DB"/>
    <w:rsid w:val="00D55A39"/>
    <w:rsid w:val="00D55B2C"/>
    <w:rsid w:val="00D55C96"/>
    <w:rsid w:val="00D55CF1"/>
    <w:rsid w:val="00D55D51"/>
    <w:rsid w:val="00D561A5"/>
    <w:rsid w:val="00D57276"/>
    <w:rsid w:val="00D57513"/>
    <w:rsid w:val="00D575F4"/>
    <w:rsid w:val="00D6125B"/>
    <w:rsid w:val="00D6183D"/>
    <w:rsid w:val="00D6183E"/>
    <w:rsid w:val="00D618AD"/>
    <w:rsid w:val="00D61E4A"/>
    <w:rsid w:val="00D631B1"/>
    <w:rsid w:val="00D635F6"/>
    <w:rsid w:val="00D63A03"/>
    <w:rsid w:val="00D644E0"/>
    <w:rsid w:val="00D66258"/>
    <w:rsid w:val="00D663D2"/>
    <w:rsid w:val="00D670D7"/>
    <w:rsid w:val="00D703A0"/>
    <w:rsid w:val="00D705D8"/>
    <w:rsid w:val="00D70A1F"/>
    <w:rsid w:val="00D710FA"/>
    <w:rsid w:val="00D71235"/>
    <w:rsid w:val="00D7187F"/>
    <w:rsid w:val="00D71D24"/>
    <w:rsid w:val="00D72312"/>
    <w:rsid w:val="00D73473"/>
    <w:rsid w:val="00D73BD2"/>
    <w:rsid w:val="00D7472C"/>
    <w:rsid w:val="00D75E7C"/>
    <w:rsid w:val="00D77649"/>
    <w:rsid w:val="00D779B7"/>
    <w:rsid w:val="00D77F53"/>
    <w:rsid w:val="00D8057B"/>
    <w:rsid w:val="00D80B3E"/>
    <w:rsid w:val="00D81655"/>
    <w:rsid w:val="00D81F0A"/>
    <w:rsid w:val="00D83D2D"/>
    <w:rsid w:val="00D844C7"/>
    <w:rsid w:val="00D86B4E"/>
    <w:rsid w:val="00D90B67"/>
    <w:rsid w:val="00D91394"/>
    <w:rsid w:val="00D91581"/>
    <w:rsid w:val="00D91781"/>
    <w:rsid w:val="00D91901"/>
    <w:rsid w:val="00D91DDD"/>
    <w:rsid w:val="00D91FDE"/>
    <w:rsid w:val="00D931C2"/>
    <w:rsid w:val="00D93A1C"/>
    <w:rsid w:val="00D9400D"/>
    <w:rsid w:val="00D94B67"/>
    <w:rsid w:val="00D94D54"/>
    <w:rsid w:val="00D953AB"/>
    <w:rsid w:val="00D95846"/>
    <w:rsid w:val="00D95B32"/>
    <w:rsid w:val="00D95EED"/>
    <w:rsid w:val="00D9662A"/>
    <w:rsid w:val="00D96A15"/>
    <w:rsid w:val="00D97C6D"/>
    <w:rsid w:val="00DA00BC"/>
    <w:rsid w:val="00DA05AC"/>
    <w:rsid w:val="00DA07F6"/>
    <w:rsid w:val="00DA31BD"/>
    <w:rsid w:val="00DA495A"/>
    <w:rsid w:val="00DA59E5"/>
    <w:rsid w:val="00DA73A3"/>
    <w:rsid w:val="00DA7706"/>
    <w:rsid w:val="00DB0A73"/>
    <w:rsid w:val="00DB10A7"/>
    <w:rsid w:val="00DB2C07"/>
    <w:rsid w:val="00DB2C30"/>
    <w:rsid w:val="00DB304F"/>
    <w:rsid w:val="00DB3169"/>
    <w:rsid w:val="00DB31E4"/>
    <w:rsid w:val="00DB36F6"/>
    <w:rsid w:val="00DB3FE6"/>
    <w:rsid w:val="00DB477F"/>
    <w:rsid w:val="00DB5675"/>
    <w:rsid w:val="00DB5813"/>
    <w:rsid w:val="00DB6597"/>
    <w:rsid w:val="00DB65F0"/>
    <w:rsid w:val="00DB666A"/>
    <w:rsid w:val="00DB6D18"/>
    <w:rsid w:val="00DB6E4D"/>
    <w:rsid w:val="00DB750A"/>
    <w:rsid w:val="00DC003D"/>
    <w:rsid w:val="00DC08A1"/>
    <w:rsid w:val="00DC0A84"/>
    <w:rsid w:val="00DC133B"/>
    <w:rsid w:val="00DC3137"/>
    <w:rsid w:val="00DC3E37"/>
    <w:rsid w:val="00DC4B0C"/>
    <w:rsid w:val="00DC55A3"/>
    <w:rsid w:val="00DC5814"/>
    <w:rsid w:val="00DC590C"/>
    <w:rsid w:val="00DC59D5"/>
    <w:rsid w:val="00DC5C69"/>
    <w:rsid w:val="00DC6A85"/>
    <w:rsid w:val="00DD09C8"/>
    <w:rsid w:val="00DD1331"/>
    <w:rsid w:val="00DD20FD"/>
    <w:rsid w:val="00DD2264"/>
    <w:rsid w:val="00DD2795"/>
    <w:rsid w:val="00DD28BD"/>
    <w:rsid w:val="00DD5381"/>
    <w:rsid w:val="00DD5B1D"/>
    <w:rsid w:val="00DD5E75"/>
    <w:rsid w:val="00DD7975"/>
    <w:rsid w:val="00DD7983"/>
    <w:rsid w:val="00DD7A6C"/>
    <w:rsid w:val="00DE0ADF"/>
    <w:rsid w:val="00DE2ABA"/>
    <w:rsid w:val="00DE366A"/>
    <w:rsid w:val="00DE507A"/>
    <w:rsid w:val="00DE51F5"/>
    <w:rsid w:val="00DE5A16"/>
    <w:rsid w:val="00DE6C30"/>
    <w:rsid w:val="00DE6D33"/>
    <w:rsid w:val="00DE6DA6"/>
    <w:rsid w:val="00DE770B"/>
    <w:rsid w:val="00DE7A8F"/>
    <w:rsid w:val="00DF0589"/>
    <w:rsid w:val="00DF0B05"/>
    <w:rsid w:val="00DF0B63"/>
    <w:rsid w:val="00DF15B3"/>
    <w:rsid w:val="00DF19AB"/>
    <w:rsid w:val="00DF1EC2"/>
    <w:rsid w:val="00DF2220"/>
    <w:rsid w:val="00DF2D8E"/>
    <w:rsid w:val="00DF45D0"/>
    <w:rsid w:val="00DF60A0"/>
    <w:rsid w:val="00DF62D2"/>
    <w:rsid w:val="00DF6794"/>
    <w:rsid w:val="00DF707D"/>
    <w:rsid w:val="00DF777B"/>
    <w:rsid w:val="00DF77AB"/>
    <w:rsid w:val="00E0183D"/>
    <w:rsid w:val="00E01CFA"/>
    <w:rsid w:val="00E03931"/>
    <w:rsid w:val="00E043FA"/>
    <w:rsid w:val="00E04804"/>
    <w:rsid w:val="00E04F2C"/>
    <w:rsid w:val="00E068A6"/>
    <w:rsid w:val="00E072A1"/>
    <w:rsid w:val="00E0747D"/>
    <w:rsid w:val="00E0794A"/>
    <w:rsid w:val="00E07FF7"/>
    <w:rsid w:val="00E10332"/>
    <w:rsid w:val="00E106EA"/>
    <w:rsid w:val="00E10BB2"/>
    <w:rsid w:val="00E12A2F"/>
    <w:rsid w:val="00E139F4"/>
    <w:rsid w:val="00E13DFA"/>
    <w:rsid w:val="00E14A4D"/>
    <w:rsid w:val="00E14B8C"/>
    <w:rsid w:val="00E15748"/>
    <w:rsid w:val="00E159DE"/>
    <w:rsid w:val="00E16397"/>
    <w:rsid w:val="00E16899"/>
    <w:rsid w:val="00E16A0A"/>
    <w:rsid w:val="00E17FD4"/>
    <w:rsid w:val="00E204A6"/>
    <w:rsid w:val="00E20596"/>
    <w:rsid w:val="00E207C6"/>
    <w:rsid w:val="00E20862"/>
    <w:rsid w:val="00E21192"/>
    <w:rsid w:val="00E21E8A"/>
    <w:rsid w:val="00E227A0"/>
    <w:rsid w:val="00E22E9B"/>
    <w:rsid w:val="00E2342C"/>
    <w:rsid w:val="00E2423C"/>
    <w:rsid w:val="00E247BD"/>
    <w:rsid w:val="00E24C49"/>
    <w:rsid w:val="00E24C4B"/>
    <w:rsid w:val="00E24FBB"/>
    <w:rsid w:val="00E25DF5"/>
    <w:rsid w:val="00E262F6"/>
    <w:rsid w:val="00E26948"/>
    <w:rsid w:val="00E27123"/>
    <w:rsid w:val="00E2794A"/>
    <w:rsid w:val="00E27A71"/>
    <w:rsid w:val="00E27CF5"/>
    <w:rsid w:val="00E306B1"/>
    <w:rsid w:val="00E30FF0"/>
    <w:rsid w:val="00E3117E"/>
    <w:rsid w:val="00E31E02"/>
    <w:rsid w:val="00E32A51"/>
    <w:rsid w:val="00E32ACB"/>
    <w:rsid w:val="00E33D2D"/>
    <w:rsid w:val="00E33D96"/>
    <w:rsid w:val="00E35301"/>
    <w:rsid w:val="00E354DF"/>
    <w:rsid w:val="00E3558D"/>
    <w:rsid w:val="00E36012"/>
    <w:rsid w:val="00E361CE"/>
    <w:rsid w:val="00E36975"/>
    <w:rsid w:val="00E36ADC"/>
    <w:rsid w:val="00E36EB5"/>
    <w:rsid w:val="00E37AC1"/>
    <w:rsid w:val="00E408AE"/>
    <w:rsid w:val="00E41CB3"/>
    <w:rsid w:val="00E41E8B"/>
    <w:rsid w:val="00E42FF5"/>
    <w:rsid w:val="00E43804"/>
    <w:rsid w:val="00E46F03"/>
    <w:rsid w:val="00E473AD"/>
    <w:rsid w:val="00E475FB"/>
    <w:rsid w:val="00E50025"/>
    <w:rsid w:val="00E50124"/>
    <w:rsid w:val="00E50977"/>
    <w:rsid w:val="00E50FAD"/>
    <w:rsid w:val="00E50FE7"/>
    <w:rsid w:val="00E51247"/>
    <w:rsid w:val="00E51D5F"/>
    <w:rsid w:val="00E526F9"/>
    <w:rsid w:val="00E5274A"/>
    <w:rsid w:val="00E52ACF"/>
    <w:rsid w:val="00E539A0"/>
    <w:rsid w:val="00E54105"/>
    <w:rsid w:val="00E54646"/>
    <w:rsid w:val="00E56656"/>
    <w:rsid w:val="00E573C5"/>
    <w:rsid w:val="00E57863"/>
    <w:rsid w:val="00E57D6F"/>
    <w:rsid w:val="00E605BB"/>
    <w:rsid w:val="00E60D7B"/>
    <w:rsid w:val="00E60E4A"/>
    <w:rsid w:val="00E61777"/>
    <w:rsid w:val="00E617F9"/>
    <w:rsid w:val="00E61F7F"/>
    <w:rsid w:val="00E620E1"/>
    <w:rsid w:val="00E62C15"/>
    <w:rsid w:val="00E64027"/>
    <w:rsid w:val="00E645B1"/>
    <w:rsid w:val="00E64E02"/>
    <w:rsid w:val="00E655D4"/>
    <w:rsid w:val="00E66125"/>
    <w:rsid w:val="00E66925"/>
    <w:rsid w:val="00E67EF4"/>
    <w:rsid w:val="00E70C16"/>
    <w:rsid w:val="00E72DA6"/>
    <w:rsid w:val="00E73A0B"/>
    <w:rsid w:val="00E73D87"/>
    <w:rsid w:val="00E75E35"/>
    <w:rsid w:val="00E762A1"/>
    <w:rsid w:val="00E7717B"/>
    <w:rsid w:val="00E772C9"/>
    <w:rsid w:val="00E777A0"/>
    <w:rsid w:val="00E77A4A"/>
    <w:rsid w:val="00E77A68"/>
    <w:rsid w:val="00E8075B"/>
    <w:rsid w:val="00E81FB5"/>
    <w:rsid w:val="00E8233D"/>
    <w:rsid w:val="00E82518"/>
    <w:rsid w:val="00E827A1"/>
    <w:rsid w:val="00E838B6"/>
    <w:rsid w:val="00E83A68"/>
    <w:rsid w:val="00E83CAF"/>
    <w:rsid w:val="00E83FF2"/>
    <w:rsid w:val="00E840AF"/>
    <w:rsid w:val="00E840B9"/>
    <w:rsid w:val="00E842D9"/>
    <w:rsid w:val="00E854AB"/>
    <w:rsid w:val="00E866CB"/>
    <w:rsid w:val="00E86A53"/>
    <w:rsid w:val="00E86BB3"/>
    <w:rsid w:val="00E86C13"/>
    <w:rsid w:val="00E87AC3"/>
    <w:rsid w:val="00E90141"/>
    <w:rsid w:val="00E90271"/>
    <w:rsid w:val="00E9039F"/>
    <w:rsid w:val="00E9046B"/>
    <w:rsid w:val="00E90FB4"/>
    <w:rsid w:val="00E926C9"/>
    <w:rsid w:val="00E92DBE"/>
    <w:rsid w:val="00E92E7D"/>
    <w:rsid w:val="00E93774"/>
    <w:rsid w:val="00E939C6"/>
    <w:rsid w:val="00E940CA"/>
    <w:rsid w:val="00E94AF8"/>
    <w:rsid w:val="00E953D4"/>
    <w:rsid w:val="00E95404"/>
    <w:rsid w:val="00E96420"/>
    <w:rsid w:val="00E96CC5"/>
    <w:rsid w:val="00E96F61"/>
    <w:rsid w:val="00E973D4"/>
    <w:rsid w:val="00EA08D8"/>
    <w:rsid w:val="00EA17E6"/>
    <w:rsid w:val="00EA228E"/>
    <w:rsid w:val="00EA2693"/>
    <w:rsid w:val="00EA33A8"/>
    <w:rsid w:val="00EA42AD"/>
    <w:rsid w:val="00EA55FA"/>
    <w:rsid w:val="00EA5B24"/>
    <w:rsid w:val="00EA6B27"/>
    <w:rsid w:val="00EA7D5F"/>
    <w:rsid w:val="00EB0D6E"/>
    <w:rsid w:val="00EB219A"/>
    <w:rsid w:val="00EB250F"/>
    <w:rsid w:val="00EB28EF"/>
    <w:rsid w:val="00EB47B9"/>
    <w:rsid w:val="00EB4F9F"/>
    <w:rsid w:val="00EB5CAF"/>
    <w:rsid w:val="00EB606B"/>
    <w:rsid w:val="00EB6496"/>
    <w:rsid w:val="00EC2899"/>
    <w:rsid w:val="00EC2D85"/>
    <w:rsid w:val="00EC2EE1"/>
    <w:rsid w:val="00EC32B2"/>
    <w:rsid w:val="00EC3EE3"/>
    <w:rsid w:val="00EC4AB7"/>
    <w:rsid w:val="00EC4AE9"/>
    <w:rsid w:val="00EC4B1E"/>
    <w:rsid w:val="00EC4BF0"/>
    <w:rsid w:val="00EC5912"/>
    <w:rsid w:val="00EC6105"/>
    <w:rsid w:val="00EC6221"/>
    <w:rsid w:val="00EC68EF"/>
    <w:rsid w:val="00EC69A9"/>
    <w:rsid w:val="00EC7090"/>
    <w:rsid w:val="00EC720F"/>
    <w:rsid w:val="00ED037B"/>
    <w:rsid w:val="00ED046F"/>
    <w:rsid w:val="00ED094F"/>
    <w:rsid w:val="00ED2487"/>
    <w:rsid w:val="00ED24CB"/>
    <w:rsid w:val="00ED270F"/>
    <w:rsid w:val="00ED2847"/>
    <w:rsid w:val="00ED2AE2"/>
    <w:rsid w:val="00ED565D"/>
    <w:rsid w:val="00ED56A1"/>
    <w:rsid w:val="00ED5F66"/>
    <w:rsid w:val="00ED62E4"/>
    <w:rsid w:val="00ED7BB0"/>
    <w:rsid w:val="00EE0CEF"/>
    <w:rsid w:val="00EE1155"/>
    <w:rsid w:val="00EE2A73"/>
    <w:rsid w:val="00EE42D6"/>
    <w:rsid w:val="00EE5147"/>
    <w:rsid w:val="00EE59B6"/>
    <w:rsid w:val="00EE6766"/>
    <w:rsid w:val="00EE746E"/>
    <w:rsid w:val="00EF0DC0"/>
    <w:rsid w:val="00EF1A97"/>
    <w:rsid w:val="00EF2736"/>
    <w:rsid w:val="00EF2D83"/>
    <w:rsid w:val="00EF3DE7"/>
    <w:rsid w:val="00EF57E2"/>
    <w:rsid w:val="00EF61EE"/>
    <w:rsid w:val="00EF7FDD"/>
    <w:rsid w:val="00F01492"/>
    <w:rsid w:val="00F0166D"/>
    <w:rsid w:val="00F01B0C"/>
    <w:rsid w:val="00F029BB"/>
    <w:rsid w:val="00F04DCB"/>
    <w:rsid w:val="00F0502F"/>
    <w:rsid w:val="00F0536E"/>
    <w:rsid w:val="00F06A7C"/>
    <w:rsid w:val="00F0708B"/>
    <w:rsid w:val="00F071C9"/>
    <w:rsid w:val="00F0754C"/>
    <w:rsid w:val="00F075B4"/>
    <w:rsid w:val="00F07B57"/>
    <w:rsid w:val="00F10669"/>
    <w:rsid w:val="00F10857"/>
    <w:rsid w:val="00F11503"/>
    <w:rsid w:val="00F12F91"/>
    <w:rsid w:val="00F135B6"/>
    <w:rsid w:val="00F13DE9"/>
    <w:rsid w:val="00F13E57"/>
    <w:rsid w:val="00F1428F"/>
    <w:rsid w:val="00F144F7"/>
    <w:rsid w:val="00F149DA"/>
    <w:rsid w:val="00F14C54"/>
    <w:rsid w:val="00F15D75"/>
    <w:rsid w:val="00F160E1"/>
    <w:rsid w:val="00F166D7"/>
    <w:rsid w:val="00F16D21"/>
    <w:rsid w:val="00F17754"/>
    <w:rsid w:val="00F17A09"/>
    <w:rsid w:val="00F20BB1"/>
    <w:rsid w:val="00F20DDE"/>
    <w:rsid w:val="00F21078"/>
    <w:rsid w:val="00F21823"/>
    <w:rsid w:val="00F23A0A"/>
    <w:rsid w:val="00F23F22"/>
    <w:rsid w:val="00F23F2D"/>
    <w:rsid w:val="00F23FCB"/>
    <w:rsid w:val="00F24A32"/>
    <w:rsid w:val="00F24ABE"/>
    <w:rsid w:val="00F253AB"/>
    <w:rsid w:val="00F25429"/>
    <w:rsid w:val="00F25911"/>
    <w:rsid w:val="00F25D3B"/>
    <w:rsid w:val="00F263A4"/>
    <w:rsid w:val="00F276CA"/>
    <w:rsid w:val="00F27B0E"/>
    <w:rsid w:val="00F27FA2"/>
    <w:rsid w:val="00F30701"/>
    <w:rsid w:val="00F30CFB"/>
    <w:rsid w:val="00F31AC4"/>
    <w:rsid w:val="00F31BC9"/>
    <w:rsid w:val="00F3230E"/>
    <w:rsid w:val="00F33095"/>
    <w:rsid w:val="00F332E1"/>
    <w:rsid w:val="00F3449F"/>
    <w:rsid w:val="00F34CE5"/>
    <w:rsid w:val="00F35FB8"/>
    <w:rsid w:val="00F361D1"/>
    <w:rsid w:val="00F36FEB"/>
    <w:rsid w:val="00F372A1"/>
    <w:rsid w:val="00F37EE3"/>
    <w:rsid w:val="00F37F0C"/>
    <w:rsid w:val="00F405D3"/>
    <w:rsid w:val="00F4276E"/>
    <w:rsid w:val="00F434B6"/>
    <w:rsid w:val="00F435C5"/>
    <w:rsid w:val="00F45379"/>
    <w:rsid w:val="00F458FF"/>
    <w:rsid w:val="00F466BF"/>
    <w:rsid w:val="00F46BD6"/>
    <w:rsid w:val="00F46C8A"/>
    <w:rsid w:val="00F46CA4"/>
    <w:rsid w:val="00F47BB3"/>
    <w:rsid w:val="00F47C62"/>
    <w:rsid w:val="00F500C1"/>
    <w:rsid w:val="00F50D1B"/>
    <w:rsid w:val="00F515A8"/>
    <w:rsid w:val="00F51FC3"/>
    <w:rsid w:val="00F52BE6"/>
    <w:rsid w:val="00F52D92"/>
    <w:rsid w:val="00F5305F"/>
    <w:rsid w:val="00F5379C"/>
    <w:rsid w:val="00F543AD"/>
    <w:rsid w:val="00F5459A"/>
    <w:rsid w:val="00F54903"/>
    <w:rsid w:val="00F55221"/>
    <w:rsid w:val="00F554B9"/>
    <w:rsid w:val="00F55FF8"/>
    <w:rsid w:val="00F5628B"/>
    <w:rsid w:val="00F56702"/>
    <w:rsid w:val="00F572BF"/>
    <w:rsid w:val="00F57336"/>
    <w:rsid w:val="00F604A3"/>
    <w:rsid w:val="00F61450"/>
    <w:rsid w:val="00F62B8A"/>
    <w:rsid w:val="00F635DB"/>
    <w:rsid w:val="00F63616"/>
    <w:rsid w:val="00F63778"/>
    <w:rsid w:val="00F63AB9"/>
    <w:rsid w:val="00F63E90"/>
    <w:rsid w:val="00F640B6"/>
    <w:rsid w:val="00F64CA9"/>
    <w:rsid w:val="00F64F94"/>
    <w:rsid w:val="00F64FC6"/>
    <w:rsid w:val="00F65207"/>
    <w:rsid w:val="00F65C1F"/>
    <w:rsid w:val="00F66263"/>
    <w:rsid w:val="00F7033A"/>
    <w:rsid w:val="00F70A69"/>
    <w:rsid w:val="00F70C03"/>
    <w:rsid w:val="00F71B0F"/>
    <w:rsid w:val="00F71B32"/>
    <w:rsid w:val="00F72E90"/>
    <w:rsid w:val="00F757D7"/>
    <w:rsid w:val="00F776C0"/>
    <w:rsid w:val="00F808E8"/>
    <w:rsid w:val="00F81343"/>
    <w:rsid w:val="00F826A4"/>
    <w:rsid w:val="00F83116"/>
    <w:rsid w:val="00F8331B"/>
    <w:rsid w:val="00F836AC"/>
    <w:rsid w:val="00F8372A"/>
    <w:rsid w:val="00F83CF9"/>
    <w:rsid w:val="00F84399"/>
    <w:rsid w:val="00F845D2"/>
    <w:rsid w:val="00F84C71"/>
    <w:rsid w:val="00F852BF"/>
    <w:rsid w:val="00F853D5"/>
    <w:rsid w:val="00F862CB"/>
    <w:rsid w:val="00F86811"/>
    <w:rsid w:val="00F86A2E"/>
    <w:rsid w:val="00F874BF"/>
    <w:rsid w:val="00F90C7E"/>
    <w:rsid w:val="00F90E0A"/>
    <w:rsid w:val="00F91498"/>
    <w:rsid w:val="00F91944"/>
    <w:rsid w:val="00F920F8"/>
    <w:rsid w:val="00F92B8F"/>
    <w:rsid w:val="00F932EB"/>
    <w:rsid w:val="00F9372F"/>
    <w:rsid w:val="00F94632"/>
    <w:rsid w:val="00F94995"/>
    <w:rsid w:val="00F94F6A"/>
    <w:rsid w:val="00F95D5C"/>
    <w:rsid w:val="00F97185"/>
    <w:rsid w:val="00F97360"/>
    <w:rsid w:val="00F97950"/>
    <w:rsid w:val="00F97EDC"/>
    <w:rsid w:val="00FA01B5"/>
    <w:rsid w:val="00FA0EB7"/>
    <w:rsid w:val="00FA10BE"/>
    <w:rsid w:val="00FA163F"/>
    <w:rsid w:val="00FA202B"/>
    <w:rsid w:val="00FA2AF2"/>
    <w:rsid w:val="00FA44F7"/>
    <w:rsid w:val="00FA530C"/>
    <w:rsid w:val="00FA5C2E"/>
    <w:rsid w:val="00FA5D48"/>
    <w:rsid w:val="00FA6264"/>
    <w:rsid w:val="00FA661A"/>
    <w:rsid w:val="00FA7765"/>
    <w:rsid w:val="00FA7A5A"/>
    <w:rsid w:val="00FB059C"/>
    <w:rsid w:val="00FB0B21"/>
    <w:rsid w:val="00FB125F"/>
    <w:rsid w:val="00FB1B79"/>
    <w:rsid w:val="00FB2B60"/>
    <w:rsid w:val="00FB3DE0"/>
    <w:rsid w:val="00FB4D78"/>
    <w:rsid w:val="00FB5E25"/>
    <w:rsid w:val="00FB720D"/>
    <w:rsid w:val="00FB7231"/>
    <w:rsid w:val="00FC09A1"/>
    <w:rsid w:val="00FC11E2"/>
    <w:rsid w:val="00FC1A98"/>
    <w:rsid w:val="00FC212D"/>
    <w:rsid w:val="00FC26B7"/>
    <w:rsid w:val="00FC4F1C"/>
    <w:rsid w:val="00FC5781"/>
    <w:rsid w:val="00FC57B8"/>
    <w:rsid w:val="00FC5E81"/>
    <w:rsid w:val="00FC670C"/>
    <w:rsid w:val="00FC68E3"/>
    <w:rsid w:val="00FC6CCA"/>
    <w:rsid w:val="00FC6FCB"/>
    <w:rsid w:val="00FC7796"/>
    <w:rsid w:val="00FD0C08"/>
    <w:rsid w:val="00FD11DF"/>
    <w:rsid w:val="00FD1ACD"/>
    <w:rsid w:val="00FD21A5"/>
    <w:rsid w:val="00FD24BD"/>
    <w:rsid w:val="00FD29CC"/>
    <w:rsid w:val="00FD32CE"/>
    <w:rsid w:val="00FD36F6"/>
    <w:rsid w:val="00FD3856"/>
    <w:rsid w:val="00FD4025"/>
    <w:rsid w:val="00FD42D5"/>
    <w:rsid w:val="00FD4BEE"/>
    <w:rsid w:val="00FD5C5B"/>
    <w:rsid w:val="00FD6114"/>
    <w:rsid w:val="00FD659C"/>
    <w:rsid w:val="00FD6BF4"/>
    <w:rsid w:val="00FD707E"/>
    <w:rsid w:val="00FE0185"/>
    <w:rsid w:val="00FE0F18"/>
    <w:rsid w:val="00FE112F"/>
    <w:rsid w:val="00FE1261"/>
    <w:rsid w:val="00FE189E"/>
    <w:rsid w:val="00FE3E7C"/>
    <w:rsid w:val="00FE3F59"/>
    <w:rsid w:val="00FE3F6F"/>
    <w:rsid w:val="00FE484E"/>
    <w:rsid w:val="00FE4937"/>
    <w:rsid w:val="00FE4CC6"/>
    <w:rsid w:val="00FE4D01"/>
    <w:rsid w:val="00FE54AE"/>
    <w:rsid w:val="00FE5537"/>
    <w:rsid w:val="00FE665D"/>
    <w:rsid w:val="00FE717B"/>
    <w:rsid w:val="00FF033F"/>
    <w:rsid w:val="00FF0354"/>
    <w:rsid w:val="00FF0CDF"/>
    <w:rsid w:val="00FF207D"/>
    <w:rsid w:val="00FF2B70"/>
    <w:rsid w:val="00FF466F"/>
    <w:rsid w:val="00FF4F67"/>
    <w:rsid w:val="00FF5A5C"/>
    <w:rsid w:val="00FF6409"/>
    <w:rsid w:val="00FF657A"/>
    <w:rsid w:val="00FF698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colormru v:ext="edit" colors="#95b3d7,#3ba622"/>
    </o:shapedefaults>
    <o:shapelayout v:ext="edit">
      <o:idmap v:ext="edit" data="1"/>
    </o:shapelayout>
  </w:shapeDefaults>
  <w:decimalSymbol w:val="."/>
  <w:listSeparator w:val=","/>
  <w14:docId w14:val="63CD8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4FAD"/>
    <w:pPr>
      <w:spacing w:before="120" w:after="120"/>
    </w:pPr>
    <w:rPr>
      <w:rFonts w:asciiTheme="minorHAnsi" w:hAnsiTheme="minorHAnsi"/>
      <w:color w:val="000000" w:themeColor="text1"/>
      <w:sz w:val="24"/>
      <w:szCs w:val="24"/>
    </w:rPr>
  </w:style>
  <w:style w:type="paragraph" w:styleId="Heading1">
    <w:name w:val="heading 1"/>
    <w:basedOn w:val="Normal"/>
    <w:next w:val="Normal"/>
    <w:link w:val="Heading1Char"/>
    <w:qFormat/>
    <w:rsid w:val="006D454A"/>
    <w:pPr>
      <w:keepNext/>
      <w:keepLines/>
      <w:spacing w:before="440" w:after="360"/>
      <w:outlineLvl w:val="0"/>
    </w:pPr>
    <w:rPr>
      <w:rFonts w:asciiTheme="majorHAnsi" w:eastAsiaTheme="majorEastAsia" w:hAnsiTheme="majorHAnsi" w:cstheme="majorBidi"/>
      <w:b/>
      <w:bCs/>
      <w:color w:val="1D2D5F" w:themeColor="text2"/>
      <w:sz w:val="44"/>
      <w:szCs w:val="44"/>
    </w:rPr>
  </w:style>
  <w:style w:type="paragraph" w:styleId="Heading2">
    <w:name w:val="heading 2"/>
    <w:basedOn w:val="Normal"/>
    <w:next w:val="Normal"/>
    <w:link w:val="Heading2Char"/>
    <w:unhideWhenUsed/>
    <w:qFormat/>
    <w:rsid w:val="00913356"/>
    <w:pPr>
      <w:spacing w:after="60"/>
      <w:outlineLvl w:val="1"/>
    </w:pPr>
    <w:rPr>
      <w:rFonts w:ascii="Calibri" w:eastAsia="MS Gothic" w:hAnsi="Calibri"/>
      <w:b/>
      <w:bCs/>
      <w:color w:val="1D2D5F" w:themeColor="text2"/>
      <w:sz w:val="32"/>
      <w:szCs w:val="28"/>
    </w:rPr>
  </w:style>
  <w:style w:type="paragraph" w:styleId="Heading3">
    <w:name w:val="heading 3"/>
    <w:basedOn w:val="Normal"/>
    <w:next w:val="Normal"/>
    <w:link w:val="Heading3Char"/>
    <w:unhideWhenUsed/>
    <w:qFormat/>
    <w:rsid w:val="009B04A0"/>
    <w:pPr>
      <w:keepNext/>
      <w:keepLines/>
      <w:spacing w:after="60"/>
      <w:outlineLvl w:val="2"/>
    </w:pPr>
    <w:rPr>
      <w:rFonts w:ascii="Calibri" w:eastAsia="MS Gothic" w:hAnsi="Calibri"/>
      <w:b/>
      <w:bCs/>
      <w:caps/>
      <w:color w:val="F65E5D" w:themeColor="background2"/>
      <w:sz w:val="32"/>
      <w:szCs w:val="28"/>
    </w:rPr>
  </w:style>
  <w:style w:type="paragraph" w:styleId="Heading4">
    <w:name w:val="heading 4"/>
    <w:basedOn w:val="Normal"/>
    <w:next w:val="Normal"/>
    <w:link w:val="Heading4Char"/>
    <w:unhideWhenUsed/>
    <w:qFormat/>
    <w:rsid w:val="004A6354"/>
    <w:pPr>
      <w:keepNext/>
      <w:keepLines/>
      <w:spacing w:before="320"/>
      <w:outlineLvl w:val="3"/>
    </w:pPr>
    <w:rPr>
      <w:rFonts w:eastAsiaTheme="majorEastAsia" w:cs="Arial"/>
      <w:b/>
      <w:bCs/>
      <w:iCs/>
      <w:sz w:val="32"/>
      <w:szCs w:val="32"/>
    </w:rPr>
  </w:style>
  <w:style w:type="paragraph" w:styleId="Heading5">
    <w:name w:val="heading 5"/>
    <w:basedOn w:val="Normal"/>
    <w:next w:val="Normal"/>
    <w:link w:val="Heading5Char"/>
    <w:qFormat/>
    <w:rsid w:val="004A6354"/>
    <w:pPr>
      <w:numPr>
        <w:numId w:val="7"/>
      </w:numPr>
      <w:spacing w:before="280"/>
      <w:outlineLvl w:val="4"/>
    </w:pPr>
    <w:rPr>
      <w:b/>
      <w:sz w:val="28"/>
      <w:szCs w:val="28"/>
    </w:rPr>
  </w:style>
  <w:style w:type="paragraph" w:styleId="Heading6">
    <w:name w:val="heading 6"/>
    <w:aliases w:val="Lev 6,6,Requirement,Subpara 3,H6,Bullet list,Bullet list1,Bullet list2,Bullet list11,Bullet list3,Bullet list12,Bullet list21,Bullet list111,Bullet lis,Bullet list4,Bullet list5,T6,Figure label,h6,l6,hsm,cnp,Caption number (page-wide),list 6"/>
    <w:basedOn w:val="Normal"/>
    <w:next w:val="Normal"/>
    <w:link w:val="Heading6Char"/>
    <w:qFormat/>
    <w:rsid w:val="004A6354"/>
    <w:pPr>
      <w:spacing w:before="240"/>
      <w:outlineLvl w:val="5"/>
    </w:pPr>
    <w:rPr>
      <w:b/>
    </w:rPr>
  </w:style>
  <w:style w:type="paragraph" w:styleId="Heading7">
    <w:name w:val="heading 7"/>
    <w:aliases w:val="Lev 7,7,Objective,Subpara 4,letter list,lettered list,letter list1,lettered list1,letter list2,lettered list2,letter list11,lettered list11,letter list3,lettered list3,letter list12,lettered list12,letter list21,lettered list21,letter list111"/>
    <w:basedOn w:val="Normal"/>
    <w:next w:val="Normal"/>
    <w:link w:val="Heading7Char"/>
    <w:qFormat/>
    <w:rsid w:val="005E4200"/>
    <w:pPr>
      <w:spacing w:before="240" w:after="60"/>
      <w:outlineLvl w:val="6"/>
    </w:pPr>
    <w:rPr>
      <w:rFonts w:ascii="Times New Roman" w:hAnsi="Times New Roman"/>
      <w:color w:val="auto"/>
      <w:lang w:eastAsia="en-US"/>
    </w:rPr>
  </w:style>
  <w:style w:type="paragraph" w:styleId="Heading8">
    <w:name w:val="heading 8"/>
    <w:aliases w:val="Lev 8,8,Condition,Subpara 5,action,action1,action2,action11,action3,action4,action5,action6,action7,action12,action21,action111,action31,action8,action13,action22,action112,action32,action9,action14,action23,action113,action33, action,action10"/>
    <w:basedOn w:val="Normal"/>
    <w:next w:val="Normal"/>
    <w:link w:val="Heading8Char"/>
    <w:qFormat/>
    <w:rsid w:val="005E4200"/>
    <w:pPr>
      <w:spacing w:before="240" w:after="60"/>
      <w:outlineLvl w:val="7"/>
    </w:pPr>
    <w:rPr>
      <w:rFonts w:ascii="Times New Roman" w:hAnsi="Times New Roman"/>
      <w:i/>
      <w:iCs/>
      <w:color w:val="auto"/>
      <w:lang w:eastAsia="en-US"/>
    </w:rPr>
  </w:style>
  <w:style w:type="paragraph" w:styleId="Heading9">
    <w:name w:val="heading 9"/>
    <w:aliases w:val="Lev 9,9,Cond'l Reqt.,Subpara 6,progress,progress1,progress2,progress11,progress3,progress4,progress5,progress6,progress7,progress12,progress21,progress111,progress31,progress8,progress13,progress22,progress112,progress32,progress9,f, progress"/>
    <w:basedOn w:val="Normal"/>
    <w:next w:val="Normal"/>
    <w:link w:val="Heading9Char"/>
    <w:qFormat/>
    <w:rsid w:val="005E4200"/>
    <w:pPr>
      <w:tabs>
        <w:tab w:val="num" w:pos="360"/>
      </w:tabs>
      <w:spacing w:before="240" w:after="60"/>
      <w:outlineLvl w:val="8"/>
    </w:pPr>
    <w:rPr>
      <w:rFonts w:cs="Arial"/>
      <w:color w:val="auto"/>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454A"/>
    <w:rPr>
      <w:rFonts w:asciiTheme="majorHAnsi" w:eastAsiaTheme="majorEastAsia" w:hAnsiTheme="majorHAnsi" w:cstheme="majorBidi"/>
      <w:b/>
      <w:bCs/>
      <w:color w:val="1D2D5F" w:themeColor="text2"/>
      <w:sz w:val="44"/>
      <w:szCs w:val="44"/>
    </w:rPr>
  </w:style>
  <w:style w:type="character" w:customStyle="1" w:styleId="Heading2Char">
    <w:name w:val="Heading 2 Char"/>
    <w:basedOn w:val="DefaultParagraphFont"/>
    <w:link w:val="Heading2"/>
    <w:rsid w:val="00913356"/>
    <w:rPr>
      <w:rFonts w:ascii="Calibri" w:eastAsia="MS Gothic" w:hAnsi="Calibri"/>
      <w:b/>
      <w:bCs/>
      <w:color w:val="1D2D5F" w:themeColor="text2"/>
      <w:sz w:val="32"/>
      <w:szCs w:val="28"/>
    </w:rPr>
  </w:style>
  <w:style w:type="character" w:customStyle="1" w:styleId="Heading3Char">
    <w:name w:val="Heading 3 Char"/>
    <w:basedOn w:val="DefaultParagraphFont"/>
    <w:link w:val="Heading3"/>
    <w:rsid w:val="009B04A0"/>
    <w:rPr>
      <w:rFonts w:ascii="Calibri" w:eastAsia="MS Gothic" w:hAnsi="Calibri"/>
      <w:b/>
      <w:bCs/>
      <w:caps/>
      <w:color w:val="F65E5D" w:themeColor="background2"/>
      <w:sz w:val="32"/>
      <w:szCs w:val="28"/>
    </w:rPr>
  </w:style>
  <w:style w:type="character" w:customStyle="1" w:styleId="Heading4Char">
    <w:name w:val="Heading 4 Char"/>
    <w:basedOn w:val="DefaultParagraphFont"/>
    <w:link w:val="Heading4"/>
    <w:rsid w:val="004A6354"/>
    <w:rPr>
      <w:rFonts w:ascii="Arial" w:eastAsiaTheme="majorEastAsia" w:hAnsi="Arial" w:cs="Arial"/>
      <w:b/>
      <w:bCs/>
      <w:iCs/>
      <w:color w:val="000000" w:themeColor="text1"/>
      <w:sz w:val="32"/>
      <w:szCs w:val="32"/>
    </w:rPr>
  </w:style>
  <w:style w:type="character" w:customStyle="1" w:styleId="Heading5Char">
    <w:name w:val="Heading 5 Char"/>
    <w:basedOn w:val="DefaultParagraphFont"/>
    <w:link w:val="Heading5"/>
    <w:rsid w:val="004A6354"/>
    <w:rPr>
      <w:rFonts w:asciiTheme="minorHAnsi" w:hAnsiTheme="minorHAnsi"/>
      <w:b/>
      <w:color w:val="000000" w:themeColor="text1"/>
      <w:sz w:val="28"/>
      <w:szCs w:val="28"/>
    </w:rPr>
  </w:style>
  <w:style w:type="character" w:customStyle="1" w:styleId="Heading6Char">
    <w:name w:val="Heading 6 Char"/>
    <w:aliases w:val="Lev 6 Char,6 Char,Requirement Char,Subpara 3 Char,H6 Char,Bullet list Char,Bullet list1 Char,Bullet list2 Char,Bullet list11 Char,Bullet list3 Char,Bullet list12 Char,Bullet list21 Char,Bullet list111 Char,Bullet lis Char,T6 Char,h6 Char"/>
    <w:basedOn w:val="DefaultParagraphFont"/>
    <w:link w:val="Heading6"/>
    <w:rsid w:val="004A6354"/>
    <w:rPr>
      <w:rFonts w:ascii="Arial" w:hAnsi="Arial"/>
      <w:b/>
      <w:color w:val="000000" w:themeColor="text1"/>
      <w:sz w:val="24"/>
      <w:szCs w:val="24"/>
    </w:rPr>
  </w:style>
  <w:style w:type="character" w:customStyle="1" w:styleId="Heading7Char">
    <w:name w:val="Heading 7 Char"/>
    <w:aliases w:val="Lev 7 Char,7 Char,Objective Char,Subpara 4 Char,letter list Char,lettered list Char,letter list1 Char,lettered list1 Char,letter list2 Char,lettered list2 Char,letter list11 Char,lettered list11 Char,letter list3 Char,lettered list3 Char"/>
    <w:basedOn w:val="DefaultParagraphFont"/>
    <w:link w:val="Heading7"/>
    <w:rsid w:val="005E4200"/>
    <w:rPr>
      <w:sz w:val="24"/>
      <w:szCs w:val="24"/>
      <w:lang w:eastAsia="en-US"/>
    </w:rPr>
  </w:style>
  <w:style w:type="character" w:customStyle="1" w:styleId="Heading8Char">
    <w:name w:val="Heading 8 Char"/>
    <w:aliases w:val="Lev 8 Char,8 Char,Condition Char,Subpara 5 Char,action Char,action1 Char,action2 Char,action11 Char,action3 Char,action4 Char,action5 Char,action6 Char,action7 Char,action12 Char,action21 Char,action111 Char,action31 Char,action8 Char"/>
    <w:basedOn w:val="DefaultParagraphFont"/>
    <w:link w:val="Heading8"/>
    <w:rsid w:val="005E4200"/>
    <w:rPr>
      <w:i/>
      <w:iCs/>
      <w:sz w:val="24"/>
      <w:szCs w:val="24"/>
      <w:lang w:eastAsia="en-US"/>
    </w:rPr>
  </w:style>
  <w:style w:type="character" w:customStyle="1" w:styleId="Heading9Char">
    <w:name w:val="Heading 9 Char"/>
    <w:aliases w:val="Lev 9 Char,9 Char,Cond'l Reqt. Char,Subpara 6 Char,progress Char,progress1 Char,progress2 Char,progress11 Char,progress3 Char,progress4 Char,progress5 Char,progress6 Char,progress7 Char,progress12 Char,progress21 Char,progress111 Char"/>
    <w:basedOn w:val="DefaultParagraphFont"/>
    <w:link w:val="Heading9"/>
    <w:rsid w:val="005E4200"/>
    <w:rPr>
      <w:rFonts w:ascii="Arial" w:hAnsi="Arial" w:cs="Arial"/>
      <w:sz w:val="24"/>
      <w:szCs w:val="22"/>
      <w:lang w:eastAsia="en-US"/>
    </w:rPr>
  </w:style>
  <w:style w:type="paragraph" w:customStyle="1" w:styleId="CodePara">
    <w:name w:val="CodePara"/>
    <w:basedOn w:val="Normal"/>
    <w:link w:val="CodeParaChar"/>
    <w:qFormat/>
    <w:rsid w:val="00CA01E3"/>
    <w:pPr>
      <w:spacing w:before="20" w:after="20"/>
    </w:pPr>
    <w:rPr>
      <w:rFonts w:cs="Arial"/>
      <w:sz w:val="20"/>
      <w:szCs w:val="20"/>
      <w:lang w:eastAsia="en-US"/>
    </w:rPr>
  </w:style>
  <w:style w:type="character" w:customStyle="1" w:styleId="CodeParaChar">
    <w:name w:val="CodePara Char"/>
    <w:basedOn w:val="DefaultParagraphFont"/>
    <w:link w:val="CodePara"/>
    <w:rsid w:val="00CA01E3"/>
    <w:rPr>
      <w:rFonts w:ascii="Arial" w:hAnsi="Arial" w:cs="Arial"/>
      <w:lang w:eastAsia="en-US"/>
    </w:rPr>
  </w:style>
  <w:style w:type="paragraph" w:styleId="ListParagraph">
    <w:name w:val="List Paragraph"/>
    <w:aliases w:val="Client details"/>
    <w:basedOn w:val="Normal"/>
    <w:uiPriority w:val="34"/>
    <w:qFormat/>
    <w:rsid w:val="00CB565D"/>
    <w:pPr>
      <w:ind w:left="720"/>
      <w:contextualSpacing/>
    </w:pPr>
  </w:style>
  <w:style w:type="paragraph" w:styleId="BalloonText">
    <w:name w:val="Balloon Text"/>
    <w:basedOn w:val="Normal"/>
    <w:link w:val="BalloonTextChar"/>
    <w:rsid w:val="00167216"/>
    <w:rPr>
      <w:rFonts w:ascii="Tahoma" w:hAnsi="Tahoma" w:cs="Tahoma"/>
      <w:sz w:val="16"/>
      <w:szCs w:val="16"/>
    </w:rPr>
  </w:style>
  <w:style w:type="character" w:customStyle="1" w:styleId="BalloonTextChar">
    <w:name w:val="Balloon Text Char"/>
    <w:basedOn w:val="DefaultParagraphFont"/>
    <w:link w:val="BalloonText"/>
    <w:rsid w:val="00167216"/>
    <w:rPr>
      <w:rFonts w:ascii="Tahoma" w:hAnsi="Tahoma" w:cs="Tahoma"/>
      <w:color w:val="0E162F" w:themeColor="text2" w:themeShade="80"/>
      <w:sz w:val="16"/>
      <w:szCs w:val="16"/>
    </w:rPr>
  </w:style>
  <w:style w:type="table" w:styleId="TableGrid">
    <w:name w:val="Table Grid"/>
    <w:basedOn w:val="TableNormal"/>
    <w:rsid w:val="00A452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772E8C"/>
    <w:pPr>
      <w:spacing w:after="200"/>
    </w:pPr>
    <w:rPr>
      <w:b/>
      <w:bCs/>
      <w:color w:val="FFBC47" w:themeColor="accent1"/>
      <w:sz w:val="18"/>
      <w:szCs w:val="18"/>
    </w:rPr>
  </w:style>
  <w:style w:type="table" w:styleId="TableClassic2">
    <w:name w:val="Table Classic 2"/>
    <w:basedOn w:val="TableNormal"/>
    <w:rsid w:val="00AB08E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AB08E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lassic3">
    <w:name w:val="Table Classic 3"/>
    <w:basedOn w:val="TableNormal"/>
    <w:rsid w:val="00AB08E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olorful3">
    <w:name w:val="Table Colorful 3"/>
    <w:basedOn w:val="TableNormal"/>
    <w:rsid w:val="003D79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D55A3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styleId="Hyperlink">
    <w:name w:val="Hyperlink"/>
    <w:basedOn w:val="DefaultParagraphFont"/>
    <w:uiPriority w:val="99"/>
    <w:rsid w:val="00BF1185"/>
    <w:rPr>
      <w:noProof/>
      <w:u w:val="single"/>
    </w:rPr>
  </w:style>
  <w:style w:type="paragraph" w:styleId="Header">
    <w:name w:val="header"/>
    <w:basedOn w:val="Normal"/>
    <w:link w:val="HeaderChar"/>
    <w:rsid w:val="009E72F4"/>
    <w:pPr>
      <w:tabs>
        <w:tab w:val="center" w:pos="4513"/>
        <w:tab w:val="right" w:pos="9026"/>
      </w:tabs>
    </w:pPr>
  </w:style>
  <w:style w:type="character" w:customStyle="1" w:styleId="HeaderChar">
    <w:name w:val="Header Char"/>
    <w:basedOn w:val="DefaultParagraphFont"/>
    <w:link w:val="Header"/>
    <w:rsid w:val="009E72F4"/>
    <w:rPr>
      <w:rFonts w:ascii="Arial" w:hAnsi="Arial"/>
      <w:color w:val="0E162F" w:themeColor="text2" w:themeShade="80"/>
      <w:sz w:val="28"/>
      <w:szCs w:val="24"/>
    </w:rPr>
  </w:style>
  <w:style w:type="paragraph" w:styleId="Footer">
    <w:name w:val="footer"/>
    <w:basedOn w:val="Normal"/>
    <w:link w:val="FooterChar"/>
    <w:uiPriority w:val="99"/>
    <w:rsid w:val="009E72F4"/>
    <w:pPr>
      <w:tabs>
        <w:tab w:val="center" w:pos="4513"/>
        <w:tab w:val="right" w:pos="9026"/>
      </w:tabs>
    </w:pPr>
  </w:style>
  <w:style w:type="character" w:customStyle="1" w:styleId="FooterChar">
    <w:name w:val="Footer Char"/>
    <w:basedOn w:val="DefaultParagraphFont"/>
    <w:link w:val="Footer"/>
    <w:uiPriority w:val="99"/>
    <w:rsid w:val="009E72F4"/>
    <w:rPr>
      <w:rFonts w:ascii="Arial" w:hAnsi="Arial"/>
      <w:color w:val="0E162F" w:themeColor="text2" w:themeShade="80"/>
      <w:sz w:val="28"/>
      <w:szCs w:val="24"/>
    </w:rPr>
  </w:style>
  <w:style w:type="paragraph" w:customStyle="1" w:styleId="websucccrit">
    <w:name w:val="web succ crit"/>
    <w:rsid w:val="005E4200"/>
    <w:pPr>
      <w:pBdr>
        <w:top w:val="single" w:sz="4" w:space="4" w:color="auto"/>
        <w:left w:val="single" w:sz="4" w:space="4" w:color="auto"/>
        <w:bottom w:val="single" w:sz="4" w:space="4" w:color="auto"/>
        <w:right w:val="single" w:sz="4" w:space="0" w:color="auto"/>
      </w:pBdr>
      <w:shd w:val="clear" w:color="auto" w:fill="CCCCFF"/>
    </w:pPr>
    <w:rPr>
      <w:rFonts w:ascii="Arial" w:hAnsi="Arial"/>
      <w:color w:val="000000"/>
      <w:szCs w:val="24"/>
      <w:lang w:eastAsia="en-US"/>
    </w:rPr>
  </w:style>
  <w:style w:type="paragraph" w:customStyle="1" w:styleId="StyleStyle4Left0cm">
    <w:name w:val="Style Style4 + Left:  0 cm"/>
    <w:basedOn w:val="Normal"/>
    <w:rsid w:val="005E4200"/>
    <w:pPr>
      <w:spacing w:line="264" w:lineRule="auto"/>
    </w:pPr>
    <w:rPr>
      <w:b/>
      <w:bCs/>
      <w:color w:val="auto"/>
      <w:sz w:val="26"/>
      <w:szCs w:val="20"/>
      <w:lang w:eastAsia="en-US"/>
    </w:rPr>
  </w:style>
  <w:style w:type="paragraph" w:styleId="BodyText">
    <w:name w:val="Body Text"/>
    <w:basedOn w:val="Normal"/>
    <w:link w:val="BodyTextChar"/>
    <w:rsid w:val="005E4200"/>
    <w:pPr>
      <w:widowControl w:val="0"/>
      <w:suppressAutoHyphens/>
    </w:pPr>
    <w:rPr>
      <w:rFonts w:ascii="Times New Roman" w:eastAsia="Arial Unicode MS" w:hAnsi="Times New Roman"/>
      <w:color w:val="auto"/>
      <w:kern w:val="1"/>
      <w:lang w:val="x-none" w:eastAsia="x-none"/>
    </w:rPr>
  </w:style>
  <w:style w:type="character" w:customStyle="1" w:styleId="BodyTextChar">
    <w:name w:val="Body Text Char"/>
    <w:basedOn w:val="DefaultParagraphFont"/>
    <w:link w:val="BodyText"/>
    <w:rsid w:val="005E4200"/>
    <w:rPr>
      <w:rFonts w:eastAsia="Arial Unicode MS"/>
      <w:kern w:val="1"/>
      <w:sz w:val="24"/>
      <w:szCs w:val="24"/>
      <w:lang w:val="x-none" w:eastAsia="x-none"/>
    </w:rPr>
  </w:style>
  <w:style w:type="paragraph" w:customStyle="1" w:styleId="DaisyPageNumber">
    <w:name w:val="DaisyPageNumber"/>
    <w:basedOn w:val="Normal"/>
    <w:next w:val="Normal"/>
    <w:link w:val="DaisyPageNumberChar"/>
    <w:rsid w:val="002835B7"/>
    <w:pPr>
      <w:pBdr>
        <w:top w:val="single" w:sz="12" w:space="1" w:color="000080"/>
        <w:left w:val="single" w:sz="12" w:space="4" w:color="000080"/>
        <w:bottom w:val="single" w:sz="12" w:space="1" w:color="000080"/>
        <w:right w:val="single" w:sz="12" w:space="4" w:color="000080"/>
      </w:pBdr>
      <w:outlineLvl w:val="6"/>
    </w:pPr>
    <w:rPr>
      <w:rFonts w:cs="Arial"/>
      <w:color w:val="333399"/>
    </w:rPr>
  </w:style>
  <w:style w:type="character" w:customStyle="1" w:styleId="DaisyPageNumberChar">
    <w:name w:val="DaisyPageNumber Char"/>
    <w:basedOn w:val="DefaultParagraphFont"/>
    <w:link w:val="DaisyPageNumber"/>
    <w:rsid w:val="002835B7"/>
    <w:rPr>
      <w:rFonts w:ascii="Arial" w:hAnsi="Arial" w:cs="Arial"/>
      <w:color w:val="333399"/>
      <w:sz w:val="24"/>
      <w:szCs w:val="24"/>
    </w:rPr>
  </w:style>
  <w:style w:type="character" w:customStyle="1" w:styleId="DaisyCode">
    <w:name w:val="DaisyCode"/>
    <w:basedOn w:val="DefaultParagraphFont"/>
    <w:rsid w:val="002835B7"/>
    <w:rPr>
      <w:rFonts w:ascii="Courier New" w:hAnsi="Courier New" w:cs="Courier New"/>
      <w:color w:val="3366FF"/>
      <w:sz w:val="22"/>
      <w:bdr w:val="none" w:sz="0" w:space="0" w:color="auto"/>
      <w:shd w:val="clear" w:color="auto" w:fill="auto"/>
    </w:rPr>
  </w:style>
  <w:style w:type="character" w:styleId="CommentReference">
    <w:name w:val="annotation reference"/>
    <w:basedOn w:val="DefaultParagraphFont"/>
    <w:rsid w:val="00A21A02"/>
    <w:rPr>
      <w:sz w:val="16"/>
      <w:szCs w:val="16"/>
    </w:rPr>
  </w:style>
  <w:style w:type="paragraph" w:styleId="CommentText">
    <w:name w:val="annotation text"/>
    <w:basedOn w:val="Normal"/>
    <w:link w:val="CommentTextChar"/>
    <w:rsid w:val="00A21A02"/>
    <w:rPr>
      <w:sz w:val="20"/>
      <w:szCs w:val="20"/>
    </w:rPr>
  </w:style>
  <w:style w:type="character" w:customStyle="1" w:styleId="CommentTextChar">
    <w:name w:val="Comment Text Char"/>
    <w:basedOn w:val="DefaultParagraphFont"/>
    <w:link w:val="CommentText"/>
    <w:rsid w:val="00A21A02"/>
    <w:rPr>
      <w:rFonts w:ascii="Arial" w:hAnsi="Arial"/>
      <w:color w:val="000000" w:themeColor="text1"/>
    </w:rPr>
  </w:style>
  <w:style w:type="paragraph" w:styleId="CommentSubject">
    <w:name w:val="annotation subject"/>
    <w:basedOn w:val="CommentText"/>
    <w:next w:val="CommentText"/>
    <w:link w:val="CommentSubjectChar"/>
    <w:rsid w:val="00A21A02"/>
    <w:rPr>
      <w:b/>
      <w:bCs/>
    </w:rPr>
  </w:style>
  <w:style w:type="character" w:customStyle="1" w:styleId="CommentSubjectChar">
    <w:name w:val="Comment Subject Char"/>
    <w:basedOn w:val="CommentTextChar"/>
    <w:link w:val="CommentSubject"/>
    <w:rsid w:val="00A21A02"/>
    <w:rPr>
      <w:rFonts w:ascii="Arial" w:hAnsi="Arial"/>
      <w:b/>
      <w:bCs/>
      <w:color w:val="000000" w:themeColor="text1"/>
    </w:rPr>
  </w:style>
  <w:style w:type="paragraph" w:styleId="Title">
    <w:name w:val="Title"/>
    <w:basedOn w:val="Normal"/>
    <w:next w:val="Normal"/>
    <w:link w:val="TitleChar"/>
    <w:qFormat/>
    <w:rsid w:val="00542E33"/>
    <w:pPr>
      <w:pBdr>
        <w:bottom w:val="single" w:sz="8" w:space="4" w:color="FFBC47" w:themeColor="accent1"/>
      </w:pBdr>
      <w:spacing w:after="300"/>
      <w:contextualSpacing/>
    </w:pPr>
    <w:rPr>
      <w:rFonts w:asciiTheme="majorHAnsi" w:eastAsiaTheme="majorEastAsia" w:hAnsiTheme="majorHAnsi" w:cstheme="majorBidi"/>
      <w:color w:val="152146" w:themeColor="text2" w:themeShade="BF"/>
      <w:spacing w:val="5"/>
      <w:kern w:val="28"/>
      <w:sz w:val="52"/>
      <w:szCs w:val="52"/>
    </w:rPr>
  </w:style>
  <w:style w:type="character" w:customStyle="1" w:styleId="TitleChar">
    <w:name w:val="Title Char"/>
    <w:basedOn w:val="DefaultParagraphFont"/>
    <w:link w:val="Title"/>
    <w:rsid w:val="00542E33"/>
    <w:rPr>
      <w:rFonts w:asciiTheme="majorHAnsi" w:eastAsiaTheme="majorEastAsia" w:hAnsiTheme="majorHAnsi" w:cstheme="majorBidi"/>
      <w:color w:val="152146" w:themeColor="text2" w:themeShade="BF"/>
      <w:spacing w:val="5"/>
      <w:kern w:val="28"/>
      <w:sz w:val="52"/>
      <w:szCs w:val="52"/>
    </w:rPr>
  </w:style>
  <w:style w:type="paragraph" w:styleId="Subtitle">
    <w:name w:val="Subtitle"/>
    <w:basedOn w:val="Normal"/>
    <w:next w:val="Normal"/>
    <w:link w:val="SubtitleChar"/>
    <w:qFormat/>
    <w:rsid w:val="00542E33"/>
    <w:pPr>
      <w:numPr>
        <w:ilvl w:val="1"/>
      </w:numPr>
    </w:pPr>
    <w:rPr>
      <w:rFonts w:asciiTheme="majorHAnsi" w:eastAsiaTheme="majorEastAsia" w:hAnsiTheme="majorHAnsi" w:cstheme="majorBidi"/>
      <w:i/>
      <w:iCs/>
      <w:color w:val="FFBC47" w:themeColor="accent1"/>
      <w:spacing w:val="15"/>
    </w:rPr>
  </w:style>
  <w:style w:type="character" w:customStyle="1" w:styleId="SubtitleChar">
    <w:name w:val="Subtitle Char"/>
    <w:basedOn w:val="DefaultParagraphFont"/>
    <w:link w:val="Subtitle"/>
    <w:rsid w:val="00542E33"/>
    <w:rPr>
      <w:rFonts w:asciiTheme="majorHAnsi" w:eastAsiaTheme="majorEastAsia" w:hAnsiTheme="majorHAnsi" w:cstheme="majorBidi"/>
      <w:i/>
      <w:iCs/>
      <w:color w:val="FFBC47" w:themeColor="accent1"/>
      <w:spacing w:val="15"/>
      <w:sz w:val="24"/>
      <w:szCs w:val="24"/>
    </w:rPr>
  </w:style>
  <w:style w:type="paragraph" w:styleId="TOC6">
    <w:name w:val="toc 6"/>
    <w:basedOn w:val="Normal"/>
    <w:next w:val="Normal"/>
    <w:autoRedefine/>
    <w:uiPriority w:val="39"/>
    <w:rsid w:val="00962CAC"/>
    <w:pPr>
      <w:spacing w:after="100"/>
      <w:ind w:left="1400"/>
    </w:pPr>
  </w:style>
  <w:style w:type="paragraph" w:styleId="TOC1">
    <w:name w:val="toc 1"/>
    <w:basedOn w:val="Normal"/>
    <w:next w:val="Normal"/>
    <w:autoRedefine/>
    <w:uiPriority w:val="39"/>
    <w:rsid w:val="00BF1185"/>
    <w:pPr>
      <w:tabs>
        <w:tab w:val="right" w:leader="dot" w:pos="10456"/>
      </w:tabs>
      <w:spacing w:after="100"/>
    </w:pPr>
  </w:style>
  <w:style w:type="paragraph" w:styleId="TOC4">
    <w:name w:val="toc 4"/>
    <w:basedOn w:val="Normal"/>
    <w:next w:val="Normal"/>
    <w:autoRedefine/>
    <w:uiPriority w:val="39"/>
    <w:rsid w:val="00962CAC"/>
    <w:pPr>
      <w:spacing w:after="100"/>
      <w:ind w:left="840"/>
    </w:pPr>
  </w:style>
  <w:style w:type="paragraph" w:styleId="TOC5">
    <w:name w:val="toc 5"/>
    <w:basedOn w:val="Normal"/>
    <w:next w:val="Normal"/>
    <w:autoRedefine/>
    <w:uiPriority w:val="39"/>
    <w:rsid w:val="00962CAC"/>
    <w:pPr>
      <w:spacing w:after="100"/>
      <w:ind w:left="1120"/>
    </w:pPr>
  </w:style>
  <w:style w:type="paragraph" w:styleId="TOC2">
    <w:name w:val="toc 2"/>
    <w:basedOn w:val="Normal"/>
    <w:next w:val="Normal"/>
    <w:autoRedefine/>
    <w:uiPriority w:val="39"/>
    <w:rsid w:val="00962CAC"/>
    <w:pPr>
      <w:spacing w:after="100"/>
      <w:ind w:left="280"/>
    </w:pPr>
  </w:style>
  <w:style w:type="paragraph" w:styleId="TOC3">
    <w:name w:val="toc 3"/>
    <w:basedOn w:val="Normal"/>
    <w:next w:val="Normal"/>
    <w:autoRedefine/>
    <w:uiPriority w:val="39"/>
    <w:rsid w:val="00962CAC"/>
    <w:pPr>
      <w:spacing w:after="100"/>
      <w:ind w:left="560"/>
    </w:pPr>
  </w:style>
  <w:style w:type="paragraph" w:styleId="NormalWeb">
    <w:name w:val="Normal (Web)"/>
    <w:basedOn w:val="Normal"/>
    <w:uiPriority w:val="99"/>
    <w:unhideWhenUsed/>
    <w:rsid w:val="00EB6496"/>
    <w:pPr>
      <w:spacing w:before="100" w:beforeAutospacing="1" w:after="100" w:afterAutospacing="1"/>
    </w:pPr>
    <w:rPr>
      <w:rFonts w:ascii="Times New Roman" w:eastAsiaTheme="minorEastAsia" w:hAnsi="Times New Roman"/>
      <w:color w:val="auto"/>
    </w:rPr>
  </w:style>
  <w:style w:type="paragraph" w:customStyle="1" w:styleId="StyleHeading-notinTOCArial12ptNotBold">
    <w:name w:val="Style Heading - not in TOC + Arial 12 pt Not Bold"/>
    <w:basedOn w:val="Normal"/>
    <w:rsid w:val="001A46CC"/>
    <w:pPr>
      <w:spacing w:before="240" w:after="360"/>
    </w:pPr>
    <w:rPr>
      <w:b/>
      <w:color w:val="auto"/>
      <w:szCs w:val="20"/>
      <w:lang w:eastAsia="en-US"/>
    </w:rPr>
  </w:style>
  <w:style w:type="paragraph" w:styleId="FootnoteText">
    <w:name w:val="footnote text"/>
    <w:basedOn w:val="Normal"/>
    <w:link w:val="FootnoteTextChar"/>
    <w:uiPriority w:val="99"/>
    <w:rsid w:val="001A46CC"/>
    <w:rPr>
      <w:color w:val="auto"/>
      <w:sz w:val="20"/>
      <w:szCs w:val="20"/>
      <w:lang w:eastAsia="en-US"/>
    </w:rPr>
  </w:style>
  <w:style w:type="character" w:customStyle="1" w:styleId="FootnoteTextChar">
    <w:name w:val="Footnote Text Char"/>
    <w:basedOn w:val="DefaultParagraphFont"/>
    <w:link w:val="FootnoteText"/>
    <w:uiPriority w:val="99"/>
    <w:rsid w:val="001A46CC"/>
    <w:rPr>
      <w:rFonts w:ascii="Arial" w:hAnsi="Arial"/>
      <w:lang w:eastAsia="en-US"/>
    </w:rPr>
  </w:style>
  <w:style w:type="character" w:styleId="FootnoteReference">
    <w:name w:val="footnote reference"/>
    <w:uiPriority w:val="99"/>
    <w:rsid w:val="001A46CC"/>
    <w:rPr>
      <w:vertAlign w:val="superscript"/>
    </w:rPr>
  </w:style>
  <w:style w:type="paragraph" w:customStyle="1" w:styleId="Reportsub-title18pt">
    <w:name w:val="Report sub-title + 18 pt"/>
    <w:basedOn w:val="Reporttitle"/>
    <w:qFormat/>
    <w:rsid w:val="001A46CC"/>
    <w:pPr>
      <w:ind w:left="0"/>
    </w:pPr>
    <w:rPr>
      <w:bCs/>
      <w:sz w:val="36"/>
    </w:rPr>
  </w:style>
  <w:style w:type="paragraph" w:customStyle="1" w:styleId="Reporttitle">
    <w:name w:val="Report title"/>
    <w:basedOn w:val="Normal"/>
    <w:rsid w:val="001A46CC"/>
    <w:pPr>
      <w:ind w:left="426"/>
    </w:pPr>
    <w:rPr>
      <w:rFonts w:ascii="Univers" w:hAnsi="Univers"/>
      <w:b/>
      <w:color w:val="008000"/>
      <w:sz w:val="48"/>
      <w:szCs w:val="20"/>
      <w:lang w:eastAsia="en-US"/>
    </w:rPr>
  </w:style>
  <w:style w:type="character" w:customStyle="1" w:styleId="DocumentMapChar">
    <w:name w:val="Document Map Char"/>
    <w:basedOn w:val="DefaultParagraphFont"/>
    <w:link w:val="DocumentMap"/>
    <w:semiHidden/>
    <w:rsid w:val="001A46CC"/>
    <w:rPr>
      <w:rFonts w:ascii="Tahoma" w:hAnsi="Tahoma"/>
      <w:sz w:val="22"/>
      <w:shd w:val="clear" w:color="auto" w:fill="000080"/>
      <w:lang w:eastAsia="en-US"/>
    </w:rPr>
  </w:style>
  <w:style w:type="paragraph" w:styleId="DocumentMap">
    <w:name w:val="Document Map"/>
    <w:basedOn w:val="Normal"/>
    <w:link w:val="DocumentMapChar"/>
    <w:semiHidden/>
    <w:rsid w:val="001A46CC"/>
    <w:pPr>
      <w:shd w:val="clear" w:color="auto" w:fill="000080"/>
    </w:pPr>
    <w:rPr>
      <w:rFonts w:ascii="Tahoma" w:hAnsi="Tahoma"/>
      <w:color w:val="auto"/>
      <w:sz w:val="22"/>
      <w:szCs w:val="20"/>
      <w:lang w:eastAsia="en-US"/>
    </w:rPr>
  </w:style>
  <w:style w:type="paragraph" w:styleId="TOC9">
    <w:name w:val="toc 9"/>
    <w:basedOn w:val="Normal"/>
    <w:next w:val="Normal"/>
    <w:autoRedefine/>
    <w:uiPriority w:val="39"/>
    <w:rsid w:val="001A46CC"/>
    <w:pPr>
      <w:ind w:left="1920"/>
    </w:pPr>
    <w:rPr>
      <w:color w:val="auto"/>
      <w:szCs w:val="20"/>
      <w:lang w:eastAsia="en-US"/>
    </w:rPr>
  </w:style>
  <w:style w:type="paragraph" w:customStyle="1" w:styleId="Style2">
    <w:name w:val="Style2"/>
    <w:basedOn w:val="Heading2"/>
    <w:rsid w:val="001A46CC"/>
    <w:pPr>
      <w:numPr>
        <w:ilvl w:val="1"/>
        <w:numId w:val="2"/>
      </w:numPr>
      <w:tabs>
        <w:tab w:val="num" w:pos="900"/>
      </w:tabs>
      <w:spacing w:before="240"/>
      <w:ind w:left="1168" w:hanging="431"/>
    </w:pPr>
    <w:rPr>
      <w:rFonts w:eastAsia="Times New Roman"/>
      <w:bCs w:val="0"/>
      <w:color w:val="008000"/>
      <w:szCs w:val="24"/>
      <w:lang w:eastAsia="en-US"/>
      <w14:textFill>
        <w14:solidFill>
          <w14:srgbClr w14:val="008000">
            <w14:lumMod w14:val="75000"/>
          </w14:srgbClr>
        </w14:solidFill>
      </w14:textFill>
    </w:rPr>
  </w:style>
  <w:style w:type="character" w:customStyle="1" w:styleId="EndnoteTextChar">
    <w:name w:val="Endnote Text Char"/>
    <w:basedOn w:val="DefaultParagraphFont"/>
    <w:link w:val="EndnoteText"/>
    <w:semiHidden/>
    <w:rsid w:val="001A46CC"/>
    <w:rPr>
      <w:rFonts w:ascii="Arial" w:hAnsi="Arial"/>
      <w:sz w:val="24"/>
      <w:lang w:eastAsia="en-US"/>
    </w:rPr>
  </w:style>
  <w:style w:type="paragraph" w:styleId="EndnoteText">
    <w:name w:val="endnote text"/>
    <w:basedOn w:val="Normal"/>
    <w:link w:val="EndnoteTextChar"/>
    <w:semiHidden/>
    <w:rsid w:val="001A46CC"/>
    <w:rPr>
      <w:color w:val="auto"/>
      <w:szCs w:val="20"/>
      <w:lang w:eastAsia="en-US"/>
    </w:rPr>
  </w:style>
  <w:style w:type="paragraph" w:styleId="ListBullet">
    <w:name w:val="List Bullet"/>
    <w:basedOn w:val="StyleH2IndentedparagraphLeft127cm"/>
    <w:autoRedefine/>
    <w:qFormat/>
    <w:rsid w:val="001A46CC"/>
    <w:pPr>
      <w:numPr>
        <w:numId w:val="6"/>
      </w:numPr>
      <w:tabs>
        <w:tab w:val="clear" w:pos="360"/>
      </w:tabs>
      <w:spacing w:before="60"/>
    </w:pPr>
    <w:rPr>
      <w:lang w:val="en-GB"/>
    </w:rPr>
  </w:style>
  <w:style w:type="paragraph" w:customStyle="1" w:styleId="StyleH2IndentedparagraphLeft127cm">
    <w:name w:val="Style H2 Indented paragraph + Left:  1.27 cm"/>
    <w:basedOn w:val="Normal"/>
    <w:link w:val="StyleH2IndentedparagraphLeft127cmChar"/>
    <w:rsid w:val="001A46CC"/>
    <w:rPr>
      <w:color w:val="auto"/>
      <w:szCs w:val="20"/>
      <w:lang w:eastAsia="en-US"/>
    </w:rPr>
  </w:style>
  <w:style w:type="character" w:customStyle="1" w:styleId="StyleH2IndentedparagraphLeft127cmChar">
    <w:name w:val="Style H2 Indented paragraph + Left:  1.27 cm Char"/>
    <w:link w:val="StyleH2IndentedparagraphLeft127cm"/>
    <w:rsid w:val="001A46CC"/>
    <w:rPr>
      <w:rFonts w:ascii="Arial" w:hAnsi="Arial"/>
      <w:sz w:val="24"/>
      <w:lang w:eastAsia="en-US"/>
    </w:rPr>
  </w:style>
  <w:style w:type="paragraph" w:customStyle="1" w:styleId="StyleListBullet10pt">
    <w:name w:val="Style List Bullet + 10 pt"/>
    <w:basedOn w:val="ListBullet"/>
    <w:rsid w:val="001A46CC"/>
    <w:rPr>
      <w:sz w:val="20"/>
    </w:rPr>
  </w:style>
  <w:style w:type="character" w:styleId="Strong">
    <w:name w:val="Strong"/>
    <w:qFormat/>
    <w:rsid w:val="001A46CC"/>
    <w:rPr>
      <w:b/>
      <w:bCs/>
    </w:rPr>
  </w:style>
  <w:style w:type="paragraph" w:styleId="ListNumber">
    <w:name w:val="List Number"/>
    <w:basedOn w:val="ListBullet"/>
    <w:qFormat/>
    <w:rsid w:val="001A46CC"/>
    <w:pPr>
      <w:numPr>
        <w:numId w:val="3"/>
      </w:numPr>
      <w:ind w:left="1440"/>
    </w:pPr>
  </w:style>
  <w:style w:type="paragraph" w:styleId="ListNumber2">
    <w:name w:val="List Number 2"/>
    <w:basedOn w:val="Normal"/>
    <w:rsid w:val="001A46CC"/>
    <w:pPr>
      <w:numPr>
        <w:numId w:val="4"/>
      </w:numPr>
      <w:contextualSpacing/>
    </w:pPr>
    <w:rPr>
      <w:color w:val="auto"/>
      <w:szCs w:val="20"/>
      <w:lang w:eastAsia="en-US"/>
    </w:rPr>
  </w:style>
  <w:style w:type="paragraph" w:styleId="Quote">
    <w:name w:val="Quote"/>
    <w:basedOn w:val="Normal"/>
    <w:next w:val="Normal"/>
    <w:link w:val="QuoteChar"/>
    <w:uiPriority w:val="29"/>
    <w:qFormat/>
    <w:rsid w:val="001A46CC"/>
    <w:rPr>
      <w:i/>
      <w:iCs/>
      <w:color w:val="000000"/>
      <w:szCs w:val="20"/>
      <w:lang w:eastAsia="en-US"/>
    </w:rPr>
  </w:style>
  <w:style w:type="character" w:customStyle="1" w:styleId="QuoteChar">
    <w:name w:val="Quote Char"/>
    <w:basedOn w:val="DefaultParagraphFont"/>
    <w:link w:val="Quote"/>
    <w:uiPriority w:val="29"/>
    <w:rsid w:val="001A46CC"/>
    <w:rPr>
      <w:rFonts w:ascii="Arial" w:hAnsi="Arial"/>
      <w:i/>
      <w:iCs/>
      <w:color w:val="000000"/>
      <w:sz w:val="24"/>
      <w:lang w:eastAsia="en-US"/>
    </w:rPr>
  </w:style>
  <w:style w:type="paragraph" w:customStyle="1" w:styleId="Bullet">
    <w:name w:val="Bullet"/>
    <w:basedOn w:val="Normal"/>
    <w:rsid w:val="001A46CC"/>
    <w:pPr>
      <w:numPr>
        <w:numId w:val="5"/>
      </w:numPr>
    </w:pPr>
    <w:rPr>
      <w:rFonts w:ascii="Times New Roman" w:hAnsi="Times New Roman"/>
      <w:color w:val="auto"/>
      <w:szCs w:val="20"/>
      <w:lang w:val="en-GB"/>
    </w:rPr>
  </w:style>
  <w:style w:type="paragraph" w:customStyle="1" w:styleId="StyleStyleH2IndentedparagraphLeft127cmAfter0pt1">
    <w:name w:val="Style Style H2 Indented paragraph + Left:  1.27 cm + After:  0 pt1"/>
    <w:basedOn w:val="Normal"/>
    <w:link w:val="StyleStyleH2IndentedparagraphLeft127cmAfter0pt1Char"/>
    <w:rsid w:val="001A46CC"/>
    <w:pPr>
      <w:spacing w:line="264" w:lineRule="auto"/>
    </w:pPr>
    <w:rPr>
      <w:color w:val="auto"/>
      <w:szCs w:val="20"/>
      <w:lang w:eastAsia="en-US"/>
    </w:rPr>
  </w:style>
  <w:style w:type="character" w:customStyle="1" w:styleId="StyleStyleH2IndentedparagraphLeft127cmAfter0pt1Char">
    <w:name w:val="Style Style H2 Indented paragraph + Left:  1.27 cm + After:  0 pt1 Char"/>
    <w:link w:val="StyleStyleH2IndentedparagraphLeft127cmAfter0pt1"/>
    <w:rsid w:val="001A46CC"/>
    <w:rPr>
      <w:rFonts w:ascii="Arial" w:hAnsi="Arial"/>
      <w:sz w:val="24"/>
      <w:lang w:eastAsia="en-US"/>
    </w:rPr>
  </w:style>
  <w:style w:type="paragraph" w:customStyle="1" w:styleId="StyleReporttitleArial">
    <w:name w:val="Style Report title + Arial"/>
    <w:basedOn w:val="Reporttitle"/>
    <w:qFormat/>
    <w:rsid w:val="001A46CC"/>
    <w:pPr>
      <w:ind w:left="0"/>
    </w:pPr>
    <w:rPr>
      <w:rFonts w:ascii="Arial" w:hAnsi="Arial"/>
      <w:bCs/>
    </w:rPr>
  </w:style>
  <w:style w:type="character" w:styleId="BookTitle">
    <w:name w:val="Book Title"/>
    <w:uiPriority w:val="33"/>
    <w:qFormat/>
    <w:rsid w:val="001A46CC"/>
  </w:style>
  <w:style w:type="paragraph" w:customStyle="1" w:styleId="StyleTable-bodyArial">
    <w:name w:val="Style Table - body + Arial"/>
    <w:basedOn w:val="Normal"/>
    <w:rsid w:val="00A32D2D"/>
    <w:pPr>
      <w:overflowPunct w:val="0"/>
      <w:autoSpaceDE w:val="0"/>
      <w:autoSpaceDN w:val="0"/>
      <w:adjustRightInd w:val="0"/>
      <w:spacing w:before="60" w:after="60"/>
      <w:ind w:left="720"/>
      <w:textAlignment w:val="baseline"/>
    </w:pPr>
    <w:rPr>
      <w:color w:val="auto"/>
      <w:sz w:val="22"/>
      <w:szCs w:val="20"/>
      <w:lang w:eastAsia="en-US"/>
    </w:rPr>
  </w:style>
  <w:style w:type="paragraph" w:customStyle="1" w:styleId="Tablerowhead">
    <w:name w:val="Table row head"/>
    <w:basedOn w:val="Heading6"/>
    <w:qFormat/>
    <w:rsid w:val="00A32D2D"/>
    <w:pPr>
      <w:keepNext/>
      <w:numPr>
        <w:ilvl w:val="5"/>
        <w:numId w:val="1"/>
      </w:numPr>
    </w:pPr>
    <w:rPr>
      <w:color w:val="008000"/>
      <w:sz w:val="22"/>
      <w:szCs w:val="22"/>
      <w:lang w:val="en-US" w:eastAsia="en-US"/>
    </w:rPr>
  </w:style>
  <w:style w:type="character" w:styleId="EndnoteReference">
    <w:name w:val="endnote reference"/>
    <w:basedOn w:val="DefaultParagraphFont"/>
    <w:semiHidden/>
    <w:unhideWhenUsed/>
    <w:rsid w:val="00C45FF2"/>
    <w:rPr>
      <w:vertAlign w:val="superscript"/>
    </w:rPr>
  </w:style>
  <w:style w:type="paragraph" w:customStyle="1" w:styleId="Style1">
    <w:name w:val="Style1"/>
    <w:basedOn w:val="Heading2"/>
    <w:rsid w:val="00627613"/>
    <w:pPr>
      <w:spacing w:before="240"/>
      <w:ind w:left="1440" w:hanging="720"/>
    </w:pPr>
    <w:rPr>
      <w:rFonts w:eastAsia="Times New Roman"/>
      <w:bCs w:val="0"/>
      <w:color w:val="008000"/>
      <w:sz w:val="28"/>
      <w:szCs w:val="20"/>
      <w:lang w:val="en-US" w:eastAsia="en-US"/>
    </w:rPr>
  </w:style>
  <w:style w:type="paragraph" w:customStyle="1" w:styleId="Code">
    <w:name w:val="Code"/>
    <w:basedOn w:val="Normal"/>
    <w:rsid w:val="00627613"/>
    <w:pPr>
      <w:framePr w:wrap="around" w:vAnchor="text" w:hAnchor="text" w:y="1"/>
      <w:ind w:left="720"/>
    </w:pPr>
    <w:rPr>
      <w:rFonts w:ascii="Courier New" w:hAnsi="Courier New"/>
      <w:b/>
      <w:i/>
      <w:color w:val="auto"/>
      <w:sz w:val="18"/>
      <w:szCs w:val="20"/>
      <w:lang w:eastAsia="en-US"/>
    </w:rPr>
  </w:style>
  <w:style w:type="paragraph" w:customStyle="1" w:styleId="Table-body">
    <w:name w:val="Table - body"/>
    <w:basedOn w:val="Normal"/>
    <w:rsid w:val="00627613"/>
    <w:pPr>
      <w:overflowPunct w:val="0"/>
      <w:autoSpaceDE w:val="0"/>
      <w:autoSpaceDN w:val="0"/>
      <w:adjustRightInd w:val="0"/>
      <w:spacing w:before="60" w:after="60"/>
      <w:ind w:left="720"/>
      <w:textAlignment w:val="baseline"/>
    </w:pPr>
    <w:rPr>
      <w:rFonts w:ascii="Verdana" w:hAnsi="Verdana"/>
      <w:color w:val="auto"/>
      <w:sz w:val="22"/>
      <w:szCs w:val="20"/>
      <w:lang w:eastAsia="en-US"/>
    </w:rPr>
  </w:style>
  <w:style w:type="character" w:customStyle="1" w:styleId="apple-style-span">
    <w:name w:val="apple-style-span"/>
    <w:basedOn w:val="DefaultParagraphFont"/>
    <w:rsid w:val="00627613"/>
  </w:style>
  <w:style w:type="character" w:styleId="Emphasis">
    <w:name w:val="Emphasis"/>
    <w:qFormat/>
    <w:rsid w:val="00627613"/>
    <w:rPr>
      <w:i/>
      <w:iCs/>
    </w:rPr>
  </w:style>
  <w:style w:type="character" w:styleId="FollowedHyperlink">
    <w:name w:val="FollowedHyperlink"/>
    <w:rsid w:val="00627613"/>
    <w:rPr>
      <w:color w:val="800080"/>
      <w:u w:val="single"/>
    </w:rPr>
  </w:style>
  <w:style w:type="paragraph" w:styleId="TOC7">
    <w:name w:val="toc 7"/>
    <w:basedOn w:val="Normal"/>
    <w:next w:val="Normal"/>
    <w:autoRedefine/>
    <w:uiPriority w:val="39"/>
    <w:rsid w:val="008B5441"/>
    <w:pPr>
      <w:ind w:left="1440"/>
    </w:pPr>
    <w:rPr>
      <w:color w:val="auto"/>
      <w:szCs w:val="20"/>
      <w:lang w:eastAsia="en-US"/>
    </w:rPr>
  </w:style>
  <w:style w:type="paragraph" w:styleId="TOC8">
    <w:name w:val="toc 8"/>
    <w:basedOn w:val="Normal"/>
    <w:next w:val="Normal"/>
    <w:autoRedefine/>
    <w:uiPriority w:val="39"/>
    <w:rsid w:val="008B5441"/>
    <w:pPr>
      <w:ind w:left="1680"/>
    </w:pPr>
    <w:rPr>
      <w:color w:val="auto"/>
      <w:szCs w:val="20"/>
      <w:lang w:eastAsia="en-US"/>
    </w:rPr>
  </w:style>
  <w:style w:type="paragraph" w:styleId="TOCHeading">
    <w:name w:val="TOC Heading"/>
    <w:basedOn w:val="Heading1"/>
    <w:next w:val="Normal"/>
    <w:uiPriority w:val="39"/>
    <w:unhideWhenUsed/>
    <w:qFormat/>
    <w:rsid w:val="008B5441"/>
    <w:pPr>
      <w:spacing w:before="480" w:line="276" w:lineRule="auto"/>
      <w:outlineLvl w:val="9"/>
    </w:pPr>
    <w:rPr>
      <w:rFonts w:ascii="Cambria" w:eastAsia="MS Gothic" w:hAnsi="Cambria" w:cs="Times New Roman"/>
      <w:color w:val="365F91"/>
      <w:sz w:val="28"/>
      <w:szCs w:val="28"/>
      <w:lang w:val="en-US" w:eastAsia="ja-JP"/>
    </w:rPr>
  </w:style>
  <w:style w:type="character" w:customStyle="1" w:styleId="apple-converted-space">
    <w:name w:val="apple-converted-space"/>
    <w:rsid w:val="008B5441"/>
  </w:style>
  <w:style w:type="paragraph" w:styleId="Revision">
    <w:name w:val="Revision"/>
    <w:hidden/>
    <w:uiPriority w:val="99"/>
    <w:semiHidden/>
    <w:rsid w:val="008B5441"/>
    <w:rPr>
      <w:rFonts w:ascii="Arial" w:hAnsi="Arial"/>
      <w:sz w:val="24"/>
      <w:lang w:eastAsia="en-US"/>
    </w:rPr>
  </w:style>
  <w:style w:type="paragraph" w:customStyle="1" w:styleId="ListTable">
    <w:name w:val="List Table"/>
    <w:basedOn w:val="Normal"/>
    <w:qFormat/>
    <w:rsid w:val="008B5441"/>
    <w:pPr>
      <w:spacing w:before="0"/>
      <w:ind w:left="743" w:hanging="284"/>
    </w:pPr>
    <w:rPr>
      <w:color w:val="auto"/>
      <w:sz w:val="22"/>
      <w:szCs w:val="22"/>
      <w:lang w:eastAsia="en-US"/>
    </w:rPr>
  </w:style>
  <w:style w:type="paragraph" w:customStyle="1" w:styleId="Knall">
    <w:name w:val="Knall"/>
    <w:basedOn w:val="Normal"/>
    <w:link w:val="KnallChar"/>
    <w:unhideWhenUsed/>
    <w:qFormat/>
    <w:rsid w:val="004C5879"/>
    <w:rPr>
      <w:color w:val="00B050"/>
    </w:rPr>
  </w:style>
  <w:style w:type="numbering" w:styleId="111111">
    <w:name w:val="Outline List 2"/>
    <w:basedOn w:val="NoList"/>
    <w:semiHidden/>
    <w:unhideWhenUsed/>
    <w:rsid w:val="00AB21AD"/>
    <w:pPr>
      <w:numPr>
        <w:numId w:val="8"/>
      </w:numPr>
    </w:pPr>
  </w:style>
  <w:style w:type="character" w:customStyle="1" w:styleId="KnallChar">
    <w:name w:val="Knall Char"/>
    <w:basedOn w:val="DefaultParagraphFont"/>
    <w:link w:val="Knall"/>
    <w:unhideWhenUsed/>
    <w:rsid w:val="004C5879"/>
    <w:rPr>
      <w:rFonts w:ascii="Arial" w:hAnsi="Arial"/>
      <w:color w:val="00B050"/>
      <w:sz w:val="24"/>
      <w:szCs w:val="24"/>
    </w:rPr>
  </w:style>
  <w:style w:type="numbering" w:styleId="1ai">
    <w:name w:val="Outline List 1"/>
    <w:basedOn w:val="NoList"/>
    <w:semiHidden/>
    <w:unhideWhenUsed/>
    <w:rsid w:val="00AB21AD"/>
    <w:pPr>
      <w:numPr>
        <w:numId w:val="9"/>
      </w:numPr>
    </w:pPr>
  </w:style>
  <w:style w:type="numbering" w:styleId="ArticleSection">
    <w:name w:val="Outline List 3"/>
    <w:basedOn w:val="NoList"/>
    <w:semiHidden/>
    <w:unhideWhenUsed/>
    <w:rsid w:val="00AB21AD"/>
    <w:pPr>
      <w:numPr>
        <w:numId w:val="10"/>
      </w:numPr>
    </w:pPr>
  </w:style>
  <w:style w:type="paragraph" w:styleId="Bibliography">
    <w:name w:val="Bibliography"/>
    <w:basedOn w:val="Normal"/>
    <w:next w:val="Normal"/>
    <w:uiPriority w:val="37"/>
    <w:semiHidden/>
    <w:unhideWhenUsed/>
    <w:rsid w:val="00AB21AD"/>
  </w:style>
  <w:style w:type="paragraph" w:styleId="BlockText">
    <w:name w:val="Block Text"/>
    <w:basedOn w:val="Normal"/>
    <w:semiHidden/>
    <w:unhideWhenUsed/>
    <w:rsid w:val="00AB21AD"/>
    <w:pPr>
      <w:pBdr>
        <w:top w:val="single" w:sz="2" w:space="10" w:color="FFBC47" w:themeColor="accent1" w:shadow="1" w:frame="1"/>
        <w:left w:val="single" w:sz="2" w:space="10" w:color="FFBC47" w:themeColor="accent1" w:shadow="1" w:frame="1"/>
        <w:bottom w:val="single" w:sz="2" w:space="10" w:color="FFBC47" w:themeColor="accent1" w:shadow="1" w:frame="1"/>
        <w:right w:val="single" w:sz="2" w:space="10" w:color="FFBC47" w:themeColor="accent1" w:shadow="1" w:frame="1"/>
      </w:pBdr>
      <w:ind w:left="1152" w:right="1152"/>
    </w:pPr>
    <w:rPr>
      <w:rFonts w:eastAsiaTheme="minorEastAsia" w:cstheme="minorBidi"/>
      <w:i/>
      <w:iCs/>
      <w:color w:val="FFBC47" w:themeColor="accent1"/>
    </w:rPr>
  </w:style>
  <w:style w:type="paragraph" w:styleId="BodyText2">
    <w:name w:val="Body Text 2"/>
    <w:basedOn w:val="Normal"/>
    <w:link w:val="BodyText2Char"/>
    <w:semiHidden/>
    <w:unhideWhenUsed/>
    <w:rsid w:val="00AB21AD"/>
    <w:pPr>
      <w:spacing w:line="480" w:lineRule="auto"/>
    </w:pPr>
  </w:style>
  <w:style w:type="character" w:customStyle="1" w:styleId="BodyText2Char">
    <w:name w:val="Body Text 2 Char"/>
    <w:basedOn w:val="DefaultParagraphFont"/>
    <w:link w:val="BodyText2"/>
    <w:semiHidden/>
    <w:rsid w:val="00AB21AD"/>
    <w:rPr>
      <w:rFonts w:ascii="Arial" w:hAnsi="Arial"/>
      <w:color w:val="000000" w:themeColor="text1"/>
      <w:sz w:val="24"/>
      <w:szCs w:val="24"/>
    </w:rPr>
  </w:style>
  <w:style w:type="paragraph" w:styleId="BodyText3">
    <w:name w:val="Body Text 3"/>
    <w:basedOn w:val="Normal"/>
    <w:link w:val="BodyText3Char"/>
    <w:semiHidden/>
    <w:unhideWhenUsed/>
    <w:rsid w:val="00AB21AD"/>
    <w:rPr>
      <w:sz w:val="16"/>
      <w:szCs w:val="16"/>
    </w:rPr>
  </w:style>
  <w:style w:type="character" w:customStyle="1" w:styleId="BodyText3Char">
    <w:name w:val="Body Text 3 Char"/>
    <w:basedOn w:val="DefaultParagraphFont"/>
    <w:link w:val="BodyText3"/>
    <w:semiHidden/>
    <w:rsid w:val="00AB21AD"/>
    <w:rPr>
      <w:rFonts w:ascii="Arial" w:hAnsi="Arial"/>
      <w:color w:val="000000" w:themeColor="text1"/>
      <w:sz w:val="16"/>
      <w:szCs w:val="16"/>
    </w:rPr>
  </w:style>
  <w:style w:type="paragraph" w:styleId="BodyTextFirstIndent">
    <w:name w:val="Body Text First Indent"/>
    <w:basedOn w:val="BodyText"/>
    <w:link w:val="BodyTextFirstIndentChar"/>
    <w:rsid w:val="00AB21AD"/>
    <w:pPr>
      <w:widowControl/>
      <w:suppressAutoHyphens w:val="0"/>
      <w:spacing w:after="0"/>
      <w:ind w:firstLine="360"/>
    </w:pPr>
    <w:rPr>
      <w:rFonts w:ascii="Arial" w:eastAsia="Times New Roman" w:hAnsi="Arial"/>
      <w:color w:val="000000" w:themeColor="text1"/>
      <w:kern w:val="0"/>
      <w:lang w:val="en-AU" w:eastAsia="en-AU"/>
    </w:rPr>
  </w:style>
  <w:style w:type="character" w:customStyle="1" w:styleId="BodyTextFirstIndentChar">
    <w:name w:val="Body Text First Indent Char"/>
    <w:basedOn w:val="BodyTextChar"/>
    <w:link w:val="BodyTextFirstIndent"/>
    <w:rsid w:val="00AB21AD"/>
    <w:rPr>
      <w:rFonts w:ascii="Arial" w:eastAsia="Arial Unicode MS" w:hAnsi="Arial"/>
      <w:color w:val="000000" w:themeColor="text1"/>
      <w:kern w:val="1"/>
      <w:sz w:val="24"/>
      <w:szCs w:val="24"/>
      <w:lang w:val="x-none" w:eastAsia="x-none"/>
    </w:rPr>
  </w:style>
  <w:style w:type="paragraph" w:styleId="BodyTextIndent">
    <w:name w:val="Body Text Indent"/>
    <w:basedOn w:val="Normal"/>
    <w:link w:val="BodyTextIndentChar"/>
    <w:semiHidden/>
    <w:unhideWhenUsed/>
    <w:rsid w:val="00AB21AD"/>
    <w:pPr>
      <w:ind w:left="283"/>
    </w:pPr>
  </w:style>
  <w:style w:type="character" w:customStyle="1" w:styleId="BodyTextIndentChar">
    <w:name w:val="Body Text Indent Char"/>
    <w:basedOn w:val="DefaultParagraphFont"/>
    <w:link w:val="BodyTextIndent"/>
    <w:semiHidden/>
    <w:rsid w:val="00AB21AD"/>
    <w:rPr>
      <w:rFonts w:ascii="Arial" w:hAnsi="Arial"/>
      <w:color w:val="000000" w:themeColor="text1"/>
      <w:sz w:val="24"/>
      <w:szCs w:val="24"/>
    </w:rPr>
  </w:style>
  <w:style w:type="paragraph" w:styleId="BodyTextFirstIndent2">
    <w:name w:val="Body Text First Indent 2"/>
    <w:basedOn w:val="BodyTextIndent"/>
    <w:link w:val="BodyTextFirstIndent2Char"/>
    <w:semiHidden/>
    <w:unhideWhenUsed/>
    <w:rsid w:val="00AB21AD"/>
    <w:pPr>
      <w:spacing w:after="0"/>
      <w:ind w:left="360" w:firstLine="360"/>
    </w:pPr>
  </w:style>
  <w:style w:type="character" w:customStyle="1" w:styleId="BodyTextFirstIndent2Char">
    <w:name w:val="Body Text First Indent 2 Char"/>
    <w:basedOn w:val="BodyTextIndentChar"/>
    <w:link w:val="BodyTextFirstIndent2"/>
    <w:semiHidden/>
    <w:rsid w:val="00AB21AD"/>
    <w:rPr>
      <w:rFonts w:ascii="Arial" w:hAnsi="Arial"/>
      <w:color w:val="000000" w:themeColor="text1"/>
      <w:sz w:val="24"/>
      <w:szCs w:val="24"/>
    </w:rPr>
  </w:style>
  <w:style w:type="paragraph" w:styleId="BodyTextIndent2">
    <w:name w:val="Body Text Indent 2"/>
    <w:basedOn w:val="Normal"/>
    <w:link w:val="BodyTextIndent2Char"/>
    <w:semiHidden/>
    <w:unhideWhenUsed/>
    <w:rsid w:val="00AB21AD"/>
    <w:pPr>
      <w:spacing w:line="480" w:lineRule="auto"/>
      <w:ind w:left="283"/>
    </w:pPr>
  </w:style>
  <w:style w:type="character" w:customStyle="1" w:styleId="BodyTextIndent2Char">
    <w:name w:val="Body Text Indent 2 Char"/>
    <w:basedOn w:val="DefaultParagraphFont"/>
    <w:link w:val="BodyTextIndent2"/>
    <w:semiHidden/>
    <w:rsid w:val="00AB21AD"/>
    <w:rPr>
      <w:rFonts w:ascii="Arial" w:hAnsi="Arial"/>
      <w:color w:val="000000" w:themeColor="text1"/>
      <w:sz w:val="24"/>
      <w:szCs w:val="24"/>
    </w:rPr>
  </w:style>
  <w:style w:type="paragraph" w:styleId="BodyTextIndent3">
    <w:name w:val="Body Text Indent 3"/>
    <w:basedOn w:val="Normal"/>
    <w:link w:val="BodyTextIndent3Char"/>
    <w:semiHidden/>
    <w:unhideWhenUsed/>
    <w:rsid w:val="00AB21AD"/>
    <w:pPr>
      <w:ind w:left="283"/>
    </w:pPr>
    <w:rPr>
      <w:sz w:val="16"/>
      <w:szCs w:val="16"/>
    </w:rPr>
  </w:style>
  <w:style w:type="character" w:customStyle="1" w:styleId="BodyTextIndent3Char">
    <w:name w:val="Body Text Indent 3 Char"/>
    <w:basedOn w:val="DefaultParagraphFont"/>
    <w:link w:val="BodyTextIndent3"/>
    <w:semiHidden/>
    <w:rsid w:val="00AB21AD"/>
    <w:rPr>
      <w:rFonts w:ascii="Arial" w:hAnsi="Arial"/>
      <w:color w:val="000000" w:themeColor="text1"/>
      <w:sz w:val="16"/>
      <w:szCs w:val="16"/>
    </w:rPr>
  </w:style>
  <w:style w:type="paragraph" w:styleId="Closing">
    <w:name w:val="Closing"/>
    <w:basedOn w:val="Normal"/>
    <w:link w:val="ClosingChar"/>
    <w:semiHidden/>
    <w:unhideWhenUsed/>
    <w:rsid w:val="00AB21AD"/>
    <w:pPr>
      <w:spacing w:before="0"/>
      <w:ind w:left="4252"/>
    </w:pPr>
  </w:style>
  <w:style w:type="character" w:customStyle="1" w:styleId="ClosingChar">
    <w:name w:val="Closing Char"/>
    <w:basedOn w:val="DefaultParagraphFont"/>
    <w:link w:val="Closing"/>
    <w:semiHidden/>
    <w:rsid w:val="00AB21AD"/>
    <w:rPr>
      <w:rFonts w:ascii="Arial" w:hAnsi="Arial"/>
      <w:color w:val="000000" w:themeColor="text1"/>
      <w:sz w:val="24"/>
      <w:szCs w:val="24"/>
    </w:rPr>
  </w:style>
  <w:style w:type="table" w:styleId="ColorfulGrid">
    <w:name w:val="Colorful Grid"/>
    <w:basedOn w:val="TableNormal"/>
    <w:uiPriority w:val="73"/>
    <w:rsid w:val="00AB21AD"/>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AB21AD"/>
    <w:rPr>
      <w:color w:val="000000" w:themeColor="text1"/>
    </w:rPr>
    <w:tblPr>
      <w:tblStyleRowBandSize w:val="1"/>
      <w:tblStyleColBandSize w:val="1"/>
      <w:tblBorders>
        <w:insideH w:val="single" w:sz="4" w:space="0" w:color="FFFFFF" w:themeColor="background1"/>
      </w:tblBorders>
    </w:tblPr>
    <w:tcPr>
      <w:shd w:val="clear" w:color="auto" w:fill="FFF1DA" w:themeFill="accent1" w:themeFillTint="33"/>
    </w:tcPr>
    <w:tblStylePr w:type="firstRow">
      <w:rPr>
        <w:b/>
        <w:bCs/>
      </w:rPr>
      <w:tblPr/>
      <w:tcPr>
        <w:shd w:val="clear" w:color="auto" w:fill="FFE4B5" w:themeFill="accent1" w:themeFillTint="66"/>
      </w:tcPr>
    </w:tblStylePr>
    <w:tblStylePr w:type="lastRow">
      <w:rPr>
        <w:b/>
        <w:bCs/>
        <w:color w:val="000000" w:themeColor="text1"/>
      </w:rPr>
      <w:tblPr/>
      <w:tcPr>
        <w:shd w:val="clear" w:color="auto" w:fill="FFE4B5" w:themeFill="accent1" w:themeFillTint="66"/>
      </w:tcPr>
    </w:tblStylePr>
    <w:tblStylePr w:type="firstCol">
      <w:rPr>
        <w:color w:val="FFFFFF" w:themeColor="background1"/>
      </w:rPr>
      <w:tblPr/>
      <w:tcPr>
        <w:shd w:val="clear" w:color="auto" w:fill="F49B00" w:themeFill="accent1" w:themeFillShade="BF"/>
      </w:tcPr>
    </w:tblStylePr>
    <w:tblStylePr w:type="lastCol">
      <w:rPr>
        <w:color w:val="FFFFFF" w:themeColor="background1"/>
      </w:rPr>
      <w:tblPr/>
      <w:tcPr>
        <w:shd w:val="clear" w:color="auto" w:fill="F49B00" w:themeFill="accent1" w:themeFillShade="BF"/>
      </w:tcPr>
    </w:tblStylePr>
    <w:tblStylePr w:type="band1Vert">
      <w:tblPr/>
      <w:tcPr>
        <w:shd w:val="clear" w:color="auto" w:fill="FFDDA3" w:themeFill="accent1" w:themeFillTint="7F"/>
      </w:tcPr>
    </w:tblStylePr>
    <w:tblStylePr w:type="band1Horz">
      <w:tblPr/>
      <w:tcPr>
        <w:shd w:val="clear" w:color="auto" w:fill="FFDDA3" w:themeFill="accent1" w:themeFillTint="7F"/>
      </w:tcPr>
    </w:tblStylePr>
  </w:style>
  <w:style w:type="table" w:styleId="ColorfulGrid-Accent2">
    <w:name w:val="Colorful Grid Accent 2"/>
    <w:basedOn w:val="TableNormal"/>
    <w:uiPriority w:val="73"/>
    <w:rsid w:val="00AB21AD"/>
    <w:rPr>
      <w:color w:val="000000" w:themeColor="text1"/>
    </w:rPr>
    <w:tblPr>
      <w:tblStyleRowBandSize w:val="1"/>
      <w:tblStyleColBandSize w:val="1"/>
      <w:tblBorders>
        <w:insideH w:val="single" w:sz="4" w:space="0" w:color="FFFFFF" w:themeColor="background1"/>
      </w:tblBorders>
    </w:tblPr>
    <w:tcPr>
      <w:shd w:val="clear" w:color="auto" w:fill="D8F5F9" w:themeFill="accent2" w:themeFillTint="33"/>
    </w:tcPr>
    <w:tblStylePr w:type="firstRow">
      <w:rPr>
        <w:b/>
        <w:bCs/>
      </w:rPr>
      <w:tblPr/>
      <w:tcPr>
        <w:shd w:val="clear" w:color="auto" w:fill="B2EBF3" w:themeFill="accent2" w:themeFillTint="66"/>
      </w:tcPr>
    </w:tblStylePr>
    <w:tblStylePr w:type="lastRow">
      <w:rPr>
        <w:b/>
        <w:bCs/>
        <w:color w:val="000000" w:themeColor="text1"/>
      </w:rPr>
      <w:tblPr/>
      <w:tcPr>
        <w:shd w:val="clear" w:color="auto" w:fill="B2EBF3" w:themeFill="accent2" w:themeFillTint="66"/>
      </w:tcPr>
    </w:tblStylePr>
    <w:tblStylePr w:type="firstCol">
      <w:rPr>
        <w:color w:val="FFFFFF" w:themeColor="background1"/>
      </w:rPr>
      <w:tblPr/>
      <w:tcPr>
        <w:shd w:val="clear" w:color="auto" w:fill="1CA8BD" w:themeFill="accent2" w:themeFillShade="BF"/>
      </w:tcPr>
    </w:tblStylePr>
    <w:tblStylePr w:type="lastCol">
      <w:rPr>
        <w:color w:val="FFFFFF" w:themeColor="background1"/>
      </w:rPr>
      <w:tblPr/>
      <w:tcPr>
        <w:shd w:val="clear" w:color="auto" w:fill="1CA8BD" w:themeFill="accent2" w:themeFillShade="BF"/>
      </w:tcPr>
    </w:tblStylePr>
    <w:tblStylePr w:type="band1Vert">
      <w:tblPr/>
      <w:tcPr>
        <w:shd w:val="clear" w:color="auto" w:fill="9FE6F1" w:themeFill="accent2" w:themeFillTint="7F"/>
      </w:tcPr>
    </w:tblStylePr>
    <w:tblStylePr w:type="band1Horz">
      <w:tblPr/>
      <w:tcPr>
        <w:shd w:val="clear" w:color="auto" w:fill="9FE6F1" w:themeFill="accent2" w:themeFillTint="7F"/>
      </w:tcPr>
    </w:tblStylePr>
  </w:style>
  <w:style w:type="table" w:styleId="ColorfulGrid-Accent3">
    <w:name w:val="Colorful Grid Accent 3"/>
    <w:basedOn w:val="TableNormal"/>
    <w:uiPriority w:val="73"/>
    <w:rsid w:val="00AB21AD"/>
    <w:rPr>
      <w:color w:val="000000" w:themeColor="text1"/>
    </w:rPr>
    <w:tblPr>
      <w:tblStyleRowBandSize w:val="1"/>
      <w:tblStyleColBandSize w:val="1"/>
      <w:tblBorders>
        <w:insideH w:val="single" w:sz="4" w:space="0" w:color="FFFFFF" w:themeColor="background1"/>
      </w:tblBorders>
    </w:tblPr>
    <w:tcPr>
      <w:shd w:val="clear" w:color="auto" w:fill="C3CDED" w:themeFill="accent3" w:themeFillTint="33"/>
    </w:tcPr>
    <w:tblStylePr w:type="firstRow">
      <w:rPr>
        <w:b/>
        <w:bCs/>
      </w:rPr>
      <w:tblPr/>
      <w:tcPr>
        <w:shd w:val="clear" w:color="auto" w:fill="889CDA" w:themeFill="accent3" w:themeFillTint="66"/>
      </w:tcPr>
    </w:tblStylePr>
    <w:tblStylePr w:type="lastRow">
      <w:rPr>
        <w:b/>
        <w:bCs/>
        <w:color w:val="000000" w:themeColor="text1"/>
      </w:rPr>
      <w:tblPr/>
      <w:tcPr>
        <w:shd w:val="clear" w:color="auto" w:fill="889CDA" w:themeFill="accent3" w:themeFillTint="66"/>
      </w:tcPr>
    </w:tblStylePr>
    <w:tblStylePr w:type="firstCol">
      <w:rPr>
        <w:color w:val="FFFFFF" w:themeColor="background1"/>
      </w:rPr>
      <w:tblPr/>
      <w:tcPr>
        <w:shd w:val="clear" w:color="auto" w:fill="152146" w:themeFill="accent3" w:themeFillShade="BF"/>
      </w:tcPr>
    </w:tblStylePr>
    <w:tblStylePr w:type="lastCol">
      <w:rPr>
        <w:color w:val="FFFFFF" w:themeColor="background1"/>
      </w:rPr>
      <w:tblPr/>
      <w:tcPr>
        <w:shd w:val="clear" w:color="auto" w:fill="152146" w:themeFill="accent3" w:themeFillShade="BF"/>
      </w:tcPr>
    </w:tblStylePr>
    <w:tblStylePr w:type="band1Vert">
      <w:tblPr/>
      <w:tcPr>
        <w:shd w:val="clear" w:color="auto" w:fill="6B84D2" w:themeFill="accent3" w:themeFillTint="7F"/>
      </w:tcPr>
    </w:tblStylePr>
    <w:tblStylePr w:type="band1Horz">
      <w:tblPr/>
      <w:tcPr>
        <w:shd w:val="clear" w:color="auto" w:fill="6B84D2" w:themeFill="accent3" w:themeFillTint="7F"/>
      </w:tcPr>
    </w:tblStylePr>
  </w:style>
  <w:style w:type="table" w:styleId="ColorfulGrid-Accent4">
    <w:name w:val="Colorful Grid Accent 4"/>
    <w:basedOn w:val="TableNormal"/>
    <w:uiPriority w:val="73"/>
    <w:rsid w:val="00AB21AD"/>
    <w:rPr>
      <w:color w:val="000000" w:themeColor="text1"/>
    </w:rPr>
    <w:tblPr>
      <w:tblStyleRowBandSize w:val="1"/>
      <w:tblStyleColBandSize w:val="1"/>
      <w:tblBorders>
        <w:insideH w:val="single" w:sz="4" w:space="0" w:color="FFFFFF" w:themeColor="background1"/>
      </w:tblBorders>
    </w:tblPr>
    <w:tcPr>
      <w:shd w:val="clear" w:color="auto" w:fill="FDDEDE" w:themeFill="accent4" w:themeFillTint="33"/>
    </w:tcPr>
    <w:tblStylePr w:type="firstRow">
      <w:rPr>
        <w:b/>
        <w:bCs/>
      </w:rPr>
      <w:tblPr/>
      <w:tcPr>
        <w:shd w:val="clear" w:color="auto" w:fill="FBBEBD" w:themeFill="accent4" w:themeFillTint="66"/>
      </w:tcPr>
    </w:tblStylePr>
    <w:tblStylePr w:type="lastRow">
      <w:rPr>
        <w:b/>
        <w:bCs/>
        <w:color w:val="000000" w:themeColor="text1"/>
      </w:rPr>
      <w:tblPr/>
      <w:tcPr>
        <w:shd w:val="clear" w:color="auto" w:fill="FBBEBD" w:themeFill="accent4" w:themeFillTint="66"/>
      </w:tcPr>
    </w:tblStylePr>
    <w:tblStylePr w:type="firstCol">
      <w:rPr>
        <w:color w:val="FFFFFF" w:themeColor="background1"/>
      </w:rPr>
      <w:tblPr/>
      <w:tcPr>
        <w:shd w:val="clear" w:color="auto" w:fill="F00E0D" w:themeFill="accent4" w:themeFillShade="BF"/>
      </w:tcPr>
    </w:tblStylePr>
    <w:tblStylePr w:type="lastCol">
      <w:rPr>
        <w:color w:val="FFFFFF" w:themeColor="background1"/>
      </w:rPr>
      <w:tblPr/>
      <w:tcPr>
        <w:shd w:val="clear" w:color="auto" w:fill="F00E0D" w:themeFill="accent4" w:themeFillShade="BF"/>
      </w:tcPr>
    </w:tblStylePr>
    <w:tblStylePr w:type="band1Vert">
      <w:tblPr/>
      <w:tcPr>
        <w:shd w:val="clear" w:color="auto" w:fill="FAAEAE" w:themeFill="accent4" w:themeFillTint="7F"/>
      </w:tcPr>
    </w:tblStylePr>
    <w:tblStylePr w:type="band1Horz">
      <w:tblPr/>
      <w:tcPr>
        <w:shd w:val="clear" w:color="auto" w:fill="FAAEAE" w:themeFill="accent4" w:themeFillTint="7F"/>
      </w:tcPr>
    </w:tblStylePr>
  </w:style>
  <w:style w:type="table" w:styleId="ColorfulGrid-Accent5">
    <w:name w:val="Colorful Grid Accent 5"/>
    <w:basedOn w:val="TableNormal"/>
    <w:uiPriority w:val="73"/>
    <w:rsid w:val="00AB21AD"/>
    <w:rPr>
      <w:color w:val="000000" w:themeColor="text1"/>
    </w:rPr>
    <w:tblPr>
      <w:tblStyleRowBandSize w:val="1"/>
      <w:tblStyleColBandSize w:val="1"/>
      <w:tblBorders>
        <w:insideH w:val="single" w:sz="4" w:space="0" w:color="FFFFFF" w:themeColor="background1"/>
      </w:tblBorders>
    </w:tblPr>
    <w:tcPr>
      <w:shd w:val="clear" w:color="auto" w:fill="FFF1DA" w:themeFill="accent5" w:themeFillTint="33"/>
    </w:tcPr>
    <w:tblStylePr w:type="firstRow">
      <w:rPr>
        <w:b/>
        <w:bCs/>
      </w:rPr>
      <w:tblPr/>
      <w:tcPr>
        <w:shd w:val="clear" w:color="auto" w:fill="FFE4B5" w:themeFill="accent5" w:themeFillTint="66"/>
      </w:tcPr>
    </w:tblStylePr>
    <w:tblStylePr w:type="lastRow">
      <w:rPr>
        <w:b/>
        <w:bCs/>
        <w:color w:val="000000" w:themeColor="text1"/>
      </w:rPr>
      <w:tblPr/>
      <w:tcPr>
        <w:shd w:val="clear" w:color="auto" w:fill="FFE4B5" w:themeFill="accent5" w:themeFillTint="66"/>
      </w:tcPr>
    </w:tblStylePr>
    <w:tblStylePr w:type="firstCol">
      <w:rPr>
        <w:color w:val="FFFFFF" w:themeColor="background1"/>
      </w:rPr>
      <w:tblPr/>
      <w:tcPr>
        <w:shd w:val="clear" w:color="auto" w:fill="F49B00" w:themeFill="accent5" w:themeFillShade="BF"/>
      </w:tcPr>
    </w:tblStylePr>
    <w:tblStylePr w:type="lastCol">
      <w:rPr>
        <w:color w:val="FFFFFF" w:themeColor="background1"/>
      </w:rPr>
      <w:tblPr/>
      <w:tcPr>
        <w:shd w:val="clear" w:color="auto" w:fill="F49B00" w:themeFill="accent5" w:themeFillShade="BF"/>
      </w:tcPr>
    </w:tblStylePr>
    <w:tblStylePr w:type="band1Vert">
      <w:tblPr/>
      <w:tcPr>
        <w:shd w:val="clear" w:color="auto" w:fill="FFDDA3" w:themeFill="accent5" w:themeFillTint="7F"/>
      </w:tcPr>
    </w:tblStylePr>
    <w:tblStylePr w:type="band1Horz">
      <w:tblPr/>
      <w:tcPr>
        <w:shd w:val="clear" w:color="auto" w:fill="FFDDA3" w:themeFill="accent5" w:themeFillTint="7F"/>
      </w:tcPr>
    </w:tblStylePr>
  </w:style>
  <w:style w:type="table" w:styleId="ColorfulGrid-Accent6">
    <w:name w:val="Colorful Grid Accent 6"/>
    <w:basedOn w:val="TableNormal"/>
    <w:uiPriority w:val="73"/>
    <w:rsid w:val="00AB21AD"/>
    <w:rPr>
      <w:color w:val="000000" w:themeColor="text1"/>
    </w:rPr>
    <w:tblPr>
      <w:tblStyleRowBandSize w:val="1"/>
      <w:tblStyleColBandSize w:val="1"/>
      <w:tblBorders>
        <w:insideH w:val="single" w:sz="4" w:space="0" w:color="FFFFFF" w:themeColor="background1"/>
      </w:tblBorders>
    </w:tblPr>
    <w:tcPr>
      <w:shd w:val="clear" w:color="auto" w:fill="D8F5F9" w:themeFill="accent6" w:themeFillTint="33"/>
    </w:tcPr>
    <w:tblStylePr w:type="firstRow">
      <w:rPr>
        <w:b/>
        <w:bCs/>
      </w:rPr>
      <w:tblPr/>
      <w:tcPr>
        <w:shd w:val="clear" w:color="auto" w:fill="B2EBF3" w:themeFill="accent6" w:themeFillTint="66"/>
      </w:tcPr>
    </w:tblStylePr>
    <w:tblStylePr w:type="lastRow">
      <w:rPr>
        <w:b/>
        <w:bCs/>
        <w:color w:val="000000" w:themeColor="text1"/>
      </w:rPr>
      <w:tblPr/>
      <w:tcPr>
        <w:shd w:val="clear" w:color="auto" w:fill="B2EBF3" w:themeFill="accent6" w:themeFillTint="66"/>
      </w:tcPr>
    </w:tblStylePr>
    <w:tblStylePr w:type="firstCol">
      <w:rPr>
        <w:color w:val="FFFFFF" w:themeColor="background1"/>
      </w:rPr>
      <w:tblPr/>
      <w:tcPr>
        <w:shd w:val="clear" w:color="auto" w:fill="1CA8BD" w:themeFill="accent6" w:themeFillShade="BF"/>
      </w:tcPr>
    </w:tblStylePr>
    <w:tblStylePr w:type="lastCol">
      <w:rPr>
        <w:color w:val="FFFFFF" w:themeColor="background1"/>
      </w:rPr>
      <w:tblPr/>
      <w:tcPr>
        <w:shd w:val="clear" w:color="auto" w:fill="1CA8BD" w:themeFill="accent6" w:themeFillShade="BF"/>
      </w:tcPr>
    </w:tblStylePr>
    <w:tblStylePr w:type="band1Vert">
      <w:tblPr/>
      <w:tcPr>
        <w:shd w:val="clear" w:color="auto" w:fill="9FE6F1" w:themeFill="accent6" w:themeFillTint="7F"/>
      </w:tcPr>
    </w:tblStylePr>
    <w:tblStylePr w:type="band1Horz">
      <w:tblPr/>
      <w:tcPr>
        <w:shd w:val="clear" w:color="auto" w:fill="9FE6F1" w:themeFill="accent6" w:themeFillTint="7F"/>
      </w:tcPr>
    </w:tblStylePr>
  </w:style>
  <w:style w:type="table" w:styleId="ColorfulList">
    <w:name w:val="Colorful List"/>
    <w:basedOn w:val="TableNormal"/>
    <w:uiPriority w:val="72"/>
    <w:rsid w:val="00AB21A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1DB4CA" w:themeFill="accent2" w:themeFillShade="CC"/>
      </w:tcPr>
    </w:tblStylePr>
    <w:tblStylePr w:type="lastRow">
      <w:rPr>
        <w:b/>
        <w:bCs/>
        <w:color w:val="1DB4C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AB21AD"/>
    <w:rPr>
      <w:color w:val="000000" w:themeColor="text1"/>
    </w:rPr>
    <w:tblPr>
      <w:tblStyleRowBandSize w:val="1"/>
      <w:tblStyleColBandSize w:val="1"/>
    </w:tblPr>
    <w:tcPr>
      <w:shd w:val="clear" w:color="auto" w:fill="FFF8EC" w:themeFill="accent1" w:themeFillTint="19"/>
    </w:tcPr>
    <w:tblStylePr w:type="firstRow">
      <w:rPr>
        <w:b/>
        <w:bCs/>
        <w:color w:val="FFFFFF" w:themeColor="background1"/>
      </w:rPr>
      <w:tblPr/>
      <w:tcPr>
        <w:tcBorders>
          <w:bottom w:val="single" w:sz="12" w:space="0" w:color="FFFFFF" w:themeColor="background1"/>
        </w:tcBorders>
        <w:shd w:val="clear" w:color="auto" w:fill="1DB4CA" w:themeFill="accent2" w:themeFillShade="CC"/>
      </w:tcPr>
    </w:tblStylePr>
    <w:tblStylePr w:type="lastRow">
      <w:rPr>
        <w:b/>
        <w:bCs/>
        <w:color w:val="1DB4C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ED1" w:themeFill="accent1" w:themeFillTint="3F"/>
      </w:tcPr>
    </w:tblStylePr>
    <w:tblStylePr w:type="band1Horz">
      <w:tblPr/>
      <w:tcPr>
        <w:shd w:val="clear" w:color="auto" w:fill="FFF1DA" w:themeFill="accent1" w:themeFillTint="33"/>
      </w:tcPr>
    </w:tblStylePr>
  </w:style>
  <w:style w:type="table" w:styleId="ColorfulList-Accent2">
    <w:name w:val="Colorful List Accent 2"/>
    <w:basedOn w:val="TableNormal"/>
    <w:uiPriority w:val="72"/>
    <w:rsid w:val="00AB21AD"/>
    <w:rPr>
      <w:color w:val="000000" w:themeColor="text1"/>
    </w:rPr>
    <w:tblPr>
      <w:tblStyleRowBandSize w:val="1"/>
      <w:tblStyleColBandSize w:val="1"/>
    </w:tblPr>
    <w:tcPr>
      <w:shd w:val="clear" w:color="auto" w:fill="ECFAFC" w:themeFill="accent2" w:themeFillTint="19"/>
    </w:tcPr>
    <w:tblStylePr w:type="firstRow">
      <w:rPr>
        <w:b/>
        <w:bCs/>
        <w:color w:val="FFFFFF" w:themeColor="background1"/>
      </w:rPr>
      <w:tblPr/>
      <w:tcPr>
        <w:tcBorders>
          <w:bottom w:val="single" w:sz="12" w:space="0" w:color="FFFFFF" w:themeColor="background1"/>
        </w:tcBorders>
        <w:shd w:val="clear" w:color="auto" w:fill="1DB4CA" w:themeFill="accent2" w:themeFillShade="CC"/>
      </w:tcPr>
    </w:tblStylePr>
    <w:tblStylePr w:type="lastRow">
      <w:rPr>
        <w:b/>
        <w:bCs/>
        <w:color w:val="1DB4C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F2F8" w:themeFill="accent2" w:themeFillTint="3F"/>
      </w:tcPr>
    </w:tblStylePr>
    <w:tblStylePr w:type="band1Horz">
      <w:tblPr/>
      <w:tcPr>
        <w:shd w:val="clear" w:color="auto" w:fill="D8F5F9" w:themeFill="accent2" w:themeFillTint="33"/>
      </w:tcPr>
    </w:tblStylePr>
  </w:style>
  <w:style w:type="table" w:styleId="ColorfulList-Accent3">
    <w:name w:val="Colorful List Accent 3"/>
    <w:basedOn w:val="TableNormal"/>
    <w:uiPriority w:val="72"/>
    <w:rsid w:val="00AB21AD"/>
    <w:rPr>
      <w:color w:val="000000" w:themeColor="text1"/>
    </w:rPr>
    <w:tblPr>
      <w:tblStyleRowBandSize w:val="1"/>
      <w:tblStyleColBandSize w:val="1"/>
    </w:tblPr>
    <w:tcPr>
      <w:shd w:val="clear" w:color="auto" w:fill="E1E6F6" w:themeFill="accent3" w:themeFillTint="19"/>
    </w:tcPr>
    <w:tblStylePr w:type="firstRow">
      <w:rPr>
        <w:b/>
        <w:bCs/>
        <w:color w:val="FFFFFF" w:themeColor="background1"/>
      </w:rPr>
      <w:tblPr/>
      <w:tcPr>
        <w:tcBorders>
          <w:bottom w:val="single" w:sz="12" w:space="0" w:color="FFFFFF" w:themeColor="background1"/>
        </w:tcBorders>
        <w:shd w:val="clear" w:color="auto" w:fill="F21D1C" w:themeFill="accent4" w:themeFillShade="CC"/>
      </w:tcPr>
    </w:tblStylePr>
    <w:tblStylePr w:type="lastRow">
      <w:rPr>
        <w:b/>
        <w:bCs/>
        <w:color w:val="F21D1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5C1E8" w:themeFill="accent3" w:themeFillTint="3F"/>
      </w:tcPr>
    </w:tblStylePr>
    <w:tblStylePr w:type="band1Horz">
      <w:tblPr/>
      <w:tcPr>
        <w:shd w:val="clear" w:color="auto" w:fill="C3CDED" w:themeFill="accent3" w:themeFillTint="33"/>
      </w:tcPr>
    </w:tblStylePr>
  </w:style>
  <w:style w:type="table" w:styleId="ColorfulList-Accent4">
    <w:name w:val="Colorful List Accent 4"/>
    <w:basedOn w:val="TableNormal"/>
    <w:uiPriority w:val="72"/>
    <w:rsid w:val="00AB21AD"/>
    <w:rPr>
      <w:color w:val="000000" w:themeColor="text1"/>
    </w:rPr>
    <w:tblPr>
      <w:tblStyleRowBandSize w:val="1"/>
      <w:tblStyleColBandSize w:val="1"/>
    </w:tblPr>
    <w:tcPr>
      <w:shd w:val="clear" w:color="auto" w:fill="FEEEEE" w:themeFill="accent4" w:themeFillTint="19"/>
    </w:tcPr>
    <w:tblStylePr w:type="firstRow">
      <w:rPr>
        <w:b/>
        <w:bCs/>
        <w:color w:val="FFFFFF" w:themeColor="background1"/>
      </w:rPr>
      <w:tblPr/>
      <w:tcPr>
        <w:tcBorders>
          <w:bottom w:val="single" w:sz="12" w:space="0" w:color="FFFFFF" w:themeColor="background1"/>
        </w:tcBorders>
        <w:shd w:val="clear" w:color="auto" w:fill="17234B" w:themeFill="accent3" w:themeFillShade="CC"/>
      </w:tcPr>
    </w:tblStylePr>
    <w:tblStylePr w:type="lastRow">
      <w:rPr>
        <w:b/>
        <w:bCs/>
        <w:color w:val="17234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D6D6" w:themeFill="accent4" w:themeFillTint="3F"/>
      </w:tcPr>
    </w:tblStylePr>
    <w:tblStylePr w:type="band1Horz">
      <w:tblPr/>
      <w:tcPr>
        <w:shd w:val="clear" w:color="auto" w:fill="FDDEDE" w:themeFill="accent4" w:themeFillTint="33"/>
      </w:tcPr>
    </w:tblStylePr>
  </w:style>
  <w:style w:type="table" w:styleId="ColorfulList-Accent5">
    <w:name w:val="Colorful List Accent 5"/>
    <w:basedOn w:val="TableNormal"/>
    <w:uiPriority w:val="72"/>
    <w:rsid w:val="00AB21AD"/>
    <w:rPr>
      <w:color w:val="000000" w:themeColor="text1"/>
    </w:rPr>
    <w:tblPr>
      <w:tblStyleRowBandSize w:val="1"/>
      <w:tblStyleColBandSize w:val="1"/>
    </w:tblPr>
    <w:tcPr>
      <w:shd w:val="clear" w:color="auto" w:fill="FFF8EC" w:themeFill="accent5" w:themeFillTint="19"/>
    </w:tcPr>
    <w:tblStylePr w:type="firstRow">
      <w:rPr>
        <w:b/>
        <w:bCs/>
        <w:color w:val="FFFFFF" w:themeColor="background1"/>
      </w:rPr>
      <w:tblPr/>
      <w:tcPr>
        <w:tcBorders>
          <w:bottom w:val="single" w:sz="12" w:space="0" w:color="FFFFFF" w:themeColor="background1"/>
        </w:tcBorders>
        <w:shd w:val="clear" w:color="auto" w:fill="1DB4CA" w:themeFill="accent6" w:themeFillShade="CC"/>
      </w:tcPr>
    </w:tblStylePr>
    <w:tblStylePr w:type="lastRow">
      <w:rPr>
        <w:b/>
        <w:bCs/>
        <w:color w:val="1DB4C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ED1" w:themeFill="accent5" w:themeFillTint="3F"/>
      </w:tcPr>
    </w:tblStylePr>
    <w:tblStylePr w:type="band1Horz">
      <w:tblPr/>
      <w:tcPr>
        <w:shd w:val="clear" w:color="auto" w:fill="FFF1DA" w:themeFill="accent5" w:themeFillTint="33"/>
      </w:tcPr>
    </w:tblStylePr>
  </w:style>
  <w:style w:type="table" w:styleId="ColorfulList-Accent6">
    <w:name w:val="Colorful List Accent 6"/>
    <w:basedOn w:val="TableNormal"/>
    <w:uiPriority w:val="72"/>
    <w:rsid w:val="00AB21AD"/>
    <w:rPr>
      <w:color w:val="000000" w:themeColor="text1"/>
    </w:rPr>
    <w:tblPr>
      <w:tblStyleRowBandSize w:val="1"/>
      <w:tblStyleColBandSize w:val="1"/>
    </w:tblPr>
    <w:tcPr>
      <w:shd w:val="clear" w:color="auto" w:fill="ECFAFC" w:themeFill="accent6" w:themeFillTint="19"/>
    </w:tcPr>
    <w:tblStylePr w:type="firstRow">
      <w:rPr>
        <w:b/>
        <w:bCs/>
        <w:color w:val="FFFFFF" w:themeColor="background1"/>
      </w:rPr>
      <w:tblPr/>
      <w:tcPr>
        <w:tcBorders>
          <w:bottom w:val="single" w:sz="12" w:space="0" w:color="FFFFFF" w:themeColor="background1"/>
        </w:tcBorders>
        <w:shd w:val="clear" w:color="auto" w:fill="FFA405" w:themeFill="accent5" w:themeFillShade="CC"/>
      </w:tcPr>
    </w:tblStylePr>
    <w:tblStylePr w:type="lastRow">
      <w:rPr>
        <w:b/>
        <w:bCs/>
        <w:color w:val="FFA40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F2F8" w:themeFill="accent6" w:themeFillTint="3F"/>
      </w:tcPr>
    </w:tblStylePr>
    <w:tblStylePr w:type="band1Horz">
      <w:tblPr/>
      <w:tcPr>
        <w:shd w:val="clear" w:color="auto" w:fill="D8F5F9" w:themeFill="accent6" w:themeFillTint="33"/>
      </w:tcPr>
    </w:tblStylePr>
  </w:style>
  <w:style w:type="table" w:styleId="ColorfulShading">
    <w:name w:val="Colorful Shading"/>
    <w:basedOn w:val="TableNormal"/>
    <w:uiPriority w:val="71"/>
    <w:rsid w:val="00AB21AD"/>
    <w:rPr>
      <w:color w:val="000000" w:themeColor="text1"/>
    </w:rPr>
    <w:tblPr>
      <w:tblStyleRowBandSize w:val="1"/>
      <w:tblStyleColBandSize w:val="1"/>
      <w:tblBorders>
        <w:top w:val="single" w:sz="24" w:space="0" w:color="40CEE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40CEE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AB21AD"/>
    <w:rPr>
      <w:color w:val="000000" w:themeColor="text1"/>
    </w:rPr>
    <w:tblPr>
      <w:tblStyleRowBandSize w:val="1"/>
      <w:tblStyleColBandSize w:val="1"/>
      <w:tblBorders>
        <w:top w:val="single" w:sz="24" w:space="0" w:color="40CEE3" w:themeColor="accent2"/>
        <w:left w:val="single" w:sz="4" w:space="0" w:color="FFBC47" w:themeColor="accent1"/>
        <w:bottom w:val="single" w:sz="4" w:space="0" w:color="FFBC47" w:themeColor="accent1"/>
        <w:right w:val="single" w:sz="4" w:space="0" w:color="FFBC47" w:themeColor="accent1"/>
        <w:insideH w:val="single" w:sz="4" w:space="0" w:color="FFFFFF" w:themeColor="background1"/>
        <w:insideV w:val="single" w:sz="4" w:space="0" w:color="FFFFFF" w:themeColor="background1"/>
      </w:tblBorders>
    </w:tblPr>
    <w:tcPr>
      <w:shd w:val="clear" w:color="auto" w:fill="FFF8EC" w:themeFill="accent1" w:themeFillTint="19"/>
    </w:tcPr>
    <w:tblStylePr w:type="firstRow">
      <w:rPr>
        <w:b/>
        <w:bCs/>
      </w:rPr>
      <w:tblPr/>
      <w:tcPr>
        <w:tcBorders>
          <w:top w:val="nil"/>
          <w:left w:val="nil"/>
          <w:bottom w:val="single" w:sz="24" w:space="0" w:color="40CEE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37C00" w:themeFill="accent1" w:themeFillShade="99"/>
      </w:tcPr>
    </w:tblStylePr>
    <w:tblStylePr w:type="firstCol">
      <w:rPr>
        <w:color w:val="FFFFFF" w:themeColor="background1"/>
      </w:rPr>
      <w:tblPr/>
      <w:tcPr>
        <w:tcBorders>
          <w:top w:val="nil"/>
          <w:left w:val="nil"/>
          <w:bottom w:val="nil"/>
          <w:right w:val="nil"/>
          <w:insideH w:val="single" w:sz="4" w:space="0" w:color="C37C00" w:themeColor="accent1" w:themeShade="99"/>
          <w:insideV w:val="nil"/>
        </w:tcBorders>
        <w:shd w:val="clear" w:color="auto" w:fill="C37C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C37C00" w:themeFill="accent1" w:themeFillShade="99"/>
      </w:tcPr>
    </w:tblStylePr>
    <w:tblStylePr w:type="band1Vert">
      <w:tblPr/>
      <w:tcPr>
        <w:shd w:val="clear" w:color="auto" w:fill="FFE4B5" w:themeFill="accent1" w:themeFillTint="66"/>
      </w:tcPr>
    </w:tblStylePr>
    <w:tblStylePr w:type="band1Horz">
      <w:tblPr/>
      <w:tcPr>
        <w:shd w:val="clear" w:color="auto" w:fill="FFDDA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AB21AD"/>
    <w:rPr>
      <w:color w:val="000000" w:themeColor="text1"/>
    </w:rPr>
    <w:tblPr>
      <w:tblStyleRowBandSize w:val="1"/>
      <w:tblStyleColBandSize w:val="1"/>
      <w:tblBorders>
        <w:top w:val="single" w:sz="24" w:space="0" w:color="40CEE3" w:themeColor="accent2"/>
        <w:left w:val="single" w:sz="4" w:space="0" w:color="40CEE3" w:themeColor="accent2"/>
        <w:bottom w:val="single" w:sz="4" w:space="0" w:color="40CEE3" w:themeColor="accent2"/>
        <w:right w:val="single" w:sz="4" w:space="0" w:color="40CEE3" w:themeColor="accent2"/>
        <w:insideH w:val="single" w:sz="4" w:space="0" w:color="FFFFFF" w:themeColor="background1"/>
        <w:insideV w:val="single" w:sz="4" w:space="0" w:color="FFFFFF" w:themeColor="background1"/>
      </w:tblBorders>
    </w:tblPr>
    <w:tcPr>
      <w:shd w:val="clear" w:color="auto" w:fill="ECFAFC" w:themeFill="accent2" w:themeFillTint="19"/>
    </w:tcPr>
    <w:tblStylePr w:type="firstRow">
      <w:rPr>
        <w:b/>
        <w:bCs/>
      </w:rPr>
      <w:tblPr/>
      <w:tcPr>
        <w:tcBorders>
          <w:top w:val="nil"/>
          <w:left w:val="nil"/>
          <w:bottom w:val="single" w:sz="24" w:space="0" w:color="40CEE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68798" w:themeFill="accent2" w:themeFillShade="99"/>
      </w:tcPr>
    </w:tblStylePr>
    <w:tblStylePr w:type="firstCol">
      <w:rPr>
        <w:color w:val="FFFFFF" w:themeColor="background1"/>
      </w:rPr>
      <w:tblPr/>
      <w:tcPr>
        <w:tcBorders>
          <w:top w:val="nil"/>
          <w:left w:val="nil"/>
          <w:bottom w:val="nil"/>
          <w:right w:val="nil"/>
          <w:insideH w:val="single" w:sz="4" w:space="0" w:color="168798" w:themeColor="accent2" w:themeShade="99"/>
          <w:insideV w:val="nil"/>
        </w:tcBorders>
        <w:shd w:val="clear" w:color="auto" w:fill="168798"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68798" w:themeFill="accent2" w:themeFillShade="99"/>
      </w:tcPr>
    </w:tblStylePr>
    <w:tblStylePr w:type="band1Vert">
      <w:tblPr/>
      <w:tcPr>
        <w:shd w:val="clear" w:color="auto" w:fill="B2EBF3" w:themeFill="accent2" w:themeFillTint="66"/>
      </w:tcPr>
    </w:tblStylePr>
    <w:tblStylePr w:type="band1Horz">
      <w:tblPr/>
      <w:tcPr>
        <w:shd w:val="clear" w:color="auto" w:fill="9FE6F1"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AB21AD"/>
    <w:rPr>
      <w:color w:val="000000" w:themeColor="text1"/>
    </w:rPr>
    <w:tblPr>
      <w:tblStyleRowBandSize w:val="1"/>
      <w:tblStyleColBandSize w:val="1"/>
      <w:tblBorders>
        <w:top w:val="single" w:sz="24" w:space="0" w:color="F65E5D" w:themeColor="accent4"/>
        <w:left w:val="single" w:sz="4" w:space="0" w:color="1D2D5F" w:themeColor="accent3"/>
        <w:bottom w:val="single" w:sz="4" w:space="0" w:color="1D2D5F" w:themeColor="accent3"/>
        <w:right w:val="single" w:sz="4" w:space="0" w:color="1D2D5F" w:themeColor="accent3"/>
        <w:insideH w:val="single" w:sz="4" w:space="0" w:color="FFFFFF" w:themeColor="background1"/>
        <w:insideV w:val="single" w:sz="4" w:space="0" w:color="FFFFFF" w:themeColor="background1"/>
      </w:tblBorders>
    </w:tblPr>
    <w:tcPr>
      <w:shd w:val="clear" w:color="auto" w:fill="E1E6F6" w:themeFill="accent3" w:themeFillTint="19"/>
    </w:tcPr>
    <w:tblStylePr w:type="firstRow">
      <w:rPr>
        <w:b/>
        <w:bCs/>
      </w:rPr>
      <w:tblPr/>
      <w:tcPr>
        <w:tcBorders>
          <w:top w:val="nil"/>
          <w:left w:val="nil"/>
          <w:bottom w:val="single" w:sz="24" w:space="0" w:color="F65E5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11A38" w:themeFill="accent3" w:themeFillShade="99"/>
      </w:tcPr>
    </w:tblStylePr>
    <w:tblStylePr w:type="firstCol">
      <w:rPr>
        <w:color w:val="FFFFFF" w:themeColor="background1"/>
      </w:rPr>
      <w:tblPr/>
      <w:tcPr>
        <w:tcBorders>
          <w:top w:val="nil"/>
          <w:left w:val="nil"/>
          <w:bottom w:val="nil"/>
          <w:right w:val="nil"/>
          <w:insideH w:val="single" w:sz="4" w:space="0" w:color="111A38" w:themeColor="accent3" w:themeShade="99"/>
          <w:insideV w:val="nil"/>
        </w:tcBorders>
        <w:shd w:val="clear" w:color="auto" w:fill="111A3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11A38" w:themeFill="accent3" w:themeFillShade="99"/>
      </w:tcPr>
    </w:tblStylePr>
    <w:tblStylePr w:type="band1Vert">
      <w:tblPr/>
      <w:tcPr>
        <w:shd w:val="clear" w:color="auto" w:fill="889CDA" w:themeFill="accent3" w:themeFillTint="66"/>
      </w:tcPr>
    </w:tblStylePr>
    <w:tblStylePr w:type="band1Horz">
      <w:tblPr/>
      <w:tcPr>
        <w:shd w:val="clear" w:color="auto" w:fill="6B84D2" w:themeFill="accent3" w:themeFillTint="7F"/>
      </w:tcPr>
    </w:tblStylePr>
  </w:style>
  <w:style w:type="table" w:styleId="ColorfulShading-Accent4">
    <w:name w:val="Colorful Shading Accent 4"/>
    <w:basedOn w:val="TableNormal"/>
    <w:uiPriority w:val="71"/>
    <w:rsid w:val="00AB21AD"/>
    <w:rPr>
      <w:color w:val="000000" w:themeColor="text1"/>
    </w:rPr>
    <w:tblPr>
      <w:tblStyleRowBandSize w:val="1"/>
      <w:tblStyleColBandSize w:val="1"/>
      <w:tblBorders>
        <w:top w:val="single" w:sz="24" w:space="0" w:color="1D2D5F" w:themeColor="accent3"/>
        <w:left w:val="single" w:sz="4" w:space="0" w:color="F65E5D" w:themeColor="accent4"/>
        <w:bottom w:val="single" w:sz="4" w:space="0" w:color="F65E5D" w:themeColor="accent4"/>
        <w:right w:val="single" w:sz="4" w:space="0" w:color="F65E5D" w:themeColor="accent4"/>
        <w:insideH w:val="single" w:sz="4" w:space="0" w:color="FFFFFF" w:themeColor="background1"/>
        <w:insideV w:val="single" w:sz="4" w:space="0" w:color="FFFFFF" w:themeColor="background1"/>
      </w:tblBorders>
    </w:tblPr>
    <w:tcPr>
      <w:shd w:val="clear" w:color="auto" w:fill="FEEEEE" w:themeFill="accent4" w:themeFillTint="19"/>
    </w:tcPr>
    <w:tblStylePr w:type="firstRow">
      <w:rPr>
        <w:b/>
        <w:bCs/>
      </w:rPr>
      <w:tblPr/>
      <w:tcPr>
        <w:tcBorders>
          <w:top w:val="nil"/>
          <w:left w:val="nil"/>
          <w:bottom w:val="single" w:sz="24" w:space="0" w:color="1D2D5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00B0A" w:themeFill="accent4" w:themeFillShade="99"/>
      </w:tcPr>
    </w:tblStylePr>
    <w:tblStylePr w:type="firstCol">
      <w:rPr>
        <w:color w:val="FFFFFF" w:themeColor="background1"/>
      </w:rPr>
      <w:tblPr/>
      <w:tcPr>
        <w:tcBorders>
          <w:top w:val="nil"/>
          <w:left w:val="nil"/>
          <w:bottom w:val="nil"/>
          <w:right w:val="nil"/>
          <w:insideH w:val="single" w:sz="4" w:space="0" w:color="C00B0A" w:themeColor="accent4" w:themeShade="99"/>
          <w:insideV w:val="nil"/>
        </w:tcBorders>
        <w:shd w:val="clear" w:color="auto" w:fill="C00B0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C00B0A" w:themeFill="accent4" w:themeFillShade="99"/>
      </w:tcPr>
    </w:tblStylePr>
    <w:tblStylePr w:type="band1Vert">
      <w:tblPr/>
      <w:tcPr>
        <w:shd w:val="clear" w:color="auto" w:fill="FBBEBD" w:themeFill="accent4" w:themeFillTint="66"/>
      </w:tcPr>
    </w:tblStylePr>
    <w:tblStylePr w:type="band1Horz">
      <w:tblPr/>
      <w:tcPr>
        <w:shd w:val="clear" w:color="auto" w:fill="FAAEAE"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AB21AD"/>
    <w:rPr>
      <w:color w:val="000000" w:themeColor="text1"/>
    </w:rPr>
    <w:tblPr>
      <w:tblStyleRowBandSize w:val="1"/>
      <w:tblStyleColBandSize w:val="1"/>
      <w:tblBorders>
        <w:top w:val="single" w:sz="24" w:space="0" w:color="40CEE3" w:themeColor="accent6"/>
        <w:left w:val="single" w:sz="4" w:space="0" w:color="FFBC47" w:themeColor="accent5"/>
        <w:bottom w:val="single" w:sz="4" w:space="0" w:color="FFBC47" w:themeColor="accent5"/>
        <w:right w:val="single" w:sz="4" w:space="0" w:color="FFBC47" w:themeColor="accent5"/>
        <w:insideH w:val="single" w:sz="4" w:space="0" w:color="FFFFFF" w:themeColor="background1"/>
        <w:insideV w:val="single" w:sz="4" w:space="0" w:color="FFFFFF" w:themeColor="background1"/>
      </w:tblBorders>
    </w:tblPr>
    <w:tcPr>
      <w:shd w:val="clear" w:color="auto" w:fill="FFF8EC" w:themeFill="accent5" w:themeFillTint="19"/>
    </w:tcPr>
    <w:tblStylePr w:type="firstRow">
      <w:rPr>
        <w:b/>
        <w:bCs/>
      </w:rPr>
      <w:tblPr/>
      <w:tcPr>
        <w:tcBorders>
          <w:top w:val="nil"/>
          <w:left w:val="nil"/>
          <w:bottom w:val="single" w:sz="24" w:space="0" w:color="40CEE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37C00" w:themeFill="accent5" w:themeFillShade="99"/>
      </w:tcPr>
    </w:tblStylePr>
    <w:tblStylePr w:type="firstCol">
      <w:rPr>
        <w:color w:val="FFFFFF" w:themeColor="background1"/>
      </w:rPr>
      <w:tblPr/>
      <w:tcPr>
        <w:tcBorders>
          <w:top w:val="nil"/>
          <w:left w:val="nil"/>
          <w:bottom w:val="nil"/>
          <w:right w:val="nil"/>
          <w:insideH w:val="single" w:sz="4" w:space="0" w:color="C37C00" w:themeColor="accent5" w:themeShade="99"/>
          <w:insideV w:val="nil"/>
        </w:tcBorders>
        <w:shd w:val="clear" w:color="auto" w:fill="C37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C37C00" w:themeFill="accent5" w:themeFillShade="99"/>
      </w:tcPr>
    </w:tblStylePr>
    <w:tblStylePr w:type="band1Vert">
      <w:tblPr/>
      <w:tcPr>
        <w:shd w:val="clear" w:color="auto" w:fill="FFE4B5" w:themeFill="accent5" w:themeFillTint="66"/>
      </w:tcPr>
    </w:tblStylePr>
    <w:tblStylePr w:type="band1Horz">
      <w:tblPr/>
      <w:tcPr>
        <w:shd w:val="clear" w:color="auto" w:fill="FFDDA3"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AB21AD"/>
    <w:rPr>
      <w:color w:val="000000" w:themeColor="text1"/>
    </w:rPr>
    <w:tblPr>
      <w:tblStyleRowBandSize w:val="1"/>
      <w:tblStyleColBandSize w:val="1"/>
      <w:tblBorders>
        <w:top w:val="single" w:sz="24" w:space="0" w:color="FFBC47" w:themeColor="accent5"/>
        <w:left w:val="single" w:sz="4" w:space="0" w:color="40CEE3" w:themeColor="accent6"/>
        <w:bottom w:val="single" w:sz="4" w:space="0" w:color="40CEE3" w:themeColor="accent6"/>
        <w:right w:val="single" w:sz="4" w:space="0" w:color="40CEE3" w:themeColor="accent6"/>
        <w:insideH w:val="single" w:sz="4" w:space="0" w:color="FFFFFF" w:themeColor="background1"/>
        <w:insideV w:val="single" w:sz="4" w:space="0" w:color="FFFFFF" w:themeColor="background1"/>
      </w:tblBorders>
    </w:tblPr>
    <w:tcPr>
      <w:shd w:val="clear" w:color="auto" w:fill="ECFAFC" w:themeFill="accent6" w:themeFillTint="19"/>
    </w:tcPr>
    <w:tblStylePr w:type="firstRow">
      <w:rPr>
        <w:b/>
        <w:bCs/>
      </w:rPr>
      <w:tblPr/>
      <w:tcPr>
        <w:tcBorders>
          <w:top w:val="nil"/>
          <w:left w:val="nil"/>
          <w:bottom w:val="single" w:sz="24" w:space="0" w:color="FFBC47"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68798" w:themeFill="accent6" w:themeFillShade="99"/>
      </w:tcPr>
    </w:tblStylePr>
    <w:tblStylePr w:type="firstCol">
      <w:rPr>
        <w:color w:val="FFFFFF" w:themeColor="background1"/>
      </w:rPr>
      <w:tblPr/>
      <w:tcPr>
        <w:tcBorders>
          <w:top w:val="nil"/>
          <w:left w:val="nil"/>
          <w:bottom w:val="nil"/>
          <w:right w:val="nil"/>
          <w:insideH w:val="single" w:sz="4" w:space="0" w:color="168798" w:themeColor="accent6" w:themeShade="99"/>
          <w:insideV w:val="nil"/>
        </w:tcBorders>
        <w:shd w:val="clear" w:color="auto" w:fill="16879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168798" w:themeFill="accent6" w:themeFillShade="99"/>
      </w:tcPr>
    </w:tblStylePr>
    <w:tblStylePr w:type="band1Vert">
      <w:tblPr/>
      <w:tcPr>
        <w:shd w:val="clear" w:color="auto" w:fill="B2EBF3" w:themeFill="accent6" w:themeFillTint="66"/>
      </w:tcPr>
    </w:tblStylePr>
    <w:tblStylePr w:type="band1Horz">
      <w:tblPr/>
      <w:tcPr>
        <w:shd w:val="clear" w:color="auto" w:fill="9FE6F1"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AB21AD"/>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AB21AD"/>
    <w:rPr>
      <w:color w:val="FFFFFF" w:themeColor="background1"/>
    </w:rPr>
    <w:tblPr>
      <w:tblStyleRowBandSize w:val="1"/>
      <w:tblStyleColBandSize w:val="1"/>
    </w:tblPr>
    <w:tcPr>
      <w:shd w:val="clear" w:color="auto" w:fill="FFBC4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267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F49B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F49B00" w:themeFill="accent1" w:themeFillShade="BF"/>
      </w:tcPr>
    </w:tblStylePr>
    <w:tblStylePr w:type="band1Vert">
      <w:tblPr/>
      <w:tcPr>
        <w:tcBorders>
          <w:top w:val="nil"/>
          <w:left w:val="nil"/>
          <w:bottom w:val="nil"/>
          <w:right w:val="nil"/>
          <w:insideH w:val="nil"/>
          <w:insideV w:val="nil"/>
        </w:tcBorders>
        <w:shd w:val="clear" w:color="auto" w:fill="F49B00" w:themeFill="accent1" w:themeFillShade="BF"/>
      </w:tcPr>
    </w:tblStylePr>
    <w:tblStylePr w:type="band1Horz">
      <w:tblPr/>
      <w:tcPr>
        <w:tcBorders>
          <w:top w:val="nil"/>
          <w:left w:val="nil"/>
          <w:bottom w:val="nil"/>
          <w:right w:val="nil"/>
          <w:insideH w:val="nil"/>
          <w:insideV w:val="nil"/>
        </w:tcBorders>
        <w:shd w:val="clear" w:color="auto" w:fill="F49B00" w:themeFill="accent1" w:themeFillShade="BF"/>
      </w:tcPr>
    </w:tblStylePr>
  </w:style>
  <w:style w:type="table" w:styleId="DarkList-Accent2">
    <w:name w:val="Dark List Accent 2"/>
    <w:basedOn w:val="TableNormal"/>
    <w:uiPriority w:val="70"/>
    <w:rsid w:val="00AB21AD"/>
    <w:rPr>
      <w:color w:val="FFFFFF" w:themeColor="background1"/>
    </w:rPr>
    <w:tblPr>
      <w:tblStyleRowBandSize w:val="1"/>
      <w:tblStyleColBandSize w:val="1"/>
    </w:tblPr>
    <w:tcPr>
      <w:shd w:val="clear" w:color="auto" w:fill="40CEE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2707E"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1CA8B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1CA8BD" w:themeFill="accent2" w:themeFillShade="BF"/>
      </w:tcPr>
    </w:tblStylePr>
    <w:tblStylePr w:type="band1Vert">
      <w:tblPr/>
      <w:tcPr>
        <w:tcBorders>
          <w:top w:val="nil"/>
          <w:left w:val="nil"/>
          <w:bottom w:val="nil"/>
          <w:right w:val="nil"/>
          <w:insideH w:val="nil"/>
          <w:insideV w:val="nil"/>
        </w:tcBorders>
        <w:shd w:val="clear" w:color="auto" w:fill="1CA8BD" w:themeFill="accent2" w:themeFillShade="BF"/>
      </w:tcPr>
    </w:tblStylePr>
    <w:tblStylePr w:type="band1Horz">
      <w:tblPr/>
      <w:tcPr>
        <w:tcBorders>
          <w:top w:val="nil"/>
          <w:left w:val="nil"/>
          <w:bottom w:val="nil"/>
          <w:right w:val="nil"/>
          <w:insideH w:val="nil"/>
          <w:insideV w:val="nil"/>
        </w:tcBorders>
        <w:shd w:val="clear" w:color="auto" w:fill="1CA8BD" w:themeFill="accent2" w:themeFillShade="BF"/>
      </w:tcPr>
    </w:tblStylePr>
  </w:style>
  <w:style w:type="table" w:styleId="DarkList-Accent3">
    <w:name w:val="Dark List Accent 3"/>
    <w:basedOn w:val="TableNormal"/>
    <w:uiPriority w:val="70"/>
    <w:rsid w:val="00AB21AD"/>
    <w:rPr>
      <w:color w:val="FFFFFF" w:themeColor="background1"/>
    </w:rPr>
    <w:tblPr>
      <w:tblStyleRowBandSize w:val="1"/>
      <w:tblStyleColBandSize w:val="1"/>
    </w:tblPr>
    <w:tcPr>
      <w:shd w:val="clear" w:color="auto" w:fill="1D2D5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E162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5214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52146" w:themeFill="accent3" w:themeFillShade="BF"/>
      </w:tcPr>
    </w:tblStylePr>
    <w:tblStylePr w:type="band1Vert">
      <w:tblPr/>
      <w:tcPr>
        <w:tcBorders>
          <w:top w:val="nil"/>
          <w:left w:val="nil"/>
          <w:bottom w:val="nil"/>
          <w:right w:val="nil"/>
          <w:insideH w:val="nil"/>
          <w:insideV w:val="nil"/>
        </w:tcBorders>
        <w:shd w:val="clear" w:color="auto" w:fill="152146" w:themeFill="accent3" w:themeFillShade="BF"/>
      </w:tcPr>
    </w:tblStylePr>
    <w:tblStylePr w:type="band1Horz">
      <w:tblPr/>
      <w:tcPr>
        <w:tcBorders>
          <w:top w:val="nil"/>
          <w:left w:val="nil"/>
          <w:bottom w:val="nil"/>
          <w:right w:val="nil"/>
          <w:insideH w:val="nil"/>
          <w:insideV w:val="nil"/>
        </w:tcBorders>
        <w:shd w:val="clear" w:color="auto" w:fill="152146" w:themeFill="accent3" w:themeFillShade="BF"/>
      </w:tcPr>
    </w:tblStylePr>
  </w:style>
  <w:style w:type="table" w:styleId="DarkList-Accent4">
    <w:name w:val="Dark List Accent 4"/>
    <w:basedOn w:val="TableNormal"/>
    <w:uiPriority w:val="70"/>
    <w:rsid w:val="00AB21AD"/>
    <w:rPr>
      <w:color w:val="FFFFFF" w:themeColor="background1"/>
    </w:rPr>
    <w:tblPr>
      <w:tblStyleRowBandSize w:val="1"/>
      <w:tblStyleColBandSize w:val="1"/>
    </w:tblPr>
    <w:tcPr>
      <w:shd w:val="clear" w:color="auto" w:fill="F65E5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F090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F00E0D"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F00E0D" w:themeFill="accent4" w:themeFillShade="BF"/>
      </w:tcPr>
    </w:tblStylePr>
    <w:tblStylePr w:type="band1Vert">
      <w:tblPr/>
      <w:tcPr>
        <w:tcBorders>
          <w:top w:val="nil"/>
          <w:left w:val="nil"/>
          <w:bottom w:val="nil"/>
          <w:right w:val="nil"/>
          <w:insideH w:val="nil"/>
          <w:insideV w:val="nil"/>
        </w:tcBorders>
        <w:shd w:val="clear" w:color="auto" w:fill="F00E0D" w:themeFill="accent4" w:themeFillShade="BF"/>
      </w:tcPr>
    </w:tblStylePr>
    <w:tblStylePr w:type="band1Horz">
      <w:tblPr/>
      <w:tcPr>
        <w:tcBorders>
          <w:top w:val="nil"/>
          <w:left w:val="nil"/>
          <w:bottom w:val="nil"/>
          <w:right w:val="nil"/>
          <w:insideH w:val="nil"/>
          <w:insideV w:val="nil"/>
        </w:tcBorders>
        <w:shd w:val="clear" w:color="auto" w:fill="F00E0D" w:themeFill="accent4" w:themeFillShade="BF"/>
      </w:tcPr>
    </w:tblStylePr>
  </w:style>
  <w:style w:type="table" w:styleId="DarkList-Accent5">
    <w:name w:val="Dark List Accent 5"/>
    <w:basedOn w:val="TableNormal"/>
    <w:uiPriority w:val="70"/>
    <w:rsid w:val="00AB21AD"/>
    <w:rPr>
      <w:color w:val="FFFFFF" w:themeColor="background1"/>
    </w:rPr>
    <w:tblPr>
      <w:tblStyleRowBandSize w:val="1"/>
      <w:tblStyleColBandSize w:val="1"/>
    </w:tblPr>
    <w:tcPr>
      <w:shd w:val="clear" w:color="auto" w:fill="FFBC47"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267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F49B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F49B00" w:themeFill="accent5" w:themeFillShade="BF"/>
      </w:tcPr>
    </w:tblStylePr>
    <w:tblStylePr w:type="band1Vert">
      <w:tblPr/>
      <w:tcPr>
        <w:tcBorders>
          <w:top w:val="nil"/>
          <w:left w:val="nil"/>
          <w:bottom w:val="nil"/>
          <w:right w:val="nil"/>
          <w:insideH w:val="nil"/>
          <w:insideV w:val="nil"/>
        </w:tcBorders>
        <w:shd w:val="clear" w:color="auto" w:fill="F49B00" w:themeFill="accent5" w:themeFillShade="BF"/>
      </w:tcPr>
    </w:tblStylePr>
    <w:tblStylePr w:type="band1Horz">
      <w:tblPr/>
      <w:tcPr>
        <w:tcBorders>
          <w:top w:val="nil"/>
          <w:left w:val="nil"/>
          <w:bottom w:val="nil"/>
          <w:right w:val="nil"/>
          <w:insideH w:val="nil"/>
          <w:insideV w:val="nil"/>
        </w:tcBorders>
        <w:shd w:val="clear" w:color="auto" w:fill="F49B00" w:themeFill="accent5" w:themeFillShade="BF"/>
      </w:tcPr>
    </w:tblStylePr>
  </w:style>
  <w:style w:type="table" w:styleId="DarkList-Accent6">
    <w:name w:val="Dark List Accent 6"/>
    <w:basedOn w:val="TableNormal"/>
    <w:uiPriority w:val="70"/>
    <w:rsid w:val="00AB21AD"/>
    <w:rPr>
      <w:color w:val="FFFFFF" w:themeColor="background1"/>
    </w:rPr>
    <w:tblPr>
      <w:tblStyleRowBandSize w:val="1"/>
      <w:tblStyleColBandSize w:val="1"/>
    </w:tblPr>
    <w:tcPr>
      <w:shd w:val="clear" w:color="auto" w:fill="40CEE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2707E"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A8BD"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A8BD" w:themeFill="accent6" w:themeFillShade="BF"/>
      </w:tcPr>
    </w:tblStylePr>
    <w:tblStylePr w:type="band1Vert">
      <w:tblPr/>
      <w:tcPr>
        <w:tcBorders>
          <w:top w:val="nil"/>
          <w:left w:val="nil"/>
          <w:bottom w:val="nil"/>
          <w:right w:val="nil"/>
          <w:insideH w:val="nil"/>
          <w:insideV w:val="nil"/>
        </w:tcBorders>
        <w:shd w:val="clear" w:color="auto" w:fill="1CA8BD" w:themeFill="accent6" w:themeFillShade="BF"/>
      </w:tcPr>
    </w:tblStylePr>
    <w:tblStylePr w:type="band1Horz">
      <w:tblPr/>
      <w:tcPr>
        <w:tcBorders>
          <w:top w:val="nil"/>
          <w:left w:val="nil"/>
          <w:bottom w:val="nil"/>
          <w:right w:val="nil"/>
          <w:insideH w:val="nil"/>
          <w:insideV w:val="nil"/>
        </w:tcBorders>
        <w:shd w:val="clear" w:color="auto" w:fill="1CA8BD" w:themeFill="accent6" w:themeFillShade="BF"/>
      </w:tcPr>
    </w:tblStylePr>
  </w:style>
  <w:style w:type="paragraph" w:styleId="Date">
    <w:name w:val="Date"/>
    <w:basedOn w:val="Normal"/>
    <w:next w:val="Normal"/>
    <w:link w:val="DateChar"/>
    <w:rsid w:val="00AB21AD"/>
  </w:style>
  <w:style w:type="character" w:customStyle="1" w:styleId="DateChar">
    <w:name w:val="Date Char"/>
    <w:basedOn w:val="DefaultParagraphFont"/>
    <w:link w:val="Date"/>
    <w:rsid w:val="00AB21AD"/>
    <w:rPr>
      <w:rFonts w:ascii="Arial" w:hAnsi="Arial"/>
      <w:color w:val="000000" w:themeColor="text1"/>
      <w:sz w:val="24"/>
      <w:szCs w:val="24"/>
    </w:rPr>
  </w:style>
  <w:style w:type="paragraph" w:styleId="E-mailSignature">
    <w:name w:val="E-mail Signature"/>
    <w:basedOn w:val="Normal"/>
    <w:link w:val="E-mailSignatureChar"/>
    <w:semiHidden/>
    <w:unhideWhenUsed/>
    <w:rsid w:val="00AB21AD"/>
    <w:pPr>
      <w:spacing w:before="0"/>
    </w:pPr>
  </w:style>
  <w:style w:type="character" w:customStyle="1" w:styleId="E-mailSignatureChar">
    <w:name w:val="E-mail Signature Char"/>
    <w:basedOn w:val="DefaultParagraphFont"/>
    <w:link w:val="E-mailSignature"/>
    <w:semiHidden/>
    <w:rsid w:val="00AB21AD"/>
    <w:rPr>
      <w:rFonts w:ascii="Arial" w:hAnsi="Arial"/>
      <w:color w:val="000000" w:themeColor="text1"/>
      <w:sz w:val="24"/>
      <w:szCs w:val="24"/>
    </w:rPr>
  </w:style>
  <w:style w:type="paragraph" w:styleId="EnvelopeAddress">
    <w:name w:val="envelope address"/>
    <w:basedOn w:val="Normal"/>
    <w:semiHidden/>
    <w:unhideWhenUsed/>
    <w:rsid w:val="00AB21AD"/>
    <w:pPr>
      <w:framePr w:w="7920" w:h="1980" w:hRule="exact" w:hSpace="180" w:wrap="auto" w:hAnchor="page" w:xAlign="center" w:yAlign="bottom"/>
      <w:spacing w:before="0"/>
      <w:ind w:left="2880"/>
    </w:pPr>
    <w:rPr>
      <w:rFonts w:asciiTheme="majorHAnsi" w:eastAsiaTheme="majorEastAsia" w:hAnsiTheme="majorHAnsi" w:cstheme="majorBidi"/>
    </w:rPr>
  </w:style>
  <w:style w:type="paragraph" w:styleId="EnvelopeReturn">
    <w:name w:val="envelope return"/>
    <w:basedOn w:val="Normal"/>
    <w:semiHidden/>
    <w:unhideWhenUsed/>
    <w:rsid w:val="00AB21AD"/>
    <w:pPr>
      <w:spacing w:before="0"/>
    </w:pPr>
    <w:rPr>
      <w:rFonts w:asciiTheme="majorHAnsi" w:eastAsiaTheme="majorEastAsia" w:hAnsiTheme="majorHAnsi" w:cstheme="majorBidi"/>
      <w:sz w:val="20"/>
      <w:szCs w:val="20"/>
    </w:rPr>
  </w:style>
  <w:style w:type="character" w:styleId="HTMLAcronym">
    <w:name w:val="HTML Acronym"/>
    <w:basedOn w:val="DefaultParagraphFont"/>
    <w:unhideWhenUsed/>
    <w:rsid w:val="00AB21AD"/>
  </w:style>
  <w:style w:type="paragraph" w:styleId="HTMLAddress">
    <w:name w:val="HTML Address"/>
    <w:basedOn w:val="Normal"/>
    <w:link w:val="HTMLAddressChar"/>
    <w:semiHidden/>
    <w:unhideWhenUsed/>
    <w:rsid w:val="00AB21AD"/>
    <w:pPr>
      <w:spacing w:before="0"/>
    </w:pPr>
    <w:rPr>
      <w:i/>
      <w:iCs/>
    </w:rPr>
  </w:style>
  <w:style w:type="character" w:customStyle="1" w:styleId="HTMLAddressChar">
    <w:name w:val="HTML Address Char"/>
    <w:basedOn w:val="DefaultParagraphFont"/>
    <w:link w:val="HTMLAddress"/>
    <w:semiHidden/>
    <w:rsid w:val="00AB21AD"/>
    <w:rPr>
      <w:rFonts w:ascii="Arial" w:hAnsi="Arial"/>
      <w:i/>
      <w:iCs/>
      <w:color w:val="000000" w:themeColor="text1"/>
      <w:sz w:val="24"/>
      <w:szCs w:val="24"/>
    </w:rPr>
  </w:style>
  <w:style w:type="character" w:styleId="HTMLCite">
    <w:name w:val="HTML Cite"/>
    <w:basedOn w:val="DefaultParagraphFont"/>
    <w:semiHidden/>
    <w:unhideWhenUsed/>
    <w:rsid w:val="00AB21AD"/>
    <w:rPr>
      <w:i/>
      <w:iCs/>
    </w:rPr>
  </w:style>
  <w:style w:type="character" w:styleId="HTMLCode">
    <w:name w:val="HTML Code"/>
    <w:basedOn w:val="DefaultParagraphFont"/>
    <w:unhideWhenUsed/>
    <w:rsid w:val="00AB21AD"/>
    <w:rPr>
      <w:rFonts w:ascii="Consolas" w:hAnsi="Consolas" w:cs="Consolas"/>
      <w:sz w:val="20"/>
      <w:szCs w:val="20"/>
    </w:rPr>
  </w:style>
  <w:style w:type="character" w:styleId="HTMLDefinition">
    <w:name w:val="HTML Definition"/>
    <w:basedOn w:val="DefaultParagraphFont"/>
    <w:semiHidden/>
    <w:unhideWhenUsed/>
    <w:rsid w:val="00AB21AD"/>
    <w:rPr>
      <w:i/>
      <w:iCs/>
    </w:rPr>
  </w:style>
  <w:style w:type="character" w:styleId="HTMLKeyboard">
    <w:name w:val="HTML Keyboard"/>
    <w:basedOn w:val="DefaultParagraphFont"/>
    <w:semiHidden/>
    <w:unhideWhenUsed/>
    <w:rsid w:val="00AB21AD"/>
    <w:rPr>
      <w:rFonts w:ascii="Consolas" w:hAnsi="Consolas" w:cs="Consolas"/>
      <w:sz w:val="20"/>
      <w:szCs w:val="20"/>
    </w:rPr>
  </w:style>
  <w:style w:type="paragraph" w:styleId="HTMLPreformatted">
    <w:name w:val="HTML Preformatted"/>
    <w:basedOn w:val="Normal"/>
    <w:link w:val="HTMLPreformattedChar"/>
    <w:uiPriority w:val="99"/>
    <w:unhideWhenUsed/>
    <w:rsid w:val="00AB21AD"/>
    <w:pPr>
      <w:spacing w:before="0"/>
    </w:pPr>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AB21AD"/>
    <w:rPr>
      <w:rFonts w:ascii="Consolas" w:hAnsi="Consolas" w:cs="Consolas"/>
      <w:color w:val="000000" w:themeColor="text1"/>
    </w:rPr>
  </w:style>
  <w:style w:type="character" w:styleId="HTMLSample">
    <w:name w:val="HTML Sample"/>
    <w:basedOn w:val="DefaultParagraphFont"/>
    <w:semiHidden/>
    <w:unhideWhenUsed/>
    <w:rsid w:val="00AB21AD"/>
    <w:rPr>
      <w:rFonts w:ascii="Consolas" w:hAnsi="Consolas" w:cs="Consolas"/>
      <w:sz w:val="24"/>
      <w:szCs w:val="24"/>
    </w:rPr>
  </w:style>
  <w:style w:type="character" w:styleId="HTMLTypewriter">
    <w:name w:val="HTML Typewriter"/>
    <w:basedOn w:val="DefaultParagraphFont"/>
    <w:semiHidden/>
    <w:unhideWhenUsed/>
    <w:rsid w:val="00AB21AD"/>
    <w:rPr>
      <w:rFonts w:ascii="Consolas" w:hAnsi="Consolas" w:cs="Consolas"/>
      <w:sz w:val="20"/>
      <w:szCs w:val="20"/>
    </w:rPr>
  </w:style>
  <w:style w:type="character" w:styleId="HTMLVariable">
    <w:name w:val="HTML Variable"/>
    <w:basedOn w:val="DefaultParagraphFont"/>
    <w:semiHidden/>
    <w:unhideWhenUsed/>
    <w:rsid w:val="00AB21AD"/>
    <w:rPr>
      <w:i/>
      <w:iCs/>
    </w:rPr>
  </w:style>
  <w:style w:type="paragraph" w:styleId="Index1">
    <w:name w:val="index 1"/>
    <w:basedOn w:val="Normal"/>
    <w:next w:val="Normal"/>
    <w:autoRedefine/>
    <w:semiHidden/>
    <w:unhideWhenUsed/>
    <w:rsid w:val="00AB21AD"/>
    <w:pPr>
      <w:spacing w:before="0"/>
      <w:ind w:left="240" w:hanging="240"/>
    </w:pPr>
  </w:style>
  <w:style w:type="paragraph" w:styleId="Index2">
    <w:name w:val="index 2"/>
    <w:basedOn w:val="Normal"/>
    <w:next w:val="Normal"/>
    <w:autoRedefine/>
    <w:semiHidden/>
    <w:unhideWhenUsed/>
    <w:rsid w:val="00AB21AD"/>
    <w:pPr>
      <w:spacing w:before="0"/>
      <w:ind w:left="480" w:hanging="240"/>
    </w:pPr>
  </w:style>
  <w:style w:type="paragraph" w:styleId="Index3">
    <w:name w:val="index 3"/>
    <w:basedOn w:val="Normal"/>
    <w:next w:val="Normal"/>
    <w:autoRedefine/>
    <w:semiHidden/>
    <w:unhideWhenUsed/>
    <w:rsid w:val="00AB21AD"/>
    <w:pPr>
      <w:spacing w:before="0"/>
      <w:ind w:left="720" w:hanging="240"/>
    </w:pPr>
  </w:style>
  <w:style w:type="paragraph" w:styleId="Index4">
    <w:name w:val="index 4"/>
    <w:basedOn w:val="Normal"/>
    <w:next w:val="Normal"/>
    <w:autoRedefine/>
    <w:semiHidden/>
    <w:unhideWhenUsed/>
    <w:rsid w:val="00AB21AD"/>
    <w:pPr>
      <w:spacing w:before="0"/>
      <w:ind w:left="960" w:hanging="240"/>
    </w:pPr>
  </w:style>
  <w:style w:type="paragraph" w:styleId="Index5">
    <w:name w:val="index 5"/>
    <w:basedOn w:val="Normal"/>
    <w:next w:val="Normal"/>
    <w:autoRedefine/>
    <w:semiHidden/>
    <w:unhideWhenUsed/>
    <w:rsid w:val="00AB21AD"/>
    <w:pPr>
      <w:spacing w:before="0"/>
      <w:ind w:left="1200" w:hanging="240"/>
    </w:pPr>
  </w:style>
  <w:style w:type="paragraph" w:styleId="Index6">
    <w:name w:val="index 6"/>
    <w:basedOn w:val="Normal"/>
    <w:next w:val="Normal"/>
    <w:autoRedefine/>
    <w:semiHidden/>
    <w:unhideWhenUsed/>
    <w:rsid w:val="00AB21AD"/>
    <w:pPr>
      <w:spacing w:before="0"/>
      <w:ind w:left="1440" w:hanging="240"/>
    </w:pPr>
  </w:style>
  <w:style w:type="paragraph" w:styleId="Index7">
    <w:name w:val="index 7"/>
    <w:basedOn w:val="Normal"/>
    <w:next w:val="Normal"/>
    <w:autoRedefine/>
    <w:semiHidden/>
    <w:unhideWhenUsed/>
    <w:rsid w:val="00AB21AD"/>
    <w:pPr>
      <w:spacing w:before="0"/>
      <w:ind w:left="1680" w:hanging="240"/>
    </w:pPr>
  </w:style>
  <w:style w:type="paragraph" w:styleId="Index8">
    <w:name w:val="index 8"/>
    <w:basedOn w:val="Normal"/>
    <w:next w:val="Normal"/>
    <w:autoRedefine/>
    <w:semiHidden/>
    <w:unhideWhenUsed/>
    <w:rsid w:val="00AB21AD"/>
    <w:pPr>
      <w:spacing w:before="0"/>
      <w:ind w:left="1920" w:hanging="240"/>
    </w:pPr>
  </w:style>
  <w:style w:type="paragraph" w:styleId="Index9">
    <w:name w:val="index 9"/>
    <w:basedOn w:val="Normal"/>
    <w:next w:val="Normal"/>
    <w:autoRedefine/>
    <w:semiHidden/>
    <w:unhideWhenUsed/>
    <w:rsid w:val="00AB21AD"/>
    <w:pPr>
      <w:spacing w:before="0"/>
      <w:ind w:left="2160" w:hanging="240"/>
    </w:pPr>
  </w:style>
  <w:style w:type="paragraph" w:styleId="IndexHeading">
    <w:name w:val="index heading"/>
    <w:basedOn w:val="Normal"/>
    <w:next w:val="Index1"/>
    <w:semiHidden/>
    <w:unhideWhenUsed/>
    <w:rsid w:val="00AB21AD"/>
    <w:rPr>
      <w:rFonts w:asciiTheme="majorHAnsi" w:eastAsiaTheme="majorEastAsia" w:hAnsiTheme="majorHAnsi" w:cstheme="majorBidi"/>
      <w:b/>
      <w:bCs/>
    </w:rPr>
  </w:style>
  <w:style w:type="character" w:styleId="IntenseEmphasis">
    <w:name w:val="Intense Emphasis"/>
    <w:basedOn w:val="DefaultParagraphFont"/>
    <w:uiPriority w:val="21"/>
    <w:qFormat/>
    <w:rsid w:val="00AB21AD"/>
    <w:rPr>
      <w:b/>
      <w:bCs/>
      <w:i/>
      <w:iCs/>
      <w:color w:val="FFBC47" w:themeColor="accent1"/>
    </w:rPr>
  </w:style>
  <w:style w:type="paragraph" w:styleId="IntenseQuote">
    <w:name w:val="Intense Quote"/>
    <w:basedOn w:val="Normal"/>
    <w:next w:val="Normal"/>
    <w:link w:val="IntenseQuoteChar"/>
    <w:uiPriority w:val="30"/>
    <w:qFormat/>
    <w:rsid w:val="00AB21AD"/>
    <w:pPr>
      <w:pBdr>
        <w:bottom w:val="single" w:sz="4" w:space="4" w:color="FFBC47" w:themeColor="accent1"/>
      </w:pBdr>
      <w:spacing w:before="200" w:after="280"/>
      <w:ind w:left="936" w:right="936"/>
    </w:pPr>
    <w:rPr>
      <w:b/>
      <w:bCs/>
      <w:i/>
      <w:iCs/>
      <w:color w:val="FFBC47" w:themeColor="accent1"/>
    </w:rPr>
  </w:style>
  <w:style w:type="character" w:customStyle="1" w:styleId="IntenseQuoteChar">
    <w:name w:val="Intense Quote Char"/>
    <w:basedOn w:val="DefaultParagraphFont"/>
    <w:link w:val="IntenseQuote"/>
    <w:uiPriority w:val="30"/>
    <w:rsid w:val="00AB21AD"/>
    <w:rPr>
      <w:rFonts w:ascii="Arial" w:hAnsi="Arial"/>
      <w:b/>
      <w:bCs/>
      <w:i/>
      <w:iCs/>
      <w:color w:val="FFBC47" w:themeColor="accent1"/>
      <w:sz w:val="24"/>
      <w:szCs w:val="24"/>
    </w:rPr>
  </w:style>
  <w:style w:type="character" w:styleId="IntenseReference">
    <w:name w:val="Intense Reference"/>
    <w:basedOn w:val="DefaultParagraphFont"/>
    <w:uiPriority w:val="32"/>
    <w:qFormat/>
    <w:rsid w:val="00AB21AD"/>
    <w:rPr>
      <w:b/>
      <w:bCs/>
      <w:smallCaps/>
      <w:color w:val="40CEE3" w:themeColor="accent2"/>
      <w:spacing w:val="5"/>
      <w:u w:val="single"/>
    </w:rPr>
  </w:style>
  <w:style w:type="table" w:styleId="LightGrid">
    <w:name w:val="Light Grid"/>
    <w:basedOn w:val="TableNormal"/>
    <w:uiPriority w:val="62"/>
    <w:rsid w:val="00AB21A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AB21AD"/>
    <w:tblPr>
      <w:tblStyleRowBandSize w:val="1"/>
      <w:tblStyleColBandSize w:val="1"/>
      <w:tblBorders>
        <w:top w:val="single" w:sz="8" w:space="0" w:color="FFBC47" w:themeColor="accent1"/>
        <w:left w:val="single" w:sz="8" w:space="0" w:color="FFBC47" w:themeColor="accent1"/>
        <w:bottom w:val="single" w:sz="8" w:space="0" w:color="FFBC47" w:themeColor="accent1"/>
        <w:right w:val="single" w:sz="8" w:space="0" w:color="FFBC47" w:themeColor="accent1"/>
        <w:insideH w:val="single" w:sz="8" w:space="0" w:color="FFBC47" w:themeColor="accent1"/>
        <w:insideV w:val="single" w:sz="8" w:space="0" w:color="FFBC4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BC47" w:themeColor="accent1"/>
          <w:left w:val="single" w:sz="8" w:space="0" w:color="FFBC47" w:themeColor="accent1"/>
          <w:bottom w:val="single" w:sz="18" w:space="0" w:color="FFBC47" w:themeColor="accent1"/>
          <w:right w:val="single" w:sz="8" w:space="0" w:color="FFBC47" w:themeColor="accent1"/>
          <w:insideH w:val="nil"/>
          <w:insideV w:val="single" w:sz="8" w:space="0" w:color="FFBC4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BC47" w:themeColor="accent1"/>
          <w:left w:val="single" w:sz="8" w:space="0" w:color="FFBC47" w:themeColor="accent1"/>
          <w:bottom w:val="single" w:sz="8" w:space="0" w:color="FFBC47" w:themeColor="accent1"/>
          <w:right w:val="single" w:sz="8" w:space="0" w:color="FFBC47" w:themeColor="accent1"/>
          <w:insideH w:val="nil"/>
          <w:insideV w:val="single" w:sz="8" w:space="0" w:color="FFBC4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BC47" w:themeColor="accent1"/>
          <w:left w:val="single" w:sz="8" w:space="0" w:color="FFBC47" w:themeColor="accent1"/>
          <w:bottom w:val="single" w:sz="8" w:space="0" w:color="FFBC47" w:themeColor="accent1"/>
          <w:right w:val="single" w:sz="8" w:space="0" w:color="FFBC47" w:themeColor="accent1"/>
        </w:tcBorders>
      </w:tcPr>
    </w:tblStylePr>
    <w:tblStylePr w:type="band1Vert">
      <w:tblPr/>
      <w:tcPr>
        <w:tcBorders>
          <w:top w:val="single" w:sz="8" w:space="0" w:color="FFBC47" w:themeColor="accent1"/>
          <w:left w:val="single" w:sz="8" w:space="0" w:color="FFBC47" w:themeColor="accent1"/>
          <w:bottom w:val="single" w:sz="8" w:space="0" w:color="FFBC47" w:themeColor="accent1"/>
          <w:right w:val="single" w:sz="8" w:space="0" w:color="FFBC47" w:themeColor="accent1"/>
        </w:tcBorders>
        <w:shd w:val="clear" w:color="auto" w:fill="FFEED1" w:themeFill="accent1" w:themeFillTint="3F"/>
      </w:tcPr>
    </w:tblStylePr>
    <w:tblStylePr w:type="band1Horz">
      <w:tblPr/>
      <w:tcPr>
        <w:tcBorders>
          <w:top w:val="single" w:sz="8" w:space="0" w:color="FFBC47" w:themeColor="accent1"/>
          <w:left w:val="single" w:sz="8" w:space="0" w:color="FFBC47" w:themeColor="accent1"/>
          <w:bottom w:val="single" w:sz="8" w:space="0" w:color="FFBC47" w:themeColor="accent1"/>
          <w:right w:val="single" w:sz="8" w:space="0" w:color="FFBC47" w:themeColor="accent1"/>
          <w:insideV w:val="single" w:sz="8" w:space="0" w:color="FFBC47" w:themeColor="accent1"/>
        </w:tcBorders>
        <w:shd w:val="clear" w:color="auto" w:fill="FFEED1" w:themeFill="accent1" w:themeFillTint="3F"/>
      </w:tcPr>
    </w:tblStylePr>
    <w:tblStylePr w:type="band2Horz">
      <w:tblPr/>
      <w:tcPr>
        <w:tcBorders>
          <w:top w:val="single" w:sz="8" w:space="0" w:color="FFBC47" w:themeColor="accent1"/>
          <w:left w:val="single" w:sz="8" w:space="0" w:color="FFBC47" w:themeColor="accent1"/>
          <w:bottom w:val="single" w:sz="8" w:space="0" w:color="FFBC47" w:themeColor="accent1"/>
          <w:right w:val="single" w:sz="8" w:space="0" w:color="FFBC47" w:themeColor="accent1"/>
          <w:insideV w:val="single" w:sz="8" w:space="0" w:color="FFBC47" w:themeColor="accent1"/>
        </w:tcBorders>
      </w:tcPr>
    </w:tblStylePr>
  </w:style>
  <w:style w:type="table" w:styleId="LightGrid-Accent2">
    <w:name w:val="Light Grid Accent 2"/>
    <w:basedOn w:val="TableNormal"/>
    <w:uiPriority w:val="62"/>
    <w:rsid w:val="00AB21AD"/>
    <w:tblPr>
      <w:tblStyleRowBandSize w:val="1"/>
      <w:tblStyleColBandSize w:val="1"/>
      <w:tblBorders>
        <w:top w:val="single" w:sz="8" w:space="0" w:color="40CEE3" w:themeColor="accent2"/>
        <w:left w:val="single" w:sz="8" w:space="0" w:color="40CEE3" w:themeColor="accent2"/>
        <w:bottom w:val="single" w:sz="8" w:space="0" w:color="40CEE3" w:themeColor="accent2"/>
        <w:right w:val="single" w:sz="8" w:space="0" w:color="40CEE3" w:themeColor="accent2"/>
        <w:insideH w:val="single" w:sz="8" w:space="0" w:color="40CEE3" w:themeColor="accent2"/>
        <w:insideV w:val="single" w:sz="8" w:space="0" w:color="40CEE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0CEE3" w:themeColor="accent2"/>
          <w:left w:val="single" w:sz="8" w:space="0" w:color="40CEE3" w:themeColor="accent2"/>
          <w:bottom w:val="single" w:sz="18" w:space="0" w:color="40CEE3" w:themeColor="accent2"/>
          <w:right w:val="single" w:sz="8" w:space="0" w:color="40CEE3" w:themeColor="accent2"/>
          <w:insideH w:val="nil"/>
          <w:insideV w:val="single" w:sz="8" w:space="0" w:color="40CEE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0CEE3" w:themeColor="accent2"/>
          <w:left w:val="single" w:sz="8" w:space="0" w:color="40CEE3" w:themeColor="accent2"/>
          <w:bottom w:val="single" w:sz="8" w:space="0" w:color="40CEE3" w:themeColor="accent2"/>
          <w:right w:val="single" w:sz="8" w:space="0" w:color="40CEE3" w:themeColor="accent2"/>
          <w:insideH w:val="nil"/>
          <w:insideV w:val="single" w:sz="8" w:space="0" w:color="40CEE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0CEE3" w:themeColor="accent2"/>
          <w:left w:val="single" w:sz="8" w:space="0" w:color="40CEE3" w:themeColor="accent2"/>
          <w:bottom w:val="single" w:sz="8" w:space="0" w:color="40CEE3" w:themeColor="accent2"/>
          <w:right w:val="single" w:sz="8" w:space="0" w:color="40CEE3" w:themeColor="accent2"/>
        </w:tcBorders>
      </w:tcPr>
    </w:tblStylePr>
    <w:tblStylePr w:type="band1Vert">
      <w:tblPr/>
      <w:tcPr>
        <w:tcBorders>
          <w:top w:val="single" w:sz="8" w:space="0" w:color="40CEE3" w:themeColor="accent2"/>
          <w:left w:val="single" w:sz="8" w:space="0" w:color="40CEE3" w:themeColor="accent2"/>
          <w:bottom w:val="single" w:sz="8" w:space="0" w:color="40CEE3" w:themeColor="accent2"/>
          <w:right w:val="single" w:sz="8" w:space="0" w:color="40CEE3" w:themeColor="accent2"/>
        </w:tcBorders>
        <w:shd w:val="clear" w:color="auto" w:fill="CFF2F8" w:themeFill="accent2" w:themeFillTint="3F"/>
      </w:tcPr>
    </w:tblStylePr>
    <w:tblStylePr w:type="band1Horz">
      <w:tblPr/>
      <w:tcPr>
        <w:tcBorders>
          <w:top w:val="single" w:sz="8" w:space="0" w:color="40CEE3" w:themeColor="accent2"/>
          <w:left w:val="single" w:sz="8" w:space="0" w:color="40CEE3" w:themeColor="accent2"/>
          <w:bottom w:val="single" w:sz="8" w:space="0" w:color="40CEE3" w:themeColor="accent2"/>
          <w:right w:val="single" w:sz="8" w:space="0" w:color="40CEE3" w:themeColor="accent2"/>
          <w:insideV w:val="single" w:sz="8" w:space="0" w:color="40CEE3" w:themeColor="accent2"/>
        </w:tcBorders>
        <w:shd w:val="clear" w:color="auto" w:fill="CFF2F8" w:themeFill="accent2" w:themeFillTint="3F"/>
      </w:tcPr>
    </w:tblStylePr>
    <w:tblStylePr w:type="band2Horz">
      <w:tblPr/>
      <w:tcPr>
        <w:tcBorders>
          <w:top w:val="single" w:sz="8" w:space="0" w:color="40CEE3" w:themeColor="accent2"/>
          <w:left w:val="single" w:sz="8" w:space="0" w:color="40CEE3" w:themeColor="accent2"/>
          <w:bottom w:val="single" w:sz="8" w:space="0" w:color="40CEE3" w:themeColor="accent2"/>
          <w:right w:val="single" w:sz="8" w:space="0" w:color="40CEE3" w:themeColor="accent2"/>
          <w:insideV w:val="single" w:sz="8" w:space="0" w:color="40CEE3" w:themeColor="accent2"/>
        </w:tcBorders>
      </w:tcPr>
    </w:tblStylePr>
  </w:style>
  <w:style w:type="table" w:styleId="LightGrid-Accent3">
    <w:name w:val="Light Grid Accent 3"/>
    <w:basedOn w:val="TableNormal"/>
    <w:uiPriority w:val="62"/>
    <w:rsid w:val="00AB21AD"/>
    <w:tblPr>
      <w:tblStyleRowBandSize w:val="1"/>
      <w:tblStyleColBandSize w:val="1"/>
      <w:tblBorders>
        <w:top w:val="single" w:sz="8" w:space="0" w:color="1D2D5F" w:themeColor="accent3"/>
        <w:left w:val="single" w:sz="8" w:space="0" w:color="1D2D5F" w:themeColor="accent3"/>
        <w:bottom w:val="single" w:sz="8" w:space="0" w:color="1D2D5F" w:themeColor="accent3"/>
        <w:right w:val="single" w:sz="8" w:space="0" w:color="1D2D5F" w:themeColor="accent3"/>
        <w:insideH w:val="single" w:sz="8" w:space="0" w:color="1D2D5F" w:themeColor="accent3"/>
        <w:insideV w:val="single" w:sz="8" w:space="0" w:color="1D2D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D2D5F" w:themeColor="accent3"/>
          <w:left w:val="single" w:sz="8" w:space="0" w:color="1D2D5F" w:themeColor="accent3"/>
          <w:bottom w:val="single" w:sz="18" w:space="0" w:color="1D2D5F" w:themeColor="accent3"/>
          <w:right w:val="single" w:sz="8" w:space="0" w:color="1D2D5F" w:themeColor="accent3"/>
          <w:insideH w:val="nil"/>
          <w:insideV w:val="single" w:sz="8" w:space="0" w:color="1D2D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D2D5F" w:themeColor="accent3"/>
          <w:left w:val="single" w:sz="8" w:space="0" w:color="1D2D5F" w:themeColor="accent3"/>
          <w:bottom w:val="single" w:sz="8" w:space="0" w:color="1D2D5F" w:themeColor="accent3"/>
          <w:right w:val="single" w:sz="8" w:space="0" w:color="1D2D5F" w:themeColor="accent3"/>
          <w:insideH w:val="nil"/>
          <w:insideV w:val="single" w:sz="8" w:space="0" w:color="1D2D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D2D5F" w:themeColor="accent3"/>
          <w:left w:val="single" w:sz="8" w:space="0" w:color="1D2D5F" w:themeColor="accent3"/>
          <w:bottom w:val="single" w:sz="8" w:space="0" w:color="1D2D5F" w:themeColor="accent3"/>
          <w:right w:val="single" w:sz="8" w:space="0" w:color="1D2D5F" w:themeColor="accent3"/>
        </w:tcBorders>
      </w:tcPr>
    </w:tblStylePr>
    <w:tblStylePr w:type="band1Vert">
      <w:tblPr/>
      <w:tcPr>
        <w:tcBorders>
          <w:top w:val="single" w:sz="8" w:space="0" w:color="1D2D5F" w:themeColor="accent3"/>
          <w:left w:val="single" w:sz="8" w:space="0" w:color="1D2D5F" w:themeColor="accent3"/>
          <w:bottom w:val="single" w:sz="8" w:space="0" w:color="1D2D5F" w:themeColor="accent3"/>
          <w:right w:val="single" w:sz="8" w:space="0" w:color="1D2D5F" w:themeColor="accent3"/>
        </w:tcBorders>
        <w:shd w:val="clear" w:color="auto" w:fill="B5C1E8" w:themeFill="accent3" w:themeFillTint="3F"/>
      </w:tcPr>
    </w:tblStylePr>
    <w:tblStylePr w:type="band1Horz">
      <w:tblPr/>
      <w:tcPr>
        <w:tcBorders>
          <w:top w:val="single" w:sz="8" w:space="0" w:color="1D2D5F" w:themeColor="accent3"/>
          <w:left w:val="single" w:sz="8" w:space="0" w:color="1D2D5F" w:themeColor="accent3"/>
          <w:bottom w:val="single" w:sz="8" w:space="0" w:color="1D2D5F" w:themeColor="accent3"/>
          <w:right w:val="single" w:sz="8" w:space="0" w:color="1D2D5F" w:themeColor="accent3"/>
          <w:insideV w:val="single" w:sz="8" w:space="0" w:color="1D2D5F" w:themeColor="accent3"/>
        </w:tcBorders>
        <w:shd w:val="clear" w:color="auto" w:fill="B5C1E8" w:themeFill="accent3" w:themeFillTint="3F"/>
      </w:tcPr>
    </w:tblStylePr>
    <w:tblStylePr w:type="band2Horz">
      <w:tblPr/>
      <w:tcPr>
        <w:tcBorders>
          <w:top w:val="single" w:sz="8" w:space="0" w:color="1D2D5F" w:themeColor="accent3"/>
          <w:left w:val="single" w:sz="8" w:space="0" w:color="1D2D5F" w:themeColor="accent3"/>
          <w:bottom w:val="single" w:sz="8" w:space="0" w:color="1D2D5F" w:themeColor="accent3"/>
          <w:right w:val="single" w:sz="8" w:space="0" w:color="1D2D5F" w:themeColor="accent3"/>
          <w:insideV w:val="single" w:sz="8" w:space="0" w:color="1D2D5F" w:themeColor="accent3"/>
        </w:tcBorders>
      </w:tcPr>
    </w:tblStylePr>
  </w:style>
  <w:style w:type="table" w:styleId="LightGrid-Accent4">
    <w:name w:val="Light Grid Accent 4"/>
    <w:basedOn w:val="TableNormal"/>
    <w:uiPriority w:val="62"/>
    <w:rsid w:val="00AB21AD"/>
    <w:tblPr>
      <w:tblStyleRowBandSize w:val="1"/>
      <w:tblStyleColBandSize w:val="1"/>
      <w:tblBorders>
        <w:top w:val="single" w:sz="8" w:space="0" w:color="F65E5D" w:themeColor="accent4"/>
        <w:left w:val="single" w:sz="8" w:space="0" w:color="F65E5D" w:themeColor="accent4"/>
        <w:bottom w:val="single" w:sz="8" w:space="0" w:color="F65E5D" w:themeColor="accent4"/>
        <w:right w:val="single" w:sz="8" w:space="0" w:color="F65E5D" w:themeColor="accent4"/>
        <w:insideH w:val="single" w:sz="8" w:space="0" w:color="F65E5D" w:themeColor="accent4"/>
        <w:insideV w:val="single" w:sz="8" w:space="0" w:color="F65E5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65E5D" w:themeColor="accent4"/>
          <w:left w:val="single" w:sz="8" w:space="0" w:color="F65E5D" w:themeColor="accent4"/>
          <w:bottom w:val="single" w:sz="18" w:space="0" w:color="F65E5D" w:themeColor="accent4"/>
          <w:right w:val="single" w:sz="8" w:space="0" w:color="F65E5D" w:themeColor="accent4"/>
          <w:insideH w:val="nil"/>
          <w:insideV w:val="single" w:sz="8" w:space="0" w:color="F65E5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65E5D" w:themeColor="accent4"/>
          <w:left w:val="single" w:sz="8" w:space="0" w:color="F65E5D" w:themeColor="accent4"/>
          <w:bottom w:val="single" w:sz="8" w:space="0" w:color="F65E5D" w:themeColor="accent4"/>
          <w:right w:val="single" w:sz="8" w:space="0" w:color="F65E5D" w:themeColor="accent4"/>
          <w:insideH w:val="nil"/>
          <w:insideV w:val="single" w:sz="8" w:space="0" w:color="F65E5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65E5D" w:themeColor="accent4"/>
          <w:left w:val="single" w:sz="8" w:space="0" w:color="F65E5D" w:themeColor="accent4"/>
          <w:bottom w:val="single" w:sz="8" w:space="0" w:color="F65E5D" w:themeColor="accent4"/>
          <w:right w:val="single" w:sz="8" w:space="0" w:color="F65E5D" w:themeColor="accent4"/>
        </w:tcBorders>
      </w:tcPr>
    </w:tblStylePr>
    <w:tblStylePr w:type="band1Vert">
      <w:tblPr/>
      <w:tcPr>
        <w:tcBorders>
          <w:top w:val="single" w:sz="8" w:space="0" w:color="F65E5D" w:themeColor="accent4"/>
          <w:left w:val="single" w:sz="8" w:space="0" w:color="F65E5D" w:themeColor="accent4"/>
          <w:bottom w:val="single" w:sz="8" w:space="0" w:color="F65E5D" w:themeColor="accent4"/>
          <w:right w:val="single" w:sz="8" w:space="0" w:color="F65E5D" w:themeColor="accent4"/>
        </w:tcBorders>
        <w:shd w:val="clear" w:color="auto" w:fill="FCD6D6" w:themeFill="accent4" w:themeFillTint="3F"/>
      </w:tcPr>
    </w:tblStylePr>
    <w:tblStylePr w:type="band1Horz">
      <w:tblPr/>
      <w:tcPr>
        <w:tcBorders>
          <w:top w:val="single" w:sz="8" w:space="0" w:color="F65E5D" w:themeColor="accent4"/>
          <w:left w:val="single" w:sz="8" w:space="0" w:color="F65E5D" w:themeColor="accent4"/>
          <w:bottom w:val="single" w:sz="8" w:space="0" w:color="F65E5D" w:themeColor="accent4"/>
          <w:right w:val="single" w:sz="8" w:space="0" w:color="F65E5D" w:themeColor="accent4"/>
          <w:insideV w:val="single" w:sz="8" w:space="0" w:color="F65E5D" w:themeColor="accent4"/>
        </w:tcBorders>
        <w:shd w:val="clear" w:color="auto" w:fill="FCD6D6" w:themeFill="accent4" w:themeFillTint="3F"/>
      </w:tcPr>
    </w:tblStylePr>
    <w:tblStylePr w:type="band2Horz">
      <w:tblPr/>
      <w:tcPr>
        <w:tcBorders>
          <w:top w:val="single" w:sz="8" w:space="0" w:color="F65E5D" w:themeColor="accent4"/>
          <w:left w:val="single" w:sz="8" w:space="0" w:color="F65E5D" w:themeColor="accent4"/>
          <w:bottom w:val="single" w:sz="8" w:space="0" w:color="F65E5D" w:themeColor="accent4"/>
          <w:right w:val="single" w:sz="8" w:space="0" w:color="F65E5D" w:themeColor="accent4"/>
          <w:insideV w:val="single" w:sz="8" w:space="0" w:color="F65E5D" w:themeColor="accent4"/>
        </w:tcBorders>
      </w:tcPr>
    </w:tblStylePr>
  </w:style>
  <w:style w:type="table" w:styleId="LightGrid-Accent5">
    <w:name w:val="Light Grid Accent 5"/>
    <w:basedOn w:val="TableNormal"/>
    <w:uiPriority w:val="62"/>
    <w:rsid w:val="00AB21AD"/>
    <w:tblPr>
      <w:tblStyleRowBandSize w:val="1"/>
      <w:tblStyleColBandSize w:val="1"/>
      <w:tblBorders>
        <w:top w:val="single" w:sz="8" w:space="0" w:color="FFBC47" w:themeColor="accent5"/>
        <w:left w:val="single" w:sz="8" w:space="0" w:color="FFBC47" w:themeColor="accent5"/>
        <w:bottom w:val="single" w:sz="8" w:space="0" w:color="FFBC47" w:themeColor="accent5"/>
        <w:right w:val="single" w:sz="8" w:space="0" w:color="FFBC47" w:themeColor="accent5"/>
        <w:insideH w:val="single" w:sz="8" w:space="0" w:color="FFBC47" w:themeColor="accent5"/>
        <w:insideV w:val="single" w:sz="8" w:space="0" w:color="FFBC47"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BC47" w:themeColor="accent5"/>
          <w:left w:val="single" w:sz="8" w:space="0" w:color="FFBC47" w:themeColor="accent5"/>
          <w:bottom w:val="single" w:sz="18" w:space="0" w:color="FFBC47" w:themeColor="accent5"/>
          <w:right w:val="single" w:sz="8" w:space="0" w:color="FFBC47" w:themeColor="accent5"/>
          <w:insideH w:val="nil"/>
          <w:insideV w:val="single" w:sz="8" w:space="0" w:color="FFBC47"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BC47" w:themeColor="accent5"/>
          <w:left w:val="single" w:sz="8" w:space="0" w:color="FFBC47" w:themeColor="accent5"/>
          <w:bottom w:val="single" w:sz="8" w:space="0" w:color="FFBC47" w:themeColor="accent5"/>
          <w:right w:val="single" w:sz="8" w:space="0" w:color="FFBC47" w:themeColor="accent5"/>
          <w:insideH w:val="nil"/>
          <w:insideV w:val="single" w:sz="8" w:space="0" w:color="FFBC47"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BC47" w:themeColor="accent5"/>
          <w:left w:val="single" w:sz="8" w:space="0" w:color="FFBC47" w:themeColor="accent5"/>
          <w:bottom w:val="single" w:sz="8" w:space="0" w:color="FFBC47" w:themeColor="accent5"/>
          <w:right w:val="single" w:sz="8" w:space="0" w:color="FFBC47" w:themeColor="accent5"/>
        </w:tcBorders>
      </w:tcPr>
    </w:tblStylePr>
    <w:tblStylePr w:type="band1Vert">
      <w:tblPr/>
      <w:tcPr>
        <w:tcBorders>
          <w:top w:val="single" w:sz="8" w:space="0" w:color="FFBC47" w:themeColor="accent5"/>
          <w:left w:val="single" w:sz="8" w:space="0" w:color="FFBC47" w:themeColor="accent5"/>
          <w:bottom w:val="single" w:sz="8" w:space="0" w:color="FFBC47" w:themeColor="accent5"/>
          <w:right w:val="single" w:sz="8" w:space="0" w:color="FFBC47" w:themeColor="accent5"/>
        </w:tcBorders>
        <w:shd w:val="clear" w:color="auto" w:fill="FFEED1" w:themeFill="accent5" w:themeFillTint="3F"/>
      </w:tcPr>
    </w:tblStylePr>
    <w:tblStylePr w:type="band1Horz">
      <w:tblPr/>
      <w:tcPr>
        <w:tcBorders>
          <w:top w:val="single" w:sz="8" w:space="0" w:color="FFBC47" w:themeColor="accent5"/>
          <w:left w:val="single" w:sz="8" w:space="0" w:color="FFBC47" w:themeColor="accent5"/>
          <w:bottom w:val="single" w:sz="8" w:space="0" w:color="FFBC47" w:themeColor="accent5"/>
          <w:right w:val="single" w:sz="8" w:space="0" w:color="FFBC47" w:themeColor="accent5"/>
          <w:insideV w:val="single" w:sz="8" w:space="0" w:color="FFBC47" w:themeColor="accent5"/>
        </w:tcBorders>
        <w:shd w:val="clear" w:color="auto" w:fill="FFEED1" w:themeFill="accent5" w:themeFillTint="3F"/>
      </w:tcPr>
    </w:tblStylePr>
    <w:tblStylePr w:type="band2Horz">
      <w:tblPr/>
      <w:tcPr>
        <w:tcBorders>
          <w:top w:val="single" w:sz="8" w:space="0" w:color="FFBC47" w:themeColor="accent5"/>
          <w:left w:val="single" w:sz="8" w:space="0" w:color="FFBC47" w:themeColor="accent5"/>
          <w:bottom w:val="single" w:sz="8" w:space="0" w:color="FFBC47" w:themeColor="accent5"/>
          <w:right w:val="single" w:sz="8" w:space="0" w:color="FFBC47" w:themeColor="accent5"/>
          <w:insideV w:val="single" w:sz="8" w:space="0" w:color="FFBC47" w:themeColor="accent5"/>
        </w:tcBorders>
      </w:tcPr>
    </w:tblStylePr>
  </w:style>
  <w:style w:type="table" w:styleId="LightGrid-Accent6">
    <w:name w:val="Light Grid Accent 6"/>
    <w:basedOn w:val="TableNormal"/>
    <w:uiPriority w:val="62"/>
    <w:rsid w:val="00AB21AD"/>
    <w:tblPr>
      <w:tblStyleRowBandSize w:val="1"/>
      <w:tblStyleColBandSize w:val="1"/>
      <w:tblBorders>
        <w:top w:val="single" w:sz="8" w:space="0" w:color="40CEE3" w:themeColor="accent6"/>
        <w:left w:val="single" w:sz="8" w:space="0" w:color="40CEE3" w:themeColor="accent6"/>
        <w:bottom w:val="single" w:sz="8" w:space="0" w:color="40CEE3" w:themeColor="accent6"/>
        <w:right w:val="single" w:sz="8" w:space="0" w:color="40CEE3" w:themeColor="accent6"/>
        <w:insideH w:val="single" w:sz="8" w:space="0" w:color="40CEE3" w:themeColor="accent6"/>
        <w:insideV w:val="single" w:sz="8" w:space="0" w:color="40CEE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0CEE3" w:themeColor="accent6"/>
          <w:left w:val="single" w:sz="8" w:space="0" w:color="40CEE3" w:themeColor="accent6"/>
          <w:bottom w:val="single" w:sz="18" w:space="0" w:color="40CEE3" w:themeColor="accent6"/>
          <w:right w:val="single" w:sz="8" w:space="0" w:color="40CEE3" w:themeColor="accent6"/>
          <w:insideH w:val="nil"/>
          <w:insideV w:val="single" w:sz="8" w:space="0" w:color="40CEE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0CEE3" w:themeColor="accent6"/>
          <w:left w:val="single" w:sz="8" w:space="0" w:color="40CEE3" w:themeColor="accent6"/>
          <w:bottom w:val="single" w:sz="8" w:space="0" w:color="40CEE3" w:themeColor="accent6"/>
          <w:right w:val="single" w:sz="8" w:space="0" w:color="40CEE3" w:themeColor="accent6"/>
          <w:insideH w:val="nil"/>
          <w:insideV w:val="single" w:sz="8" w:space="0" w:color="40CEE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0CEE3" w:themeColor="accent6"/>
          <w:left w:val="single" w:sz="8" w:space="0" w:color="40CEE3" w:themeColor="accent6"/>
          <w:bottom w:val="single" w:sz="8" w:space="0" w:color="40CEE3" w:themeColor="accent6"/>
          <w:right w:val="single" w:sz="8" w:space="0" w:color="40CEE3" w:themeColor="accent6"/>
        </w:tcBorders>
      </w:tcPr>
    </w:tblStylePr>
    <w:tblStylePr w:type="band1Vert">
      <w:tblPr/>
      <w:tcPr>
        <w:tcBorders>
          <w:top w:val="single" w:sz="8" w:space="0" w:color="40CEE3" w:themeColor="accent6"/>
          <w:left w:val="single" w:sz="8" w:space="0" w:color="40CEE3" w:themeColor="accent6"/>
          <w:bottom w:val="single" w:sz="8" w:space="0" w:color="40CEE3" w:themeColor="accent6"/>
          <w:right w:val="single" w:sz="8" w:space="0" w:color="40CEE3" w:themeColor="accent6"/>
        </w:tcBorders>
        <w:shd w:val="clear" w:color="auto" w:fill="CFF2F8" w:themeFill="accent6" w:themeFillTint="3F"/>
      </w:tcPr>
    </w:tblStylePr>
    <w:tblStylePr w:type="band1Horz">
      <w:tblPr/>
      <w:tcPr>
        <w:tcBorders>
          <w:top w:val="single" w:sz="8" w:space="0" w:color="40CEE3" w:themeColor="accent6"/>
          <w:left w:val="single" w:sz="8" w:space="0" w:color="40CEE3" w:themeColor="accent6"/>
          <w:bottom w:val="single" w:sz="8" w:space="0" w:color="40CEE3" w:themeColor="accent6"/>
          <w:right w:val="single" w:sz="8" w:space="0" w:color="40CEE3" w:themeColor="accent6"/>
          <w:insideV w:val="single" w:sz="8" w:space="0" w:color="40CEE3" w:themeColor="accent6"/>
        </w:tcBorders>
        <w:shd w:val="clear" w:color="auto" w:fill="CFF2F8" w:themeFill="accent6" w:themeFillTint="3F"/>
      </w:tcPr>
    </w:tblStylePr>
    <w:tblStylePr w:type="band2Horz">
      <w:tblPr/>
      <w:tcPr>
        <w:tcBorders>
          <w:top w:val="single" w:sz="8" w:space="0" w:color="40CEE3" w:themeColor="accent6"/>
          <w:left w:val="single" w:sz="8" w:space="0" w:color="40CEE3" w:themeColor="accent6"/>
          <w:bottom w:val="single" w:sz="8" w:space="0" w:color="40CEE3" w:themeColor="accent6"/>
          <w:right w:val="single" w:sz="8" w:space="0" w:color="40CEE3" w:themeColor="accent6"/>
          <w:insideV w:val="single" w:sz="8" w:space="0" w:color="40CEE3" w:themeColor="accent6"/>
        </w:tcBorders>
      </w:tcPr>
    </w:tblStylePr>
  </w:style>
  <w:style w:type="table" w:styleId="LightList">
    <w:name w:val="Light List"/>
    <w:basedOn w:val="TableNormal"/>
    <w:uiPriority w:val="61"/>
    <w:rsid w:val="00AB21A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AB21AD"/>
    <w:tblPr>
      <w:tblStyleRowBandSize w:val="1"/>
      <w:tblStyleColBandSize w:val="1"/>
      <w:tblBorders>
        <w:top w:val="single" w:sz="8" w:space="0" w:color="FFBC47" w:themeColor="accent1"/>
        <w:left w:val="single" w:sz="8" w:space="0" w:color="FFBC47" w:themeColor="accent1"/>
        <w:bottom w:val="single" w:sz="8" w:space="0" w:color="FFBC47" w:themeColor="accent1"/>
        <w:right w:val="single" w:sz="8" w:space="0" w:color="FFBC47" w:themeColor="accent1"/>
      </w:tblBorders>
    </w:tblPr>
    <w:tblStylePr w:type="firstRow">
      <w:pPr>
        <w:spacing w:before="0" w:after="0" w:line="240" w:lineRule="auto"/>
      </w:pPr>
      <w:rPr>
        <w:b/>
        <w:bCs/>
        <w:color w:val="FFFFFF" w:themeColor="background1"/>
      </w:rPr>
      <w:tblPr/>
      <w:tcPr>
        <w:shd w:val="clear" w:color="auto" w:fill="FFBC47" w:themeFill="accent1"/>
      </w:tcPr>
    </w:tblStylePr>
    <w:tblStylePr w:type="lastRow">
      <w:pPr>
        <w:spacing w:before="0" w:after="0" w:line="240" w:lineRule="auto"/>
      </w:pPr>
      <w:rPr>
        <w:b/>
        <w:bCs/>
      </w:rPr>
      <w:tblPr/>
      <w:tcPr>
        <w:tcBorders>
          <w:top w:val="double" w:sz="6" w:space="0" w:color="FFBC47" w:themeColor="accent1"/>
          <w:left w:val="single" w:sz="8" w:space="0" w:color="FFBC47" w:themeColor="accent1"/>
          <w:bottom w:val="single" w:sz="8" w:space="0" w:color="FFBC47" w:themeColor="accent1"/>
          <w:right w:val="single" w:sz="8" w:space="0" w:color="FFBC47" w:themeColor="accent1"/>
        </w:tcBorders>
      </w:tcPr>
    </w:tblStylePr>
    <w:tblStylePr w:type="firstCol">
      <w:rPr>
        <w:b/>
        <w:bCs/>
      </w:rPr>
    </w:tblStylePr>
    <w:tblStylePr w:type="lastCol">
      <w:rPr>
        <w:b/>
        <w:bCs/>
      </w:rPr>
    </w:tblStylePr>
    <w:tblStylePr w:type="band1Vert">
      <w:tblPr/>
      <w:tcPr>
        <w:tcBorders>
          <w:top w:val="single" w:sz="8" w:space="0" w:color="FFBC47" w:themeColor="accent1"/>
          <w:left w:val="single" w:sz="8" w:space="0" w:color="FFBC47" w:themeColor="accent1"/>
          <w:bottom w:val="single" w:sz="8" w:space="0" w:color="FFBC47" w:themeColor="accent1"/>
          <w:right w:val="single" w:sz="8" w:space="0" w:color="FFBC47" w:themeColor="accent1"/>
        </w:tcBorders>
      </w:tcPr>
    </w:tblStylePr>
    <w:tblStylePr w:type="band1Horz">
      <w:tblPr/>
      <w:tcPr>
        <w:tcBorders>
          <w:top w:val="single" w:sz="8" w:space="0" w:color="FFBC47" w:themeColor="accent1"/>
          <w:left w:val="single" w:sz="8" w:space="0" w:color="FFBC47" w:themeColor="accent1"/>
          <w:bottom w:val="single" w:sz="8" w:space="0" w:color="FFBC47" w:themeColor="accent1"/>
          <w:right w:val="single" w:sz="8" w:space="0" w:color="FFBC47" w:themeColor="accent1"/>
        </w:tcBorders>
      </w:tcPr>
    </w:tblStylePr>
  </w:style>
  <w:style w:type="table" w:styleId="LightList-Accent2">
    <w:name w:val="Light List Accent 2"/>
    <w:basedOn w:val="TableNormal"/>
    <w:uiPriority w:val="61"/>
    <w:rsid w:val="00AB21AD"/>
    <w:tblPr>
      <w:tblStyleRowBandSize w:val="1"/>
      <w:tblStyleColBandSize w:val="1"/>
      <w:tblBorders>
        <w:top w:val="single" w:sz="8" w:space="0" w:color="40CEE3" w:themeColor="accent2"/>
        <w:left w:val="single" w:sz="8" w:space="0" w:color="40CEE3" w:themeColor="accent2"/>
        <w:bottom w:val="single" w:sz="8" w:space="0" w:color="40CEE3" w:themeColor="accent2"/>
        <w:right w:val="single" w:sz="8" w:space="0" w:color="40CEE3" w:themeColor="accent2"/>
      </w:tblBorders>
    </w:tblPr>
    <w:tblStylePr w:type="firstRow">
      <w:pPr>
        <w:spacing w:before="0" w:after="0" w:line="240" w:lineRule="auto"/>
      </w:pPr>
      <w:rPr>
        <w:b/>
        <w:bCs/>
        <w:color w:val="FFFFFF" w:themeColor="background1"/>
      </w:rPr>
      <w:tblPr/>
      <w:tcPr>
        <w:shd w:val="clear" w:color="auto" w:fill="40CEE3" w:themeFill="accent2"/>
      </w:tcPr>
    </w:tblStylePr>
    <w:tblStylePr w:type="lastRow">
      <w:pPr>
        <w:spacing w:before="0" w:after="0" w:line="240" w:lineRule="auto"/>
      </w:pPr>
      <w:rPr>
        <w:b/>
        <w:bCs/>
      </w:rPr>
      <w:tblPr/>
      <w:tcPr>
        <w:tcBorders>
          <w:top w:val="double" w:sz="6" w:space="0" w:color="40CEE3" w:themeColor="accent2"/>
          <w:left w:val="single" w:sz="8" w:space="0" w:color="40CEE3" w:themeColor="accent2"/>
          <w:bottom w:val="single" w:sz="8" w:space="0" w:color="40CEE3" w:themeColor="accent2"/>
          <w:right w:val="single" w:sz="8" w:space="0" w:color="40CEE3" w:themeColor="accent2"/>
        </w:tcBorders>
      </w:tcPr>
    </w:tblStylePr>
    <w:tblStylePr w:type="firstCol">
      <w:rPr>
        <w:b/>
        <w:bCs/>
      </w:rPr>
    </w:tblStylePr>
    <w:tblStylePr w:type="lastCol">
      <w:rPr>
        <w:b/>
        <w:bCs/>
      </w:rPr>
    </w:tblStylePr>
    <w:tblStylePr w:type="band1Vert">
      <w:tblPr/>
      <w:tcPr>
        <w:tcBorders>
          <w:top w:val="single" w:sz="8" w:space="0" w:color="40CEE3" w:themeColor="accent2"/>
          <w:left w:val="single" w:sz="8" w:space="0" w:color="40CEE3" w:themeColor="accent2"/>
          <w:bottom w:val="single" w:sz="8" w:space="0" w:color="40CEE3" w:themeColor="accent2"/>
          <w:right w:val="single" w:sz="8" w:space="0" w:color="40CEE3" w:themeColor="accent2"/>
        </w:tcBorders>
      </w:tcPr>
    </w:tblStylePr>
    <w:tblStylePr w:type="band1Horz">
      <w:tblPr/>
      <w:tcPr>
        <w:tcBorders>
          <w:top w:val="single" w:sz="8" w:space="0" w:color="40CEE3" w:themeColor="accent2"/>
          <w:left w:val="single" w:sz="8" w:space="0" w:color="40CEE3" w:themeColor="accent2"/>
          <w:bottom w:val="single" w:sz="8" w:space="0" w:color="40CEE3" w:themeColor="accent2"/>
          <w:right w:val="single" w:sz="8" w:space="0" w:color="40CEE3" w:themeColor="accent2"/>
        </w:tcBorders>
      </w:tcPr>
    </w:tblStylePr>
  </w:style>
  <w:style w:type="table" w:styleId="LightList-Accent3">
    <w:name w:val="Light List Accent 3"/>
    <w:basedOn w:val="TableNormal"/>
    <w:uiPriority w:val="61"/>
    <w:rsid w:val="00AB21AD"/>
    <w:tblPr>
      <w:tblStyleRowBandSize w:val="1"/>
      <w:tblStyleColBandSize w:val="1"/>
      <w:tblBorders>
        <w:top w:val="single" w:sz="8" w:space="0" w:color="1D2D5F" w:themeColor="accent3"/>
        <w:left w:val="single" w:sz="8" w:space="0" w:color="1D2D5F" w:themeColor="accent3"/>
        <w:bottom w:val="single" w:sz="8" w:space="0" w:color="1D2D5F" w:themeColor="accent3"/>
        <w:right w:val="single" w:sz="8" w:space="0" w:color="1D2D5F" w:themeColor="accent3"/>
      </w:tblBorders>
    </w:tblPr>
    <w:tblStylePr w:type="firstRow">
      <w:pPr>
        <w:spacing w:before="0" w:after="0" w:line="240" w:lineRule="auto"/>
      </w:pPr>
      <w:rPr>
        <w:b/>
        <w:bCs/>
        <w:color w:val="FFFFFF" w:themeColor="background1"/>
      </w:rPr>
      <w:tblPr/>
      <w:tcPr>
        <w:shd w:val="clear" w:color="auto" w:fill="1D2D5F" w:themeFill="accent3"/>
      </w:tcPr>
    </w:tblStylePr>
    <w:tblStylePr w:type="lastRow">
      <w:pPr>
        <w:spacing w:before="0" w:after="0" w:line="240" w:lineRule="auto"/>
      </w:pPr>
      <w:rPr>
        <w:b/>
        <w:bCs/>
      </w:rPr>
      <w:tblPr/>
      <w:tcPr>
        <w:tcBorders>
          <w:top w:val="double" w:sz="6" w:space="0" w:color="1D2D5F" w:themeColor="accent3"/>
          <w:left w:val="single" w:sz="8" w:space="0" w:color="1D2D5F" w:themeColor="accent3"/>
          <w:bottom w:val="single" w:sz="8" w:space="0" w:color="1D2D5F" w:themeColor="accent3"/>
          <w:right w:val="single" w:sz="8" w:space="0" w:color="1D2D5F" w:themeColor="accent3"/>
        </w:tcBorders>
      </w:tcPr>
    </w:tblStylePr>
    <w:tblStylePr w:type="firstCol">
      <w:rPr>
        <w:b/>
        <w:bCs/>
      </w:rPr>
    </w:tblStylePr>
    <w:tblStylePr w:type="lastCol">
      <w:rPr>
        <w:b/>
        <w:bCs/>
      </w:rPr>
    </w:tblStylePr>
    <w:tblStylePr w:type="band1Vert">
      <w:tblPr/>
      <w:tcPr>
        <w:tcBorders>
          <w:top w:val="single" w:sz="8" w:space="0" w:color="1D2D5F" w:themeColor="accent3"/>
          <w:left w:val="single" w:sz="8" w:space="0" w:color="1D2D5F" w:themeColor="accent3"/>
          <w:bottom w:val="single" w:sz="8" w:space="0" w:color="1D2D5F" w:themeColor="accent3"/>
          <w:right w:val="single" w:sz="8" w:space="0" w:color="1D2D5F" w:themeColor="accent3"/>
        </w:tcBorders>
      </w:tcPr>
    </w:tblStylePr>
    <w:tblStylePr w:type="band1Horz">
      <w:tblPr/>
      <w:tcPr>
        <w:tcBorders>
          <w:top w:val="single" w:sz="8" w:space="0" w:color="1D2D5F" w:themeColor="accent3"/>
          <w:left w:val="single" w:sz="8" w:space="0" w:color="1D2D5F" w:themeColor="accent3"/>
          <w:bottom w:val="single" w:sz="8" w:space="0" w:color="1D2D5F" w:themeColor="accent3"/>
          <w:right w:val="single" w:sz="8" w:space="0" w:color="1D2D5F" w:themeColor="accent3"/>
        </w:tcBorders>
      </w:tcPr>
    </w:tblStylePr>
  </w:style>
  <w:style w:type="table" w:styleId="LightList-Accent4">
    <w:name w:val="Light List Accent 4"/>
    <w:basedOn w:val="TableNormal"/>
    <w:uiPriority w:val="61"/>
    <w:rsid w:val="00AB21AD"/>
    <w:tblPr>
      <w:tblStyleRowBandSize w:val="1"/>
      <w:tblStyleColBandSize w:val="1"/>
      <w:tblBorders>
        <w:top w:val="single" w:sz="8" w:space="0" w:color="F65E5D" w:themeColor="accent4"/>
        <w:left w:val="single" w:sz="8" w:space="0" w:color="F65E5D" w:themeColor="accent4"/>
        <w:bottom w:val="single" w:sz="8" w:space="0" w:color="F65E5D" w:themeColor="accent4"/>
        <w:right w:val="single" w:sz="8" w:space="0" w:color="F65E5D" w:themeColor="accent4"/>
      </w:tblBorders>
    </w:tblPr>
    <w:tblStylePr w:type="firstRow">
      <w:pPr>
        <w:spacing w:before="0" w:after="0" w:line="240" w:lineRule="auto"/>
      </w:pPr>
      <w:rPr>
        <w:b/>
        <w:bCs/>
        <w:color w:val="FFFFFF" w:themeColor="background1"/>
      </w:rPr>
      <w:tblPr/>
      <w:tcPr>
        <w:shd w:val="clear" w:color="auto" w:fill="F65E5D" w:themeFill="accent4"/>
      </w:tcPr>
    </w:tblStylePr>
    <w:tblStylePr w:type="lastRow">
      <w:pPr>
        <w:spacing w:before="0" w:after="0" w:line="240" w:lineRule="auto"/>
      </w:pPr>
      <w:rPr>
        <w:b/>
        <w:bCs/>
      </w:rPr>
      <w:tblPr/>
      <w:tcPr>
        <w:tcBorders>
          <w:top w:val="double" w:sz="6" w:space="0" w:color="F65E5D" w:themeColor="accent4"/>
          <w:left w:val="single" w:sz="8" w:space="0" w:color="F65E5D" w:themeColor="accent4"/>
          <w:bottom w:val="single" w:sz="8" w:space="0" w:color="F65E5D" w:themeColor="accent4"/>
          <w:right w:val="single" w:sz="8" w:space="0" w:color="F65E5D" w:themeColor="accent4"/>
        </w:tcBorders>
      </w:tcPr>
    </w:tblStylePr>
    <w:tblStylePr w:type="firstCol">
      <w:rPr>
        <w:b/>
        <w:bCs/>
      </w:rPr>
    </w:tblStylePr>
    <w:tblStylePr w:type="lastCol">
      <w:rPr>
        <w:b/>
        <w:bCs/>
      </w:rPr>
    </w:tblStylePr>
    <w:tblStylePr w:type="band1Vert">
      <w:tblPr/>
      <w:tcPr>
        <w:tcBorders>
          <w:top w:val="single" w:sz="8" w:space="0" w:color="F65E5D" w:themeColor="accent4"/>
          <w:left w:val="single" w:sz="8" w:space="0" w:color="F65E5D" w:themeColor="accent4"/>
          <w:bottom w:val="single" w:sz="8" w:space="0" w:color="F65E5D" w:themeColor="accent4"/>
          <w:right w:val="single" w:sz="8" w:space="0" w:color="F65E5D" w:themeColor="accent4"/>
        </w:tcBorders>
      </w:tcPr>
    </w:tblStylePr>
    <w:tblStylePr w:type="band1Horz">
      <w:tblPr/>
      <w:tcPr>
        <w:tcBorders>
          <w:top w:val="single" w:sz="8" w:space="0" w:color="F65E5D" w:themeColor="accent4"/>
          <w:left w:val="single" w:sz="8" w:space="0" w:color="F65E5D" w:themeColor="accent4"/>
          <w:bottom w:val="single" w:sz="8" w:space="0" w:color="F65E5D" w:themeColor="accent4"/>
          <w:right w:val="single" w:sz="8" w:space="0" w:color="F65E5D" w:themeColor="accent4"/>
        </w:tcBorders>
      </w:tcPr>
    </w:tblStylePr>
  </w:style>
  <w:style w:type="table" w:styleId="LightList-Accent5">
    <w:name w:val="Light List Accent 5"/>
    <w:basedOn w:val="TableNormal"/>
    <w:uiPriority w:val="61"/>
    <w:rsid w:val="00AB21AD"/>
    <w:tblPr>
      <w:tblStyleRowBandSize w:val="1"/>
      <w:tblStyleColBandSize w:val="1"/>
      <w:tblBorders>
        <w:top w:val="single" w:sz="8" w:space="0" w:color="FFBC47" w:themeColor="accent5"/>
        <w:left w:val="single" w:sz="8" w:space="0" w:color="FFBC47" w:themeColor="accent5"/>
        <w:bottom w:val="single" w:sz="8" w:space="0" w:color="FFBC47" w:themeColor="accent5"/>
        <w:right w:val="single" w:sz="8" w:space="0" w:color="FFBC47" w:themeColor="accent5"/>
      </w:tblBorders>
    </w:tblPr>
    <w:tblStylePr w:type="firstRow">
      <w:pPr>
        <w:spacing w:before="0" w:after="0" w:line="240" w:lineRule="auto"/>
      </w:pPr>
      <w:rPr>
        <w:b/>
        <w:bCs/>
        <w:color w:val="FFFFFF" w:themeColor="background1"/>
      </w:rPr>
      <w:tblPr/>
      <w:tcPr>
        <w:shd w:val="clear" w:color="auto" w:fill="FFBC47" w:themeFill="accent5"/>
      </w:tcPr>
    </w:tblStylePr>
    <w:tblStylePr w:type="lastRow">
      <w:pPr>
        <w:spacing w:before="0" w:after="0" w:line="240" w:lineRule="auto"/>
      </w:pPr>
      <w:rPr>
        <w:b/>
        <w:bCs/>
      </w:rPr>
      <w:tblPr/>
      <w:tcPr>
        <w:tcBorders>
          <w:top w:val="double" w:sz="6" w:space="0" w:color="FFBC47" w:themeColor="accent5"/>
          <w:left w:val="single" w:sz="8" w:space="0" w:color="FFBC47" w:themeColor="accent5"/>
          <w:bottom w:val="single" w:sz="8" w:space="0" w:color="FFBC47" w:themeColor="accent5"/>
          <w:right w:val="single" w:sz="8" w:space="0" w:color="FFBC47" w:themeColor="accent5"/>
        </w:tcBorders>
      </w:tcPr>
    </w:tblStylePr>
    <w:tblStylePr w:type="firstCol">
      <w:rPr>
        <w:b/>
        <w:bCs/>
      </w:rPr>
    </w:tblStylePr>
    <w:tblStylePr w:type="lastCol">
      <w:rPr>
        <w:b/>
        <w:bCs/>
      </w:rPr>
    </w:tblStylePr>
    <w:tblStylePr w:type="band1Vert">
      <w:tblPr/>
      <w:tcPr>
        <w:tcBorders>
          <w:top w:val="single" w:sz="8" w:space="0" w:color="FFBC47" w:themeColor="accent5"/>
          <w:left w:val="single" w:sz="8" w:space="0" w:color="FFBC47" w:themeColor="accent5"/>
          <w:bottom w:val="single" w:sz="8" w:space="0" w:color="FFBC47" w:themeColor="accent5"/>
          <w:right w:val="single" w:sz="8" w:space="0" w:color="FFBC47" w:themeColor="accent5"/>
        </w:tcBorders>
      </w:tcPr>
    </w:tblStylePr>
    <w:tblStylePr w:type="band1Horz">
      <w:tblPr/>
      <w:tcPr>
        <w:tcBorders>
          <w:top w:val="single" w:sz="8" w:space="0" w:color="FFBC47" w:themeColor="accent5"/>
          <w:left w:val="single" w:sz="8" w:space="0" w:color="FFBC47" w:themeColor="accent5"/>
          <w:bottom w:val="single" w:sz="8" w:space="0" w:color="FFBC47" w:themeColor="accent5"/>
          <w:right w:val="single" w:sz="8" w:space="0" w:color="FFBC47" w:themeColor="accent5"/>
        </w:tcBorders>
      </w:tcPr>
    </w:tblStylePr>
  </w:style>
  <w:style w:type="table" w:styleId="LightList-Accent6">
    <w:name w:val="Light List Accent 6"/>
    <w:basedOn w:val="TableNormal"/>
    <w:uiPriority w:val="61"/>
    <w:rsid w:val="00AB21AD"/>
    <w:tblPr>
      <w:tblStyleRowBandSize w:val="1"/>
      <w:tblStyleColBandSize w:val="1"/>
      <w:tblBorders>
        <w:top w:val="single" w:sz="8" w:space="0" w:color="40CEE3" w:themeColor="accent6"/>
        <w:left w:val="single" w:sz="8" w:space="0" w:color="40CEE3" w:themeColor="accent6"/>
        <w:bottom w:val="single" w:sz="8" w:space="0" w:color="40CEE3" w:themeColor="accent6"/>
        <w:right w:val="single" w:sz="8" w:space="0" w:color="40CEE3" w:themeColor="accent6"/>
      </w:tblBorders>
    </w:tblPr>
    <w:tblStylePr w:type="firstRow">
      <w:pPr>
        <w:spacing w:before="0" w:after="0" w:line="240" w:lineRule="auto"/>
      </w:pPr>
      <w:rPr>
        <w:b/>
        <w:bCs/>
        <w:color w:val="FFFFFF" w:themeColor="background1"/>
      </w:rPr>
      <w:tblPr/>
      <w:tcPr>
        <w:shd w:val="clear" w:color="auto" w:fill="40CEE3" w:themeFill="accent6"/>
      </w:tcPr>
    </w:tblStylePr>
    <w:tblStylePr w:type="lastRow">
      <w:pPr>
        <w:spacing w:before="0" w:after="0" w:line="240" w:lineRule="auto"/>
      </w:pPr>
      <w:rPr>
        <w:b/>
        <w:bCs/>
      </w:rPr>
      <w:tblPr/>
      <w:tcPr>
        <w:tcBorders>
          <w:top w:val="double" w:sz="6" w:space="0" w:color="40CEE3" w:themeColor="accent6"/>
          <w:left w:val="single" w:sz="8" w:space="0" w:color="40CEE3" w:themeColor="accent6"/>
          <w:bottom w:val="single" w:sz="8" w:space="0" w:color="40CEE3" w:themeColor="accent6"/>
          <w:right w:val="single" w:sz="8" w:space="0" w:color="40CEE3" w:themeColor="accent6"/>
        </w:tcBorders>
      </w:tcPr>
    </w:tblStylePr>
    <w:tblStylePr w:type="firstCol">
      <w:rPr>
        <w:b/>
        <w:bCs/>
      </w:rPr>
    </w:tblStylePr>
    <w:tblStylePr w:type="lastCol">
      <w:rPr>
        <w:b/>
        <w:bCs/>
      </w:rPr>
    </w:tblStylePr>
    <w:tblStylePr w:type="band1Vert">
      <w:tblPr/>
      <w:tcPr>
        <w:tcBorders>
          <w:top w:val="single" w:sz="8" w:space="0" w:color="40CEE3" w:themeColor="accent6"/>
          <w:left w:val="single" w:sz="8" w:space="0" w:color="40CEE3" w:themeColor="accent6"/>
          <w:bottom w:val="single" w:sz="8" w:space="0" w:color="40CEE3" w:themeColor="accent6"/>
          <w:right w:val="single" w:sz="8" w:space="0" w:color="40CEE3" w:themeColor="accent6"/>
        </w:tcBorders>
      </w:tcPr>
    </w:tblStylePr>
    <w:tblStylePr w:type="band1Horz">
      <w:tblPr/>
      <w:tcPr>
        <w:tcBorders>
          <w:top w:val="single" w:sz="8" w:space="0" w:color="40CEE3" w:themeColor="accent6"/>
          <w:left w:val="single" w:sz="8" w:space="0" w:color="40CEE3" w:themeColor="accent6"/>
          <w:bottom w:val="single" w:sz="8" w:space="0" w:color="40CEE3" w:themeColor="accent6"/>
          <w:right w:val="single" w:sz="8" w:space="0" w:color="40CEE3" w:themeColor="accent6"/>
        </w:tcBorders>
      </w:tcPr>
    </w:tblStylePr>
  </w:style>
  <w:style w:type="table" w:styleId="LightShading">
    <w:name w:val="Light Shading"/>
    <w:basedOn w:val="TableNormal"/>
    <w:uiPriority w:val="60"/>
    <w:rsid w:val="00AB21A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AB21AD"/>
    <w:rPr>
      <w:color w:val="F49B00" w:themeColor="accent1" w:themeShade="BF"/>
    </w:rPr>
    <w:tblPr>
      <w:tblStyleRowBandSize w:val="1"/>
      <w:tblStyleColBandSize w:val="1"/>
      <w:tblBorders>
        <w:top w:val="single" w:sz="8" w:space="0" w:color="FFBC47" w:themeColor="accent1"/>
        <w:bottom w:val="single" w:sz="8" w:space="0" w:color="FFBC47" w:themeColor="accent1"/>
      </w:tblBorders>
    </w:tblPr>
    <w:tblStylePr w:type="firstRow">
      <w:pPr>
        <w:spacing w:before="0" w:after="0" w:line="240" w:lineRule="auto"/>
      </w:pPr>
      <w:rPr>
        <w:b/>
        <w:bCs/>
      </w:rPr>
      <w:tblPr/>
      <w:tcPr>
        <w:tcBorders>
          <w:top w:val="single" w:sz="8" w:space="0" w:color="FFBC47" w:themeColor="accent1"/>
          <w:left w:val="nil"/>
          <w:bottom w:val="single" w:sz="8" w:space="0" w:color="FFBC47" w:themeColor="accent1"/>
          <w:right w:val="nil"/>
          <w:insideH w:val="nil"/>
          <w:insideV w:val="nil"/>
        </w:tcBorders>
      </w:tcPr>
    </w:tblStylePr>
    <w:tblStylePr w:type="lastRow">
      <w:pPr>
        <w:spacing w:before="0" w:after="0" w:line="240" w:lineRule="auto"/>
      </w:pPr>
      <w:rPr>
        <w:b/>
        <w:bCs/>
      </w:rPr>
      <w:tblPr/>
      <w:tcPr>
        <w:tcBorders>
          <w:top w:val="single" w:sz="8" w:space="0" w:color="FFBC47" w:themeColor="accent1"/>
          <w:left w:val="nil"/>
          <w:bottom w:val="single" w:sz="8" w:space="0" w:color="FFBC4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ED1" w:themeFill="accent1" w:themeFillTint="3F"/>
      </w:tcPr>
    </w:tblStylePr>
    <w:tblStylePr w:type="band1Horz">
      <w:tblPr/>
      <w:tcPr>
        <w:tcBorders>
          <w:left w:val="nil"/>
          <w:right w:val="nil"/>
          <w:insideH w:val="nil"/>
          <w:insideV w:val="nil"/>
        </w:tcBorders>
        <w:shd w:val="clear" w:color="auto" w:fill="FFEED1" w:themeFill="accent1" w:themeFillTint="3F"/>
      </w:tcPr>
    </w:tblStylePr>
  </w:style>
  <w:style w:type="table" w:styleId="LightShading-Accent2">
    <w:name w:val="Light Shading Accent 2"/>
    <w:basedOn w:val="TableNormal"/>
    <w:uiPriority w:val="60"/>
    <w:rsid w:val="00AB21AD"/>
    <w:rPr>
      <w:color w:val="1CA8BD" w:themeColor="accent2" w:themeShade="BF"/>
    </w:rPr>
    <w:tblPr>
      <w:tblStyleRowBandSize w:val="1"/>
      <w:tblStyleColBandSize w:val="1"/>
      <w:tblBorders>
        <w:top w:val="single" w:sz="8" w:space="0" w:color="40CEE3" w:themeColor="accent2"/>
        <w:bottom w:val="single" w:sz="8" w:space="0" w:color="40CEE3" w:themeColor="accent2"/>
      </w:tblBorders>
    </w:tblPr>
    <w:tblStylePr w:type="firstRow">
      <w:pPr>
        <w:spacing w:before="0" w:after="0" w:line="240" w:lineRule="auto"/>
      </w:pPr>
      <w:rPr>
        <w:b/>
        <w:bCs/>
      </w:rPr>
      <w:tblPr/>
      <w:tcPr>
        <w:tcBorders>
          <w:top w:val="single" w:sz="8" w:space="0" w:color="40CEE3" w:themeColor="accent2"/>
          <w:left w:val="nil"/>
          <w:bottom w:val="single" w:sz="8" w:space="0" w:color="40CEE3" w:themeColor="accent2"/>
          <w:right w:val="nil"/>
          <w:insideH w:val="nil"/>
          <w:insideV w:val="nil"/>
        </w:tcBorders>
      </w:tcPr>
    </w:tblStylePr>
    <w:tblStylePr w:type="lastRow">
      <w:pPr>
        <w:spacing w:before="0" w:after="0" w:line="240" w:lineRule="auto"/>
      </w:pPr>
      <w:rPr>
        <w:b/>
        <w:bCs/>
      </w:rPr>
      <w:tblPr/>
      <w:tcPr>
        <w:tcBorders>
          <w:top w:val="single" w:sz="8" w:space="0" w:color="40CEE3" w:themeColor="accent2"/>
          <w:left w:val="nil"/>
          <w:bottom w:val="single" w:sz="8" w:space="0" w:color="40CEE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F2F8" w:themeFill="accent2" w:themeFillTint="3F"/>
      </w:tcPr>
    </w:tblStylePr>
    <w:tblStylePr w:type="band1Horz">
      <w:tblPr/>
      <w:tcPr>
        <w:tcBorders>
          <w:left w:val="nil"/>
          <w:right w:val="nil"/>
          <w:insideH w:val="nil"/>
          <w:insideV w:val="nil"/>
        </w:tcBorders>
        <w:shd w:val="clear" w:color="auto" w:fill="CFF2F8" w:themeFill="accent2" w:themeFillTint="3F"/>
      </w:tcPr>
    </w:tblStylePr>
  </w:style>
  <w:style w:type="table" w:styleId="LightShading-Accent3">
    <w:name w:val="Light Shading Accent 3"/>
    <w:basedOn w:val="TableNormal"/>
    <w:uiPriority w:val="60"/>
    <w:rsid w:val="00AB21AD"/>
    <w:rPr>
      <w:color w:val="152146" w:themeColor="accent3" w:themeShade="BF"/>
    </w:rPr>
    <w:tblPr>
      <w:tblStyleRowBandSize w:val="1"/>
      <w:tblStyleColBandSize w:val="1"/>
      <w:tblBorders>
        <w:top w:val="single" w:sz="8" w:space="0" w:color="1D2D5F" w:themeColor="accent3"/>
        <w:bottom w:val="single" w:sz="8" w:space="0" w:color="1D2D5F" w:themeColor="accent3"/>
      </w:tblBorders>
    </w:tblPr>
    <w:tblStylePr w:type="firstRow">
      <w:pPr>
        <w:spacing w:before="0" w:after="0" w:line="240" w:lineRule="auto"/>
      </w:pPr>
      <w:rPr>
        <w:b/>
        <w:bCs/>
      </w:rPr>
      <w:tblPr/>
      <w:tcPr>
        <w:tcBorders>
          <w:top w:val="single" w:sz="8" w:space="0" w:color="1D2D5F" w:themeColor="accent3"/>
          <w:left w:val="nil"/>
          <w:bottom w:val="single" w:sz="8" w:space="0" w:color="1D2D5F" w:themeColor="accent3"/>
          <w:right w:val="nil"/>
          <w:insideH w:val="nil"/>
          <w:insideV w:val="nil"/>
        </w:tcBorders>
      </w:tcPr>
    </w:tblStylePr>
    <w:tblStylePr w:type="lastRow">
      <w:pPr>
        <w:spacing w:before="0" w:after="0" w:line="240" w:lineRule="auto"/>
      </w:pPr>
      <w:rPr>
        <w:b/>
        <w:bCs/>
      </w:rPr>
      <w:tblPr/>
      <w:tcPr>
        <w:tcBorders>
          <w:top w:val="single" w:sz="8" w:space="0" w:color="1D2D5F" w:themeColor="accent3"/>
          <w:left w:val="nil"/>
          <w:bottom w:val="single" w:sz="8" w:space="0" w:color="1D2D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5C1E8" w:themeFill="accent3" w:themeFillTint="3F"/>
      </w:tcPr>
    </w:tblStylePr>
    <w:tblStylePr w:type="band1Horz">
      <w:tblPr/>
      <w:tcPr>
        <w:tcBorders>
          <w:left w:val="nil"/>
          <w:right w:val="nil"/>
          <w:insideH w:val="nil"/>
          <w:insideV w:val="nil"/>
        </w:tcBorders>
        <w:shd w:val="clear" w:color="auto" w:fill="B5C1E8" w:themeFill="accent3" w:themeFillTint="3F"/>
      </w:tcPr>
    </w:tblStylePr>
  </w:style>
  <w:style w:type="table" w:styleId="LightShading-Accent4">
    <w:name w:val="Light Shading Accent 4"/>
    <w:basedOn w:val="TableNormal"/>
    <w:uiPriority w:val="60"/>
    <w:rsid w:val="00AB21AD"/>
    <w:rPr>
      <w:color w:val="F00E0D" w:themeColor="accent4" w:themeShade="BF"/>
    </w:rPr>
    <w:tblPr>
      <w:tblStyleRowBandSize w:val="1"/>
      <w:tblStyleColBandSize w:val="1"/>
      <w:tblBorders>
        <w:top w:val="single" w:sz="8" w:space="0" w:color="F65E5D" w:themeColor="accent4"/>
        <w:bottom w:val="single" w:sz="8" w:space="0" w:color="F65E5D" w:themeColor="accent4"/>
      </w:tblBorders>
    </w:tblPr>
    <w:tblStylePr w:type="firstRow">
      <w:pPr>
        <w:spacing w:before="0" w:after="0" w:line="240" w:lineRule="auto"/>
      </w:pPr>
      <w:rPr>
        <w:b/>
        <w:bCs/>
      </w:rPr>
      <w:tblPr/>
      <w:tcPr>
        <w:tcBorders>
          <w:top w:val="single" w:sz="8" w:space="0" w:color="F65E5D" w:themeColor="accent4"/>
          <w:left w:val="nil"/>
          <w:bottom w:val="single" w:sz="8" w:space="0" w:color="F65E5D" w:themeColor="accent4"/>
          <w:right w:val="nil"/>
          <w:insideH w:val="nil"/>
          <w:insideV w:val="nil"/>
        </w:tcBorders>
      </w:tcPr>
    </w:tblStylePr>
    <w:tblStylePr w:type="lastRow">
      <w:pPr>
        <w:spacing w:before="0" w:after="0" w:line="240" w:lineRule="auto"/>
      </w:pPr>
      <w:rPr>
        <w:b/>
        <w:bCs/>
      </w:rPr>
      <w:tblPr/>
      <w:tcPr>
        <w:tcBorders>
          <w:top w:val="single" w:sz="8" w:space="0" w:color="F65E5D" w:themeColor="accent4"/>
          <w:left w:val="nil"/>
          <w:bottom w:val="single" w:sz="8" w:space="0" w:color="F65E5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6D6" w:themeFill="accent4" w:themeFillTint="3F"/>
      </w:tcPr>
    </w:tblStylePr>
    <w:tblStylePr w:type="band1Horz">
      <w:tblPr/>
      <w:tcPr>
        <w:tcBorders>
          <w:left w:val="nil"/>
          <w:right w:val="nil"/>
          <w:insideH w:val="nil"/>
          <w:insideV w:val="nil"/>
        </w:tcBorders>
        <w:shd w:val="clear" w:color="auto" w:fill="FCD6D6" w:themeFill="accent4" w:themeFillTint="3F"/>
      </w:tcPr>
    </w:tblStylePr>
  </w:style>
  <w:style w:type="table" w:styleId="LightShading-Accent5">
    <w:name w:val="Light Shading Accent 5"/>
    <w:basedOn w:val="TableNormal"/>
    <w:uiPriority w:val="60"/>
    <w:rsid w:val="00AB21AD"/>
    <w:rPr>
      <w:color w:val="F49B00" w:themeColor="accent5" w:themeShade="BF"/>
    </w:rPr>
    <w:tblPr>
      <w:tblStyleRowBandSize w:val="1"/>
      <w:tblStyleColBandSize w:val="1"/>
      <w:tblBorders>
        <w:top w:val="single" w:sz="8" w:space="0" w:color="FFBC47" w:themeColor="accent5"/>
        <w:bottom w:val="single" w:sz="8" w:space="0" w:color="FFBC47" w:themeColor="accent5"/>
      </w:tblBorders>
    </w:tblPr>
    <w:tblStylePr w:type="firstRow">
      <w:pPr>
        <w:spacing w:before="0" w:after="0" w:line="240" w:lineRule="auto"/>
      </w:pPr>
      <w:rPr>
        <w:b/>
        <w:bCs/>
      </w:rPr>
      <w:tblPr/>
      <w:tcPr>
        <w:tcBorders>
          <w:top w:val="single" w:sz="8" w:space="0" w:color="FFBC47" w:themeColor="accent5"/>
          <w:left w:val="nil"/>
          <w:bottom w:val="single" w:sz="8" w:space="0" w:color="FFBC47" w:themeColor="accent5"/>
          <w:right w:val="nil"/>
          <w:insideH w:val="nil"/>
          <w:insideV w:val="nil"/>
        </w:tcBorders>
      </w:tcPr>
    </w:tblStylePr>
    <w:tblStylePr w:type="lastRow">
      <w:pPr>
        <w:spacing w:before="0" w:after="0" w:line="240" w:lineRule="auto"/>
      </w:pPr>
      <w:rPr>
        <w:b/>
        <w:bCs/>
      </w:rPr>
      <w:tblPr/>
      <w:tcPr>
        <w:tcBorders>
          <w:top w:val="single" w:sz="8" w:space="0" w:color="FFBC47" w:themeColor="accent5"/>
          <w:left w:val="nil"/>
          <w:bottom w:val="single" w:sz="8" w:space="0" w:color="FFBC47"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ED1" w:themeFill="accent5" w:themeFillTint="3F"/>
      </w:tcPr>
    </w:tblStylePr>
    <w:tblStylePr w:type="band1Horz">
      <w:tblPr/>
      <w:tcPr>
        <w:tcBorders>
          <w:left w:val="nil"/>
          <w:right w:val="nil"/>
          <w:insideH w:val="nil"/>
          <w:insideV w:val="nil"/>
        </w:tcBorders>
        <w:shd w:val="clear" w:color="auto" w:fill="FFEED1" w:themeFill="accent5" w:themeFillTint="3F"/>
      </w:tcPr>
    </w:tblStylePr>
  </w:style>
  <w:style w:type="table" w:styleId="LightShading-Accent6">
    <w:name w:val="Light Shading Accent 6"/>
    <w:basedOn w:val="TableNormal"/>
    <w:uiPriority w:val="60"/>
    <w:rsid w:val="00AB21AD"/>
    <w:rPr>
      <w:color w:val="1CA8BD" w:themeColor="accent6" w:themeShade="BF"/>
    </w:rPr>
    <w:tblPr>
      <w:tblStyleRowBandSize w:val="1"/>
      <w:tblStyleColBandSize w:val="1"/>
      <w:tblBorders>
        <w:top w:val="single" w:sz="8" w:space="0" w:color="40CEE3" w:themeColor="accent6"/>
        <w:bottom w:val="single" w:sz="8" w:space="0" w:color="40CEE3" w:themeColor="accent6"/>
      </w:tblBorders>
    </w:tblPr>
    <w:tblStylePr w:type="firstRow">
      <w:pPr>
        <w:spacing w:before="0" w:after="0" w:line="240" w:lineRule="auto"/>
      </w:pPr>
      <w:rPr>
        <w:b/>
        <w:bCs/>
      </w:rPr>
      <w:tblPr/>
      <w:tcPr>
        <w:tcBorders>
          <w:top w:val="single" w:sz="8" w:space="0" w:color="40CEE3" w:themeColor="accent6"/>
          <w:left w:val="nil"/>
          <w:bottom w:val="single" w:sz="8" w:space="0" w:color="40CEE3" w:themeColor="accent6"/>
          <w:right w:val="nil"/>
          <w:insideH w:val="nil"/>
          <w:insideV w:val="nil"/>
        </w:tcBorders>
      </w:tcPr>
    </w:tblStylePr>
    <w:tblStylePr w:type="lastRow">
      <w:pPr>
        <w:spacing w:before="0" w:after="0" w:line="240" w:lineRule="auto"/>
      </w:pPr>
      <w:rPr>
        <w:b/>
        <w:bCs/>
      </w:rPr>
      <w:tblPr/>
      <w:tcPr>
        <w:tcBorders>
          <w:top w:val="single" w:sz="8" w:space="0" w:color="40CEE3" w:themeColor="accent6"/>
          <w:left w:val="nil"/>
          <w:bottom w:val="single" w:sz="8" w:space="0" w:color="40CEE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F2F8" w:themeFill="accent6" w:themeFillTint="3F"/>
      </w:tcPr>
    </w:tblStylePr>
    <w:tblStylePr w:type="band1Horz">
      <w:tblPr/>
      <w:tcPr>
        <w:tcBorders>
          <w:left w:val="nil"/>
          <w:right w:val="nil"/>
          <w:insideH w:val="nil"/>
          <w:insideV w:val="nil"/>
        </w:tcBorders>
        <w:shd w:val="clear" w:color="auto" w:fill="CFF2F8" w:themeFill="accent6" w:themeFillTint="3F"/>
      </w:tcPr>
    </w:tblStylePr>
  </w:style>
  <w:style w:type="character" w:styleId="LineNumber">
    <w:name w:val="line number"/>
    <w:basedOn w:val="DefaultParagraphFont"/>
    <w:semiHidden/>
    <w:unhideWhenUsed/>
    <w:rsid w:val="00AB21AD"/>
  </w:style>
  <w:style w:type="paragraph" w:styleId="List">
    <w:name w:val="List"/>
    <w:basedOn w:val="Normal"/>
    <w:semiHidden/>
    <w:unhideWhenUsed/>
    <w:rsid w:val="00AB21AD"/>
    <w:pPr>
      <w:ind w:left="283" w:hanging="283"/>
      <w:contextualSpacing/>
    </w:pPr>
  </w:style>
  <w:style w:type="paragraph" w:styleId="List2">
    <w:name w:val="List 2"/>
    <w:basedOn w:val="Normal"/>
    <w:semiHidden/>
    <w:unhideWhenUsed/>
    <w:rsid w:val="00AB21AD"/>
    <w:pPr>
      <w:ind w:left="566" w:hanging="283"/>
      <w:contextualSpacing/>
    </w:pPr>
  </w:style>
  <w:style w:type="paragraph" w:styleId="List3">
    <w:name w:val="List 3"/>
    <w:basedOn w:val="Normal"/>
    <w:semiHidden/>
    <w:unhideWhenUsed/>
    <w:rsid w:val="00AB21AD"/>
    <w:pPr>
      <w:ind w:left="849" w:hanging="283"/>
      <w:contextualSpacing/>
    </w:pPr>
  </w:style>
  <w:style w:type="paragraph" w:styleId="List4">
    <w:name w:val="List 4"/>
    <w:basedOn w:val="Normal"/>
    <w:rsid w:val="00AB21AD"/>
    <w:pPr>
      <w:ind w:left="1132" w:hanging="283"/>
      <w:contextualSpacing/>
    </w:pPr>
  </w:style>
  <w:style w:type="paragraph" w:styleId="List5">
    <w:name w:val="List 5"/>
    <w:basedOn w:val="Normal"/>
    <w:rsid w:val="00AB21AD"/>
    <w:pPr>
      <w:ind w:left="1415" w:hanging="283"/>
      <w:contextualSpacing/>
    </w:pPr>
  </w:style>
  <w:style w:type="paragraph" w:styleId="ListBullet2">
    <w:name w:val="List Bullet 2"/>
    <w:basedOn w:val="Normal"/>
    <w:semiHidden/>
    <w:unhideWhenUsed/>
    <w:rsid w:val="00AB21AD"/>
    <w:pPr>
      <w:numPr>
        <w:numId w:val="11"/>
      </w:numPr>
      <w:contextualSpacing/>
    </w:pPr>
  </w:style>
  <w:style w:type="paragraph" w:styleId="ListBullet3">
    <w:name w:val="List Bullet 3"/>
    <w:basedOn w:val="Normal"/>
    <w:semiHidden/>
    <w:unhideWhenUsed/>
    <w:rsid w:val="00AB21AD"/>
    <w:pPr>
      <w:numPr>
        <w:numId w:val="12"/>
      </w:numPr>
      <w:contextualSpacing/>
    </w:pPr>
  </w:style>
  <w:style w:type="paragraph" w:styleId="ListBullet4">
    <w:name w:val="List Bullet 4"/>
    <w:basedOn w:val="Normal"/>
    <w:semiHidden/>
    <w:unhideWhenUsed/>
    <w:rsid w:val="00AB21AD"/>
    <w:pPr>
      <w:numPr>
        <w:numId w:val="13"/>
      </w:numPr>
      <w:contextualSpacing/>
    </w:pPr>
  </w:style>
  <w:style w:type="paragraph" w:styleId="ListBullet5">
    <w:name w:val="List Bullet 5"/>
    <w:basedOn w:val="Normal"/>
    <w:semiHidden/>
    <w:unhideWhenUsed/>
    <w:rsid w:val="00AB21AD"/>
    <w:pPr>
      <w:numPr>
        <w:numId w:val="14"/>
      </w:numPr>
      <w:contextualSpacing/>
    </w:pPr>
  </w:style>
  <w:style w:type="paragraph" w:styleId="ListContinue">
    <w:name w:val="List Continue"/>
    <w:basedOn w:val="Normal"/>
    <w:semiHidden/>
    <w:unhideWhenUsed/>
    <w:rsid w:val="00AB21AD"/>
    <w:pPr>
      <w:ind w:left="283"/>
      <w:contextualSpacing/>
    </w:pPr>
  </w:style>
  <w:style w:type="paragraph" w:styleId="ListContinue2">
    <w:name w:val="List Continue 2"/>
    <w:basedOn w:val="Normal"/>
    <w:semiHidden/>
    <w:unhideWhenUsed/>
    <w:rsid w:val="00AB21AD"/>
    <w:pPr>
      <w:ind w:left="566"/>
      <w:contextualSpacing/>
    </w:pPr>
  </w:style>
  <w:style w:type="paragraph" w:styleId="ListContinue3">
    <w:name w:val="List Continue 3"/>
    <w:basedOn w:val="Normal"/>
    <w:semiHidden/>
    <w:unhideWhenUsed/>
    <w:rsid w:val="00AB21AD"/>
    <w:pPr>
      <w:ind w:left="849"/>
      <w:contextualSpacing/>
    </w:pPr>
  </w:style>
  <w:style w:type="paragraph" w:styleId="ListContinue4">
    <w:name w:val="List Continue 4"/>
    <w:basedOn w:val="Normal"/>
    <w:semiHidden/>
    <w:unhideWhenUsed/>
    <w:rsid w:val="00AB21AD"/>
    <w:pPr>
      <w:ind w:left="1132"/>
      <w:contextualSpacing/>
    </w:pPr>
  </w:style>
  <w:style w:type="paragraph" w:styleId="ListContinue5">
    <w:name w:val="List Continue 5"/>
    <w:basedOn w:val="Normal"/>
    <w:semiHidden/>
    <w:unhideWhenUsed/>
    <w:rsid w:val="00AB21AD"/>
    <w:pPr>
      <w:ind w:left="1415"/>
      <w:contextualSpacing/>
    </w:pPr>
  </w:style>
  <w:style w:type="paragraph" w:styleId="ListNumber3">
    <w:name w:val="List Number 3"/>
    <w:basedOn w:val="Normal"/>
    <w:semiHidden/>
    <w:unhideWhenUsed/>
    <w:rsid w:val="00AB21AD"/>
    <w:pPr>
      <w:numPr>
        <w:numId w:val="15"/>
      </w:numPr>
      <w:contextualSpacing/>
    </w:pPr>
  </w:style>
  <w:style w:type="paragraph" w:styleId="ListNumber4">
    <w:name w:val="List Number 4"/>
    <w:basedOn w:val="Normal"/>
    <w:semiHidden/>
    <w:unhideWhenUsed/>
    <w:rsid w:val="00AB21AD"/>
    <w:pPr>
      <w:numPr>
        <w:numId w:val="16"/>
      </w:numPr>
      <w:contextualSpacing/>
    </w:pPr>
  </w:style>
  <w:style w:type="paragraph" w:styleId="ListNumber5">
    <w:name w:val="List Number 5"/>
    <w:basedOn w:val="Normal"/>
    <w:semiHidden/>
    <w:unhideWhenUsed/>
    <w:rsid w:val="00AB21AD"/>
    <w:pPr>
      <w:numPr>
        <w:numId w:val="17"/>
      </w:numPr>
      <w:contextualSpacing/>
    </w:pPr>
  </w:style>
  <w:style w:type="paragraph" w:styleId="MacroText">
    <w:name w:val="macro"/>
    <w:link w:val="MacroTextChar"/>
    <w:semiHidden/>
    <w:unhideWhenUsed/>
    <w:rsid w:val="00AB21AD"/>
    <w:pPr>
      <w:tabs>
        <w:tab w:val="left" w:pos="480"/>
        <w:tab w:val="left" w:pos="960"/>
        <w:tab w:val="left" w:pos="1440"/>
        <w:tab w:val="left" w:pos="1920"/>
        <w:tab w:val="left" w:pos="2400"/>
        <w:tab w:val="left" w:pos="2880"/>
        <w:tab w:val="left" w:pos="3360"/>
        <w:tab w:val="left" w:pos="3840"/>
        <w:tab w:val="left" w:pos="4320"/>
      </w:tabs>
      <w:spacing w:before="120"/>
    </w:pPr>
    <w:rPr>
      <w:rFonts w:ascii="Consolas" w:hAnsi="Consolas" w:cs="Consolas"/>
      <w:color w:val="000000" w:themeColor="text1"/>
    </w:rPr>
  </w:style>
  <w:style w:type="character" w:customStyle="1" w:styleId="MacroTextChar">
    <w:name w:val="Macro Text Char"/>
    <w:basedOn w:val="DefaultParagraphFont"/>
    <w:link w:val="MacroText"/>
    <w:semiHidden/>
    <w:rsid w:val="00AB21AD"/>
    <w:rPr>
      <w:rFonts w:ascii="Consolas" w:hAnsi="Consolas" w:cs="Consolas"/>
      <w:color w:val="000000" w:themeColor="text1"/>
    </w:rPr>
  </w:style>
  <w:style w:type="table" w:styleId="MediumGrid1">
    <w:name w:val="Medium Grid 1"/>
    <w:basedOn w:val="TableNormal"/>
    <w:uiPriority w:val="67"/>
    <w:rsid w:val="00AB21A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AB21AD"/>
    <w:tblPr>
      <w:tblStyleRowBandSize w:val="1"/>
      <w:tblStyleColBandSize w:val="1"/>
      <w:tblBorders>
        <w:top w:val="single" w:sz="8" w:space="0" w:color="FFCC75" w:themeColor="accent1" w:themeTint="BF"/>
        <w:left w:val="single" w:sz="8" w:space="0" w:color="FFCC75" w:themeColor="accent1" w:themeTint="BF"/>
        <w:bottom w:val="single" w:sz="8" w:space="0" w:color="FFCC75" w:themeColor="accent1" w:themeTint="BF"/>
        <w:right w:val="single" w:sz="8" w:space="0" w:color="FFCC75" w:themeColor="accent1" w:themeTint="BF"/>
        <w:insideH w:val="single" w:sz="8" w:space="0" w:color="FFCC75" w:themeColor="accent1" w:themeTint="BF"/>
        <w:insideV w:val="single" w:sz="8" w:space="0" w:color="FFCC75" w:themeColor="accent1" w:themeTint="BF"/>
      </w:tblBorders>
    </w:tblPr>
    <w:tcPr>
      <w:shd w:val="clear" w:color="auto" w:fill="FFEED1" w:themeFill="accent1" w:themeFillTint="3F"/>
    </w:tcPr>
    <w:tblStylePr w:type="firstRow">
      <w:rPr>
        <w:b/>
        <w:bCs/>
      </w:rPr>
    </w:tblStylePr>
    <w:tblStylePr w:type="lastRow">
      <w:rPr>
        <w:b/>
        <w:bCs/>
      </w:rPr>
      <w:tblPr/>
      <w:tcPr>
        <w:tcBorders>
          <w:top w:val="single" w:sz="18" w:space="0" w:color="FFCC75" w:themeColor="accent1" w:themeTint="BF"/>
        </w:tcBorders>
      </w:tcPr>
    </w:tblStylePr>
    <w:tblStylePr w:type="firstCol">
      <w:rPr>
        <w:b/>
        <w:bCs/>
      </w:rPr>
    </w:tblStylePr>
    <w:tblStylePr w:type="lastCol">
      <w:rPr>
        <w:b/>
        <w:bCs/>
      </w:rPr>
    </w:tblStylePr>
    <w:tblStylePr w:type="band1Vert">
      <w:tblPr/>
      <w:tcPr>
        <w:shd w:val="clear" w:color="auto" w:fill="FFDDA3" w:themeFill="accent1" w:themeFillTint="7F"/>
      </w:tcPr>
    </w:tblStylePr>
    <w:tblStylePr w:type="band1Horz">
      <w:tblPr/>
      <w:tcPr>
        <w:shd w:val="clear" w:color="auto" w:fill="FFDDA3" w:themeFill="accent1" w:themeFillTint="7F"/>
      </w:tcPr>
    </w:tblStylePr>
  </w:style>
  <w:style w:type="table" w:styleId="MediumGrid1-Accent2">
    <w:name w:val="Medium Grid 1 Accent 2"/>
    <w:basedOn w:val="TableNormal"/>
    <w:uiPriority w:val="67"/>
    <w:rsid w:val="00AB21AD"/>
    <w:tblPr>
      <w:tblStyleRowBandSize w:val="1"/>
      <w:tblStyleColBandSize w:val="1"/>
      <w:tblBorders>
        <w:top w:val="single" w:sz="8" w:space="0" w:color="6FDAEA" w:themeColor="accent2" w:themeTint="BF"/>
        <w:left w:val="single" w:sz="8" w:space="0" w:color="6FDAEA" w:themeColor="accent2" w:themeTint="BF"/>
        <w:bottom w:val="single" w:sz="8" w:space="0" w:color="6FDAEA" w:themeColor="accent2" w:themeTint="BF"/>
        <w:right w:val="single" w:sz="8" w:space="0" w:color="6FDAEA" w:themeColor="accent2" w:themeTint="BF"/>
        <w:insideH w:val="single" w:sz="8" w:space="0" w:color="6FDAEA" w:themeColor="accent2" w:themeTint="BF"/>
        <w:insideV w:val="single" w:sz="8" w:space="0" w:color="6FDAEA" w:themeColor="accent2" w:themeTint="BF"/>
      </w:tblBorders>
    </w:tblPr>
    <w:tcPr>
      <w:shd w:val="clear" w:color="auto" w:fill="CFF2F8" w:themeFill="accent2" w:themeFillTint="3F"/>
    </w:tcPr>
    <w:tblStylePr w:type="firstRow">
      <w:rPr>
        <w:b/>
        <w:bCs/>
      </w:rPr>
    </w:tblStylePr>
    <w:tblStylePr w:type="lastRow">
      <w:rPr>
        <w:b/>
        <w:bCs/>
      </w:rPr>
      <w:tblPr/>
      <w:tcPr>
        <w:tcBorders>
          <w:top w:val="single" w:sz="18" w:space="0" w:color="6FDAEA" w:themeColor="accent2" w:themeTint="BF"/>
        </w:tcBorders>
      </w:tcPr>
    </w:tblStylePr>
    <w:tblStylePr w:type="firstCol">
      <w:rPr>
        <w:b/>
        <w:bCs/>
      </w:rPr>
    </w:tblStylePr>
    <w:tblStylePr w:type="lastCol">
      <w:rPr>
        <w:b/>
        <w:bCs/>
      </w:rPr>
    </w:tblStylePr>
    <w:tblStylePr w:type="band1Vert">
      <w:tblPr/>
      <w:tcPr>
        <w:shd w:val="clear" w:color="auto" w:fill="9FE6F1" w:themeFill="accent2" w:themeFillTint="7F"/>
      </w:tcPr>
    </w:tblStylePr>
    <w:tblStylePr w:type="band1Horz">
      <w:tblPr/>
      <w:tcPr>
        <w:shd w:val="clear" w:color="auto" w:fill="9FE6F1" w:themeFill="accent2" w:themeFillTint="7F"/>
      </w:tcPr>
    </w:tblStylePr>
  </w:style>
  <w:style w:type="table" w:styleId="MediumGrid1-Accent3">
    <w:name w:val="Medium Grid 1 Accent 3"/>
    <w:basedOn w:val="TableNormal"/>
    <w:uiPriority w:val="67"/>
    <w:rsid w:val="00AB21AD"/>
    <w:tblPr>
      <w:tblStyleRowBandSize w:val="1"/>
      <w:tblStyleColBandSize w:val="1"/>
      <w:tblBorders>
        <w:top w:val="single" w:sz="8" w:space="0" w:color="334FA9" w:themeColor="accent3" w:themeTint="BF"/>
        <w:left w:val="single" w:sz="8" w:space="0" w:color="334FA9" w:themeColor="accent3" w:themeTint="BF"/>
        <w:bottom w:val="single" w:sz="8" w:space="0" w:color="334FA9" w:themeColor="accent3" w:themeTint="BF"/>
        <w:right w:val="single" w:sz="8" w:space="0" w:color="334FA9" w:themeColor="accent3" w:themeTint="BF"/>
        <w:insideH w:val="single" w:sz="8" w:space="0" w:color="334FA9" w:themeColor="accent3" w:themeTint="BF"/>
        <w:insideV w:val="single" w:sz="8" w:space="0" w:color="334FA9" w:themeColor="accent3" w:themeTint="BF"/>
      </w:tblBorders>
    </w:tblPr>
    <w:tcPr>
      <w:shd w:val="clear" w:color="auto" w:fill="B5C1E8" w:themeFill="accent3" w:themeFillTint="3F"/>
    </w:tcPr>
    <w:tblStylePr w:type="firstRow">
      <w:rPr>
        <w:b/>
        <w:bCs/>
      </w:rPr>
    </w:tblStylePr>
    <w:tblStylePr w:type="lastRow">
      <w:rPr>
        <w:b/>
        <w:bCs/>
      </w:rPr>
      <w:tblPr/>
      <w:tcPr>
        <w:tcBorders>
          <w:top w:val="single" w:sz="18" w:space="0" w:color="334FA9" w:themeColor="accent3" w:themeTint="BF"/>
        </w:tcBorders>
      </w:tcPr>
    </w:tblStylePr>
    <w:tblStylePr w:type="firstCol">
      <w:rPr>
        <w:b/>
        <w:bCs/>
      </w:rPr>
    </w:tblStylePr>
    <w:tblStylePr w:type="lastCol">
      <w:rPr>
        <w:b/>
        <w:bCs/>
      </w:rPr>
    </w:tblStylePr>
    <w:tblStylePr w:type="band1Vert">
      <w:tblPr/>
      <w:tcPr>
        <w:shd w:val="clear" w:color="auto" w:fill="6B84D2" w:themeFill="accent3" w:themeFillTint="7F"/>
      </w:tcPr>
    </w:tblStylePr>
    <w:tblStylePr w:type="band1Horz">
      <w:tblPr/>
      <w:tcPr>
        <w:shd w:val="clear" w:color="auto" w:fill="6B84D2" w:themeFill="accent3" w:themeFillTint="7F"/>
      </w:tcPr>
    </w:tblStylePr>
  </w:style>
  <w:style w:type="table" w:styleId="MediumGrid1-Accent4">
    <w:name w:val="Medium Grid 1 Accent 4"/>
    <w:basedOn w:val="TableNormal"/>
    <w:uiPriority w:val="67"/>
    <w:rsid w:val="00AB21AD"/>
    <w:tblPr>
      <w:tblStyleRowBandSize w:val="1"/>
      <w:tblStyleColBandSize w:val="1"/>
      <w:tblBorders>
        <w:top w:val="single" w:sz="8" w:space="0" w:color="F88585" w:themeColor="accent4" w:themeTint="BF"/>
        <w:left w:val="single" w:sz="8" w:space="0" w:color="F88585" w:themeColor="accent4" w:themeTint="BF"/>
        <w:bottom w:val="single" w:sz="8" w:space="0" w:color="F88585" w:themeColor="accent4" w:themeTint="BF"/>
        <w:right w:val="single" w:sz="8" w:space="0" w:color="F88585" w:themeColor="accent4" w:themeTint="BF"/>
        <w:insideH w:val="single" w:sz="8" w:space="0" w:color="F88585" w:themeColor="accent4" w:themeTint="BF"/>
        <w:insideV w:val="single" w:sz="8" w:space="0" w:color="F88585" w:themeColor="accent4" w:themeTint="BF"/>
      </w:tblBorders>
    </w:tblPr>
    <w:tcPr>
      <w:shd w:val="clear" w:color="auto" w:fill="FCD6D6" w:themeFill="accent4" w:themeFillTint="3F"/>
    </w:tcPr>
    <w:tblStylePr w:type="firstRow">
      <w:rPr>
        <w:b/>
        <w:bCs/>
      </w:rPr>
    </w:tblStylePr>
    <w:tblStylePr w:type="lastRow">
      <w:rPr>
        <w:b/>
        <w:bCs/>
      </w:rPr>
      <w:tblPr/>
      <w:tcPr>
        <w:tcBorders>
          <w:top w:val="single" w:sz="18" w:space="0" w:color="F88585" w:themeColor="accent4" w:themeTint="BF"/>
        </w:tcBorders>
      </w:tcPr>
    </w:tblStylePr>
    <w:tblStylePr w:type="firstCol">
      <w:rPr>
        <w:b/>
        <w:bCs/>
      </w:rPr>
    </w:tblStylePr>
    <w:tblStylePr w:type="lastCol">
      <w:rPr>
        <w:b/>
        <w:bCs/>
      </w:rPr>
    </w:tblStylePr>
    <w:tblStylePr w:type="band1Vert">
      <w:tblPr/>
      <w:tcPr>
        <w:shd w:val="clear" w:color="auto" w:fill="FAAEAE" w:themeFill="accent4" w:themeFillTint="7F"/>
      </w:tcPr>
    </w:tblStylePr>
    <w:tblStylePr w:type="band1Horz">
      <w:tblPr/>
      <w:tcPr>
        <w:shd w:val="clear" w:color="auto" w:fill="FAAEAE" w:themeFill="accent4" w:themeFillTint="7F"/>
      </w:tcPr>
    </w:tblStylePr>
  </w:style>
  <w:style w:type="table" w:styleId="MediumGrid1-Accent5">
    <w:name w:val="Medium Grid 1 Accent 5"/>
    <w:basedOn w:val="TableNormal"/>
    <w:uiPriority w:val="67"/>
    <w:rsid w:val="00AB21AD"/>
    <w:tblPr>
      <w:tblStyleRowBandSize w:val="1"/>
      <w:tblStyleColBandSize w:val="1"/>
      <w:tblBorders>
        <w:top w:val="single" w:sz="8" w:space="0" w:color="FFCC75" w:themeColor="accent5" w:themeTint="BF"/>
        <w:left w:val="single" w:sz="8" w:space="0" w:color="FFCC75" w:themeColor="accent5" w:themeTint="BF"/>
        <w:bottom w:val="single" w:sz="8" w:space="0" w:color="FFCC75" w:themeColor="accent5" w:themeTint="BF"/>
        <w:right w:val="single" w:sz="8" w:space="0" w:color="FFCC75" w:themeColor="accent5" w:themeTint="BF"/>
        <w:insideH w:val="single" w:sz="8" w:space="0" w:color="FFCC75" w:themeColor="accent5" w:themeTint="BF"/>
        <w:insideV w:val="single" w:sz="8" w:space="0" w:color="FFCC75" w:themeColor="accent5" w:themeTint="BF"/>
      </w:tblBorders>
    </w:tblPr>
    <w:tcPr>
      <w:shd w:val="clear" w:color="auto" w:fill="FFEED1" w:themeFill="accent5" w:themeFillTint="3F"/>
    </w:tcPr>
    <w:tblStylePr w:type="firstRow">
      <w:rPr>
        <w:b/>
        <w:bCs/>
      </w:rPr>
    </w:tblStylePr>
    <w:tblStylePr w:type="lastRow">
      <w:rPr>
        <w:b/>
        <w:bCs/>
      </w:rPr>
      <w:tblPr/>
      <w:tcPr>
        <w:tcBorders>
          <w:top w:val="single" w:sz="18" w:space="0" w:color="FFCC75" w:themeColor="accent5" w:themeTint="BF"/>
        </w:tcBorders>
      </w:tcPr>
    </w:tblStylePr>
    <w:tblStylePr w:type="firstCol">
      <w:rPr>
        <w:b/>
        <w:bCs/>
      </w:rPr>
    </w:tblStylePr>
    <w:tblStylePr w:type="lastCol">
      <w:rPr>
        <w:b/>
        <w:bCs/>
      </w:rPr>
    </w:tblStylePr>
    <w:tblStylePr w:type="band1Vert">
      <w:tblPr/>
      <w:tcPr>
        <w:shd w:val="clear" w:color="auto" w:fill="FFDDA3" w:themeFill="accent5" w:themeFillTint="7F"/>
      </w:tcPr>
    </w:tblStylePr>
    <w:tblStylePr w:type="band1Horz">
      <w:tblPr/>
      <w:tcPr>
        <w:shd w:val="clear" w:color="auto" w:fill="FFDDA3" w:themeFill="accent5" w:themeFillTint="7F"/>
      </w:tcPr>
    </w:tblStylePr>
  </w:style>
  <w:style w:type="table" w:styleId="MediumGrid1-Accent6">
    <w:name w:val="Medium Grid 1 Accent 6"/>
    <w:basedOn w:val="TableNormal"/>
    <w:uiPriority w:val="67"/>
    <w:rsid w:val="00AB21AD"/>
    <w:tblPr>
      <w:tblStyleRowBandSize w:val="1"/>
      <w:tblStyleColBandSize w:val="1"/>
      <w:tblBorders>
        <w:top w:val="single" w:sz="8" w:space="0" w:color="6FDAEA" w:themeColor="accent6" w:themeTint="BF"/>
        <w:left w:val="single" w:sz="8" w:space="0" w:color="6FDAEA" w:themeColor="accent6" w:themeTint="BF"/>
        <w:bottom w:val="single" w:sz="8" w:space="0" w:color="6FDAEA" w:themeColor="accent6" w:themeTint="BF"/>
        <w:right w:val="single" w:sz="8" w:space="0" w:color="6FDAEA" w:themeColor="accent6" w:themeTint="BF"/>
        <w:insideH w:val="single" w:sz="8" w:space="0" w:color="6FDAEA" w:themeColor="accent6" w:themeTint="BF"/>
        <w:insideV w:val="single" w:sz="8" w:space="0" w:color="6FDAEA" w:themeColor="accent6" w:themeTint="BF"/>
      </w:tblBorders>
    </w:tblPr>
    <w:tcPr>
      <w:shd w:val="clear" w:color="auto" w:fill="CFF2F8" w:themeFill="accent6" w:themeFillTint="3F"/>
    </w:tcPr>
    <w:tblStylePr w:type="firstRow">
      <w:rPr>
        <w:b/>
        <w:bCs/>
      </w:rPr>
    </w:tblStylePr>
    <w:tblStylePr w:type="lastRow">
      <w:rPr>
        <w:b/>
        <w:bCs/>
      </w:rPr>
      <w:tblPr/>
      <w:tcPr>
        <w:tcBorders>
          <w:top w:val="single" w:sz="18" w:space="0" w:color="6FDAEA" w:themeColor="accent6" w:themeTint="BF"/>
        </w:tcBorders>
      </w:tcPr>
    </w:tblStylePr>
    <w:tblStylePr w:type="firstCol">
      <w:rPr>
        <w:b/>
        <w:bCs/>
      </w:rPr>
    </w:tblStylePr>
    <w:tblStylePr w:type="lastCol">
      <w:rPr>
        <w:b/>
        <w:bCs/>
      </w:rPr>
    </w:tblStylePr>
    <w:tblStylePr w:type="band1Vert">
      <w:tblPr/>
      <w:tcPr>
        <w:shd w:val="clear" w:color="auto" w:fill="9FE6F1" w:themeFill="accent6" w:themeFillTint="7F"/>
      </w:tcPr>
    </w:tblStylePr>
    <w:tblStylePr w:type="band1Horz">
      <w:tblPr/>
      <w:tcPr>
        <w:shd w:val="clear" w:color="auto" w:fill="9FE6F1" w:themeFill="accent6" w:themeFillTint="7F"/>
      </w:tcPr>
    </w:tblStylePr>
  </w:style>
  <w:style w:type="table" w:styleId="MediumGrid2">
    <w:name w:val="Medium Grid 2"/>
    <w:basedOn w:val="TableNormal"/>
    <w:uiPriority w:val="68"/>
    <w:rsid w:val="00AB21A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AB21AD"/>
    <w:rPr>
      <w:rFonts w:asciiTheme="majorHAnsi" w:eastAsiaTheme="majorEastAsia" w:hAnsiTheme="majorHAnsi" w:cstheme="majorBidi"/>
      <w:color w:val="000000" w:themeColor="text1"/>
    </w:rPr>
    <w:tblPr>
      <w:tblStyleRowBandSize w:val="1"/>
      <w:tblStyleColBandSize w:val="1"/>
      <w:tblBorders>
        <w:top w:val="single" w:sz="8" w:space="0" w:color="FFBC47" w:themeColor="accent1"/>
        <w:left w:val="single" w:sz="8" w:space="0" w:color="FFBC47" w:themeColor="accent1"/>
        <w:bottom w:val="single" w:sz="8" w:space="0" w:color="FFBC47" w:themeColor="accent1"/>
        <w:right w:val="single" w:sz="8" w:space="0" w:color="FFBC47" w:themeColor="accent1"/>
        <w:insideH w:val="single" w:sz="8" w:space="0" w:color="FFBC47" w:themeColor="accent1"/>
        <w:insideV w:val="single" w:sz="8" w:space="0" w:color="FFBC47" w:themeColor="accent1"/>
      </w:tblBorders>
    </w:tblPr>
    <w:tcPr>
      <w:shd w:val="clear" w:color="auto" w:fill="FFEED1" w:themeFill="accent1" w:themeFillTint="3F"/>
    </w:tcPr>
    <w:tblStylePr w:type="firstRow">
      <w:rPr>
        <w:b/>
        <w:bCs/>
        <w:color w:val="000000" w:themeColor="text1"/>
      </w:rPr>
      <w:tblPr/>
      <w:tcPr>
        <w:shd w:val="clear" w:color="auto" w:fill="FFF8E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1DA" w:themeFill="accent1" w:themeFillTint="33"/>
      </w:tcPr>
    </w:tblStylePr>
    <w:tblStylePr w:type="band1Vert">
      <w:tblPr/>
      <w:tcPr>
        <w:shd w:val="clear" w:color="auto" w:fill="FFDDA3" w:themeFill="accent1" w:themeFillTint="7F"/>
      </w:tcPr>
    </w:tblStylePr>
    <w:tblStylePr w:type="band1Horz">
      <w:tblPr/>
      <w:tcPr>
        <w:tcBorders>
          <w:insideH w:val="single" w:sz="6" w:space="0" w:color="FFBC47" w:themeColor="accent1"/>
          <w:insideV w:val="single" w:sz="6" w:space="0" w:color="FFBC47" w:themeColor="accent1"/>
        </w:tcBorders>
        <w:shd w:val="clear" w:color="auto" w:fill="FFDDA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AB21AD"/>
    <w:rPr>
      <w:rFonts w:asciiTheme="majorHAnsi" w:eastAsiaTheme="majorEastAsia" w:hAnsiTheme="majorHAnsi" w:cstheme="majorBidi"/>
      <w:color w:val="000000" w:themeColor="text1"/>
    </w:rPr>
    <w:tblPr>
      <w:tblStyleRowBandSize w:val="1"/>
      <w:tblStyleColBandSize w:val="1"/>
      <w:tblBorders>
        <w:top w:val="single" w:sz="8" w:space="0" w:color="40CEE3" w:themeColor="accent2"/>
        <w:left w:val="single" w:sz="8" w:space="0" w:color="40CEE3" w:themeColor="accent2"/>
        <w:bottom w:val="single" w:sz="8" w:space="0" w:color="40CEE3" w:themeColor="accent2"/>
        <w:right w:val="single" w:sz="8" w:space="0" w:color="40CEE3" w:themeColor="accent2"/>
        <w:insideH w:val="single" w:sz="8" w:space="0" w:color="40CEE3" w:themeColor="accent2"/>
        <w:insideV w:val="single" w:sz="8" w:space="0" w:color="40CEE3" w:themeColor="accent2"/>
      </w:tblBorders>
    </w:tblPr>
    <w:tcPr>
      <w:shd w:val="clear" w:color="auto" w:fill="CFF2F8" w:themeFill="accent2" w:themeFillTint="3F"/>
    </w:tcPr>
    <w:tblStylePr w:type="firstRow">
      <w:rPr>
        <w:b/>
        <w:bCs/>
        <w:color w:val="000000" w:themeColor="text1"/>
      </w:rPr>
      <w:tblPr/>
      <w:tcPr>
        <w:shd w:val="clear" w:color="auto" w:fill="ECFAF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F5F9" w:themeFill="accent2" w:themeFillTint="33"/>
      </w:tcPr>
    </w:tblStylePr>
    <w:tblStylePr w:type="band1Vert">
      <w:tblPr/>
      <w:tcPr>
        <w:shd w:val="clear" w:color="auto" w:fill="9FE6F1" w:themeFill="accent2" w:themeFillTint="7F"/>
      </w:tcPr>
    </w:tblStylePr>
    <w:tblStylePr w:type="band1Horz">
      <w:tblPr/>
      <w:tcPr>
        <w:tcBorders>
          <w:insideH w:val="single" w:sz="6" w:space="0" w:color="40CEE3" w:themeColor="accent2"/>
          <w:insideV w:val="single" w:sz="6" w:space="0" w:color="40CEE3" w:themeColor="accent2"/>
        </w:tcBorders>
        <w:shd w:val="clear" w:color="auto" w:fill="9FE6F1"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AB21AD"/>
    <w:rPr>
      <w:rFonts w:asciiTheme="majorHAnsi" w:eastAsiaTheme="majorEastAsia" w:hAnsiTheme="majorHAnsi" w:cstheme="majorBidi"/>
      <w:color w:val="000000" w:themeColor="text1"/>
    </w:rPr>
    <w:tblPr>
      <w:tblStyleRowBandSize w:val="1"/>
      <w:tblStyleColBandSize w:val="1"/>
      <w:tblBorders>
        <w:top w:val="single" w:sz="8" w:space="0" w:color="1D2D5F" w:themeColor="accent3"/>
        <w:left w:val="single" w:sz="8" w:space="0" w:color="1D2D5F" w:themeColor="accent3"/>
        <w:bottom w:val="single" w:sz="8" w:space="0" w:color="1D2D5F" w:themeColor="accent3"/>
        <w:right w:val="single" w:sz="8" w:space="0" w:color="1D2D5F" w:themeColor="accent3"/>
        <w:insideH w:val="single" w:sz="8" w:space="0" w:color="1D2D5F" w:themeColor="accent3"/>
        <w:insideV w:val="single" w:sz="8" w:space="0" w:color="1D2D5F" w:themeColor="accent3"/>
      </w:tblBorders>
    </w:tblPr>
    <w:tcPr>
      <w:shd w:val="clear" w:color="auto" w:fill="B5C1E8" w:themeFill="accent3" w:themeFillTint="3F"/>
    </w:tcPr>
    <w:tblStylePr w:type="firstRow">
      <w:rPr>
        <w:b/>
        <w:bCs/>
        <w:color w:val="000000" w:themeColor="text1"/>
      </w:rPr>
      <w:tblPr/>
      <w:tcPr>
        <w:shd w:val="clear" w:color="auto" w:fill="E1E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3CDED" w:themeFill="accent3" w:themeFillTint="33"/>
      </w:tcPr>
    </w:tblStylePr>
    <w:tblStylePr w:type="band1Vert">
      <w:tblPr/>
      <w:tcPr>
        <w:shd w:val="clear" w:color="auto" w:fill="6B84D2" w:themeFill="accent3" w:themeFillTint="7F"/>
      </w:tcPr>
    </w:tblStylePr>
    <w:tblStylePr w:type="band1Horz">
      <w:tblPr/>
      <w:tcPr>
        <w:tcBorders>
          <w:insideH w:val="single" w:sz="6" w:space="0" w:color="1D2D5F" w:themeColor="accent3"/>
          <w:insideV w:val="single" w:sz="6" w:space="0" w:color="1D2D5F" w:themeColor="accent3"/>
        </w:tcBorders>
        <w:shd w:val="clear" w:color="auto" w:fill="6B84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AB21AD"/>
    <w:rPr>
      <w:rFonts w:asciiTheme="majorHAnsi" w:eastAsiaTheme="majorEastAsia" w:hAnsiTheme="majorHAnsi" w:cstheme="majorBidi"/>
      <w:color w:val="000000" w:themeColor="text1"/>
    </w:rPr>
    <w:tblPr>
      <w:tblStyleRowBandSize w:val="1"/>
      <w:tblStyleColBandSize w:val="1"/>
      <w:tblBorders>
        <w:top w:val="single" w:sz="8" w:space="0" w:color="F65E5D" w:themeColor="accent4"/>
        <w:left w:val="single" w:sz="8" w:space="0" w:color="F65E5D" w:themeColor="accent4"/>
        <w:bottom w:val="single" w:sz="8" w:space="0" w:color="F65E5D" w:themeColor="accent4"/>
        <w:right w:val="single" w:sz="8" w:space="0" w:color="F65E5D" w:themeColor="accent4"/>
        <w:insideH w:val="single" w:sz="8" w:space="0" w:color="F65E5D" w:themeColor="accent4"/>
        <w:insideV w:val="single" w:sz="8" w:space="0" w:color="F65E5D" w:themeColor="accent4"/>
      </w:tblBorders>
    </w:tblPr>
    <w:tcPr>
      <w:shd w:val="clear" w:color="auto" w:fill="FCD6D6" w:themeFill="accent4" w:themeFillTint="3F"/>
    </w:tcPr>
    <w:tblStylePr w:type="firstRow">
      <w:rPr>
        <w:b/>
        <w:bCs/>
        <w:color w:val="000000" w:themeColor="text1"/>
      </w:rPr>
      <w:tblPr/>
      <w:tcPr>
        <w:shd w:val="clear" w:color="auto" w:fill="FEEEE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DEDE" w:themeFill="accent4" w:themeFillTint="33"/>
      </w:tcPr>
    </w:tblStylePr>
    <w:tblStylePr w:type="band1Vert">
      <w:tblPr/>
      <w:tcPr>
        <w:shd w:val="clear" w:color="auto" w:fill="FAAEAE" w:themeFill="accent4" w:themeFillTint="7F"/>
      </w:tcPr>
    </w:tblStylePr>
    <w:tblStylePr w:type="band1Horz">
      <w:tblPr/>
      <w:tcPr>
        <w:tcBorders>
          <w:insideH w:val="single" w:sz="6" w:space="0" w:color="F65E5D" w:themeColor="accent4"/>
          <w:insideV w:val="single" w:sz="6" w:space="0" w:color="F65E5D" w:themeColor="accent4"/>
        </w:tcBorders>
        <w:shd w:val="clear" w:color="auto" w:fill="FAAEAE"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AB21AD"/>
    <w:rPr>
      <w:rFonts w:asciiTheme="majorHAnsi" w:eastAsiaTheme="majorEastAsia" w:hAnsiTheme="majorHAnsi" w:cstheme="majorBidi"/>
      <w:color w:val="000000" w:themeColor="text1"/>
    </w:rPr>
    <w:tblPr>
      <w:tblStyleRowBandSize w:val="1"/>
      <w:tblStyleColBandSize w:val="1"/>
      <w:tblBorders>
        <w:top w:val="single" w:sz="8" w:space="0" w:color="FFBC47" w:themeColor="accent5"/>
        <w:left w:val="single" w:sz="8" w:space="0" w:color="FFBC47" w:themeColor="accent5"/>
        <w:bottom w:val="single" w:sz="8" w:space="0" w:color="FFBC47" w:themeColor="accent5"/>
        <w:right w:val="single" w:sz="8" w:space="0" w:color="FFBC47" w:themeColor="accent5"/>
        <w:insideH w:val="single" w:sz="8" w:space="0" w:color="FFBC47" w:themeColor="accent5"/>
        <w:insideV w:val="single" w:sz="8" w:space="0" w:color="FFBC47" w:themeColor="accent5"/>
      </w:tblBorders>
    </w:tblPr>
    <w:tcPr>
      <w:shd w:val="clear" w:color="auto" w:fill="FFEED1" w:themeFill="accent5" w:themeFillTint="3F"/>
    </w:tcPr>
    <w:tblStylePr w:type="firstRow">
      <w:rPr>
        <w:b/>
        <w:bCs/>
        <w:color w:val="000000" w:themeColor="text1"/>
      </w:rPr>
      <w:tblPr/>
      <w:tcPr>
        <w:shd w:val="clear" w:color="auto" w:fill="FFF8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1DA" w:themeFill="accent5" w:themeFillTint="33"/>
      </w:tcPr>
    </w:tblStylePr>
    <w:tblStylePr w:type="band1Vert">
      <w:tblPr/>
      <w:tcPr>
        <w:shd w:val="clear" w:color="auto" w:fill="FFDDA3" w:themeFill="accent5" w:themeFillTint="7F"/>
      </w:tcPr>
    </w:tblStylePr>
    <w:tblStylePr w:type="band1Horz">
      <w:tblPr/>
      <w:tcPr>
        <w:tcBorders>
          <w:insideH w:val="single" w:sz="6" w:space="0" w:color="FFBC47" w:themeColor="accent5"/>
          <w:insideV w:val="single" w:sz="6" w:space="0" w:color="FFBC47" w:themeColor="accent5"/>
        </w:tcBorders>
        <w:shd w:val="clear" w:color="auto" w:fill="FFDDA3"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AB21AD"/>
    <w:rPr>
      <w:rFonts w:asciiTheme="majorHAnsi" w:eastAsiaTheme="majorEastAsia" w:hAnsiTheme="majorHAnsi" w:cstheme="majorBidi"/>
      <w:color w:val="000000" w:themeColor="text1"/>
    </w:rPr>
    <w:tblPr>
      <w:tblStyleRowBandSize w:val="1"/>
      <w:tblStyleColBandSize w:val="1"/>
      <w:tblBorders>
        <w:top w:val="single" w:sz="8" w:space="0" w:color="40CEE3" w:themeColor="accent6"/>
        <w:left w:val="single" w:sz="8" w:space="0" w:color="40CEE3" w:themeColor="accent6"/>
        <w:bottom w:val="single" w:sz="8" w:space="0" w:color="40CEE3" w:themeColor="accent6"/>
        <w:right w:val="single" w:sz="8" w:space="0" w:color="40CEE3" w:themeColor="accent6"/>
        <w:insideH w:val="single" w:sz="8" w:space="0" w:color="40CEE3" w:themeColor="accent6"/>
        <w:insideV w:val="single" w:sz="8" w:space="0" w:color="40CEE3" w:themeColor="accent6"/>
      </w:tblBorders>
    </w:tblPr>
    <w:tcPr>
      <w:shd w:val="clear" w:color="auto" w:fill="CFF2F8" w:themeFill="accent6" w:themeFillTint="3F"/>
    </w:tcPr>
    <w:tblStylePr w:type="firstRow">
      <w:rPr>
        <w:b/>
        <w:bCs/>
        <w:color w:val="000000" w:themeColor="text1"/>
      </w:rPr>
      <w:tblPr/>
      <w:tcPr>
        <w:shd w:val="clear" w:color="auto" w:fill="ECFA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F5F9" w:themeFill="accent6" w:themeFillTint="33"/>
      </w:tcPr>
    </w:tblStylePr>
    <w:tblStylePr w:type="band1Vert">
      <w:tblPr/>
      <w:tcPr>
        <w:shd w:val="clear" w:color="auto" w:fill="9FE6F1" w:themeFill="accent6" w:themeFillTint="7F"/>
      </w:tcPr>
    </w:tblStylePr>
    <w:tblStylePr w:type="band1Horz">
      <w:tblPr/>
      <w:tcPr>
        <w:tcBorders>
          <w:insideH w:val="single" w:sz="6" w:space="0" w:color="40CEE3" w:themeColor="accent6"/>
          <w:insideV w:val="single" w:sz="6" w:space="0" w:color="40CEE3" w:themeColor="accent6"/>
        </w:tcBorders>
        <w:shd w:val="clear" w:color="auto" w:fill="9FE6F1"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AB21A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AB21A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ED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BC4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BC4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BC4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BC4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DA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DA3" w:themeFill="accent1" w:themeFillTint="7F"/>
      </w:tcPr>
    </w:tblStylePr>
  </w:style>
  <w:style w:type="table" w:styleId="MediumGrid3-Accent2">
    <w:name w:val="Medium Grid 3 Accent 2"/>
    <w:basedOn w:val="TableNormal"/>
    <w:uiPriority w:val="69"/>
    <w:rsid w:val="00AB21A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F2F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0CEE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0CEE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0CEE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0CEE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FE6F1"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FE6F1" w:themeFill="accent2" w:themeFillTint="7F"/>
      </w:tcPr>
    </w:tblStylePr>
  </w:style>
  <w:style w:type="table" w:styleId="MediumGrid3-Accent3">
    <w:name w:val="Medium Grid 3 Accent 3"/>
    <w:basedOn w:val="TableNormal"/>
    <w:uiPriority w:val="69"/>
    <w:rsid w:val="00AB21A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5C1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D2D5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D2D5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D2D5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D2D5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B84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B84D2" w:themeFill="accent3" w:themeFillTint="7F"/>
      </w:tcPr>
    </w:tblStylePr>
  </w:style>
  <w:style w:type="table" w:styleId="MediumGrid3-Accent4">
    <w:name w:val="Medium Grid 3 Accent 4"/>
    <w:basedOn w:val="TableNormal"/>
    <w:uiPriority w:val="69"/>
    <w:rsid w:val="00AB21A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D6D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65E5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65E5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65E5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65E5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AEA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AEAE" w:themeFill="accent4" w:themeFillTint="7F"/>
      </w:tcPr>
    </w:tblStylePr>
  </w:style>
  <w:style w:type="table" w:styleId="MediumGrid3-Accent5">
    <w:name w:val="Medium Grid 3 Accent 5"/>
    <w:basedOn w:val="TableNormal"/>
    <w:uiPriority w:val="69"/>
    <w:rsid w:val="00AB21A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ED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BC47"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BC47"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BC47"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BC47"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DA3"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DA3" w:themeFill="accent5" w:themeFillTint="7F"/>
      </w:tcPr>
    </w:tblStylePr>
  </w:style>
  <w:style w:type="table" w:styleId="MediumGrid3-Accent6">
    <w:name w:val="Medium Grid 3 Accent 6"/>
    <w:basedOn w:val="TableNormal"/>
    <w:uiPriority w:val="69"/>
    <w:rsid w:val="00AB21A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F2F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0CEE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0CEE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0CEE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0CEE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FE6F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FE6F1" w:themeFill="accent6" w:themeFillTint="7F"/>
      </w:tcPr>
    </w:tblStylePr>
  </w:style>
  <w:style w:type="table" w:styleId="MediumList1">
    <w:name w:val="Medium List 1"/>
    <w:basedOn w:val="TableNormal"/>
    <w:uiPriority w:val="65"/>
    <w:rsid w:val="00AB21AD"/>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D2D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AB21AD"/>
    <w:rPr>
      <w:color w:val="000000" w:themeColor="text1"/>
    </w:rPr>
    <w:tblPr>
      <w:tblStyleRowBandSize w:val="1"/>
      <w:tblStyleColBandSize w:val="1"/>
      <w:tblBorders>
        <w:top w:val="single" w:sz="8" w:space="0" w:color="FFBC47" w:themeColor="accent1"/>
        <w:bottom w:val="single" w:sz="8" w:space="0" w:color="FFBC47" w:themeColor="accent1"/>
      </w:tblBorders>
    </w:tblPr>
    <w:tblStylePr w:type="firstRow">
      <w:rPr>
        <w:rFonts w:asciiTheme="majorHAnsi" w:eastAsiaTheme="majorEastAsia" w:hAnsiTheme="majorHAnsi" w:cstheme="majorBidi"/>
      </w:rPr>
      <w:tblPr/>
      <w:tcPr>
        <w:tcBorders>
          <w:top w:val="nil"/>
          <w:bottom w:val="single" w:sz="8" w:space="0" w:color="FFBC47" w:themeColor="accent1"/>
        </w:tcBorders>
      </w:tcPr>
    </w:tblStylePr>
    <w:tblStylePr w:type="lastRow">
      <w:rPr>
        <w:b/>
        <w:bCs/>
        <w:color w:val="1D2D5F" w:themeColor="text2"/>
      </w:rPr>
      <w:tblPr/>
      <w:tcPr>
        <w:tcBorders>
          <w:top w:val="single" w:sz="8" w:space="0" w:color="FFBC47" w:themeColor="accent1"/>
          <w:bottom w:val="single" w:sz="8" w:space="0" w:color="FFBC47" w:themeColor="accent1"/>
        </w:tcBorders>
      </w:tcPr>
    </w:tblStylePr>
    <w:tblStylePr w:type="firstCol">
      <w:rPr>
        <w:b/>
        <w:bCs/>
      </w:rPr>
    </w:tblStylePr>
    <w:tblStylePr w:type="lastCol">
      <w:rPr>
        <w:b/>
        <w:bCs/>
      </w:rPr>
      <w:tblPr/>
      <w:tcPr>
        <w:tcBorders>
          <w:top w:val="single" w:sz="8" w:space="0" w:color="FFBC47" w:themeColor="accent1"/>
          <w:bottom w:val="single" w:sz="8" w:space="0" w:color="FFBC47" w:themeColor="accent1"/>
        </w:tcBorders>
      </w:tcPr>
    </w:tblStylePr>
    <w:tblStylePr w:type="band1Vert">
      <w:tblPr/>
      <w:tcPr>
        <w:shd w:val="clear" w:color="auto" w:fill="FFEED1" w:themeFill="accent1" w:themeFillTint="3F"/>
      </w:tcPr>
    </w:tblStylePr>
    <w:tblStylePr w:type="band1Horz">
      <w:tblPr/>
      <w:tcPr>
        <w:shd w:val="clear" w:color="auto" w:fill="FFEED1" w:themeFill="accent1" w:themeFillTint="3F"/>
      </w:tcPr>
    </w:tblStylePr>
  </w:style>
  <w:style w:type="table" w:styleId="MediumList1-Accent2">
    <w:name w:val="Medium List 1 Accent 2"/>
    <w:basedOn w:val="TableNormal"/>
    <w:uiPriority w:val="65"/>
    <w:rsid w:val="00AB21AD"/>
    <w:rPr>
      <w:color w:val="000000" w:themeColor="text1"/>
    </w:rPr>
    <w:tblPr>
      <w:tblStyleRowBandSize w:val="1"/>
      <w:tblStyleColBandSize w:val="1"/>
      <w:tblBorders>
        <w:top w:val="single" w:sz="8" w:space="0" w:color="40CEE3" w:themeColor="accent2"/>
        <w:bottom w:val="single" w:sz="8" w:space="0" w:color="40CEE3" w:themeColor="accent2"/>
      </w:tblBorders>
    </w:tblPr>
    <w:tblStylePr w:type="firstRow">
      <w:rPr>
        <w:rFonts w:asciiTheme="majorHAnsi" w:eastAsiaTheme="majorEastAsia" w:hAnsiTheme="majorHAnsi" w:cstheme="majorBidi"/>
      </w:rPr>
      <w:tblPr/>
      <w:tcPr>
        <w:tcBorders>
          <w:top w:val="nil"/>
          <w:bottom w:val="single" w:sz="8" w:space="0" w:color="40CEE3" w:themeColor="accent2"/>
        </w:tcBorders>
      </w:tcPr>
    </w:tblStylePr>
    <w:tblStylePr w:type="lastRow">
      <w:rPr>
        <w:b/>
        <w:bCs/>
        <w:color w:val="1D2D5F" w:themeColor="text2"/>
      </w:rPr>
      <w:tblPr/>
      <w:tcPr>
        <w:tcBorders>
          <w:top w:val="single" w:sz="8" w:space="0" w:color="40CEE3" w:themeColor="accent2"/>
          <w:bottom w:val="single" w:sz="8" w:space="0" w:color="40CEE3" w:themeColor="accent2"/>
        </w:tcBorders>
      </w:tcPr>
    </w:tblStylePr>
    <w:tblStylePr w:type="firstCol">
      <w:rPr>
        <w:b/>
        <w:bCs/>
      </w:rPr>
    </w:tblStylePr>
    <w:tblStylePr w:type="lastCol">
      <w:rPr>
        <w:b/>
        <w:bCs/>
      </w:rPr>
      <w:tblPr/>
      <w:tcPr>
        <w:tcBorders>
          <w:top w:val="single" w:sz="8" w:space="0" w:color="40CEE3" w:themeColor="accent2"/>
          <w:bottom w:val="single" w:sz="8" w:space="0" w:color="40CEE3" w:themeColor="accent2"/>
        </w:tcBorders>
      </w:tcPr>
    </w:tblStylePr>
    <w:tblStylePr w:type="band1Vert">
      <w:tblPr/>
      <w:tcPr>
        <w:shd w:val="clear" w:color="auto" w:fill="CFF2F8" w:themeFill="accent2" w:themeFillTint="3F"/>
      </w:tcPr>
    </w:tblStylePr>
    <w:tblStylePr w:type="band1Horz">
      <w:tblPr/>
      <w:tcPr>
        <w:shd w:val="clear" w:color="auto" w:fill="CFF2F8" w:themeFill="accent2" w:themeFillTint="3F"/>
      </w:tcPr>
    </w:tblStylePr>
  </w:style>
  <w:style w:type="table" w:styleId="MediumList1-Accent3">
    <w:name w:val="Medium List 1 Accent 3"/>
    <w:basedOn w:val="TableNormal"/>
    <w:uiPriority w:val="65"/>
    <w:rsid w:val="00AB21AD"/>
    <w:rPr>
      <w:color w:val="000000" w:themeColor="text1"/>
    </w:rPr>
    <w:tblPr>
      <w:tblStyleRowBandSize w:val="1"/>
      <w:tblStyleColBandSize w:val="1"/>
      <w:tblBorders>
        <w:top w:val="single" w:sz="8" w:space="0" w:color="1D2D5F" w:themeColor="accent3"/>
        <w:bottom w:val="single" w:sz="8" w:space="0" w:color="1D2D5F" w:themeColor="accent3"/>
      </w:tblBorders>
    </w:tblPr>
    <w:tblStylePr w:type="firstRow">
      <w:rPr>
        <w:rFonts w:asciiTheme="majorHAnsi" w:eastAsiaTheme="majorEastAsia" w:hAnsiTheme="majorHAnsi" w:cstheme="majorBidi"/>
      </w:rPr>
      <w:tblPr/>
      <w:tcPr>
        <w:tcBorders>
          <w:top w:val="nil"/>
          <w:bottom w:val="single" w:sz="8" w:space="0" w:color="1D2D5F" w:themeColor="accent3"/>
        </w:tcBorders>
      </w:tcPr>
    </w:tblStylePr>
    <w:tblStylePr w:type="lastRow">
      <w:rPr>
        <w:b/>
        <w:bCs/>
        <w:color w:val="1D2D5F" w:themeColor="text2"/>
      </w:rPr>
      <w:tblPr/>
      <w:tcPr>
        <w:tcBorders>
          <w:top w:val="single" w:sz="8" w:space="0" w:color="1D2D5F" w:themeColor="accent3"/>
          <w:bottom w:val="single" w:sz="8" w:space="0" w:color="1D2D5F" w:themeColor="accent3"/>
        </w:tcBorders>
      </w:tcPr>
    </w:tblStylePr>
    <w:tblStylePr w:type="firstCol">
      <w:rPr>
        <w:b/>
        <w:bCs/>
      </w:rPr>
    </w:tblStylePr>
    <w:tblStylePr w:type="lastCol">
      <w:rPr>
        <w:b/>
        <w:bCs/>
      </w:rPr>
      <w:tblPr/>
      <w:tcPr>
        <w:tcBorders>
          <w:top w:val="single" w:sz="8" w:space="0" w:color="1D2D5F" w:themeColor="accent3"/>
          <w:bottom w:val="single" w:sz="8" w:space="0" w:color="1D2D5F" w:themeColor="accent3"/>
        </w:tcBorders>
      </w:tcPr>
    </w:tblStylePr>
    <w:tblStylePr w:type="band1Vert">
      <w:tblPr/>
      <w:tcPr>
        <w:shd w:val="clear" w:color="auto" w:fill="B5C1E8" w:themeFill="accent3" w:themeFillTint="3F"/>
      </w:tcPr>
    </w:tblStylePr>
    <w:tblStylePr w:type="band1Horz">
      <w:tblPr/>
      <w:tcPr>
        <w:shd w:val="clear" w:color="auto" w:fill="B5C1E8" w:themeFill="accent3" w:themeFillTint="3F"/>
      </w:tcPr>
    </w:tblStylePr>
  </w:style>
  <w:style w:type="table" w:styleId="MediumList1-Accent4">
    <w:name w:val="Medium List 1 Accent 4"/>
    <w:basedOn w:val="TableNormal"/>
    <w:uiPriority w:val="65"/>
    <w:rsid w:val="00AB21AD"/>
    <w:rPr>
      <w:color w:val="000000" w:themeColor="text1"/>
    </w:rPr>
    <w:tblPr>
      <w:tblStyleRowBandSize w:val="1"/>
      <w:tblStyleColBandSize w:val="1"/>
      <w:tblBorders>
        <w:top w:val="single" w:sz="8" w:space="0" w:color="F65E5D" w:themeColor="accent4"/>
        <w:bottom w:val="single" w:sz="8" w:space="0" w:color="F65E5D" w:themeColor="accent4"/>
      </w:tblBorders>
    </w:tblPr>
    <w:tblStylePr w:type="firstRow">
      <w:rPr>
        <w:rFonts w:asciiTheme="majorHAnsi" w:eastAsiaTheme="majorEastAsia" w:hAnsiTheme="majorHAnsi" w:cstheme="majorBidi"/>
      </w:rPr>
      <w:tblPr/>
      <w:tcPr>
        <w:tcBorders>
          <w:top w:val="nil"/>
          <w:bottom w:val="single" w:sz="8" w:space="0" w:color="F65E5D" w:themeColor="accent4"/>
        </w:tcBorders>
      </w:tcPr>
    </w:tblStylePr>
    <w:tblStylePr w:type="lastRow">
      <w:rPr>
        <w:b/>
        <w:bCs/>
        <w:color w:val="1D2D5F" w:themeColor="text2"/>
      </w:rPr>
      <w:tblPr/>
      <w:tcPr>
        <w:tcBorders>
          <w:top w:val="single" w:sz="8" w:space="0" w:color="F65E5D" w:themeColor="accent4"/>
          <w:bottom w:val="single" w:sz="8" w:space="0" w:color="F65E5D" w:themeColor="accent4"/>
        </w:tcBorders>
      </w:tcPr>
    </w:tblStylePr>
    <w:tblStylePr w:type="firstCol">
      <w:rPr>
        <w:b/>
        <w:bCs/>
      </w:rPr>
    </w:tblStylePr>
    <w:tblStylePr w:type="lastCol">
      <w:rPr>
        <w:b/>
        <w:bCs/>
      </w:rPr>
      <w:tblPr/>
      <w:tcPr>
        <w:tcBorders>
          <w:top w:val="single" w:sz="8" w:space="0" w:color="F65E5D" w:themeColor="accent4"/>
          <w:bottom w:val="single" w:sz="8" w:space="0" w:color="F65E5D" w:themeColor="accent4"/>
        </w:tcBorders>
      </w:tcPr>
    </w:tblStylePr>
    <w:tblStylePr w:type="band1Vert">
      <w:tblPr/>
      <w:tcPr>
        <w:shd w:val="clear" w:color="auto" w:fill="FCD6D6" w:themeFill="accent4" w:themeFillTint="3F"/>
      </w:tcPr>
    </w:tblStylePr>
    <w:tblStylePr w:type="band1Horz">
      <w:tblPr/>
      <w:tcPr>
        <w:shd w:val="clear" w:color="auto" w:fill="FCD6D6" w:themeFill="accent4" w:themeFillTint="3F"/>
      </w:tcPr>
    </w:tblStylePr>
  </w:style>
  <w:style w:type="table" w:styleId="MediumList1-Accent5">
    <w:name w:val="Medium List 1 Accent 5"/>
    <w:basedOn w:val="TableNormal"/>
    <w:uiPriority w:val="65"/>
    <w:rsid w:val="00AB21AD"/>
    <w:rPr>
      <w:color w:val="000000" w:themeColor="text1"/>
    </w:rPr>
    <w:tblPr>
      <w:tblStyleRowBandSize w:val="1"/>
      <w:tblStyleColBandSize w:val="1"/>
      <w:tblBorders>
        <w:top w:val="single" w:sz="8" w:space="0" w:color="FFBC47" w:themeColor="accent5"/>
        <w:bottom w:val="single" w:sz="8" w:space="0" w:color="FFBC47" w:themeColor="accent5"/>
      </w:tblBorders>
    </w:tblPr>
    <w:tblStylePr w:type="firstRow">
      <w:rPr>
        <w:rFonts w:asciiTheme="majorHAnsi" w:eastAsiaTheme="majorEastAsia" w:hAnsiTheme="majorHAnsi" w:cstheme="majorBidi"/>
      </w:rPr>
      <w:tblPr/>
      <w:tcPr>
        <w:tcBorders>
          <w:top w:val="nil"/>
          <w:bottom w:val="single" w:sz="8" w:space="0" w:color="FFBC47" w:themeColor="accent5"/>
        </w:tcBorders>
      </w:tcPr>
    </w:tblStylePr>
    <w:tblStylePr w:type="lastRow">
      <w:rPr>
        <w:b/>
        <w:bCs/>
        <w:color w:val="1D2D5F" w:themeColor="text2"/>
      </w:rPr>
      <w:tblPr/>
      <w:tcPr>
        <w:tcBorders>
          <w:top w:val="single" w:sz="8" w:space="0" w:color="FFBC47" w:themeColor="accent5"/>
          <w:bottom w:val="single" w:sz="8" w:space="0" w:color="FFBC47" w:themeColor="accent5"/>
        </w:tcBorders>
      </w:tcPr>
    </w:tblStylePr>
    <w:tblStylePr w:type="firstCol">
      <w:rPr>
        <w:b/>
        <w:bCs/>
      </w:rPr>
    </w:tblStylePr>
    <w:tblStylePr w:type="lastCol">
      <w:rPr>
        <w:b/>
        <w:bCs/>
      </w:rPr>
      <w:tblPr/>
      <w:tcPr>
        <w:tcBorders>
          <w:top w:val="single" w:sz="8" w:space="0" w:color="FFBC47" w:themeColor="accent5"/>
          <w:bottom w:val="single" w:sz="8" w:space="0" w:color="FFBC47" w:themeColor="accent5"/>
        </w:tcBorders>
      </w:tcPr>
    </w:tblStylePr>
    <w:tblStylePr w:type="band1Vert">
      <w:tblPr/>
      <w:tcPr>
        <w:shd w:val="clear" w:color="auto" w:fill="FFEED1" w:themeFill="accent5" w:themeFillTint="3F"/>
      </w:tcPr>
    </w:tblStylePr>
    <w:tblStylePr w:type="band1Horz">
      <w:tblPr/>
      <w:tcPr>
        <w:shd w:val="clear" w:color="auto" w:fill="FFEED1" w:themeFill="accent5" w:themeFillTint="3F"/>
      </w:tcPr>
    </w:tblStylePr>
  </w:style>
  <w:style w:type="table" w:styleId="MediumList1-Accent6">
    <w:name w:val="Medium List 1 Accent 6"/>
    <w:basedOn w:val="TableNormal"/>
    <w:uiPriority w:val="65"/>
    <w:rsid w:val="00AB21AD"/>
    <w:rPr>
      <w:color w:val="000000" w:themeColor="text1"/>
    </w:rPr>
    <w:tblPr>
      <w:tblStyleRowBandSize w:val="1"/>
      <w:tblStyleColBandSize w:val="1"/>
      <w:tblBorders>
        <w:top w:val="single" w:sz="8" w:space="0" w:color="40CEE3" w:themeColor="accent6"/>
        <w:bottom w:val="single" w:sz="8" w:space="0" w:color="40CEE3" w:themeColor="accent6"/>
      </w:tblBorders>
    </w:tblPr>
    <w:tblStylePr w:type="firstRow">
      <w:rPr>
        <w:rFonts w:asciiTheme="majorHAnsi" w:eastAsiaTheme="majorEastAsia" w:hAnsiTheme="majorHAnsi" w:cstheme="majorBidi"/>
      </w:rPr>
      <w:tblPr/>
      <w:tcPr>
        <w:tcBorders>
          <w:top w:val="nil"/>
          <w:bottom w:val="single" w:sz="8" w:space="0" w:color="40CEE3" w:themeColor="accent6"/>
        </w:tcBorders>
      </w:tcPr>
    </w:tblStylePr>
    <w:tblStylePr w:type="lastRow">
      <w:rPr>
        <w:b/>
        <w:bCs/>
        <w:color w:val="1D2D5F" w:themeColor="text2"/>
      </w:rPr>
      <w:tblPr/>
      <w:tcPr>
        <w:tcBorders>
          <w:top w:val="single" w:sz="8" w:space="0" w:color="40CEE3" w:themeColor="accent6"/>
          <w:bottom w:val="single" w:sz="8" w:space="0" w:color="40CEE3" w:themeColor="accent6"/>
        </w:tcBorders>
      </w:tcPr>
    </w:tblStylePr>
    <w:tblStylePr w:type="firstCol">
      <w:rPr>
        <w:b/>
        <w:bCs/>
      </w:rPr>
    </w:tblStylePr>
    <w:tblStylePr w:type="lastCol">
      <w:rPr>
        <w:b/>
        <w:bCs/>
      </w:rPr>
      <w:tblPr/>
      <w:tcPr>
        <w:tcBorders>
          <w:top w:val="single" w:sz="8" w:space="0" w:color="40CEE3" w:themeColor="accent6"/>
          <w:bottom w:val="single" w:sz="8" w:space="0" w:color="40CEE3" w:themeColor="accent6"/>
        </w:tcBorders>
      </w:tcPr>
    </w:tblStylePr>
    <w:tblStylePr w:type="band1Vert">
      <w:tblPr/>
      <w:tcPr>
        <w:shd w:val="clear" w:color="auto" w:fill="CFF2F8" w:themeFill="accent6" w:themeFillTint="3F"/>
      </w:tcPr>
    </w:tblStylePr>
    <w:tblStylePr w:type="band1Horz">
      <w:tblPr/>
      <w:tcPr>
        <w:shd w:val="clear" w:color="auto" w:fill="CFF2F8" w:themeFill="accent6" w:themeFillTint="3F"/>
      </w:tcPr>
    </w:tblStylePr>
  </w:style>
  <w:style w:type="table" w:styleId="MediumList2">
    <w:name w:val="Medium List 2"/>
    <w:basedOn w:val="TableNormal"/>
    <w:uiPriority w:val="66"/>
    <w:rsid w:val="00AB21A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AB21AD"/>
    <w:rPr>
      <w:rFonts w:asciiTheme="majorHAnsi" w:eastAsiaTheme="majorEastAsia" w:hAnsiTheme="majorHAnsi" w:cstheme="majorBidi"/>
      <w:color w:val="000000" w:themeColor="text1"/>
    </w:rPr>
    <w:tblPr>
      <w:tblStyleRowBandSize w:val="1"/>
      <w:tblStyleColBandSize w:val="1"/>
      <w:tblBorders>
        <w:top w:val="single" w:sz="8" w:space="0" w:color="FFBC47" w:themeColor="accent1"/>
        <w:left w:val="single" w:sz="8" w:space="0" w:color="FFBC47" w:themeColor="accent1"/>
        <w:bottom w:val="single" w:sz="8" w:space="0" w:color="FFBC47" w:themeColor="accent1"/>
        <w:right w:val="single" w:sz="8" w:space="0" w:color="FFBC47" w:themeColor="accent1"/>
      </w:tblBorders>
    </w:tblPr>
    <w:tblStylePr w:type="firstRow">
      <w:rPr>
        <w:sz w:val="24"/>
        <w:szCs w:val="24"/>
      </w:rPr>
      <w:tblPr/>
      <w:tcPr>
        <w:tcBorders>
          <w:top w:val="nil"/>
          <w:left w:val="nil"/>
          <w:bottom w:val="single" w:sz="24" w:space="0" w:color="FFBC47" w:themeColor="accent1"/>
          <w:right w:val="nil"/>
          <w:insideH w:val="nil"/>
          <w:insideV w:val="nil"/>
        </w:tcBorders>
        <w:shd w:val="clear" w:color="auto" w:fill="FFFFFF" w:themeFill="background1"/>
      </w:tcPr>
    </w:tblStylePr>
    <w:tblStylePr w:type="lastRow">
      <w:tblPr/>
      <w:tcPr>
        <w:tcBorders>
          <w:top w:val="single" w:sz="8" w:space="0" w:color="FFBC4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BC47" w:themeColor="accent1"/>
          <w:insideH w:val="nil"/>
          <w:insideV w:val="nil"/>
        </w:tcBorders>
        <w:shd w:val="clear" w:color="auto" w:fill="FFFFFF" w:themeFill="background1"/>
      </w:tcPr>
    </w:tblStylePr>
    <w:tblStylePr w:type="lastCol">
      <w:tblPr/>
      <w:tcPr>
        <w:tcBorders>
          <w:top w:val="nil"/>
          <w:left w:val="single" w:sz="8" w:space="0" w:color="FFBC4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ED1" w:themeFill="accent1" w:themeFillTint="3F"/>
      </w:tcPr>
    </w:tblStylePr>
    <w:tblStylePr w:type="band1Horz">
      <w:tblPr/>
      <w:tcPr>
        <w:tcBorders>
          <w:top w:val="nil"/>
          <w:bottom w:val="nil"/>
          <w:insideH w:val="nil"/>
          <w:insideV w:val="nil"/>
        </w:tcBorders>
        <w:shd w:val="clear" w:color="auto" w:fill="FFEED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AB21AD"/>
    <w:rPr>
      <w:rFonts w:asciiTheme="majorHAnsi" w:eastAsiaTheme="majorEastAsia" w:hAnsiTheme="majorHAnsi" w:cstheme="majorBidi"/>
      <w:color w:val="000000" w:themeColor="text1"/>
    </w:rPr>
    <w:tblPr>
      <w:tblStyleRowBandSize w:val="1"/>
      <w:tblStyleColBandSize w:val="1"/>
      <w:tblBorders>
        <w:top w:val="single" w:sz="8" w:space="0" w:color="40CEE3" w:themeColor="accent2"/>
        <w:left w:val="single" w:sz="8" w:space="0" w:color="40CEE3" w:themeColor="accent2"/>
        <w:bottom w:val="single" w:sz="8" w:space="0" w:color="40CEE3" w:themeColor="accent2"/>
        <w:right w:val="single" w:sz="8" w:space="0" w:color="40CEE3" w:themeColor="accent2"/>
      </w:tblBorders>
    </w:tblPr>
    <w:tblStylePr w:type="firstRow">
      <w:rPr>
        <w:sz w:val="24"/>
        <w:szCs w:val="24"/>
      </w:rPr>
      <w:tblPr/>
      <w:tcPr>
        <w:tcBorders>
          <w:top w:val="nil"/>
          <w:left w:val="nil"/>
          <w:bottom w:val="single" w:sz="24" w:space="0" w:color="40CEE3" w:themeColor="accent2"/>
          <w:right w:val="nil"/>
          <w:insideH w:val="nil"/>
          <w:insideV w:val="nil"/>
        </w:tcBorders>
        <w:shd w:val="clear" w:color="auto" w:fill="FFFFFF" w:themeFill="background1"/>
      </w:tcPr>
    </w:tblStylePr>
    <w:tblStylePr w:type="lastRow">
      <w:tblPr/>
      <w:tcPr>
        <w:tcBorders>
          <w:top w:val="single" w:sz="8" w:space="0" w:color="40CEE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0CEE3" w:themeColor="accent2"/>
          <w:insideH w:val="nil"/>
          <w:insideV w:val="nil"/>
        </w:tcBorders>
        <w:shd w:val="clear" w:color="auto" w:fill="FFFFFF" w:themeFill="background1"/>
      </w:tcPr>
    </w:tblStylePr>
    <w:tblStylePr w:type="lastCol">
      <w:tblPr/>
      <w:tcPr>
        <w:tcBorders>
          <w:top w:val="nil"/>
          <w:left w:val="single" w:sz="8" w:space="0" w:color="40CEE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F2F8" w:themeFill="accent2" w:themeFillTint="3F"/>
      </w:tcPr>
    </w:tblStylePr>
    <w:tblStylePr w:type="band1Horz">
      <w:tblPr/>
      <w:tcPr>
        <w:tcBorders>
          <w:top w:val="nil"/>
          <w:bottom w:val="nil"/>
          <w:insideH w:val="nil"/>
          <w:insideV w:val="nil"/>
        </w:tcBorders>
        <w:shd w:val="clear" w:color="auto" w:fill="CFF2F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AB21AD"/>
    <w:rPr>
      <w:rFonts w:asciiTheme="majorHAnsi" w:eastAsiaTheme="majorEastAsia" w:hAnsiTheme="majorHAnsi" w:cstheme="majorBidi"/>
      <w:color w:val="000000" w:themeColor="text1"/>
    </w:rPr>
    <w:tblPr>
      <w:tblStyleRowBandSize w:val="1"/>
      <w:tblStyleColBandSize w:val="1"/>
      <w:tblBorders>
        <w:top w:val="single" w:sz="8" w:space="0" w:color="1D2D5F" w:themeColor="accent3"/>
        <w:left w:val="single" w:sz="8" w:space="0" w:color="1D2D5F" w:themeColor="accent3"/>
        <w:bottom w:val="single" w:sz="8" w:space="0" w:color="1D2D5F" w:themeColor="accent3"/>
        <w:right w:val="single" w:sz="8" w:space="0" w:color="1D2D5F" w:themeColor="accent3"/>
      </w:tblBorders>
    </w:tblPr>
    <w:tblStylePr w:type="firstRow">
      <w:rPr>
        <w:sz w:val="24"/>
        <w:szCs w:val="24"/>
      </w:rPr>
      <w:tblPr/>
      <w:tcPr>
        <w:tcBorders>
          <w:top w:val="nil"/>
          <w:left w:val="nil"/>
          <w:bottom w:val="single" w:sz="24" w:space="0" w:color="1D2D5F" w:themeColor="accent3"/>
          <w:right w:val="nil"/>
          <w:insideH w:val="nil"/>
          <w:insideV w:val="nil"/>
        </w:tcBorders>
        <w:shd w:val="clear" w:color="auto" w:fill="FFFFFF" w:themeFill="background1"/>
      </w:tcPr>
    </w:tblStylePr>
    <w:tblStylePr w:type="lastRow">
      <w:tblPr/>
      <w:tcPr>
        <w:tcBorders>
          <w:top w:val="single" w:sz="8" w:space="0" w:color="1D2D5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D2D5F" w:themeColor="accent3"/>
          <w:insideH w:val="nil"/>
          <w:insideV w:val="nil"/>
        </w:tcBorders>
        <w:shd w:val="clear" w:color="auto" w:fill="FFFFFF" w:themeFill="background1"/>
      </w:tcPr>
    </w:tblStylePr>
    <w:tblStylePr w:type="lastCol">
      <w:tblPr/>
      <w:tcPr>
        <w:tcBorders>
          <w:top w:val="nil"/>
          <w:left w:val="single" w:sz="8" w:space="0" w:color="1D2D5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5C1E8" w:themeFill="accent3" w:themeFillTint="3F"/>
      </w:tcPr>
    </w:tblStylePr>
    <w:tblStylePr w:type="band1Horz">
      <w:tblPr/>
      <w:tcPr>
        <w:tcBorders>
          <w:top w:val="nil"/>
          <w:bottom w:val="nil"/>
          <w:insideH w:val="nil"/>
          <w:insideV w:val="nil"/>
        </w:tcBorders>
        <w:shd w:val="clear" w:color="auto" w:fill="B5C1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AB21AD"/>
    <w:rPr>
      <w:rFonts w:asciiTheme="majorHAnsi" w:eastAsiaTheme="majorEastAsia" w:hAnsiTheme="majorHAnsi" w:cstheme="majorBidi"/>
      <w:color w:val="000000" w:themeColor="text1"/>
    </w:rPr>
    <w:tblPr>
      <w:tblStyleRowBandSize w:val="1"/>
      <w:tblStyleColBandSize w:val="1"/>
      <w:tblBorders>
        <w:top w:val="single" w:sz="8" w:space="0" w:color="F65E5D" w:themeColor="accent4"/>
        <w:left w:val="single" w:sz="8" w:space="0" w:color="F65E5D" w:themeColor="accent4"/>
        <w:bottom w:val="single" w:sz="8" w:space="0" w:color="F65E5D" w:themeColor="accent4"/>
        <w:right w:val="single" w:sz="8" w:space="0" w:color="F65E5D" w:themeColor="accent4"/>
      </w:tblBorders>
    </w:tblPr>
    <w:tblStylePr w:type="firstRow">
      <w:rPr>
        <w:sz w:val="24"/>
        <w:szCs w:val="24"/>
      </w:rPr>
      <w:tblPr/>
      <w:tcPr>
        <w:tcBorders>
          <w:top w:val="nil"/>
          <w:left w:val="nil"/>
          <w:bottom w:val="single" w:sz="24" w:space="0" w:color="F65E5D" w:themeColor="accent4"/>
          <w:right w:val="nil"/>
          <w:insideH w:val="nil"/>
          <w:insideV w:val="nil"/>
        </w:tcBorders>
        <w:shd w:val="clear" w:color="auto" w:fill="FFFFFF" w:themeFill="background1"/>
      </w:tcPr>
    </w:tblStylePr>
    <w:tblStylePr w:type="lastRow">
      <w:tblPr/>
      <w:tcPr>
        <w:tcBorders>
          <w:top w:val="single" w:sz="8" w:space="0" w:color="F65E5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65E5D" w:themeColor="accent4"/>
          <w:insideH w:val="nil"/>
          <w:insideV w:val="nil"/>
        </w:tcBorders>
        <w:shd w:val="clear" w:color="auto" w:fill="FFFFFF" w:themeFill="background1"/>
      </w:tcPr>
    </w:tblStylePr>
    <w:tblStylePr w:type="lastCol">
      <w:tblPr/>
      <w:tcPr>
        <w:tcBorders>
          <w:top w:val="nil"/>
          <w:left w:val="single" w:sz="8" w:space="0" w:color="F65E5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D6D6" w:themeFill="accent4" w:themeFillTint="3F"/>
      </w:tcPr>
    </w:tblStylePr>
    <w:tblStylePr w:type="band1Horz">
      <w:tblPr/>
      <w:tcPr>
        <w:tcBorders>
          <w:top w:val="nil"/>
          <w:bottom w:val="nil"/>
          <w:insideH w:val="nil"/>
          <w:insideV w:val="nil"/>
        </w:tcBorders>
        <w:shd w:val="clear" w:color="auto" w:fill="FCD6D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AB21AD"/>
    <w:rPr>
      <w:rFonts w:asciiTheme="majorHAnsi" w:eastAsiaTheme="majorEastAsia" w:hAnsiTheme="majorHAnsi" w:cstheme="majorBidi"/>
      <w:color w:val="000000" w:themeColor="text1"/>
    </w:rPr>
    <w:tblPr>
      <w:tblStyleRowBandSize w:val="1"/>
      <w:tblStyleColBandSize w:val="1"/>
      <w:tblBorders>
        <w:top w:val="single" w:sz="8" w:space="0" w:color="FFBC47" w:themeColor="accent5"/>
        <w:left w:val="single" w:sz="8" w:space="0" w:color="FFBC47" w:themeColor="accent5"/>
        <w:bottom w:val="single" w:sz="8" w:space="0" w:color="FFBC47" w:themeColor="accent5"/>
        <w:right w:val="single" w:sz="8" w:space="0" w:color="FFBC47" w:themeColor="accent5"/>
      </w:tblBorders>
    </w:tblPr>
    <w:tblStylePr w:type="firstRow">
      <w:rPr>
        <w:sz w:val="24"/>
        <w:szCs w:val="24"/>
      </w:rPr>
      <w:tblPr/>
      <w:tcPr>
        <w:tcBorders>
          <w:top w:val="nil"/>
          <w:left w:val="nil"/>
          <w:bottom w:val="single" w:sz="24" w:space="0" w:color="FFBC47" w:themeColor="accent5"/>
          <w:right w:val="nil"/>
          <w:insideH w:val="nil"/>
          <w:insideV w:val="nil"/>
        </w:tcBorders>
        <w:shd w:val="clear" w:color="auto" w:fill="FFFFFF" w:themeFill="background1"/>
      </w:tcPr>
    </w:tblStylePr>
    <w:tblStylePr w:type="lastRow">
      <w:tblPr/>
      <w:tcPr>
        <w:tcBorders>
          <w:top w:val="single" w:sz="8" w:space="0" w:color="FFBC47"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BC47" w:themeColor="accent5"/>
          <w:insideH w:val="nil"/>
          <w:insideV w:val="nil"/>
        </w:tcBorders>
        <w:shd w:val="clear" w:color="auto" w:fill="FFFFFF" w:themeFill="background1"/>
      </w:tcPr>
    </w:tblStylePr>
    <w:tblStylePr w:type="lastCol">
      <w:tblPr/>
      <w:tcPr>
        <w:tcBorders>
          <w:top w:val="nil"/>
          <w:left w:val="single" w:sz="8" w:space="0" w:color="FFBC47"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ED1" w:themeFill="accent5" w:themeFillTint="3F"/>
      </w:tcPr>
    </w:tblStylePr>
    <w:tblStylePr w:type="band1Horz">
      <w:tblPr/>
      <w:tcPr>
        <w:tcBorders>
          <w:top w:val="nil"/>
          <w:bottom w:val="nil"/>
          <w:insideH w:val="nil"/>
          <w:insideV w:val="nil"/>
        </w:tcBorders>
        <w:shd w:val="clear" w:color="auto" w:fill="FFEED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AB21AD"/>
    <w:rPr>
      <w:rFonts w:asciiTheme="majorHAnsi" w:eastAsiaTheme="majorEastAsia" w:hAnsiTheme="majorHAnsi" w:cstheme="majorBidi"/>
      <w:color w:val="000000" w:themeColor="text1"/>
    </w:rPr>
    <w:tblPr>
      <w:tblStyleRowBandSize w:val="1"/>
      <w:tblStyleColBandSize w:val="1"/>
      <w:tblBorders>
        <w:top w:val="single" w:sz="8" w:space="0" w:color="40CEE3" w:themeColor="accent6"/>
        <w:left w:val="single" w:sz="8" w:space="0" w:color="40CEE3" w:themeColor="accent6"/>
        <w:bottom w:val="single" w:sz="8" w:space="0" w:color="40CEE3" w:themeColor="accent6"/>
        <w:right w:val="single" w:sz="8" w:space="0" w:color="40CEE3" w:themeColor="accent6"/>
      </w:tblBorders>
    </w:tblPr>
    <w:tblStylePr w:type="firstRow">
      <w:rPr>
        <w:sz w:val="24"/>
        <w:szCs w:val="24"/>
      </w:rPr>
      <w:tblPr/>
      <w:tcPr>
        <w:tcBorders>
          <w:top w:val="nil"/>
          <w:left w:val="nil"/>
          <w:bottom w:val="single" w:sz="24" w:space="0" w:color="40CEE3" w:themeColor="accent6"/>
          <w:right w:val="nil"/>
          <w:insideH w:val="nil"/>
          <w:insideV w:val="nil"/>
        </w:tcBorders>
        <w:shd w:val="clear" w:color="auto" w:fill="FFFFFF" w:themeFill="background1"/>
      </w:tcPr>
    </w:tblStylePr>
    <w:tblStylePr w:type="lastRow">
      <w:tblPr/>
      <w:tcPr>
        <w:tcBorders>
          <w:top w:val="single" w:sz="8" w:space="0" w:color="40CEE3"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0CEE3" w:themeColor="accent6"/>
          <w:insideH w:val="nil"/>
          <w:insideV w:val="nil"/>
        </w:tcBorders>
        <w:shd w:val="clear" w:color="auto" w:fill="FFFFFF" w:themeFill="background1"/>
      </w:tcPr>
    </w:tblStylePr>
    <w:tblStylePr w:type="lastCol">
      <w:tblPr/>
      <w:tcPr>
        <w:tcBorders>
          <w:top w:val="nil"/>
          <w:left w:val="single" w:sz="8" w:space="0" w:color="40CEE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F2F8" w:themeFill="accent6" w:themeFillTint="3F"/>
      </w:tcPr>
    </w:tblStylePr>
    <w:tblStylePr w:type="band1Horz">
      <w:tblPr/>
      <w:tcPr>
        <w:tcBorders>
          <w:top w:val="nil"/>
          <w:bottom w:val="nil"/>
          <w:insideH w:val="nil"/>
          <w:insideV w:val="nil"/>
        </w:tcBorders>
        <w:shd w:val="clear" w:color="auto" w:fill="CFF2F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AB21A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AB21AD"/>
    <w:tblPr>
      <w:tblStyleRowBandSize w:val="1"/>
      <w:tblStyleColBandSize w:val="1"/>
      <w:tblBorders>
        <w:top w:val="single" w:sz="8" w:space="0" w:color="FFCC75" w:themeColor="accent1" w:themeTint="BF"/>
        <w:left w:val="single" w:sz="8" w:space="0" w:color="FFCC75" w:themeColor="accent1" w:themeTint="BF"/>
        <w:bottom w:val="single" w:sz="8" w:space="0" w:color="FFCC75" w:themeColor="accent1" w:themeTint="BF"/>
        <w:right w:val="single" w:sz="8" w:space="0" w:color="FFCC75" w:themeColor="accent1" w:themeTint="BF"/>
        <w:insideH w:val="single" w:sz="8" w:space="0" w:color="FFCC75" w:themeColor="accent1" w:themeTint="BF"/>
      </w:tblBorders>
    </w:tblPr>
    <w:tblStylePr w:type="firstRow">
      <w:pPr>
        <w:spacing w:before="0" w:after="0" w:line="240" w:lineRule="auto"/>
      </w:pPr>
      <w:rPr>
        <w:b/>
        <w:bCs/>
        <w:color w:val="FFFFFF" w:themeColor="background1"/>
      </w:rPr>
      <w:tblPr/>
      <w:tcPr>
        <w:tcBorders>
          <w:top w:val="single" w:sz="8" w:space="0" w:color="FFCC75" w:themeColor="accent1" w:themeTint="BF"/>
          <w:left w:val="single" w:sz="8" w:space="0" w:color="FFCC75" w:themeColor="accent1" w:themeTint="BF"/>
          <w:bottom w:val="single" w:sz="8" w:space="0" w:color="FFCC75" w:themeColor="accent1" w:themeTint="BF"/>
          <w:right w:val="single" w:sz="8" w:space="0" w:color="FFCC75" w:themeColor="accent1" w:themeTint="BF"/>
          <w:insideH w:val="nil"/>
          <w:insideV w:val="nil"/>
        </w:tcBorders>
        <w:shd w:val="clear" w:color="auto" w:fill="FFBC47" w:themeFill="accent1"/>
      </w:tcPr>
    </w:tblStylePr>
    <w:tblStylePr w:type="lastRow">
      <w:pPr>
        <w:spacing w:before="0" w:after="0" w:line="240" w:lineRule="auto"/>
      </w:pPr>
      <w:rPr>
        <w:b/>
        <w:bCs/>
      </w:rPr>
      <w:tblPr/>
      <w:tcPr>
        <w:tcBorders>
          <w:top w:val="double" w:sz="6" w:space="0" w:color="FFCC75" w:themeColor="accent1" w:themeTint="BF"/>
          <w:left w:val="single" w:sz="8" w:space="0" w:color="FFCC75" w:themeColor="accent1" w:themeTint="BF"/>
          <w:bottom w:val="single" w:sz="8" w:space="0" w:color="FFCC75" w:themeColor="accent1" w:themeTint="BF"/>
          <w:right w:val="single" w:sz="8" w:space="0" w:color="FFCC75"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EED1" w:themeFill="accent1" w:themeFillTint="3F"/>
      </w:tcPr>
    </w:tblStylePr>
    <w:tblStylePr w:type="band1Horz">
      <w:tblPr/>
      <w:tcPr>
        <w:tcBorders>
          <w:insideH w:val="nil"/>
          <w:insideV w:val="nil"/>
        </w:tcBorders>
        <w:shd w:val="clear" w:color="auto" w:fill="FFEED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AB21AD"/>
    <w:tblPr>
      <w:tblStyleRowBandSize w:val="1"/>
      <w:tblStyleColBandSize w:val="1"/>
      <w:tblBorders>
        <w:top w:val="single" w:sz="8" w:space="0" w:color="6FDAEA" w:themeColor="accent2" w:themeTint="BF"/>
        <w:left w:val="single" w:sz="8" w:space="0" w:color="6FDAEA" w:themeColor="accent2" w:themeTint="BF"/>
        <w:bottom w:val="single" w:sz="8" w:space="0" w:color="6FDAEA" w:themeColor="accent2" w:themeTint="BF"/>
        <w:right w:val="single" w:sz="8" w:space="0" w:color="6FDAEA" w:themeColor="accent2" w:themeTint="BF"/>
        <w:insideH w:val="single" w:sz="8" w:space="0" w:color="6FDAEA" w:themeColor="accent2" w:themeTint="BF"/>
      </w:tblBorders>
    </w:tblPr>
    <w:tblStylePr w:type="firstRow">
      <w:pPr>
        <w:spacing w:before="0" w:after="0" w:line="240" w:lineRule="auto"/>
      </w:pPr>
      <w:rPr>
        <w:b/>
        <w:bCs/>
        <w:color w:val="FFFFFF" w:themeColor="background1"/>
      </w:rPr>
      <w:tblPr/>
      <w:tcPr>
        <w:tcBorders>
          <w:top w:val="single" w:sz="8" w:space="0" w:color="6FDAEA" w:themeColor="accent2" w:themeTint="BF"/>
          <w:left w:val="single" w:sz="8" w:space="0" w:color="6FDAEA" w:themeColor="accent2" w:themeTint="BF"/>
          <w:bottom w:val="single" w:sz="8" w:space="0" w:color="6FDAEA" w:themeColor="accent2" w:themeTint="BF"/>
          <w:right w:val="single" w:sz="8" w:space="0" w:color="6FDAEA" w:themeColor="accent2" w:themeTint="BF"/>
          <w:insideH w:val="nil"/>
          <w:insideV w:val="nil"/>
        </w:tcBorders>
        <w:shd w:val="clear" w:color="auto" w:fill="40CEE3" w:themeFill="accent2"/>
      </w:tcPr>
    </w:tblStylePr>
    <w:tblStylePr w:type="lastRow">
      <w:pPr>
        <w:spacing w:before="0" w:after="0" w:line="240" w:lineRule="auto"/>
      </w:pPr>
      <w:rPr>
        <w:b/>
        <w:bCs/>
      </w:rPr>
      <w:tblPr/>
      <w:tcPr>
        <w:tcBorders>
          <w:top w:val="double" w:sz="6" w:space="0" w:color="6FDAEA" w:themeColor="accent2" w:themeTint="BF"/>
          <w:left w:val="single" w:sz="8" w:space="0" w:color="6FDAEA" w:themeColor="accent2" w:themeTint="BF"/>
          <w:bottom w:val="single" w:sz="8" w:space="0" w:color="6FDAEA" w:themeColor="accent2" w:themeTint="BF"/>
          <w:right w:val="single" w:sz="8" w:space="0" w:color="6FDAEA" w:themeColor="accent2" w:themeTint="BF"/>
          <w:insideH w:val="nil"/>
          <w:insideV w:val="nil"/>
        </w:tcBorders>
      </w:tcPr>
    </w:tblStylePr>
    <w:tblStylePr w:type="firstCol">
      <w:rPr>
        <w:b/>
        <w:bCs/>
      </w:rPr>
    </w:tblStylePr>
    <w:tblStylePr w:type="lastCol">
      <w:rPr>
        <w:b/>
        <w:bCs/>
      </w:rPr>
    </w:tblStylePr>
    <w:tblStylePr w:type="band1Vert">
      <w:tblPr/>
      <w:tcPr>
        <w:shd w:val="clear" w:color="auto" w:fill="CFF2F8" w:themeFill="accent2" w:themeFillTint="3F"/>
      </w:tcPr>
    </w:tblStylePr>
    <w:tblStylePr w:type="band1Horz">
      <w:tblPr/>
      <w:tcPr>
        <w:tcBorders>
          <w:insideH w:val="nil"/>
          <w:insideV w:val="nil"/>
        </w:tcBorders>
        <w:shd w:val="clear" w:color="auto" w:fill="CFF2F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AB21AD"/>
    <w:tblPr>
      <w:tblStyleRowBandSize w:val="1"/>
      <w:tblStyleColBandSize w:val="1"/>
      <w:tblBorders>
        <w:top w:val="single" w:sz="8" w:space="0" w:color="334FA9" w:themeColor="accent3" w:themeTint="BF"/>
        <w:left w:val="single" w:sz="8" w:space="0" w:color="334FA9" w:themeColor="accent3" w:themeTint="BF"/>
        <w:bottom w:val="single" w:sz="8" w:space="0" w:color="334FA9" w:themeColor="accent3" w:themeTint="BF"/>
        <w:right w:val="single" w:sz="8" w:space="0" w:color="334FA9" w:themeColor="accent3" w:themeTint="BF"/>
        <w:insideH w:val="single" w:sz="8" w:space="0" w:color="334FA9" w:themeColor="accent3" w:themeTint="BF"/>
      </w:tblBorders>
    </w:tblPr>
    <w:tblStylePr w:type="firstRow">
      <w:pPr>
        <w:spacing w:before="0" w:after="0" w:line="240" w:lineRule="auto"/>
      </w:pPr>
      <w:rPr>
        <w:b/>
        <w:bCs/>
        <w:color w:val="FFFFFF" w:themeColor="background1"/>
      </w:rPr>
      <w:tblPr/>
      <w:tcPr>
        <w:tcBorders>
          <w:top w:val="single" w:sz="8" w:space="0" w:color="334FA9" w:themeColor="accent3" w:themeTint="BF"/>
          <w:left w:val="single" w:sz="8" w:space="0" w:color="334FA9" w:themeColor="accent3" w:themeTint="BF"/>
          <w:bottom w:val="single" w:sz="8" w:space="0" w:color="334FA9" w:themeColor="accent3" w:themeTint="BF"/>
          <w:right w:val="single" w:sz="8" w:space="0" w:color="334FA9" w:themeColor="accent3" w:themeTint="BF"/>
          <w:insideH w:val="nil"/>
          <w:insideV w:val="nil"/>
        </w:tcBorders>
        <w:shd w:val="clear" w:color="auto" w:fill="1D2D5F" w:themeFill="accent3"/>
      </w:tcPr>
    </w:tblStylePr>
    <w:tblStylePr w:type="lastRow">
      <w:pPr>
        <w:spacing w:before="0" w:after="0" w:line="240" w:lineRule="auto"/>
      </w:pPr>
      <w:rPr>
        <w:b/>
        <w:bCs/>
      </w:rPr>
      <w:tblPr/>
      <w:tcPr>
        <w:tcBorders>
          <w:top w:val="double" w:sz="6" w:space="0" w:color="334FA9" w:themeColor="accent3" w:themeTint="BF"/>
          <w:left w:val="single" w:sz="8" w:space="0" w:color="334FA9" w:themeColor="accent3" w:themeTint="BF"/>
          <w:bottom w:val="single" w:sz="8" w:space="0" w:color="334FA9" w:themeColor="accent3" w:themeTint="BF"/>
          <w:right w:val="single" w:sz="8" w:space="0" w:color="334FA9" w:themeColor="accent3" w:themeTint="BF"/>
          <w:insideH w:val="nil"/>
          <w:insideV w:val="nil"/>
        </w:tcBorders>
      </w:tcPr>
    </w:tblStylePr>
    <w:tblStylePr w:type="firstCol">
      <w:rPr>
        <w:b/>
        <w:bCs/>
      </w:rPr>
    </w:tblStylePr>
    <w:tblStylePr w:type="lastCol">
      <w:rPr>
        <w:b/>
        <w:bCs/>
      </w:rPr>
    </w:tblStylePr>
    <w:tblStylePr w:type="band1Vert">
      <w:tblPr/>
      <w:tcPr>
        <w:shd w:val="clear" w:color="auto" w:fill="B5C1E8" w:themeFill="accent3" w:themeFillTint="3F"/>
      </w:tcPr>
    </w:tblStylePr>
    <w:tblStylePr w:type="band1Horz">
      <w:tblPr/>
      <w:tcPr>
        <w:tcBorders>
          <w:insideH w:val="nil"/>
          <w:insideV w:val="nil"/>
        </w:tcBorders>
        <w:shd w:val="clear" w:color="auto" w:fill="B5C1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AB21AD"/>
    <w:tblPr>
      <w:tblStyleRowBandSize w:val="1"/>
      <w:tblStyleColBandSize w:val="1"/>
      <w:tblBorders>
        <w:top w:val="single" w:sz="8" w:space="0" w:color="F88585" w:themeColor="accent4" w:themeTint="BF"/>
        <w:left w:val="single" w:sz="8" w:space="0" w:color="F88585" w:themeColor="accent4" w:themeTint="BF"/>
        <w:bottom w:val="single" w:sz="8" w:space="0" w:color="F88585" w:themeColor="accent4" w:themeTint="BF"/>
        <w:right w:val="single" w:sz="8" w:space="0" w:color="F88585" w:themeColor="accent4" w:themeTint="BF"/>
        <w:insideH w:val="single" w:sz="8" w:space="0" w:color="F88585" w:themeColor="accent4" w:themeTint="BF"/>
      </w:tblBorders>
    </w:tblPr>
    <w:tblStylePr w:type="firstRow">
      <w:pPr>
        <w:spacing w:before="0" w:after="0" w:line="240" w:lineRule="auto"/>
      </w:pPr>
      <w:rPr>
        <w:b/>
        <w:bCs/>
        <w:color w:val="FFFFFF" w:themeColor="background1"/>
      </w:rPr>
      <w:tblPr/>
      <w:tcPr>
        <w:tcBorders>
          <w:top w:val="single" w:sz="8" w:space="0" w:color="F88585" w:themeColor="accent4" w:themeTint="BF"/>
          <w:left w:val="single" w:sz="8" w:space="0" w:color="F88585" w:themeColor="accent4" w:themeTint="BF"/>
          <w:bottom w:val="single" w:sz="8" w:space="0" w:color="F88585" w:themeColor="accent4" w:themeTint="BF"/>
          <w:right w:val="single" w:sz="8" w:space="0" w:color="F88585" w:themeColor="accent4" w:themeTint="BF"/>
          <w:insideH w:val="nil"/>
          <w:insideV w:val="nil"/>
        </w:tcBorders>
        <w:shd w:val="clear" w:color="auto" w:fill="F65E5D" w:themeFill="accent4"/>
      </w:tcPr>
    </w:tblStylePr>
    <w:tblStylePr w:type="lastRow">
      <w:pPr>
        <w:spacing w:before="0" w:after="0" w:line="240" w:lineRule="auto"/>
      </w:pPr>
      <w:rPr>
        <w:b/>
        <w:bCs/>
      </w:rPr>
      <w:tblPr/>
      <w:tcPr>
        <w:tcBorders>
          <w:top w:val="double" w:sz="6" w:space="0" w:color="F88585" w:themeColor="accent4" w:themeTint="BF"/>
          <w:left w:val="single" w:sz="8" w:space="0" w:color="F88585" w:themeColor="accent4" w:themeTint="BF"/>
          <w:bottom w:val="single" w:sz="8" w:space="0" w:color="F88585" w:themeColor="accent4" w:themeTint="BF"/>
          <w:right w:val="single" w:sz="8" w:space="0" w:color="F88585" w:themeColor="accent4" w:themeTint="BF"/>
          <w:insideH w:val="nil"/>
          <w:insideV w:val="nil"/>
        </w:tcBorders>
      </w:tcPr>
    </w:tblStylePr>
    <w:tblStylePr w:type="firstCol">
      <w:rPr>
        <w:b/>
        <w:bCs/>
      </w:rPr>
    </w:tblStylePr>
    <w:tblStylePr w:type="lastCol">
      <w:rPr>
        <w:b/>
        <w:bCs/>
      </w:rPr>
    </w:tblStylePr>
    <w:tblStylePr w:type="band1Vert">
      <w:tblPr/>
      <w:tcPr>
        <w:shd w:val="clear" w:color="auto" w:fill="FCD6D6" w:themeFill="accent4" w:themeFillTint="3F"/>
      </w:tcPr>
    </w:tblStylePr>
    <w:tblStylePr w:type="band1Horz">
      <w:tblPr/>
      <w:tcPr>
        <w:tcBorders>
          <w:insideH w:val="nil"/>
          <w:insideV w:val="nil"/>
        </w:tcBorders>
        <w:shd w:val="clear" w:color="auto" w:fill="FCD6D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AB21AD"/>
    <w:tblPr>
      <w:tblStyleRowBandSize w:val="1"/>
      <w:tblStyleColBandSize w:val="1"/>
      <w:tblBorders>
        <w:top w:val="single" w:sz="8" w:space="0" w:color="FFCC75" w:themeColor="accent5" w:themeTint="BF"/>
        <w:left w:val="single" w:sz="8" w:space="0" w:color="FFCC75" w:themeColor="accent5" w:themeTint="BF"/>
        <w:bottom w:val="single" w:sz="8" w:space="0" w:color="FFCC75" w:themeColor="accent5" w:themeTint="BF"/>
        <w:right w:val="single" w:sz="8" w:space="0" w:color="FFCC75" w:themeColor="accent5" w:themeTint="BF"/>
        <w:insideH w:val="single" w:sz="8" w:space="0" w:color="FFCC75" w:themeColor="accent5" w:themeTint="BF"/>
      </w:tblBorders>
    </w:tblPr>
    <w:tblStylePr w:type="firstRow">
      <w:pPr>
        <w:spacing w:before="0" w:after="0" w:line="240" w:lineRule="auto"/>
      </w:pPr>
      <w:rPr>
        <w:b/>
        <w:bCs/>
        <w:color w:val="FFFFFF" w:themeColor="background1"/>
      </w:rPr>
      <w:tblPr/>
      <w:tcPr>
        <w:tcBorders>
          <w:top w:val="single" w:sz="8" w:space="0" w:color="FFCC75" w:themeColor="accent5" w:themeTint="BF"/>
          <w:left w:val="single" w:sz="8" w:space="0" w:color="FFCC75" w:themeColor="accent5" w:themeTint="BF"/>
          <w:bottom w:val="single" w:sz="8" w:space="0" w:color="FFCC75" w:themeColor="accent5" w:themeTint="BF"/>
          <w:right w:val="single" w:sz="8" w:space="0" w:color="FFCC75" w:themeColor="accent5" w:themeTint="BF"/>
          <w:insideH w:val="nil"/>
          <w:insideV w:val="nil"/>
        </w:tcBorders>
        <w:shd w:val="clear" w:color="auto" w:fill="FFBC47" w:themeFill="accent5"/>
      </w:tcPr>
    </w:tblStylePr>
    <w:tblStylePr w:type="lastRow">
      <w:pPr>
        <w:spacing w:before="0" w:after="0" w:line="240" w:lineRule="auto"/>
      </w:pPr>
      <w:rPr>
        <w:b/>
        <w:bCs/>
      </w:rPr>
      <w:tblPr/>
      <w:tcPr>
        <w:tcBorders>
          <w:top w:val="double" w:sz="6" w:space="0" w:color="FFCC75" w:themeColor="accent5" w:themeTint="BF"/>
          <w:left w:val="single" w:sz="8" w:space="0" w:color="FFCC75" w:themeColor="accent5" w:themeTint="BF"/>
          <w:bottom w:val="single" w:sz="8" w:space="0" w:color="FFCC75" w:themeColor="accent5" w:themeTint="BF"/>
          <w:right w:val="single" w:sz="8" w:space="0" w:color="FFCC75"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EED1" w:themeFill="accent5" w:themeFillTint="3F"/>
      </w:tcPr>
    </w:tblStylePr>
    <w:tblStylePr w:type="band1Horz">
      <w:tblPr/>
      <w:tcPr>
        <w:tcBorders>
          <w:insideH w:val="nil"/>
          <w:insideV w:val="nil"/>
        </w:tcBorders>
        <w:shd w:val="clear" w:color="auto" w:fill="FFEED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AB21AD"/>
    <w:tblPr>
      <w:tblStyleRowBandSize w:val="1"/>
      <w:tblStyleColBandSize w:val="1"/>
      <w:tblBorders>
        <w:top w:val="single" w:sz="8" w:space="0" w:color="6FDAEA" w:themeColor="accent6" w:themeTint="BF"/>
        <w:left w:val="single" w:sz="8" w:space="0" w:color="6FDAEA" w:themeColor="accent6" w:themeTint="BF"/>
        <w:bottom w:val="single" w:sz="8" w:space="0" w:color="6FDAEA" w:themeColor="accent6" w:themeTint="BF"/>
        <w:right w:val="single" w:sz="8" w:space="0" w:color="6FDAEA" w:themeColor="accent6" w:themeTint="BF"/>
        <w:insideH w:val="single" w:sz="8" w:space="0" w:color="6FDAEA" w:themeColor="accent6" w:themeTint="BF"/>
      </w:tblBorders>
    </w:tblPr>
    <w:tblStylePr w:type="firstRow">
      <w:pPr>
        <w:spacing w:before="0" w:after="0" w:line="240" w:lineRule="auto"/>
      </w:pPr>
      <w:rPr>
        <w:b/>
        <w:bCs/>
        <w:color w:val="FFFFFF" w:themeColor="background1"/>
      </w:rPr>
      <w:tblPr/>
      <w:tcPr>
        <w:tcBorders>
          <w:top w:val="single" w:sz="8" w:space="0" w:color="6FDAEA" w:themeColor="accent6" w:themeTint="BF"/>
          <w:left w:val="single" w:sz="8" w:space="0" w:color="6FDAEA" w:themeColor="accent6" w:themeTint="BF"/>
          <w:bottom w:val="single" w:sz="8" w:space="0" w:color="6FDAEA" w:themeColor="accent6" w:themeTint="BF"/>
          <w:right w:val="single" w:sz="8" w:space="0" w:color="6FDAEA" w:themeColor="accent6" w:themeTint="BF"/>
          <w:insideH w:val="nil"/>
          <w:insideV w:val="nil"/>
        </w:tcBorders>
        <w:shd w:val="clear" w:color="auto" w:fill="40CEE3" w:themeFill="accent6"/>
      </w:tcPr>
    </w:tblStylePr>
    <w:tblStylePr w:type="lastRow">
      <w:pPr>
        <w:spacing w:before="0" w:after="0" w:line="240" w:lineRule="auto"/>
      </w:pPr>
      <w:rPr>
        <w:b/>
        <w:bCs/>
      </w:rPr>
      <w:tblPr/>
      <w:tcPr>
        <w:tcBorders>
          <w:top w:val="double" w:sz="6" w:space="0" w:color="6FDAEA" w:themeColor="accent6" w:themeTint="BF"/>
          <w:left w:val="single" w:sz="8" w:space="0" w:color="6FDAEA" w:themeColor="accent6" w:themeTint="BF"/>
          <w:bottom w:val="single" w:sz="8" w:space="0" w:color="6FDAEA" w:themeColor="accent6" w:themeTint="BF"/>
          <w:right w:val="single" w:sz="8" w:space="0" w:color="6FDAEA" w:themeColor="accent6" w:themeTint="BF"/>
          <w:insideH w:val="nil"/>
          <w:insideV w:val="nil"/>
        </w:tcBorders>
      </w:tcPr>
    </w:tblStylePr>
    <w:tblStylePr w:type="firstCol">
      <w:rPr>
        <w:b/>
        <w:bCs/>
      </w:rPr>
    </w:tblStylePr>
    <w:tblStylePr w:type="lastCol">
      <w:rPr>
        <w:b/>
        <w:bCs/>
      </w:rPr>
    </w:tblStylePr>
    <w:tblStylePr w:type="band1Vert">
      <w:tblPr/>
      <w:tcPr>
        <w:shd w:val="clear" w:color="auto" w:fill="CFF2F8" w:themeFill="accent6" w:themeFillTint="3F"/>
      </w:tcPr>
    </w:tblStylePr>
    <w:tblStylePr w:type="band1Horz">
      <w:tblPr/>
      <w:tcPr>
        <w:tcBorders>
          <w:insideH w:val="nil"/>
          <w:insideV w:val="nil"/>
        </w:tcBorders>
        <w:shd w:val="clear" w:color="auto" w:fill="CFF2F8"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AB21A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AB21A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BC4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BC47" w:themeFill="accent1"/>
      </w:tcPr>
    </w:tblStylePr>
    <w:tblStylePr w:type="lastCol">
      <w:rPr>
        <w:b/>
        <w:bCs/>
        <w:color w:val="FFFFFF" w:themeColor="background1"/>
      </w:rPr>
      <w:tblPr/>
      <w:tcPr>
        <w:tcBorders>
          <w:left w:val="nil"/>
          <w:right w:val="nil"/>
          <w:insideH w:val="nil"/>
          <w:insideV w:val="nil"/>
        </w:tcBorders>
        <w:shd w:val="clear" w:color="auto" w:fill="FFBC4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AB21A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0CEE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0CEE3" w:themeFill="accent2"/>
      </w:tcPr>
    </w:tblStylePr>
    <w:tblStylePr w:type="lastCol">
      <w:rPr>
        <w:b/>
        <w:bCs/>
        <w:color w:val="FFFFFF" w:themeColor="background1"/>
      </w:rPr>
      <w:tblPr/>
      <w:tcPr>
        <w:tcBorders>
          <w:left w:val="nil"/>
          <w:right w:val="nil"/>
          <w:insideH w:val="nil"/>
          <w:insideV w:val="nil"/>
        </w:tcBorders>
        <w:shd w:val="clear" w:color="auto" w:fill="40CEE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AB21A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D2D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D2D5F" w:themeFill="accent3"/>
      </w:tcPr>
    </w:tblStylePr>
    <w:tblStylePr w:type="lastCol">
      <w:rPr>
        <w:b/>
        <w:bCs/>
        <w:color w:val="FFFFFF" w:themeColor="background1"/>
      </w:rPr>
      <w:tblPr/>
      <w:tcPr>
        <w:tcBorders>
          <w:left w:val="nil"/>
          <w:right w:val="nil"/>
          <w:insideH w:val="nil"/>
          <w:insideV w:val="nil"/>
        </w:tcBorders>
        <w:shd w:val="clear" w:color="auto" w:fill="1D2D5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AB21A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65E5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65E5D" w:themeFill="accent4"/>
      </w:tcPr>
    </w:tblStylePr>
    <w:tblStylePr w:type="lastCol">
      <w:rPr>
        <w:b/>
        <w:bCs/>
        <w:color w:val="FFFFFF" w:themeColor="background1"/>
      </w:rPr>
      <w:tblPr/>
      <w:tcPr>
        <w:tcBorders>
          <w:left w:val="nil"/>
          <w:right w:val="nil"/>
          <w:insideH w:val="nil"/>
          <w:insideV w:val="nil"/>
        </w:tcBorders>
        <w:shd w:val="clear" w:color="auto" w:fill="F65E5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AB21A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BC47"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BC47" w:themeFill="accent5"/>
      </w:tcPr>
    </w:tblStylePr>
    <w:tblStylePr w:type="lastCol">
      <w:rPr>
        <w:b/>
        <w:bCs/>
        <w:color w:val="FFFFFF" w:themeColor="background1"/>
      </w:rPr>
      <w:tblPr/>
      <w:tcPr>
        <w:tcBorders>
          <w:left w:val="nil"/>
          <w:right w:val="nil"/>
          <w:insideH w:val="nil"/>
          <w:insideV w:val="nil"/>
        </w:tcBorders>
        <w:shd w:val="clear" w:color="auto" w:fill="FFBC47"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AB21A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0CEE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0CEE3" w:themeFill="accent6"/>
      </w:tcPr>
    </w:tblStylePr>
    <w:tblStylePr w:type="lastCol">
      <w:rPr>
        <w:b/>
        <w:bCs/>
        <w:color w:val="FFFFFF" w:themeColor="background1"/>
      </w:rPr>
      <w:tblPr/>
      <w:tcPr>
        <w:tcBorders>
          <w:left w:val="nil"/>
          <w:right w:val="nil"/>
          <w:insideH w:val="nil"/>
          <w:insideV w:val="nil"/>
        </w:tcBorders>
        <w:shd w:val="clear" w:color="auto" w:fill="40CEE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semiHidden/>
    <w:unhideWhenUsed/>
    <w:rsid w:val="00AB21AD"/>
    <w:pPr>
      <w:pBdr>
        <w:top w:val="single" w:sz="6" w:space="1" w:color="auto"/>
        <w:left w:val="single" w:sz="6" w:space="1" w:color="auto"/>
        <w:bottom w:val="single" w:sz="6" w:space="1" w:color="auto"/>
        <w:right w:val="single" w:sz="6" w:space="1" w:color="auto"/>
      </w:pBdr>
      <w:shd w:val="pct20" w:color="auto" w:fill="auto"/>
      <w:spacing w:before="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sid w:val="00AB21AD"/>
    <w:rPr>
      <w:rFonts w:asciiTheme="majorHAnsi" w:eastAsiaTheme="majorEastAsia" w:hAnsiTheme="majorHAnsi" w:cstheme="majorBidi"/>
      <w:color w:val="000000" w:themeColor="text1"/>
      <w:sz w:val="24"/>
      <w:szCs w:val="24"/>
      <w:shd w:val="pct20" w:color="auto" w:fill="auto"/>
    </w:rPr>
  </w:style>
  <w:style w:type="paragraph" w:styleId="NoSpacing">
    <w:name w:val="No Spacing"/>
    <w:uiPriority w:val="1"/>
    <w:qFormat/>
    <w:rsid w:val="00AB21AD"/>
    <w:rPr>
      <w:rFonts w:ascii="Arial" w:hAnsi="Arial"/>
      <w:color w:val="000000" w:themeColor="text1"/>
      <w:sz w:val="24"/>
      <w:szCs w:val="24"/>
    </w:rPr>
  </w:style>
  <w:style w:type="paragraph" w:styleId="NormalIndent">
    <w:name w:val="Normal Indent"/>
    <w:basedOn w:val="Normal"/>
    <w:semiHidden/>
    <w:unhideWhenUsed/>
    <w:rsid w:val="00AB21AD"/>
    <w:pPr>
      <w:ind w:left="720"/>
    </w:pPr>
  </w:style>
  <w:style w:type="paragraph" w:styleId="NoteHeading">
    <w:name w:val="Note Heading"/>
    <w:basedOn w:val="Normal"/>
    <w:next w:val="Normal"/>
    <w:link w:val="NoteHeadingChar"/>
    <w:semiHidden/>
    <w:unhideWhenUsed/>
    <w:rsid w:val="00AB21AD"/>
    <w:pPr>
      <w:spacing w:before="0"/>
    </w:pPr>
  </w:style>
  <w:style w:type="character" w:customStyle="1" w:styleId="NoteHeadingChar">
    <w:name w:val="Note Heading Char"/>
    <w:basedOn w:val="DefaultParagraphFont"/>
    <w:link w:val="NoteHeading"/>
    <w:semiHidden/>
    <w:rsid w:val="00AB21AD"/>
    <w:rPr>
      <w:rFonts w:ascii="Arial" w:hAnsi="Arial"/>
      <w:color w:val="000000" w:themeColor="text1"/>
      <w:sz w:val="24"/>
      <w:szCs w:val="24"/>
    </w:rPr>
  </w:style>
  <w:style w:type="character" w:styleId="PageNumber">
    <w:name w:val="page number"/>
    <w:basedOn w:val="DefaultParagraphFont"/>
    <w:semiHidden/>
    <w:unhideWhenUsed/>
    <w:rsid w:val="00AB21AD"/>
  </w:style>
  <w:style w:type="character" w:styleId="PlaceholderText">
    <w:name w:val="Placeholder Text"/>
    <w:basedOn w:val="DefaultParagraphFont"/>
    <w:uiPriority w:val="99"/>
    <w:semiHidden/>
    <w:rsid w:val="00AB21AD"/>
    <w:rPr>
      <w:color w:val="808080"/>
    </w:rPr>
  </w:style>
  <w:style w:type="paragraph" w:styleId="PlainText">
    <w:name w:val="Plain Text"/>
    <w:basedOn w:val="Normal"/>
    <w:link w:val="PlainTextChar"/>
    <w:semiHidden/>
    <w:unhideWhenUsed/>
    <w:rsid w:val="00AB21AD"/>
    <w:pPr>
      <w:spacing w:before="0"/>
    </w:pPr>
    <w:rPr>
      <w:rFonts w:ascii="Consolas" w:hAnsi="Consolas" w:cs="Consolas"/>
      <w:sz w:val="21"/>
      <w:szCs w:val="21"/>
    </w:rPr>
  </w:style>
  <w:style w:type="character" w:customStyle="1" w:styleId="PlainTextChar">
    <w:name w:val="Plain Text Char"/>
    <w:basedOn w:val="DefaultParagraphFont"/>
    <w:link w:val="PlainText"/>
    <w:semiHidden/>
    <w:rsid w:val="00AB21AD"/>
    <w:rPr>
      <w:rFonts w:ascii="Consolas" w:hAnsi="Consolas" w:cs="Consolas"/>
      <w:color w:val="000000" w:themeColor="text1"/>
      <w:sz w:val="21"/>
      <w:szCs w:val="21"/>
    </w:rPr>
  </w:style>
  <w:style w:type="paragraph" w:styleId="Salutation">
    <w:name w:val="Salutation"/>
    <w:basedOn w:val="Normal"/>
    <w:next w:val="Normal"/>
    <w:link w:val="SalutationChar"/>
    <w:rsid w:val="00AB21AD"/>
  </w:style>
  <w:style w:type="character" w:customStyle="1" w:styleId="SalutationChar">
    <w:name w:val="Salutation Char"/>
    <w:basedOn w:val="DefaultParagraphFont"/>
    <w:link w:val="Salutation"/>
    <w:rsid w:val="00AB21AD"/>
    <w:rPr>
      <w:rFonts w:ascii="Arial" w:hAnsi="Arial"/>
      <w:color w:val="000000" w:themeColor="text1"/>
      <w:sz w:val="24"/>
      <w:szCs w:val="24"/>
    </w:rPr>
  </w:style>
  <w:style w:type="paragraph" w:styleId="Signature">
    <w:name w:val="Signature"/>
    <w:basedOn w:val="Normal"/>
    <w:link w:val="SignatureChar"/>
    <w:semiHidden/>
    <w:unhideWhenUsed/>
    <w:rsid w:val="00AB21AD"/>
    <w:pPr>
      <w:spacing w:before="0"/>
      <w:ind w:left="4252"/>
    </w:pPr>
  </w:style>
  <w:style w:type="character" w:customStyle="1" w:styleId="SignatureChar">
    <w:name w:val="Signature Char"/>
    <w:basedOn w:val="DefaultParagraphFont"/>
    <w:link w:val="Signature"/>
    <w:semiHidden/>
    <w:rsid w:val="00AB21AD"/>
    <w:rPr>
      <w:rFonts w:ascii="Arial" w:hAnsi="Arial"/>
      <w:color w:val="000000" w:themeColor="text1"/>
      <w:sz w:val="24"/>
      <w:szCs w:val="24"/>
    </w:rPr>
  </w:style>
  <w:style w:type="character" w:styleId="SubtleEmphasis">
    <w:name w:val="Subtle Emphasis"/>
    <w:basedOn w:val="DefaultParagraphFont"/>
    <w:uiPriority w:val="19"/>
    <w:qFormat/>
    <w:rsid w:val="00AB21AD"/>
    <w:rPr>
      <w:i/>
      <w:iCs/>
      <w:color w:val="808080" w:themeColor="text1" w:themeTint="7F"/>
    </w:rPr>
  </w:style>
  <w:style w:type="character" w:styleId="SubtleReference">
    <w:name w:val="Subtle Reference"/>
    <w:basedOn w:val="DefaultParagraphFont"/>
    <w:uiPriority w:val="31"/>
    <w:qFormat/>
    <w:rsid w:val="00AB21AD"/>
    <w:rPr>
      <w:smallCaps/>
      <w:color w:val="40CEE3" w:themeColor="accent2"/>
      <w:u w:val="single"/>
    </w:rPr>
  </w:style>
  <w:style w:type="table" w:styleId="Table3Deffects1">
    <w:name w:val="Table 3D effects 1"/>
    <w:basedOn w:val="TableNormal"/>
    <w:semiHidden/>
    <w:unhideWhenUsed/>
    <w:rsid w:val="00AB21AD"/>
    <w:pPr>
      <w:spacing w:before="12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AB21AD"/>
    <w:pPr>
      <w:spacing w:before="12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AB21AD"/>
    <w:pPr>
      <w:spacing w:before="12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AB21AD"/>
    <w:pPr>
      <w:spacing w:before="12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4">
    <w:name w:val="Table Classic 4"/>
    <w:basedOn w:val="TableNormal"/>
    <w:semiHidden/>
    <w:unhideWhenUsed/>
    <w:rsid w:val="00AB21AD"/>
    <w:pPr>
      <w:spacing w:before="12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semiHidden/>
    <w:unhideWhenUsed/>
    <w:rsid w:val="00AB21AD"/>
    <w:pPr>
      <w:spacing w:before="12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AB21AD"/>
    <w:pPr>
      <w:spacing w:before="12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AB21AD"/>
    <w:pPr>
      <w:spacing w:before="12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AB21AD"/>
    <w:pPr>
      <w:spacing w:before="12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AB21AD"/>
    <w:pPr>
      <w:spacing w:before="12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AB21AD"/>
    <w:pPr>
      <w:spacing w:before="12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AB21AD"/>
    <w:pPr>
      <w:spacing w:before="12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AB21AD"/>
    <w:pPr>
      <w:spacing w:before="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AB21AD"/>
    <w:pPr>
      <w:spacing w:before="12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AB21AD"/>
    <w:pPr>
      <w:spacing w:before="12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AB21AD"/>
    <w:pPr>
      <w:spacing w:before="12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AB21AD"/>
    <w:pPr>
      <w:spacing w:before="12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AB21AD"/>
    <w:pPr>
      <w:spacing w:before="12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AB21AD"/>
    <w:pPr>
      <w:spacing w:before="12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AB21AD"/>
    <w:pPr>
      <w:spacing w:before="12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AB21AD"/>
    <w:pPr>
      <w:spacing w:before="12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AB21AD"/>
    <w:pPr>
      <w:spacing w:before="12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AB21AD"/>
    <w:pPr>
      <w:spacing w:before="12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AB21AD"/>
    <w:pPr>
      <w:spacing w:before="12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AB21AD"/>
    <w:pPr>
      <w:spacing w:before="12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AB21AD"/>
    <w:pPr>
      <w:spacing w:before="12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AB21AD"/>
    <w:pPr>
      <w:spacing w:before="12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AB21AD"/>
    <w:pPr>
      <w:spacing w:before="12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unhideWhenUsed/>
    <w:rsid w:val="00AB21AD"/>
    <w:pPr>
      <w:ind w:left="240" w:hanging="240"/>
    </w:pPr>
  </w:style>
  <w:style w:type="paragraph" w:styleId="TableofFigures">
    <w:name w:val="table of figures"/>
    <w:basedOn w:val="Normal"/>
    <w:next w:val="Normal"/>
    <w:semiHidden/>
    <w:unhideWhenUsed/>
    <w:rsid w:val="00AB21AD"/>
  </w:style>
  <w:style w:type="table" w:styleId="TableProfessional">
    <w:name w:val="Table Professional"/>
    <w:basedOn w:val="TableNormal"/>
    <w:semiHidden/>
    <w:unhideWhenUsed/>
    <w:rsid w:val="00AB21AD"/>
    <w:pPr>
      <w:spacing w:before="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AB21AD"/>
    <w:pPr>
      <w:spacing w:before="12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AB21AD"/>
    <w:pPr>
      <w:spacing w:before="12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AB21AD"/>
    <w:pPr>
      <w:spacing w:before="12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AB21AD"/>
    <w:pPr>
      <w:spacing w:before="12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AB21AD"/>
    <w:pPr>
      <w:spacing w:before="12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AB21AD"/>
    <w:pPr>
      <w:spacing w:before="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AB21AD"/>
    <w:pPr>
      <w:spacing w:before="12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AB21AD"/>
    <w:pPr>
      <w:spacing w:before="12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AB21AD"/>
    <w:pPr>
      <w:spacing w:before="12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unhideWhenUsed/>
    <w:rsid w:val="00AB21AD"/>
    <w:rPr>
      <w:rFonts w:asciiTheme="majorHAnsi" w:eastAsiaTheme="majorEastAsia" w:hAnsiTheme="majorHAnsi" w:cstheme="majorBidi"/>
      <w:b/>
      <w:bCs/>
    </w:rPr>
  </w:style>
  <w:style w:type="character" w:customStyle="1" w:styleId="DocumentMapChar1">
    <w:name w:val="Document Map Char1"/>
    <w:basedOn w:val="DefaultParagraphFont"/>
    <w:semiHidden/>
    <w:rsid w:val="004A1937"/>
    <w:rPr>
      <w:rFonts w:ascii="Tahoma" w:hAnsi="Tahoma" w:cs="Tahoma"/>
      <w:color w:val="000000" w:themeColor="text1"/>
      <w:sz w:val="16"/>
      <w:szCs w:val="16"/>
    </w:rPr>
  </w:style>
  <w:style w:type="character" w:customStyle="1" w:styleId="EndnoteTextChar1">
    <w:name w:val="Endnote Text Char1"/>
    <w:basedOn w:val="DefaultParagraphFont"/>
    <w:semiHidden/>
    <w:rsid w:val="004A1937"/>
    <w:rPr>
      <w:rFonts w:ascii="Arial" w:hAnsi="Arial"/>
      <w:color w:val="000000" w:themeColor="text1"/>
    </w:rPr>
  </w:style>
  <w:style w:type="character" w:customStyle="1" w:styleId="websmalltitle">
    <w:name w:val="web small title"/>
    <w:rsid w:val="00093F04"/>
    <w:rPr>
      <w:b/>
      <w:sz w:val="32"/>
    </w:rPr>
  </w:style>
  <w:style w:type="character" w:customStyle="1" w:styleId="webtitle">
    <w:name w:val="web title"/>
    <w:rsid w:val="00093F04"/>
    <w:rPr>
      <w:color w:val="008000"/>
      <w:sz w:val="48"/>
    </w:rPr>
  </w:style>
  <w:style w:type="character" w:customStyle="1" w:styleId="webcontacts">
    <w:name w:val="web contacts"/>
    <w:rsid w:val="00093F04"/>
    <w:rPr>
      <w:color w:val="000000"/>
      <w:sz w:val="24"/>
    </w:rPr>
  </w:style>
  <w:style w:type="character" w:customStyle="1" w:styleId="webversioncontrol">
    <w:name w:val="web version control"/>
    <w:rsid w:val="00093F04"/>
    <w:rPr>
      <w:color w:val="000000"/>
      <w:sz w:val="32"/>
    </w:rPr>
  </w:style>
  <w:style w:type="character" w:customStyle="1" w:styleId="webintroh4">
    <w:name w:val="web intro h4"/>
    <w:rsid w:val="00093F04"/>
    <w:rPr>
      <w:color w:val="009900"/>
    </w:rPr>
  </w:style>
  <w:style w:type="paragraph" w:customStyle="1" w:styleId="webhorizontalline">
    <w:name w:val="web horizontal line"/>
    <w:basedOn w:val="Normal"/>
    <w:rsid w:val="00093F04"/>
    <w:pPr>
      <w:spacing w:before="60"/>
    </w:pPr>
    <w:rPr>
      <w:color w:val="auto"/>
      <w:lang w:eastAsia="en-US"/>
    </w:rPr>
  </w:style>
  <w:style w:type="paragraph" w:customStyle="1" w:styleId="sctxt">
    <w:name w:val="sctxt"/>
    <w:basedOn w:val="Normal"/>
    <w:rsid w:val="00093F04"/>
    <w:pPr>
      <w:spacing w:before="100" w:beforeAutospacing="1" w:after="100" w:afterAutospacing="1"/>
    </w:pPr>
    <w:rPr>
      <w:rFonts w:ascii="Times New Roman" w:hAnsi="Times New Roman"/>
      <w:color w:val="auto"/>
    </w:rPr>
  </w:style>
  <w:style w:type="paragraph" w:customStyle="1" w:styleId="supportlinks">
    <w:name w:val="supportlinks"/>
    <w:basedOn w:val="Normal"/>
    <w:rsid w:val="00093F04"/>
    <w:pPr>
      <w:spacing w:before="100" w:beforeAutospacing="1" w:after="100" w:afterAutospacing="1"/>
    </w:pPr>
    <w:rPr>
      <w:rFonts w:ascii="Times New Roman" w:hAnsi="Times New Roman"/>
      <w:color w:val="auto"/>
    </w:rPr>
  </w:style>
  <w:style w:type="character" w:customStyle="1" w:styleId="screenreader">
    <w:name w:val="screenreader"/>
    <w:basedOn w:val="DefaultParagraphFont"/>
    <w:rsid w:val="00093F04"/>
  </w:style>
  <w:style w:type="paragraph" w:customStyle="1" w:styleId="prefix">
    <w:name w:val="prefix"/>
    <w:basedOn w:val="Normal"/>
    <w:rsid w:val="00093F04"/>
    <w:pPr>
      <w:spacing w:before="100" w:beforeAutospacing="1" w:after="100" w:afterAutospacing="1"/>
    </w:pPr>
    <w:rPr>
      <w:rFonts w:ascii="Times New Roman" w:hAnsi="Times New Roman"/>
      <w:color w:val="auto"/>
    </w:rPr>
  </w:style>
  <w:style w:type="paragraph" w:customStyle="1" w:styleId="instructions">
    <w:name w:val="instructions"/>
    <w:basedOn w:val="Normal"/>
    <w:rsid w:val="00093F04"/>
    <w:pPr>
      <w:spacing w:before="100" w:beforeAutospacing="1" w:after="100" w:afterAutospacing="1"/>
    </w:pPr>
    <w:rPr>
      <w:rFonts w:ascii="Times New Roman" w:hAnsi="Times New Roman"/>
      <w:color w:val="auto"/>
    </w:rPr>
  </w:style>
  <w:style w:type="paragraph" w:customStyle="1" w:styleId="StyleHeading5PatternClearCustomColorRGB229229255">
    <w:name w:val="Style Heading 5 + Pattern: Clear (Custom Color(RGB(229229255)))"/>
    <w:basedOn w:val="Heading5"/>
    <w:link w:val="StyleHeading5PatternClearCustomColorRGB229229255Char"/>
    <w:rsid w:val="00093F04"/>
    <w:pPr>
      <w:keepNext/>
      <w:numPr>
        <w:ilvl w:val="4"/>
        <w:numId w:val="1"/>
      </w:numPr>
      <w:pBdr>
        <w:top w:val="single" w:sz="4" w:space="4" w:color="auto"/>
        <w:left w:val="single" w:sz="4" w:space="4" w:color="auto"/>
        <w:bottom w:val="single" w:sz="4" w:space="4" w:color="auto"/>
        <w:right w:val="single" w:sz="4" w:space="3" w:color="auto"/>
      </w:pBdr>
      <w:shd w:val="clear" w:color="auto" w:fill="E5E5FF"/>
      <w:tabs>
        <w:tab w:val="right" w:pos="8959"/>
      </w:tabs>
      <w:spacing w:before="60"/>
    </w:pPr>
    <w:rPr>
      <w:bCs/>
      <w:color w:val="auto"/>
      <w:sz w:val="22"/>
      <w:szCs w:val="20"/>
    </w:rPr>
  </w:style>
  <w:style w:type="character" w:customStyle="1" w:styleId="StyleHeading5PatternClearCustomColorRGB229229255Char">
    <w:name w:val="Style Heading 5 + Pattern: Clear (Custom Color(RGB(229229255))) Char"/>
    <w:link w:val="StyleHeading5PatternClearCustomColorRGB229229255"/>
    <w:rsid w:val="00093F04"/>
    <w:rPr>
      <w:rFonts w:asciiTheme="minorHAnsi" w:hAnsiTheme="minorHAnsi"/>
      <w:b/>
      <w:bCs/>
      <w:sz w:val="22"/>
      <w:shd w:val="clear" w:color="auto" w:fill="E5E5FF"/>
    </w:rPr>
  </w:style>
  <w:style w:type="character" w:customStyle="1" w:styleId="CodeParaChar1">
    <w:name w:val="CodePara Char1"/>
    <w:rsid w:val="00093F04"/>
    <w:rPr>
      <w:rFonts w:cs="Arial"/>
      <w:szCs w:val="24"/>
    </w:rPr>
  </w:style>
  <w:style w:type="paragraph" w:customStyle="1" w:styleId="note">
    <w:name w:val="note"/>
    <w:basedOn w:val="StyleHeading5PatternClearCustomColorRGB229229255"/>
    <w:link w:val="noteChar"/>
    <w:qFormat/>
    <w:rsid w:val="00093F04"/>
  </w:style>
  <w:style w:type="character" w:customStyle="1" w:styleId="noteChar">
    <w:name w:val="note Char"/>
    <w:link w:val="note"/>
    <w:rsid w:val="00093F04"/>
    <w:rPr>
      <w:rFonts w:asciiTheme="minorHAnsi" w:hAnsiTheme="minorHAnsi"/>
      <w:b/>
      <w:bCs/>
      <w:sz w:val="22"/>
      <w:shd w:val="clear" w:color="auto" w:fill="E5E5FF"/>
    </w:rPr>
  </w:style>
  <w:style w:type="paragraph" w:customStyle="1" w:styleId="bodylistpara">
    <w:name w:val="body list para"/>
    <w:basedOn w:val="ListParagraph"/>
    <w:link w:val="bodylistparaChar"/>
    <w:qFormat/>
    <w:rsid w:val="00093F04"/>
    <w:pPr>
      <w:numPr>
        <w:numId w:val="18"/>
      </w:numPr>
      <w:spacing w:before="0"/>
    </w:pPr>
    <w:rPr>
      <w:color w:val="auto"/>
      <w:lang w:eastAsia="en-US"/>
    </w:rPr>
  </w:style>
  <w:style w:type="character" w:customStyle="1" w:styleId="bodylistparaChar">
    <w:name w:val="body list para Char"/>
    <w:link w:val="bodylistpara"/>
    <w:rsid w:val="00093F04"/>
    <w:rPr>
      <w:rFonts w:asciiTheme="minorHAnsi" w:hAnsiTheme="minorHAnsi"/>
      <w:sz w:val="24"/>
      <w:szCs w:val="24"/>
      <w:lang w:eastAsia="en-US"/>
    </w:rPr>
  </w:style>
  <w:style w:type="character" w:customStyle="1" w:styleId="pln">
    <w:name w:val="pln"/>
    <w:rsid w:val="00093F04"/>
  </w:style>
  <w:style w:type="character" w:customStyle="1" w:styleId="tab">
    <w:name w:val="tab"/>
    <w:rsid w:val="00093F04"/>
  </w:style>
  <w:style w:type="character" w:customStyle="1" w:styleId="pun">
    <w:name w:val="pun"/>
    <w:rsid w:val="00093F04"/>
  </w:style>
  <w:style w:type="character" w:customStyle="1" w:styleId="kwd">
    <w:name w:val="kwd"/>
    <w:rsid w:val="00093F04"/>
  </w:style>
  <w:style w:type="character" w:customStyle="1" w:styleId="str">
    <w:name w:val="str"/>
    <w:rsid w:val="00093F04"/>
  </w:style>
  <w:style w:type="paragraph" w:customStyle="1" w:styleId="spacer">
    <w:name w:val="_spacer"/>
    <w:basedOn w:val="Normal"/>
    <w:qFormat/>
    <w:rsid w:val="00CD0F40"/>
    <w:pPr>
      <w:spacing w:before="0" w:after="0"/>
    </w:pPr>
    <w:rPr>
      <w:sz w:val="2"/>
      <w:szCs w:val="2"/>
    </w:rPr>
  </w:style>
  <w:style w:type="paragraph" w:customStyle="1" w:styleId="firstbullet">
    <w:name w:val="first bullet"/>
    <w:basedOn w:val="Normal"/>
    <w:qFormat/>
    <w:rsid w:val="0019670A"/>
    <w:pPr>
      <w:numPr>
        <w:ilvl w:val="1"/>
        <w:numId w:val="19"/>
      </w:numPr>
      <w:tabs>
        <w:tab w:val="clear" w:pos="1440"/>
        <w:tab w:val="num" w:pos="306"/>
      </w:tabs>
      <w:ind w:left="306" w:hanging="306"/>
    </w:pPr>
  </w:style>
  <w:style w:type="character" w:styleId="UnresolvedMention">
    <w:name w:val="Unresolved Mention"/>
    <w:basedOn w:val="DefaultParagraphFont"/>
    <w:uiPriority w:val="99"/>
    <w:semiHidden/>
    <w:unhideWhenUsed/>
    <w:rsid w:val="00EB47B9"/>
    <w:rPr>
      <w:color w:val="605E5C"/>
      <w:shd w:val="clear" w:color="auto" w:fill="E1DFDD"/>
    </w:rPr>
  </w:style>
  <w:style w:type="paragraph" w:customStyle="1" w:styleId="Heading1noshow">
    <w:name w:val="_Heading 1 no show"/>
    <w:basedOn w:val="Heading1"/>
    <w:qFormat/>
    <w:rsid w:val="00DC59D5"/>
  </w:style>
  <w:style w:type="paragraph" w:customStyle="1" w:styleId="Heading1noshow0">
    <w:name w:val="Heading 1 no show"/>
    <w:basedOn w:val="Heading1"/>
    <w:qFormat/>
    <w:rsid w:val="00C97785"/>
  </w:style>
  <w:style w:type="paragraph" w:customStyle="1" w:styleId="Heading2show">
    <w:name w:val="Heading 2_show"/>
    <w:basedOn w:val="Heading2"/>
    <w:qFormat/>
    <w:rsid w:val="00BC4E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6830">
      <w:bodyDiv w:val="1"/>
      <w:marLeft w:val="0"/>
      <w:marRight w:val="0"/>
      <w:marTop w:val="0"/>
      <w:marBottom w:val="0"/>
      <w:divBdr>
        <w:top w:val="none" w:sz="0" w:space="0" w:color="auto"/>
        <w:left w:val="none" w:sz="0" w:space="0" w:color="auto"/>
        <w:bottom w:val="none" w:sz="0" w:space="0" w:color="auto"/>
        <w:right w:val="none" w:sz="0" w:space="0" w:color="auto"/>
      </w:divBdr>
    </w:div>
    <w:div w:id="4871208">
      <w:bodyDiv w:val="1"/>
      <w:marLeft w:val="0"/>
      <w:marRight w:val="0"/>
      <w:marTop w:val="0"/>
      <w:marBottom w:val="0"/>
      <w:divBdr>
        <w:top w:val="none" w:sz="0" w:space="0" w:color="auto"/>
        <w:left w:val="none" w:sz="0" w:space="0" w:color="auto"/>
        <w:bottom w:val="none" w:sz="0" w:space="0" w:color="auto"/>
        <w:right w:val="none" w:sz="0" w:space="0" w:color="auto"/>
      </w:divBdr>
    </w:div>
    <w:div w:id="17585356">
      <w:bodyDiv w:val="1"/>
      <w:marLeft w:val="0"/>
      <w:marRight w:val="0"/>
      <w:marTop w:val="0"/>
      <w:marBottom w:val="0"/>
      <w:divBdr>
        <w:top w:val="none" w:sz="0" w:space="0" w:color="auto"/>
        <w:left w:val="none" w:sz="0" w:space="0" w:color="auto"/>
        <w:bottom w:val="none" w:sz="0" w:space="0" w:color="auto"/>
        <w:right w:val="none" w:sz="0" w:space="0" w:color="auto"/>
      </w:divBdr>
    </w:div>
    <w:div w:id="24137331">
      <w:bodyDiv w:val="1"/>
      <w:marLeft w:val="0"/>
      <w:marRight w:val="0"/>
      <w:marTop w:val="0"/>
      <w:marBottom w:val="0"/>
      <w:divBdr>
        <w:top w:val="none" w:sz="0" w:space="0" w:color="auto"/>
        <w:left w:val="none" w:sz="0" w:space="0" w:color="auto"/>
        <w:bottom w:val="none" w:sz="0" w:space="0" w:color="auto"/>
        <w:right w:val="none" w:sz="0" w:space="0" w:color="auto"/>
      </w:divBdr>
    </w:div>
    <w:div w:id="30111715">
      <w:bodyDiv w:val="1"/>
      <w:marLeft w:val="0"/>
      <w:marRight w:val="0"/>
      <w:marTop w:val="0"/>
      <w:marBottom w:val="0"/>
      <w:divBdr>
        <w:top w:val="none" w:sz="0" w:space="0" w:color="auto"/>
        <w:left w:val="none" w:sz="0" w:space="0" w:color="auto"/>
        <w:bottom w:val="none" w:sz="0" w:space="0" w:color="auto"/>
        <w:right w:val="none" w:sz="0" w:space="0" w:color="auto"/>
      </w:divBdr>
    </w:div>
    <w:div w:id="30226917">
      <w:bodyDiv w:val="1"/>
      <w:marLeft w:val="0"/>
      <w:marRight w:val="0"/>
      <w:marTop w:val="0"/>
      <w:marBottom w:val="0"/>
      <w:divBdr>
        <w:top w:val="none" w:sz="0" w:space="0" w:color="auto"/>
        <w:left w:val="none" w:sz="0" w:space="0" w:color="auto"/>
        <w:bottom w:val="none" w:sz="0" w:space="0" w:color="auto"/>
        <w:right w:val="none" w:sz="0" w:space="0" w:color="auto"/>
      </w:divBdr>
    </w:div>
    <w:div w:id="47730786">
      <w:bodyDiv w:val="1"/>
      <w:marLeft w:val="0"/>
      <w:marRight w:val="0"/>
      <w:marTop w:val="0"/>
      <w:marBottom w:val="0"/>
      <w:divBdr>
        <w:top w:val="none" w:sz="0" w:space="0" w:color="auto"/>
        <w:left w:val="none" w:sz="0" w:space="0" w:color="auto"/>
        <w:bottom w:val="none" w:sz="0" w:space="0" w:color="auto"/>
        <w:right w:val="none" w:sz="0" w:space="0" w:color="auto"/>
      </w:divBdr>
    </w:div>
    <w:div w:id="63265703">
      <w:bodyDiv w:val="1"/>
      <w:marLeft w:val="0"/>
      <w:marRight w:val="0"/>
      <w:marTop w:val="0"/>
      <w:marBottom w:val="0"/>
      <w:divBdr>
        <w:top w:val="none" w:sz="0" w:space="0" w:color="auto"/>
        <w:left w:val="none" w:sz="0" w:space="0" w:color="auto"/>
        <w:bottom w:val="none" w:sz="0" w:space="0" w:color="auto"/>
        <w:right w:val="none" w:sz="0" w:space="0" w:color="auto"/>
      </w:divBdr>
    </w:div>
    <w:div w:id="63531922">
      <w:bodyDiv w:val="1"/>
      <w:marLeft w:val="0"/>
      <w:marRight w:val="0"/>
      <w:marTop w:val="0"/>
      <w:marBottom w:val="0"/>
      <w:divBdr>
        <w:top w:val="none" w:sz="0" w:space="0" w:color="auto"/>
        <w:left w:val="none" w:sz="0" w:space="0" w:color="auto"/>
        <w:bottom w:val="none" w:sz="0" w:space="0" w:color="auto"/>
        <w:right w:val="none" w:sz="0" w:space="0" w:color="auto"/>
      </w:divBdr>
    </w:div>
    <w:div w:id="77748985">
      <w:bodyDiv w:val="1"/>
      <w:marLeft w:val="0"/>
      <w:marRight w:val="0"/>
      <w:marTop w:val="0"/>
      <w:marBottom w:val="0"/>
      <w:divBdr>
        <w:top w:val="none" w:sz="0" w:space="0" w:color="auto"/>
        <w:left w:val="none" w:sz="0" w:space="0" w:color="auto"/>
        <w:bottom w:val="none" w:sz="0" w:space="0" w:color="auto"/>
        <w:right w:val="none" w:sz="0" w:space="0" w:color="auto"/>
      </w:divBdr>
    </w:div>
    <w:div w:id="103962377">
      <w:bodyDiv w:val="1"/>
      <w:marLeft w:val="0"/>
      <w:marRight w:val="0"/>
      <w:marTop w:val="0"/>
      <w:marBottom w:val="0"/>
      <w:divBdr>
        <w:top w:val="none" w:sz="0" w:space="0" w:color="auto"/>
        <w:left w:val="none" w:sz="0" w:space="0" w:color="auto"/>
        <w:bottom w:val="none" w:sz="0" w:space="0" w:color="auto"/>
        <w:right w:val="none" w:sz="0" w:space="0" w:color="auto"/>
      </w:divBdr>
    </w:div>
    <w:div w:id="116216552">
      <w:bodyDiv w:val="1"/>
      <w:marLeft w:val="0"/>
      <w:marRight w:val="0"/>
      <w:marTop w:val="0"/>
      <w:marBottom w:val="0"/>
      <w:divBdr>
        <w:top w:val="none" w:sz="0" w:space="0" w:color="auto"/>
        <w:left w:val="none" w:sz="0" w:space="0" w:color="auto"/>
        <w:bottom w:val="none" w:sz="0" w:space="0" w:color="auto"/>
        <w:right w:val="none" w:sz="0" w:space="0" w:color="auto"/>
      </w:divBdr>
    </w:div>
    <w:div w:id="119809887">
      <w:bodyDiv w:val="1"/>
      <w:marLeft w:val="0"/>
      <w:marRight w:val="0"/>
      <w:marTop w:val="0"/>
      <w:marBottom w:val="0"/>
      <w:divBdr>
        <w:top w:val="none" w:sz="0" w:space="0" w:color="auto"/>
        <w:left w:val="none" w:sz="0" w:space="0" w:color="auto"/>
        <w:bottom w:val="none" w:sz="0" w:space="0" w:color="auto"/>
        <w:right w:val="none" w:sz="0" w:space="0" w:color="auto"/>
      </w:divBdr>
    </w:div>
    <w:div w:id="120926556">
      <w:bodyDiv w:val="1"/>
      <w:marLeft w:val="0"/>
      <w:marRight w:val="0"/>
      <w:marTop w:val="0"/>
      <w:marBottom w:val="0"/>
      <w:divBdr>
        <w:top w:val="none" w:sz="0" w:space="0" w:color="auto"/>
        <w:left w:val="none" w:sz="0" w:space="0" w:color="auto"/>
        <w:bottom w:val="none" w:sz="0" w:space="0" w:color="auto"/>
        <w:right w:val="none" w:sz="0" w:space="0" w:color="auto"/>
      </w:divBdr>
    </w:div>
    <w:div w:id="126162617">
      <w:bodyDiv w:val="1"/>
      <w:marLeft w:val="0"/>
      <w:marRight w:val="0"/>
      <w:marTop w:val="0"/>
      <w:marBottom w:val="0"/>
      <w:divBdr>
        <w:top w:val="none" w:sz="0" w:space="0" w:color="auto"/>
        <w:left w:val="none" w:sz="0" w:space="0" w:color="auto"/>
        <w:bottom w:val="none" w:sz="0" w:space="0" w:color="auto"/>
        <w:right w:val="none" w:sz="0" w:space="0" w:color="auto"/>
      </w:divBdr>
    </w:div>
    <w:div w:id="129907568">
      <w:bodyDiv w:val="1"/>
      <w:marLeft w:val="0"/>
      <w:marRight w:val="0"/>
      <w:marTop w:val="0"/>
      <w:marBottom w:val="0"/>
      <w:divBdr>
        <w:top w:val="none" w:sz="0" w:space="0" w:color="auto"/>
        <w:left w:val="none" w:sz="0" w:space="0" w:color="auto"/>
        <w:bottom w:val="none" w:sz="0" w:space="0" w:color="auto"/>
        <w:right w:val="none" w:sz="0" w:space="0" w:color="auto"/>
      </w:divBdr>
    </w:div>
    <w:div w:id="148131811">
      <w:bodyDiv w:val="1"/>
      <w:marLeft w:val="0"/>
      <w:marRight w:val="0"/>
      <w:marTop w:val="0"/>
      <w:marBottom w:val="0"/>
      <w:divBdr>
        <w:top w:val="none" w:sz="0" w:space="0" w:color="auto"/>
        <w:left w:val="none" w:sz="0" w:space="0" w:color="auto"/>
        <w:bottom w:val="none" w:sz="0" w:space="0" w:color="auto"/>
        <w:right w:val="none" w:sz="0" w:space="0" w:color="auto"/>
      </w:divBdr>
    </w:div>
    <w:div w:id="154033356">
      <w:bodyDiv w:val="1"/>
      <w:marLeft w:val="0"/>
      <w:marRight w:val="0"/>
      <w:marTop w:val="0"/>
      <w:marBottom w:val="0"/>
      <w:divBdr>
        <w:top w:val="none" w:sz="0" w:space="0" w:color="auto"/>
        <w:left w:val="none" w:sz="0" w:space="0" w:color="auto"/>
        <w:bottom w:val="none" w:sz="0" w:space="0" w:color="auto"/>
        <w:right w:val="none" w:sz="0" w:space="0" w:color="auto"/>
      </w:divBdr>
    </w:div>
    <w:div w:id="161748546">
      <w:bodyDiv w:val="1"/>
      <w:marLeft w:val="0"/>
      <w:marRight w:val="0"/>
      <w:marTop w:val="0"/>
      <w:marBottom w:val="0"/>
      <w:divBdr>
        <w:top w:val="none" w:sz="0" w:space="0" w:color="auto"/>
        <w:left w:val="none" w:sz="0" w:space="0" w:color="auto"/>
        <w:bottom w:val="none" w:sz="0" w:space="0" w:color="auto"/>
        <w:right w:val="none" w:sz="0" w:space="0" w:color="auto"/>
      </w:divBdr>
    </w:div>
    <w:div w:id="162212135">
      <w:bodyDiv w:val="1"/>
      <w:marLeft w:val="0"/>
      <w:marRight w:val="0"/>
      <w:marTop w:val="0"/>
      <w:marBottom w:val="0"/>
      <w:divBdr>
        <w:top w:val="none" w:sz="0" w:space="0" w:color="auto"/>
        <w:left w:val="none" w:sz="0" w:space="0" w:color="auto"/>
        <w:bottom w:val="none" w:sz="0" w:space="0" w:color="auto"/>
        <w:right w:val="none" w:sz="0" w:space="0" w:color="auto"/>
      </w:divBdr>
      <w:divsChild>
        <w:div w:id="831260773">
          <w:marLeft w:val="230"/>
          <w:marRight w:val="0"/>
          <w:marTop w:val="0"/>
          <w:marBottom w:val="0"/>
          <w:divBdr>
            <w:top w:val="none" w:sz="0" w:space="0" w:color="auto"/>
            <w:left w:val="none" w:sz="0" w:space="0" w:color="auto"/>
            <w:bottom w:val="none" w:sz="0" w:space="0" w:color="auto"/>
            <w:right w:val="none" w:sz="0" w:space="0" w:color="auto"/>
          </w:divBdr>
        </w:div>
        <w:div w:id="1293440891">
          <w:marLeft w:val="230"/>
          <w:marRight w:val="0"/>
          <w:marTop w:val="0"/>
          <w:marBottom w:val="0"/>
          <w:divBdr>
            <w:top w:val="none" w:sz="0" w:space="0" w:color="auto"/>
            <w:left w:val="none" w:sz="0" w:space="0" w:color="auto"/>
            <w:bottom w:val="none" w:sz="0" w:space="0" w:color="auto"/>
            <w:right w:val="none" w:sz="0" w:space="0" w:color="auto"/>
          </w:divBdr>
        </w:div>
        <w:div w:id="602423234">
          <w:marLeft w:val="230"/>
          <w:marRight w:val="0"/>
          <w:marTop w:val="0"/>
          <w:marBottom w:val="0"/>
          <w:divBdr>
            <w:top w:val="none" w:sz="0" w:space="0" w:color="auto"/>
            <w:left w:val="none" w:sz="0" w:space="0" w:color="auto"/>
            <w:bottom w:val="none" w:sz="0" w:space="0" w:color="auto"/>
            <w:right w:val="none" w:sz="0" w:space="0" w:color="auto"/>
          </w:divBdr>
        </w:div>
        <w:div w:id="1336765243">
          <w:marLeft w:val="230"/>
          <w:marRight w:val="0"/>
          <w:marTop w:val="0"/>
          <w:marBottom w:val="0"/>
          <w:divBdr>
            <w:top w:val="none" w:sz="0" w:space="0" w:color="auto"/>
            <w:left w:val="none" w:sz="0" w:space="0" w:color="auto"/>
            <w:bottom w:val="none" w:sz="0" w:space="0" w:color="auto"/>
            <w:right w:val="none" w:sz="0" w:space="0" w:color="auto"/>
          </w:divBdr>
        </w:div>
        <w:div w:id="526872108">
          <w:marLeft w:val="230"/>
          <w:marRight w:val="0"/>
          <w:marTop w:val="0"/>
          <w:marBottom w:val="0"/>
          <w:divBdr>
            <w:top w:val="none" w:sz="0" w:space="0" w:color="auto"/>
            <w:left w:val="none" w:sz="0" w:space="0" w:color="auto"/>
            <w:bottom w:val="none" w:sz="0" w:space="0" w:color="auto"/>
            <w:right w:val="none" w:sz="0" w:space="0" w:color="auto"/>
          </w:divBdr>
        </w:div>
        <w:div w:id="1239052886">
          <w:marLeft w:val="230"/>
          <w:marRight w:val="0"/>
          <w:marTop w:val="0"/>
          <w:marBottom w:val="0"/>
          <w:divBdr>
            <w:top w:val="none" w:sz="0" w:space="0" w:color="auto"/>
            <w:left w:val="none" w:sz="0" w:space="0" w:color="auto"/>
            <w:bottom w:val="none" w:sz="0" w:space="0" w:color="auto"/>
            <w:right w:val="none" w:sz="0" w:space="0" w:color="auto"/>
          </w:divBdr>
        </w:div>
        <w:div w:id="602223728">
          <w:marLeft w:val="230"/>
          <w:marRight w:val="0"/>
          <w:marTop w:val="0"/>
          <w:marBottom w:val="0"/>
          <w:divBdr>
            <w:top w:val="none" w:sz="0" w:space="0" w:color="auto"/>
            <w:left w:val="none" w:sz="0" w:space="0" w:color="auto"/>
            <w:bottom w:val="none" w:sz="0" w:space="0" w:color="auto"/>
            <w:right w:val="none" w:sz="0" w:space="0" w:color="auto"/>
          </w:divBdr>
        </w:div>
        <w:div w:id="408843077">
          <w:marLeft w:val="230"/>
          <w:marRight w:val="0"/>
          <w:marTop w:val="0"/>
          <w:marBottom w:val="0"/>
          <w:divBdr>
            <w:top w:val="none" w:sz="0" w:space="0" w:color="auto"/>
            <w:left w:val="none" w:sz="0" w:space="0" w:color="auto"/>
            <w:bottom w:val="none" w:sz="0" w:space="0" w:color="auto"/>
            <w:right w:val="none" w:sz="0" w:space="0" w:color="auto"/>
          </w:divBdr>
        </w:div>
        <w:div w:id="1456364941">
          <w:marLeft w:val="230"/>
          <w:marRight w:val="0"/>
          <w:marTop w:val="0"/>
          <w:marBottom w:val="0"/>
          <w:divBdr>
            <w:top w:val="none" w:sz="0" w:space="0" w:color="auto"/>
            <w:left w:val="none" w:sz="0" w:space="0" w:color="auto"/>
            <w:bottom w:val="none" w:sz="0" w:space="0" w:color="auto"/>
            <w:right w:val="none" w:sz="0" w:space="0" w:color="auto"/>
          </w:divBdr>
        </w:div>
        <w:div w:id="509611341">
          <w:marLeft w:val="230"/>
          <w:marRight w:val="0"/>
          <w:marTop w:val="0"/>
          <w:marBottom w:val="0"/>
          <w:divBdr>
            <w:top w:val="none" w:sz="0" w:space="0" w:color="auto"/>
            <w:left w:val="none" w:sz="0" w:space="0" w:color="auto"/>
            <w:bottom w:val="none" w:sz="0" w:space="0" w:color="auto"/>
            <w:right w:val="none" w:sz="0" w:space="0" w:color="auto"/>
          </w:divBdr>
        </w:div>
        <w:div w:id="1817646703">
          <w:marLeft w:val="230"/>
          <w:marRight w:val="0"/>
          <w:marTop w:val="0"/>
          <w:marBottom w:val="0"/>
          <w:divBdr>
            <w:top w:val="none" w:sz="0" w:space="0" w:color="auto"/>
            <w:left w:val="none" w:sz="0" w:space="0" w:color="auto"/>
            <w:bottom w:val="none" w:sz="0" w:space="0" w:color="auto"/>
            <w:right w:val="none" w:sz="0" w:space="0" w:color="auto"/>
          </w:divBdr>
        </w:div>
        <w:div w:id="567570964">
          <w:marLeft w:val="230"/>
          <w:marRight w:val="0"/>
          <w:marTop w:val="0"/>
          <w:marBottom w:val="0"/>
          <w:divBdr>
            <w:top w:val="none" w:sz="0" w:space="0" w:color="auto"/>
            <w:left w:val="none" w:sz="0" w:space="0" w:color="auto"/>
            <w:bottom w:val="none" w:sz="0" w:space="0" w:color="auto"/>
            <w:right w:val="none" w:sz="0" w:space="0" w:color="auto"/>
          </w:divBdr>
        </w:div>
        <w:div w:id="1274895075">
          <w:marLeft w:val="230"/>
          <w:marRight w:val="0"/>
          <w:marTop w:val="0"/>
          <w:marBottom w:val="0"/>
          <w:divBdr>
            <w:top w:val="none" w:sz="0" w:space="0" w:color="auto"/>
            <w:left w:val="none" w:sz="0" w:space="0" w:color="auto"/>
            <w:bottom w:val="none" w:sz="0" w:space="0" w:color="auto"/>
            <w:right w:val="none" w:sz="0" w:space="0" w:color="auto"/>
          </w:divBdr>
        </w:div>
        <w:div w:id="107702461">
          <w:marLeft w:val="230"/>
          <w:marRight w:val="0"/>
          <w:marTop w:val="0"/>
          <w:marBottom w:val="0"/>
          <w:divBdr>
            <w:top w:val="none" w:sz="0" w:space="0" w:color="auto"/>
            <w:left w:val="none" w:sz="0" w:space="0" w:color="auto"/>
            <w:bottom w:val="none" w:sz="0" w:space="0" w:color="auto"/>
            <w:right w:val="none" w:sz="0" w:space="0" w:color="auto"/>
          </w:divBdr>
        </w:div>
        <w:div w:id="1379815032">
          <w:marLeft w:val="230"/>
          <w:marRight w:val="0"/>
          <w:marTop w:val="0"/>
          <w:marBottom w:val="0"/>
          <w:divBdr>
            <w:top w:val="none" w:sz="0" w:space="0" w:color="auto"/>
            <w:left w:val="none" w:sz="0" w:space="0" w:color="auto"/>
            <w:bottom w:val="none" w:sz="0" w:space="0" w:color="auto"/>
            <w:right w:val="none" w:sz="0" w:space="0" w:color="auto"/>
          </w:divBdr>
        </w:div>
        <w:div w:id="746464936">
          <w:marLeft w:val="230"/>
          <w:marRight w:val="0"/>
          <w:marTop w:val="0"/>
          <w:marBottom w:val="0"/>
          <w:divBdr>
            <w:top w:val="none" w:sz="0" w:space="0" w:color="auto"/>
            <w:left w:val="none" w:sz="0" w:space="0" w:color="auto"/>
            <w:bottom w:val="none" w:sz="0" w:space="0" w:color="auto"/>
            <w:right w:val="none" w:sz="0" w:space="0" w:color="auto"/>
          </w:divBdr>
        </w:div>
      </w:divsChild>
    </w:div>
    <w:div w:id="175389068">
      <w:bodyDiv w:val="1"/>
      <w:marLeft w:val="0"/>
      <w:marRight w:val="0"/>
      <w:marTop w:val="0"/>
      <w:marBottom w:val="0"/>
      <w:divBdr>
        <w:top w:val="none" w:sz="0" w:space="0" w:color="auto"/>
        <w:left w:val="none" w:sz="0" w:space="0" w:color="auto"/>
        <w:bottom w:val="none" w:sz="0" w:space="0" w:color="auto"/>
        <w:right w:val="none" w:sz="0" w:space="0" w:color="auto"/>
      </w:divBdr>
    </w:div>
    <w:div w:id="206138356">
      <w:bodyDiv w:val="1"/>
      <w:marLeft w:val="0"/>
      <w:marRight w:val="0"/>
      <w:marTop w:val="0"/>
      <w:marBottom w:val="0"/>
      <w:divBdr>
        <w:top w:val="none" w:sz="0" w:space="0" w:color="auto"/>
        <w:left w:val="none" w:sz="0" w:space="0" w:color="auto"/>
        <w:bottom w:val="none" w:sz="0" w:space="0" w:color="auto"/>
        <w:right w:val="none" w:sz="0" w:space="0" w:color="auto"/>
      </w:divBdr>
      <w:divsChild>
        <w:div w:id="2137480131">
          <w:marLeft w:val="274"/>
          <w:marRight w:val="0"/>
          <w:marTop w:val="60"/>
          <w:marBottom w:val="60"/>
          <w:divBdr>
            <w:top w:val="none" w:sz="0" w:space="0" w:color="auto"/>
            <w:left w:val="none" w:sz="0" w:space="0" w:color="auto"/>
            <w:bottom w:val="none" w:sz="0" w:space="0" w:color="auto"/>
            <w:right w:val="none" w:sz="0" w:space="0" w:color="auto"/>
          </w:divBdr>
        </w:div>
        <w:div w:id="1132552496">
          <w:marLeft w:val="274"/>
          <w:marRight w:val="0"/>
          <w:marTop w:val="60"/>
          <w:marBottom w:val="60"/>
          <w:divBdr>
            <w:top w:val="none" w:sz="0" w:space="0" w:color="auto"/>
            <w:left w:val="none" w:sz="0" w:space="0" w:color="auto"/>
            <w:bottom w:val="none" w:sz="0" w:space="0" w:color="auto"/>
            <w:right w:val="none" w:sz="0" w:space="0" w:color="auto"/>
          </w:divBdr>
        </w:div>
        <w:div w:id="664164811">
          <w:marLeft w:val="274"/>
          <w:marRight w:val="0"/>
          <w:marTop w:val="60"/>
          <w:marBottom w:val="60"/>
          <w:divBdr>
            <w:top w:val="none" w:sz="0" w:space="0" w:color="auto"/>
            <w:left w:val="none" w:sz="0" w:space="0" w:color="auto"/>
            <w:bottom w:val="none" w:sz="0" w:space="0" w:color="auto"/>
            <w:right w:val="none" w:sz="0" w:space="0" w:color="auto"/>
          </w:divBdr>
        </w:div>
      </w:divsChild>
    </w:div>
    <w:div w:id="222757100">
      <w:bodyDiv w:val="1"/>
      <w:marLeft w:val="0"/>
      <w:marRight w:val="0"/>
      <w:marTop w:val="0"/>
      <w:marBottom w:val="0"/>
      <w:divBdr>
        <w:top w:val="none" w:sz="0" w:space="0" w:color="auto"/>
        <w:left w:val="none" w:sz="0" w:space="0" w:color="auto"/>
        <w:bottom w:val="none" w:sz="0" w:space="0" w:color="auto"/>
        <w:right w:val="none" w:sz="0" w:space="0" w:color="auto"/>
      </w:divBdr>
      <w:divsChild>
        <w:div w:id="1502045968">
          <w:marLeft w:val="274"/>
          <w:marRight w:val="0"/>
          <w:marTop w:val="60"/>
          <w:marBottom w:val="60"/>
          <w:divBdr>
            <w:top w:val="none" w:sz="0" w:space="0" w:color="auto"/>
            <w:left w:val="none" w:sz="0" w:space="0" w:color="auto"/>
            <w:bottom w:val="none" w:sz="0" w:space="0" w:color="auto"/>
            <w:right w:val="none" w:sz="0" w:space="0" w:color="auto"/>
          </w:divBdr>
        </w:div>
        <w:div w:id="670645448">
          <w:marLeft w:val="274"/>
          <w:marRight w:val="0"/>
          <w:marTop w:val="60"/>
          <w:marBottom w:val="60"/>
          <w:divBdr>
            <w:top w:val="none" w:sz="0" w:space="0" w:color="auto"/>
            <w:left w:val="none" w:sz="0" w:space="0" w:color="auto"/>
            <w:bottom w:val="none" w:sz="0" w:space="0" w:color="auto"/>
            <w:right w:val="none" w:sz="0" w:space="0" w:color="auto"/>
          </w:divBdr>
        </w:div>
        <w:div w:id="1487354267">
          <w:marLeft w:val="274"/>
          <w:marRight w:val="0"/>
          <w:marTop w:val="60"/>
          <w:marBottom w:val="60"/>
          <w:divBdr>
            <w:top w:val="none" w:sz="0" w:space="0" w:color="auto"/>
            <w:left w:val="none" w:sz="0" w:space="0" w:color="auto"/>
            <w:bottom w:val="none" w:sz="0" w:space="0" w:color="auto"/>
            <w:right w:val="none" w:sz="0" w:space="0" w:color="auto"/>
          </w:divBdr>
        </w:div>
      </w:divsChild>
    </w:div>
    <w:div w:id="230820971">
      <w:bodyDiv w:val="1"/>
      <w:marLeft w:val="0"/>
      <w:marRight w:val="0"/>
      <w:marTop w:val="0"/>
      <w:marBottom w:val="0"/>
      <w:divBdr>
        <w:top w:val="none" w:sz="0" w:space="0" w:color="auto"/>
        <w:left w:val="none" w:sz="0" w:space="0" w:color="auto"/>
        <w:bottom w:val="none" w:sz="0" w:space="0" w:color="auto"/>
        <w:right w:val="none" w:sz="0" w:space="0" w:color="auto"/>
      </w:divBdr>
    </w:div>
    <w:div w:id="240338310">
      <w:bodyDiv w:val="1"/>
      <w:marLeft w:val="0"/>
      <w:marRight w:val="0"/>
      <w:marTop w:val="0"/>
      <w:marBottom w:val="0"/>
      <w:divBdr>
        <w:top w:val="none" w:sz="0" w:space="0" w:color="auto"/>
        <w:left w:val="none" w:sz="0" w:space="0" w:color="auto"/>
        <w:bottom w:val="none" w:sz="0" w:space="0" w:color="auto"/>
        <w:right w:val="none" w:sz="0" w:space="0" w:color="auto"/>
      </w:divBdr>
    </w:div>
    <w:div w:id="243301066">
      <w:bodyDiv w:val="1"/>
      <w:marLeft w:val="0"/>
      <w:marRight w:val="0"/>
      <w:marTop w:val="0"/>
      <w:marBottom w:val="0"/>
      <w:divBdr>
        <w:top w:val="none" w:sz="0" w:space="0" w:color="auto"/>
        <w:left w:val="none" w:sz="0" w:space="0" w:color="auto"/>
        <w:bottom w:val="none" w:sz="0" w:space="0" w:color="auto"/>
        <w:right w:val="none" w:sz="0" w:space="0" w:color="auto"/>
      </w:divBdr>
    </w:div>
    <w:div w:id="244917536">
      <w:bodyDiv w:val="1"/>
      <w:marLeft w:val="0"/>
      <w:marRight w:val="0"/>
      <w:marTop w:val="0"/>
      <w:marBottom w:val="0"/>
      <w:divBdr>
        <w:top w:val="none" w:sz="0" w:space="0" w:color="auto"/>
        <w:left w:val="none" w:sz="0" w:space="0" w:color="auto"/>
        <w:bottom w:val="none" w:sz="0" w:space="0" w:color="auto"/>
        <w:right w:val="none" w:sz="0" w:space="0" w:color="auto"/>
      </w:divBdr>
    </w:div>
    <w:div w:id="281231345">
      <w:bodyDiv w:val="1"/>
      <w:marLeft w:val="0"/>
      <w:marRight w:val="0"/>
      <w:marTop w:val="0"/>
      <w:marBottom w:val="0"/>
      <w:divBdr>
        <w:top w:val="none" w:sz="0" w:space="0" w:color="auto"/>
        <w:left w:val="none" w:sz="0" w:space="0" w:color="auto"/>
        <w:bottom w:val="none" w:sz="0" w:space="0" w:color="auto"/>
        <w:right w:val="none" w:sz="0" w:space="0" w:color="auto"/>
      </w:divBdr>
    </w:div>
    <w:div w:id="292560661">
      <w:bodyDiv w:val="1"/>
      <w:marLeft w:val="0"/>
      <w:marRight w:val="0"/>
      <w:marTop w:val="0"/>
      <w:marBottom w:val="0"/>
      <w:divBdr>
        <w:top w:val="none" w:sz="0" w:space="0" w:color="auto"/>
        <w:left w:val="none" w:sz="0" w:space="0" w:color="auto"/>
        <w:bottom w:val="none" w:sz="0" w:space="0" w:color="auto"/>
        <w:right w:val="none" w:sz="0" w:space="0" w:color="auto"/>
      </w:divBdr>
    </w:div>
    <w:div w:id="295835791">
      <w:bodyDiv w:val="1"/>
      <w:marLeft w:val="0"/>
      <w:marRight w:val="0"/>
      <w:marTop w:val="0"/>
      <w:marBottom w:val="0"/>
      <w:divBdr>
        <w:top w:val="none" w:sz="0" w:space="0" w:color="auto"/>
        <w:left w:val="none" w:sz="0" w:space="0" w:color="auto"/>
        <w:bottom w:val="none" w:sz="0" w:space="0" w:color="auto"/>
        <w:right w:val="none" w:sz="0" w:space="0" w:color="auto"/>
      </w:divBdr>
      <w:divsChild>
        <w:div w:id="1565214860">
          <w:marLeft w:val="230"/>
          <w:marRight w:val="0"/>
          <w:marTop w:val="0"/>
          <w:marBottom w:val="0"/>
          <w:divBdr>
            <w:top w:val="none" w:sz="0" w:space="0" w:color="auto"/>
            <w:left w:val="none" w:sz="0" w:space="0" w:color="auto"/>
            <w:bottom w:val="none" w:sz="0" w:space="0" w:color="auto"/>
            <w:right w:val="none" w:sz="0" w:space="0" w:color="auto"/>
          </w:divBdr>
        </w:div>
        <w:div w:id="567300731">
          <w:marLeft w:val="230"/>
          <w:marRight w:val="0"/>
          <w:marTop w:val="0"/>
          <w:marBottom w:val="0"/>
          <w:divBdr>
            <w:top w:val="none" w:sz="0" w:space="0" w:color="auto"/>
            <w:left w:val="none" w:sz="0" w:space="0" w:color="auto"/>
            <w:bottom w:val="none" w:sz="0" w:space="0" w:color="auto"/>
            <w:right w:val="none" w:sz="0" w:space="0" w:color="auto"/>
          </w:divBdr>
        </w:div>
        <w:div w:id="553472373">
          <w:marLeft w:val="230"/>
          <w:marRight w:val="0"/>
          <w:marTop w:val="0"/>
          <w:marBottom w:val="0"/>
          <w:divBdr>
            <w:top w:val="none" w:sz="0" w:space="0" w:color="auto"/>
            <w:left w:val="none" w:sz="0" w:space="0" w:color="auto"/>
            <w:bottom w:val="none" w:sz="0" w:space="0" w:color="auto"/>
            <w:right w:val="none" w:sz="0" w:space="0" w:color="auto"/>
          </w:divBdr>
        </w:div>
      </w:divsChild>
    </w:div>
    <w:div w:id="303002310">
      <w:bodyDiv w:val="1"/>
      <w:marLeft w:val="0"/>
      <w:marRight w:val="0"/>
      <w:marTop w:val="0"/>
      <w:marBottom w:val="0"/>
      <w:divBdr>
        <w:top w:val="none" w:sz="0" w:space="0" w:color="auto"/>
        <w:left w:val="none" w:sz="0" w:space="0" w:color="auto"/>
        <w:bottom w:val="none" w:sz="0" w:space="0" w:color="auto"/>
        <w:right w:val="none" w:sz="0" w:space="0" w:color="auto"/>
      </w:divBdr>
    </w:div>
    <w:div w:id="313262801">
      <w:bodyDiv w:val="1"/>
      <w:marLeft w:val="0"/>
      <w:marRight w:val="0"/>
      <w:marTop w:val="0"/>
      <w:marBottom w:val="0"/>
      <w:divBdr>
        <w:top w:val="none" w:sz="0" w:space="0" w:color="auto"/>
        <w:left w:val="none" w:sz="0" w:space="0" w:color="auto"/>
        <w:bottom w:val="none" w:sz="0" w:space="0" w:color="auto"/>
        <w:right w:val="none" w:sz="0" w:space="0" w:color="auto"/>
      </w:divBdr>
    </w:div>
    <w:div w:id="328599010">
      <w:bodyDiv w:val="1"/>
      <w:marLeft w:val="0"/>
      <w:marRight w:val="0"/>
      <w:marTop w:val="0"/>
      <w:marBottom w:val="0"/>
      <w:divBdr>
        <w:top w:val="none" w:sz="0" w:space="0" w:color="auto"/>
        <w:left w:val="none" w:sz="0" w:space="0" w:color="auto"/>
        <w:bottom w:val="none" w:sz="0" w:space="0" w:color="auto"/>
        <w:right w:val="none" w:sz="0" w:space="0" w:color="auto"/>
      </w:divBdr>
    </w:div>
    <w:div w:id="340744275">
      <w:bodyDiv w:val="1"/>
      <w:marLeft w:val="0"/>
      <w:marRight w:val="0"/>
      <w:marTop w:val="0"/>
      <w:marBottom w:val="0"/>
      <w:divBdr>
        <w:top w:val="none" w:sz="0" w:space="0" w:color="auto"/>
        <w:left w:val="none" w:sz="0" w:space="0" w:color="auto"/>
        <w:bottom w:val="none" w:sz="0" w:space="0" w:color="auto"/>
        <w:right w:val="none" w:sz="0" w:space="0" w:color="auto"/>
      </w:divBdr>
    </w:div>
    <w:div w:id="384571804">
      <w:bodyDiv w:val="1"/>
      <w:marLeft w:val="0"/>
      <w:marRight w:val="0"/>
      <w:marTop w:val="0"/>
      <w:marBottom w:val="0"/>
      <w:divBdr>
        <w:top w:val="none" w:sz="0" w:space="0" w:color="auto"/>
        <w:left w:val="none" w:sz="0" w:space="0" w:color="auto"/>
        <w:bottom w:val="none" w:sz="0" w:space="0" w:color="auto"/>
        <w:right w:val="none" w:sz="0" w:space="0" w:color="auto"/>
      </w:divBdr>
    </w:div>
    <w:div w:id="387998058">
      <w:bodyDiv w:val="1"/>
      <w:marLeft w:val="0"/>
      <w:marRight w:val="0"/>
      <w:marTop w:val="0"/>
      <w:marBottom w:val="0"/>
      <w:divBdr>
        <w:top w:val="none" w:sz="0" w:space="0" w:color="auto"/>
        <w:left w:val="none" w:sz="0" w:space="0" w:color="auto"/>
        <w:bottom w:val="none" w:sz="0" w:space="0" w:color="auto"/>
        <w:right w:val="none" w:sz="0" w:space="0" w:color="auto"/>
      </w:divBdr>
    </w:div>
    <w:div w:id="389115066">
      <w:bodyDiv w:val="1"/>
      <w:marLeft w:val="0"/>
      <w:marRight w:val="0"/>
      <w:marTop w:val="0"/>
      <w:marBottom w:val="0"/>
      <w:divBdr>
        <w:top w:val="none" w:sz="0" w:space="0" w:color="auto"/>
        <w:left w:val="none" w:sz="0" w:space="0" w:color="auto"/>
        <w:bottom w:val="none" w:sz="0" w:space="0" w:color="auto"/>
        <w:right w:val="none" w:sz="0" w:space="0" w:color="auto"/>
      </w:divBdr>
    </w:div>
    <w:div w:id="398479447">
      <w:bodyDiv w:val="1"/>
      <w:marLeft w:val="0"/>
      <w:marRight w:val="0"/>
      <w:marTop w:val="0"/>
      <w:marBottom w:val="0"/>
      <w:divBdr>
        <w:top w:val="none" w:sz="0" w:space="0" w:color="auto"/>
        <w:left w:val="none" w:sz="0" w:space="0" w:color="auto"/>
        <w:bottom w:val="none" w:sz="0" w:space="0" w:color="auto"/>
        <w:right w:val="none" w:sz="0" w:space="0" w:color="auto"/>
      </w:divBdr>
    </w:div>
    <w:div w:id="400567692">
      <w:bodyDiv w:val="1"/>
      <w:marLeft w:val="0"/>
      <w:marRight w:val="0"/>
      <w:marTop w:val="0"/>
      <w:marBottom w:val="0"/>
      <w:divBdr>
        <w:top w:val="none" w:sz="0" w:space="0" w:color="auto"/>
        <w:left w:val="none" w:sz="0" w:space="0" w:color="auto"/>
        <w:bottom w:val="none" w:sz="0" w:space="0" w:color="auto"/>
        <w:right w:val="none" w:sz="0" w:space="0" w:color="auto"/>
      </w:divBdr>
    </w:div>
    <w:div w:id="401609365">
      <w:bodyDiv w:val="1"/>
      <w:marLeft w:val="0"/>
      <w:marRight w:val="0"/>
      <w:marTop w:val="0"/>
      <w:marBottom w:val="0"/>
      <w:divBdr>
        <w:top w:val="none" w:sz="0" w:space="0" w:color="auto"/>
        <w:left w:val="none" w:sz="0" w:space="0" w:color="auto"/>
        <w:bottom w:val="none" w:sz="0" w:space="0" w:color="auto"/>
        <w:right w:val="none" w:sz="0" w:space="0" w:color="auto"/>
      </w:divBdr>
      <w:divsChild>
        <w:div w:id="17196928">
          <w:marLeft w:val="274"/>
          <w:marRight w:val="0"/>
          <w:marTop w:val="120"/>
          <w:marBottom w:val="0"/>
          <w:divBdr>
            <w:top w:val="none" w:sz="0" w:space="0" w:color="auto"/>
            <w:left w:val="none" w:sz="0" w:space="0" w:color="auto"/>
            <w:bottom w:val="none" w:sz="0" w:space="0" w:color="auto"/>
            <w:right w:val="none" w:sz="0" w:space="0" w:color="auto"/>
          </w:divBdr>
        </w:div>
        <w:div w:id="1499268618">
          <w:marLeft w:val="274"/>
          <w:marRight w:val="0"/>
          <w:marTop w:val="120"/>
          <w:marBottom w:val="0"/>
          <w:divBdr>
            <w:top w:val="none" w:sz="0" w:space="0" w:color="auto"/>
            <w:left w:val="none" w:sz="0" w:space="0" w:color="auto"/>
            <w:bottom w:val="none" w:sz="0" w:space="0" w:color="auto"/>
            <w:right w:val="none" w:sz="0" w:space="0" w:color="auto"/>
          </w:divBdr>
        </w:div>
        <w:div w:id="656229143">
          <w:marLeft w:val="274"/>
          <w:marRight w:val="0"/>
          <w:marTop w:val="120"/>
          <w:marBottom w:val="0"/>
          <w:divBdr>
            <w:top w:val="none" w:sz="0" w:space="0" w:color="auto"/>
            <w:left w:val="none" w:sz="0" w:space="0" w:color="auto"/>
            <w:bottom w:val="none" w:sz="0" w:space="0" w:color="auto"/>
            <w:right w:val="none" w:sz="0" w:space="0" w:color="auto"/>
          </w:divBdr>
        </w:div>
        <w:div w:id="270941944">
          <w:marLeft w:val="274"/>
          <w:marRight w:val="0"/>
          <w:marTop w:val="120"/>
          <w:marBottom w:val="0"/>
          <w:divBdr>
            <w:top w:val="none" w:sz="0" w:space="0" w:color="auto"/>
            <w:left w:val="none" w:sz="0" w:space="0" w:color="auto"/>
            <w:bottom w:val="none" w:sz="0" w:space="0" w:color="auto"/>
            <w:right w:val="none" w:sz="0" w:space="0" w:color="auto"/>
          </w:divBdr>
        </w:div>
        <w:div w:id="827524758">
          <w:marLeft w:val="274"/>
          <w:marRight w:val="0"/>
          <w:marTop w:val="120"/>
          <w:marBottom w:val="0"/>
          <w:divBdr>
            <w:top w:val="none" w:sz="0" w:space="0" w:color="auto"/>
            <w:left w:val="none" w:sz="0" w:space="0" w:color="auto"/>
            <w:bottom w:val="none" w:sz="0" w:space="0" w:color="auto"/>
            <w:right w:val="none" w:sz="0" w:space="0" w:color="auto"/>
          </w:divBdr>
        </w:div>
        <w:div w:id="1819102725">
          <w:marLeft w:val="274"/>
          <w:marRight w:val="0"/>
          <w:marTop w:val="120"/>
          <w:marBottom w:val="0"/>
          <w:divBdr>
            <w:top w:val="none" w:sz="0" w:space="0" w:color="auto"/>
            <w:left w:val="none" w:sz="0" w:space="0" w:color="auto"/>
            <w:bottom w:val="none" w:sz="0" w:space="0" w:color="auto"/>
            <w:right w:val="none" w:sz="0" w:space="0" w:color="auto"/>
          </w:divBdr>
        </w:div>
        <w:div w:id="842548550">
          <w:marLeft w:val="274"/>
          <w:marRight w:val="0"/>
          <w:marTop w:val="120"/>
          <w:marBottom w:val="0"/>
          <w:divBdr>
            <w:top w:val="none" w:sz="0" w:space="0" w:color="auto"/>
            <w:left w:val="none" w:sz="0" w:space="0" w:color="auto"/>
            <w:bottom w:val="none" w:sz="0" w:space="0" w:color="auto"/>
            <w:right w:val="none" w:sz="0" w:space="0" w:color="auto"/>
          </w:divBdr>
        </w:div>
      </w:divsChild>
    </w:div>
    <w:div w:id="420371258">
      <w:bodyDiv w:val="1"/>
      <w:marLeft w:val="0"/>
      <w:marRight w:val="0"/>
      <w:marTop w:val="0"/>
      <w:marBottom w:val="0"/>
      <w:divBdr>
        <w:top w:val="none" w:sz="0" w:space="0" w:color="auto"/>
        <w:left w:val="none" w:sz="0" w:space="0" w:color="auto"/>
        <w:bottom w:val="none" w:sz="0" w:space="0" w:color="auto"/>
        <w:right w:val="none" w:sz="0" w:space="0" w:color="auto"/>
      </w:divBdr>
    </w:div>
    <w:div w:id="439187408">
      <w:bodyDiv w:val="1"/>
      <w:marLeft w:val="0"/>
      <w:marRight w:val="0"/>
      <w:marTop w:val="0"/>
      <w:marBottom w:val="0"/>
      <w:divBdr>
        <w:top w:val="none" w:sz="0" w:space="0" w:color="auto"/>
        <w:left w:val="none" w:sz="0" w:space="0" w:color="auto"/>
        <w:bottom w:val="none" w:sz="0" w:space="0" w:color="auto"/>
        <w:right w:val="none" w:sz="0" w:space="0" w:color="auto"/>
      </w:divBdr>
    </w:div>
    <w:div w:id="449908008">
      <w:bodyDiv w:val="1"/>
      <w:marLeft w:val="0"/>
      <w:marRight w:val="0"/>
      <w:marTop w:val="0"/>
      <w:marBottom w:val="0"/>
      <w:divBdr>
        <w:top w:val="none" w:sz="0" w:space="0" w:color="auto"/>
        <w:left w:val="none" w:sz="0" w:space="0" w:color="auto"/>
        <w:bottom w:val="none" w:sz="0" w:space="0" w:color="auto"/>
        <w:right w:val="none" w:sz="0" w:space="0" w:color="auto"/>
      </w:divBdr>
    </w:div>
    <w:div w:id="463544976">
      <w:bodyDiv w:val="1"/>
      <w:marLeft w:val="0"/>
      <w:marRight w:val="0"/>
      <w:marTop w:val="0"/>
      <w:marBottom w:val="0"/>
      <w:divBdr>
        <w:top w:val="none" w:sz="0" w:space="0" w:color="auto"/>
        <w:left w:val="none" w:sz="0" w:space="0" w:color="auto"/>
        <w:bottom w:val="none" w:sz="0" w:space="0" w:color="auto"/>
        <w:right w:val="none" w:sz="0" w:space="0" w:color="auto"/>
      </w:divBdr>
    </w:div>
    <w:div w:id="465319134">
      <w:bodyDiv w:val="1"/>
      <w:marLeft w:val="0"/>
      <w:marRight w:val="0"/>
      <w:marTop w:val="0"/>
      <w:marBottom w:val="0"/>
      <w:divBdr>
        <w:top w:val="none" w:sz="0" w:space="0" w:color="auto"/>
        <w:left w:val="none" w:sz="0" w:space="0" w:color="auto"/>
        <w:bottom w:val="none" w:sz="0" w:space="0" w:color="auto"/>
        <w:right w:val="none" w:sz="0" w:space="0" w:color="auto"/>
      </w:divBdr>
    </w:div>
    <w:div w:id="482740386">
      <w:bodyDiv w:val="1"/>
      <w:marLeft w:val="0"/>
      <w:marRight w:val="0"/>
      <w:marTop w:val="0"/>
      <w:marBottom w:val="0"/>
      <w:divBdr>
        <w:top w:val="none" w:sz="0" w:space="0" w:color="auto"/>
        <w:left w:val="none" w:sz="0" w:space="0" w:color="auto"/>
        <w:bottom w:val="none" w:sz="0" w:space="0" w:color="auto"/>
        <w:right w:val="none" w:sz="0" w:space="0" w:color="auto"/>
      </w:divBdr>
    </w:div>
    <w:div w:id="487405592">
      <w:bodyDiv w:val="1"/>
      <w:marLeft w:val="0"/>
      <w:marRight w:val="0"/>
      <w:marTop w:val="0"/>
      <w:marBottom w:val="0"/>
      <w:divBdr>
        <w:top w:val="none" w:sz="0" w:space="0" w:color="auto"/>
        <w:left w:val="none" w:sz="0" w:space="0" w:color="auto"/>
        <w:bottom w:val="none" w:sz="0" w:space="0" w:color="auto"/>
        <w:right w:val="none" w:sz="0" w:space="0" w:color="auto"/>
      </w:divBdr>
    </w:div>
    <w:div w:id="492373270">
      <w:bodyDiv w:val="1"/>
      <w:marLeft w:val="0"/>
      <w:marRight w:val="0"/>
      <w:marTop w:val="0"/>
      <w:marBottom w:val="0"/>
      <w:divBdr>
        <w:top w:val="none" w:sz="0" w:space="0" w:color="auto"/>
        <w:left w:val="none" w:sz="0" w:space="0" w:color="auto"/>
        <w:bottom w:val="none" w:sz="0" w:space="0" w:color="auto"/>
        <w:right w:val="none" w:sz="0" w:space="0" w:color="auto"/>
      </w:divBdr>
      <w:divsChild>
        <w:div w:id="1056006298">
          <w:marLeft w:val="274"/>
          <w:marRight w:val="0"/>
          <w:marTop w:val="120"/>
          <w:marBottom w:val="0"/>
          <w:divBdr>
            <w:top w:val="none" w:sz="0" w:space="0" w:color="auto"/>
            <w:left w:val="none" w:sz="0" w:space="0" w:color="auto"/>
            <w:bottom w:val="none" w:sz="0" w:space="0" w:color="auto"/>
            <w:right w:val="none" w:sz="0" w:space="0" w:color="auto"/>
          </w:divBdr>
        </w:div>
      </w:divsChild>
    </w:div>
    <w:div w:id="493451573">
      <w:bodyDiv w:val="1"/>
      <w:marLeft w:val="0"/>
      <w:marRight w:val="0"/>
      <w:marTop w:val="0"/>
      <w:marBottom w:val="0"/>
      <w:divBdr>
        <w:top w:val="none" w:sz="0" w:space="0" w:color="auto"/>
        <w:left w:val="none" w:sz="0" w:space="0" w:color="auto"/>
        <w:bottom w:val="none" w:sz="0" w:space="0" w:color="auto"/>
        <w:right w:val="none" w:sz="0" w:space="0" w:color="auto"/>
      </w:divBdr>
      <w:divsChild>
        <w:div w:id="1764446787">
          <w:marLeft w:val="173"/>
          <w:marRight w:val="0"/>
          <w:marTop w:val="0"/>
          <w:marBottom w:val="0"/>
          <w:divBdr>
            <w:top w:val="none" w:sz="0" w:space="0" w:color="auto"/>
            <w:left w:val="none" w:sz="0" w:space="0" w:color="auto"/>
            <w:bottom w:val="none" w:sz="0" w:space="0" w:color="auto"/>
            <w:right w:val="none" w:sz="0" w:space="0" w:color="auto"/>
          </w:divBdr>
        </w:div>
        <w:div w:id="1425684000">
          <w:marLeft w:val="173"/>
          <w:marRight w:val="0"/>
          <w:marTop w:val="0"/>
          <w:marBottom w:val="0"/>
          <w:divBdr>
            <w:top w:val="none" w:sz="0" w:space="0" w:color="auto"/>
            <w:left w:val="none" w:sz="0" w:space="0" w:color="auto"/>
            <w:bottom w:val="none" w:sz="0" w:space="0" w:color="auto"/>
            <w:right w:val="none" w:sz="0" w:space="0" w:color="auto"/>
          </w:divBdr>
        </w:div>
        <w:div w:id="1149785994">
          <w:marLeft w:val="173"/>
          <w:marRight w:val="0"/>
          <w:marTop w:val="0"/>
          <w:marBottom w:val="0"/>
          <w:divBdr>
            <w:top w:val="none" w:sz="0" w:space="0" w:color="auto"/>
            <w:left w:val="none" w:sz="0" w:space="0" w:color="auto"/>
            <w:bottom w:val="none" w:sz="0" w:space="0" w:color="auto"/>
            <w:right w:val="none" w:sz="0" w:space="0" w:color="auto"/>
          </w:divBdr>
        </w:div>
        <w:div w:id="889731974">
          <w:marLeft w:val="173"/>
          <w:marRight w:val="0"/>
          <w:marTop w:val="0"/>
          <w:marBottom w:val="0"/>
          <w:divBdr>
            <w:top w:val="none" w:sz="0" w:space="0" w:color="auto"/>
            <w:left w:val="none" w:sz="0" w:space="0" w:color="auto"/>
            <w:bottom w:val="none" w:sz="0" w:space="0" w:color="auto"/>
            <w:right w:val="none" w:sz="0" w:space="0" w:color="auto"/>
          </w:divBdr>
        </w:div>
        <w:div w:id="300308414">
          <w:marLeft w:val="173"/>
          <w:marRight w:val="0"/>
          <w:marTop w:val="0"/>
          <w:marBottom w:val="0"/>
          <w:divBdr>
            <w:top w:val="none" w:sz="0" w:space="0" w:color="auto"/>
            <w:left w:val="none" w:sz="0" w:space="0" w:color="auto"/>
            <w:bottom w:val="none" w:sz="0" w:space="0" w:color="auto"/>
            <w:right w:val="none" w:sz="0" w:space="0" w:color="auto"/>
          </w:divBdr>
        </w:div>
        <w:div w:id="1889342731">
          <w:marLeft w:val="173"/>
          <w:marRight w:val="0"/>
          <w:marTop w:val="0"/>
          <w:marBottom w:val="0"/>
          <w:divBdr>
            <w:top w:val="none" w:sz="0" w:space="0" w:color="auto"/>
            <w:left w:val="none" w:sz="0" w:space="0" w:color="auto"/>
            <w:bottom w:val="none" w:sz="0" w:space="0" w:color="auto"/>
            <w:right w:val="none" w:sz="0" w:space="0" w:color="auto"/>
          </w:divBdr>
        </w:div>
        <w:div w:id="1979263387">
          <w:marLeft w:val="173"/>
          <w:marRight w:val="0"/>
          <w:marTop w:val="0"/>
          <w:marBottom w:val="0"/>
          <w:divBdr>
            <w:top w:val="none" w:sz="0" w:space="0" w:color="auto"/>
            <w:left w:val="none" w:sz="0" w:space="0" w:color="auto"/>
            <w:bottom w:val="none" w:sz="0" w:space="0" w:color="auto"/>
            <w:right w:val="none" w:sz="0" w:space="0" w:color="auto"/>
          </w:divBdr>
        </w:div>
        <w:div w:id="1625574618">
          <w:marLeft w:val="173"/>
          <w:marRight w:val="0"/>
          <w:marTop w:val="0"/>
          <w:marBottom w:val="0"/>
          <w:divBdr>
            <w:top w:val="none" w:sz="0" w:space="0" w:color="auto"/>
            <w:left w:val="none" w:sz="0" w:space="0" w:color="auto"/>
            <w:bottom w:val="none" w:sz="0" w:space="0" w:color="auto"/>
            <w:right w:val="none" w:sz="0" w:space="0" w:color="auto"/>
          </w:divBdr>
        </w:div>
        <w:div w:id="515197198">
          <w:marLeft w:val="173"/>
          <w:marRight w:val="0"/>
          <w:marTop w:val="0"/>
          <w:marBottom w:val="0"/>
          <w:divBdr>
            <w:top w:val="none" w:sz="0" w:space="0" w:color="auto"/>
            <w:left w:val="none" w:sz="0" w:space="0" w:color="auto"/>
            <w:bottom w:val="none" w:sz="0" w:space="0" w:color="auto"/>
            <w:right w:val="none" w:sz="0" w:space="0" w:color="auto"/>
          </w:divBdr>
        </w:div>
        <w:div w:id="153380582">
          <w:marLeft w:val="173"/>
          <w:marRight w:val="0"/>
          <w:marTop w:val="0"/>
          <w:marBottom w:val="0"/>
          <w:divBdr>
            <w:top w:val="none" w:sz="0" w:space="0" w:color="auto"/>
            <w:left w:val="none" w:sz="0" w:space="0" w:color="auto"/>
            <w:bottom w:val="none" w:sz="0" w:space="0" w:color="auto"/>
            <w:right w:val="none" w:sz="0" w:space="0" w:color="auto"/>
          </w:divBdr>
        </w:div>
      </w:divsChild>
    </w:div>
    <w:div w:id="496842586">
      <w:bodyDiv w:val="1"/>
      <w:marLeft w:val="0"/>
      <w:marRight w:val="0"/>
      <w:marTop w:val="0"/>
      <w:marBottom w:val="0"/>
      <w:divBdr>
        <w:top w:val="none" w:sz="0" w:space="0" w:color="auto"/>
        <w:left w:val="none" w:sz="0" w:space="0" w:color="auto"/>
        <w:bottom w:val="none" w:sz="0" w:space="0" w:color="auto"/>
        <w:right w:val="none" w:sz="0" w:space="0" w:color="auto"/>
      </w:divBdr>
    </w:div>
    <w:div w:id="497042903">
      <w:bodyDiv w:val="1"/>
      <w:marLeft w:val="0"/>
      <w:marRight w:val="0"/>
      <w:marTop w:val="0"/>
      <w:marBottom w:val="0"/>
      <w:divBdr>
        <w:top w:val="none" w:sz="0" w:space="0" w:color="auto"/>
        <w:left w:val="none" w:sz="0" w:space="0" w:color="auto"/>
        <w:bottom w:val="none" w:sz="0" w:space="0" w:color="auto"/>
        <w:right w:val="none" w:sz="0" w:space="0" w:color="auto"/>
      </w:divBdr>
    </w:div>
    <w:div w:id="504250856">
      <w:bodyDiv w:val="1"/>
      <w:marLeft w:val="0"/>
      <w:marRight w:val="0"/>
      <w:marTop w:val="0"/>
      <w:marBottom w:val="0"/>
      <w:divBdr>
        <w:top w:val="none" w:sz="0" w:space="0" w:color="auto"/>
        <w:left w:val="none" w:sz="0" w:space="0" w:color="auto"/>
        <w:bottom w:val="none" w:sz="0" w:space="0" w:color="auto"/>
        <w:right w:val="none" w:sz="0" w:space="0" w:color="auto"/>
      </w:divBdr>
    </w:div>
    <w:div w:id="526678868">
      <w:bodyDiv w:val="1"/>
      <w:marLeft w:val="0"/>
      <w:marRight w:val="0"/>
      <w:marTop w:val="0"/>
      <w:marBottom w:val="0"/>
      <w:divBdr>
        <w:top w:val="none" w:sz="0" w:space="0" w:color="auto"/>
        <w:left w:val="none" w:sz="0" w:space="0" w:color="auto"/>
        <w:bottom w:val="none" w:sz="0" w:space="0" w:color="auto"/>
        <w:right w:val="none" w:sz="0" w:space="0" w:color="auto"/>
      </w:divBdr>
      <w:divsChild>
        <w:div w:id="1815220429">
          <w:marLeft w:val="173"/>
          <w:marRight w:val="0"/>
          <w:marTop w:val="0"/>
          <w:marBottom w:val="0"/>
          <w:divBdr>
            <w:top w:val="none" w:sz="0" w:space="0" w:color="auto"/>
            <w:left w:val="none" w:sz="0" w:space="0" w:color="auto"/>
            <w:bottom w:val="none" w:sz="0" w:space="0" w:color="auto"/>
            <w:right w:val="none" w:sz="0" w:space="0" w:color="auto"/>
          </w:divBdr>
        </w:div>
        <w:div w:id="991517552">
          <w:marLeft w:val="173"/>
          <w:marRight w:val="0"/>
          <w:marTop w:val="0"/>
          <w:marBottom w:val="0"/>
          <w:divBdr>
            <w:top w:val="none" w:sz="0" w:space="0" w:color="auto"/>
            <w:left w:val="none" w:sz="0" w:space="0" w:color="auto"/>
            <w:bottom w:val="none" w:sz="0" w:space="0" w:color="auto"/>
            <w:right w:val="none" w:sz="0" w:space="0" w:color="auto"/>
          </w:divBdr>
        </w:div>
        <w:div w:id="1841508741">
          <w:marLeft w:val="173"/>
          <w:marRight w:val="0"/>
          <w:marTop w:val="0"/>
          <w:marBottom w:val="0"/>
          <w:divBdr>
            <w:top w:val="none" w:sz="0" w:space="0" w:color="auto"/>
            <w:left w:val="none" w:sz="0" w:space="0" w:color="auto"/>
            <w:bottom w:val="none" w:sz="0" w:space="0" w:color="auto"/>
            <w:right w:val="none" w:sz="0" w:space="0" w:color="auto"/>
          </w:divBdr>
        </w:div>
        <w:div w:id="1889949346">
          <w:marLeft w:val="173"/>
          <w:marRight w:val="0"/>
          <w:marTop w:val="0"/>
          <w:marBottom w:val="0"/>
          <w:divBdr>
            <w:top w:val="none" w:sz="0" w:space="0" w:color="auto"/>
            <w:left w:val="none" w:sz="0" w:space="0" w:color="auto"/>
            <w:bottom w:val="none" w:sz="0" w:space="0" w:color="auto"/>
            <w:right w:val="none" w:sz="0" w:space="0" w:color="auto"/>
          </w:divBdr>
        </w:div>
        <w:div w:id="2061787595">
          <w:marLeft w:val="173"/>
          <w:marRight w:val="0"/>
          <w:marTop w:val="0"/>
          <w:marBottom w:val="0"/>
          <w:divBdr>
            <w:top w:val="none" w:sz="0" w:space="0" w:color="auto"/>
            <w:left w:val="none" w:sz="0" w:space="0" w:color="auto"/>
            <w:bottom w:val="none" w:sz="0" w:space="0" w:color="auto"/>
            <w:right w:val="none" w:sz="0" w:space="0" w:color="auto"/>
          </w:divBdr>
        </w:div>
        <w:div w:id="1999962352">
          <w:marLeft w:val="173"/>
          <w:marRight w:val="0"/>
          <w:marTop w:val="0"/>
          <w:marBottom w:val="0"/>
          <w:divBdr>
            <w:top w:val="none" w:sz="0" w:space="0" w:color="auto"/>
            <w:left w:val="none" w:sz="0" w:space="0" w:color="auto"/>
            <w:bottom w:val="none" w:sz="0" w:space="0" w:color="auto"/>
            <w:right w:val="none" w:sz="0" w:space="0" w:color="auto"/>
          </w:divBdr>
        </w:div>
        <w:div w:id="497817502">
          <w:marLeft w:val="173"/>
          <w:marRight w:val="0"/>
          <w:marTop w:val="0"/>
          <w:marBottom w:val="0"/>
          <w:divBdr>
            <w:top w:val="none" w:sz="0" w:space="0" w:color="auto"/>
            <w:left w:val="none" w:sz="0" w:space="0" w:color="auto"/>
            <w:bottom w:val="none" w:sz="0" w:space="0" w:color="auto"/>
            <w:right w:val="none" w:sz="0" w:space="0" w:color="auto"/>
          </w:divBdr>
        </w:div>
        <w:div w:id="1121344749">
          <w:marLeft w:val="173"/>
          <w:marRight w:val="0"/>
          <w:marTop w:val="0"/>
          <w:marBottom w:val="0"/>
          <w:divBdr>
            <w:top w:val="none" w:sz="0" w:space="0" w:color="auto"/>
            <w:left w:val="none" w:sz="0" w:space="0" w:color="auto"/>
            <w:bottom w:val="none" w:sz="0" w:space="0" w:color="auto"/>
            <w:right w:val="none" w:sz="0" w:space="0" w:color="auto"/>
          </w:divBdr>
        </w:div>
      </w:divsChild>
    </w:div>
    <w:div w:id="530071247">
      <w:bodyDiv w:val="1"/>
      <w:marLeft w:val="0"/>
      <w:marRight w:val="0"/>
      <w:marTop w:val="0"/>
      <w:marBottom w:val="0"/>
      <w:divBdr>
        <w:top w:val="none" w:sz="0" w:space="0" w:color="auto"/>
        <w:left w:val="none" w:sz="0" w:space="0" w:color="auto"/>
        <w:bottom w:val="none" w:sz="0" w:space="0" w:color="auto"/>
        <w:right w:val="none" w:sz="0" w:space="0" w:color="auto"/>
      </w:divBdr>
    </w:div>
    <w:div w:id="557739849">
      <w:bodyDiv w:val="1"/>
      <w:marLeft w:val="0"/>
      <w:marRight w:val="0"/>
      <w:marTop w:val="0"/>
      <w:marBottom w:val="0"/>
      <w:divBdr>
        <w:top w:val="none" w:sz="0" w:space="0" w:color="auto"/>
        <w:left w:val="none" w:sz="0" w:space="0" w:color="auto"/>
        <w:bottom w:val="none" w:sz="0" w:space="0" w:color="auto"/>
        <w:right w:val="none" w:sz="0" w:space="0" w:color="auto"/>
      </w:divBdr>
    </w:div>
    <w:div w:id="563757354">
      <w:bodyDiv w:val="1"/>
      <w:marLeft w:val="0"/>
      <w:marRight w:val="0"/>
      <w:marTop w:val="0"/>
      <w:marBottom w:val="0"/>
      <w:divBdr>
        <w:top w:val="none" w:sz="0" w:space="0" w:color="auto"/>
        <w:left w:val="none" w:sz="0" w:space="0" w:color="auto"/>
        <w:bottom w:val="none" w:sz="0" w:space="0" w:color="auto"/>
        <w:right w:val="none" w:sz="0" w:space="0" w:color="auto"/>
      </w:divBdr>
    </w:div>
    <w:div w:id="573854258">
      <w:bodyDiv w:val="1"/>
      <w:marLeft w:val="0"/>
      <w:marRight w:val="0"/>
      <w:marTop w:val="0"/>
      <w:marBottom w:val="0"/>
      <w:divBdr>
        <w:top w:val="none" w:sz="0" w:space="0" w:color="auto"/>
        <w:left w:val="none" w:sz="0" w:space="0" w:color="auto"/>
        <w:bottom w:val="none" w:sz="0" w:space="0" w:color="auto"/>
        <w:right w:val="none" w:sz="0" w:space="0" w:color="auto"/>
      </w:divBdr>
    </w:div>
    <w:div w:id="579024534">
      <w:bodyDiv w:val="1"/>
      <w:marLeft w:val="0"/>
      <w:marRight w:val="0"/>
      <w:marTop w:val="0"/>
      <w:marBottom w:val="0"/>
      <w:divBdr>
        <w:top w:val="none" w:sz="0" w:space="0" w:color="auto"/>
        <w:left w:val="none" w:sz="0" w:space="0" w:color="auto"/>
        <w:bottom w:val="none" w:sz="0" w:space="0" w:color="auto"/>
        <w:right w:val="none" w:sz="0" w:space="0" w:color="auto"/>
      </w:divBdr>
    </w:div>
    <w:div w:id="580942822">
      <w:bodyDiv w:val="1"/>
      <w:marLeft w:val="0"/>
      <w:marRight w:val="0"/>
      <w:marTop w:val="0"/>
      <w:marBottom w:val="0"/>
      <w:divBdr>
        <w:top w:val="none" w:sz="0" w:space="0" w:color="auto"/>
        <w:left w:val="none" w:sz="0" w:space="0" w:color="auto"/>
        <w:bottom w:val="none" w:sz="0" w:space="0" w:color="auto"/>
        <w:right w:val="none" w:sz="0" w:space="0" w:color="auto"/>
      </w:divBdr>
      <w:divsChild>
        <w:div w:id="921449269">
          <w:marLeft w:val="0"/>
          <w:marRight w:val="0"/>
          <w:marTop w:val="0"/>
          <w:marBottom w:val="0"/>
          <w:divBdr>
            <w:top w:val="none" w:sz="0" w:space="0" w:color="auto"/>
            <w:left w:val="none" w:sz="0" w:space="0" w:color="auto"/>
            <w:bottom w:val="none" w:sz="0" w:space="0" w:color="auto"/>
            <w:right w:val="none" w:sz="0" w:space="0" w:color="auto"/>
          </w:divBdr>
        </w:div>
      </w:divsChild>
    </w:div>
    <w:div w:id="592788791">
      <w:bodyDiv w:val="1"/>
      <w:marLeft w:val="0"/>
      <w:marRight w:val="0"/>
      <w:marTop w:val="0"/>
      <w:marBottom w:val="0"/>
      <w:divBdr>
        <w:top w:val="none" w:sz="0" w:space="0" w:color="auto"/>
        <w:left w:val="none" w:sz="0" w:space="0" w:color="auto"/>
        <w:bottom w:val="none" w:sz="0" w:space="0" w:color="auto"/>
        <w:right w:val="none" w:sz="0" w:space="0" w:color="auto"/>
      </w:divBdr>
    </w:div>
    <w:div w:id="592973308">
      <w:bodyDiv w:val="1"/>
      <w:marLeft w:val="0"/>
      <w:marRight w:val="0"/>
      <w:marTop w:val="0"/>
      <w:marBottom w:val="0"/>
      <w:divBdr>
        <w:top w:val="none" w:sz="0" w:space="0" w:color="auto"/>
        <w:left w:val="none" w:sz="0" w:space="0" w:color="auto"/>
        <w:bottom w:val="none" w:sz="0" w:space="0" w:color="auto"/>
        <w:right w:val="none" w:sz="0" w:space="0" w:color="auto"/>
      </w:divBdr>
    </w:div>
    <w:div w:id="608510609">
      <w:bodyDiv w:val="1"/>
      <w:marLeft w:val="0"/>
      <w:marRight w:val="0"/>
      <w:marTop w:val="0"/>
      <w:marBottom w:val="0"/>
      <w:divBdr>
        <w:top w:val="none" w:sz="0" w:space="0" w:color="auto"/>
        <w:left w:val="none" w:sz="0" w:space="0" w:color="auto"/>
        <w:bottom w:val="none" w:sz="0" w:space="0" w:color="auto"/>
        <w:right w:val="none" w:sz="0" w:space="0" w:color="auto"/>
      </w:divBdr>
    </w:div>
    <w:div w:id="611471727">
      <w:bodyDiv w:val="1"/>
      <w:marLeft w:val="0"/>
      <w:marRight w:val="0"/>
      <w:marTop w:val="0"/>
      <w:marBottom w:val="0"/>
      <w:divBdr>
        <w:top w:val="none" w:sz="0" w:space="0" w:color="auto"/>
        <w:left w:val="none" w:sz="0" w:space="0" w:color="auto"/>
        <w:bottom w:val="none" w:sz="0" w:space="0" w:color="auto"/>
        <w:right w:val="none" w:sz="0" w:space="0" w:color="auto"/>
      </w:divBdr>
    </w:div>
    <w:div w:id="614093805">
      <w:bodyDiv w:val="1"/>
      <w:marLeft w:val="0"/>
      <w:marRight w:val="0"/>
      <w:marTop w:val="0"/>
      <w:marBottom w:val="0"/>
      <w:divBdr>
        <w:top w:val="none" w:sz="0" w:space="0" w:color="auto"/>
        <w:left w:val="none" w:sz="0" w:space="0" w:color="auto"/>
        <w:bottom w:val="none" w:sz="0" w:space="0" w:color="auto"/>
        <w:right w:val="none" w:sz="0" w:space="0" w:color="auto"/>
      </w:divBdr>
    </w:div>
    <w:div w:id="614824919">
      <w:bodyDiv w:val="1"/>
      <w:marLeft w:val="0"/>
      <w:marRight w:val="0"/>
      <w:marTop w:val="0"/>
      <w:marBottom w:val="0"/>
      <w:divBdr>
        <w:top w:val="none" w:sz="0" w:space="0" w:color="auto"/>
        <w:left w:val="none" w:sz="0" w:space="0" w:color="auto"/>
        <w:bottom w:val="none" w:sz="0" w:space="0" w:color="auto"/>
        <w:right w:val="none" w:sz="0" w:space="0" w:color="auto"/>
      </w:divBdr>
    </w:div>
    <w:div w:id="618532006">
      <w:bodyDiv w:val="1"/>
      <w:marLeft w:val="0"/>
      <w:marRight w:val="0"/>
      <w:marTop w:val="0"/>
      <w:marBottom w:val="0"/>
      <w:divBdr>
        <w:top w:val="none" w:sz="0" w:space="0" w:color="auto"/>
        <w:left w:val="none" w:sz="0" w:space="0" w:color="auto"/>
        <w:bottom w:val="none" w:sz="0" w:space="0" w:color="auto"/>
        <w:right w:val="none" w:sz="0" w:space="0" w:color="auto"/>
      </w:divBdr>
    </w:div>
    <w:div w:id="628827473">
      <w:bodyDiv w:val="1"/>
      <w:marLeft w:val="0"/>
      <w:marRight w:val="0"/>
      <w:marTop w:val="0"/>
      <w:marBottom w:val="0"/>
      <w:divBdr>
        <w:top w:val="none" w:sz="0" w:space="0" w:color="auto"/>
        <w:left w:val="none" w:sz="0" w:space="0" w:color="auto"/>
        <w:bottom w:val="none" w:sz="0" w:space="0" w:color="auto"/>
        <w:right w:val="none" w:sz="0" w:space="0" w:color="auto"/>
      </w:divBdr>
    </w:div>
    <w:div w:id="635717656">
      <w:bodyDiv w:val="1"/>
      <w:marLeft w:val="0"/>
      <w:marRight w:val="0"/>
      <w:marTop w:val="0"/>
      <w:marBottom w:val="0"/>
      <w:divBdr>
        <w:top w:val="none" w:sz="0" w:space="0" w:color="auto"/>
        <w:left w:val="none" w:sz="0" w:space="0" w:color="auto"/>
        <w:bottom w:val="none" w:sz="0" w:space="0" w:color="auto"/>
        <w:right w:val="none" w:sz="0" w:space="0" w:color="auto"/>
      </w:divBdr>
    </w:div>
    <w:div w:id="638656236">
      <w:bodyDiv w:val="1"/>
      <w:marLeft w:val="0"/>
      <w:marRight w:val="0"/>
      <w:marTop w:val="0"/>
      <w:marBottom w:val="0"/>
      <w:divBdr>
        <w:top w:val="none" w:sz="0" w:space="0" w:color="auto"/>
        <w:left w:val="none" w:sz="0" w:space="0" w:color="auto"/>
        <w:bottom w:val="none" w:sz="0" w:space="0" w:color="auto"/>
        <w:right w:val="none" w:sz="0" w:space="0" w:color="auto"/>
      </w:divBdr>
    </w:div>
    <w:div w:id="639195260">
      <w:bodyDiv w:val="1"/>
      <w:marLeft w:val="0"/>
      <w:marRight w:val="0"/>
      <w:marTop w:val="0"/>
      <w:marBottom w:val="0"/>
      <w:divBdr>
        <w:top w:val="none" w:sz="0" w:space="0" w:color="auto"/>
        <w:left w:val="none" w:sz="0" w:space="0" w:color="auto"/>
        <w:bottom w:val="none" w:sz="0" w:space="0" w:color="auto"/>
        <w:right w:val="none" w:sz="0" w:space="0" w:color="auto"/>
      </w:divBdr>
    </w:div>
    <w:div w:id="643050229">
      <w:bodyDiv w:val="1"/>
      <w:marLeft w:val="0"/>
      <w:marRight w:val="0"/>
      <w:marTop w:val="0"/>
      <w:marBottom w:val="0"/>
      <w:divBdr>
        <w:top w:val="none" w:sz="0" w:space="0" w:color="auto"/>
        <w:left w:val="none" w:sz="0" w:space="0" w:color="auto"/>
        <w:bottom w:val="none" w:sz="0" w:space="0" w:color="auto"/>
        <w:right w:val="none" w:sz="0" w:space="0" w:color="auto"/>
      </w:divBdr>
    </w:div>
    <w:div w:id="651718270">
      <w:bodyDiv w:val="1"/>
      <w:marLeft w:val="0"/>
      <w:marRight w:val="0"/>
      <w:marTop w:val="0"/>
      <w:marBottom w:val="0"/>
      <w:divBdr>
        <w:top w:val="none" w:sz="0" w:space="0" w:color="auto"/>
        <w:left w:val="none" w:sz="0" w:space="0" w:color="auto"/>
        <w:bottom w:val="none" w:sz="0" w:space="0" w:color="auto"/>
        <w:right w:val="none" w:sz="0" w:space="0" w:color="auto"/>
      </w:divBdr>
    </w:div>
    <w:div w:id="660085226">
      <w:bodyDiv w:val="1"/>
      <w:marLeft w:val="0"/>
      <w:marRight w:val="0"/>
      <w:marTop w:val="0"/>
      <w:marBottom w:val="0"/>
      <w:divBdr>
        <w:top w:val="none" w:sz="0" w:space="0" w:color="auto"/>
        <w:left w:val="none" w:sz="0" w:space="0" w:color="auto"/>
        <w:bottom w:val="none" w:sz="0" w:space="0" w:color="auto"/>
        <w:right w:val="none" w:sz="0" w:space="0" w:color="auto"/>
      </w:divBdr>
    </w:div>
    <w:div w:id="661736775">
      <w:bodyDiv w:val="1"/>
      <w:marLeft w:val="0"/>
      <w:marRight w:val="0"/>
      <w:marTop w:val="0"/>
      <w:marBottom w:val="0"/>
      <w:divBdr>
        <w:top w:val="none" w:sz="0" w:space="0" w:color="auto"/>
        <w:left w:val="none" w:sz="0" w:space="0" w:color="auto"/>
        <w:bottom w:val="none" w:sz="0" w:space="0" w:color="auto"/>
        <w:right w:val="none" w:sz="0" w:space="0" w:color="auto"/>
      </w:divBdr>
    </w:div>
    <w:div w:id="667488057">
      <w:bodyDiv w:val="1"/>
      <w:marLeft w:val="0"/>
      <w:marRight w:val="0"/>
      <w:marTop w:val="0"/>
      <w:marBottom w:val="0"/>
      <w:divBdr>
        <w:top w:val="none" w:sz="0" w:space="0" w:color="auto"/>
        <w:left w:val="none" w:sz="0" w:space="0" w:color="auto"/>
        <w:bottom w:val="none" w:sz="0" w:space="0" w:color="auto"/>
        <w:right w:val="none" w:sz="0" w:space="0" w:color="auto"/>
      </w:divBdr>
    </w:div>
    <w:div w:id="677195627">
      <w:bodyDiv w:val="1"/>
      <w:marLeft w:val="0"/>
      <w:marRight w:val="0"/>
      <w:marTop w:val="0"/>
      <w:marBottom w:val="0"/>
      <w:divBdr>
        <w:top w:val="none" w:sz="0" w:space="0" w:color="auto"/>
        <w:left w:val="none" w:sz="0" w:space="0" w:color="auto"/>
        <w:bottom w:val="none" w:sz="0" w:space="0" w:color="auto"/>
        <w:right w:val="none" w:sz="0" w:space="0" w:color="auto"/>
      </w:divBdr>
    </w:div>
    <w:div w:id="677856263">
      <w:bodyDiv w:val="1"/>
      <w:marLeft w:val="0"/>
      <w:marRight w:val="0"/>
      <w:marTop w:val="0"/>
      <w:marBottom w:val="0"/>
      <w:divBdr>
        <w:top w:val="none" w:sz="0" w:space="0" w:color="auto"/>
        <w:left w:val="none" w:sz="0" w:space="0" w:color="auto"/>
        <w:bottom w:val="none" w:sz="0" w:space="0" w:color="auto"/>
        <w:right w:val="none" w:sz="0" w:space="0" w:color="auto"/>
      </w:divBdr>
    </w:div>
    <w:div w:id="680276175">
      <w:bodyDiv w:val="1"/>
      <w:marLeft w:val="0"/>
      <w:marRight w:val="0"/>
      <w:marTop w:val="0"/>
      <w:marBottom w:val="0"/>
      <w:divBdr>
        <w:top w:val="none" w:sz="0" w:space="0" w:color="auto"/>
        <w:left w:val="none" w:sz="0" w:space="0" w:color="auto"/>
        <w:bottom w:val="none" w:sz="0" w:space="0" w:color="auto"/>
        <w:right w:val="none" w:sz="0" w:space="0" w:color="auto"/>
      </w:divBdr>
    </w:div>
    <w:div w:id="684526581">
      <w:bodyDiv w:val="1"/>
      <w:marLeft w:val="0"/>
      <w:marRight w:val="0"/>
      <w:marTop w:val="0"/>
      <w:marBottom w:val="0"/>
      <w:divBdr>
        <w:top w:val="none" w:sz="0" w:space="0" w:color="auto"/>
        <w:left w:val="none" w:sz="0" w:space="0" w:color="auto"/>
        <w:bottom w:val="none" w:sz="0" w:space="0" w:color="auto"/>
        <w:right w:val="none" w:sz="0" w:space="0" w:color="auto"/>
      </w:divBdr>
    </w:div>
    <w:div w:id="688218959">
      <w:bodyDiv w:val="1"/>
      <w:marLeft w:val="0"/>
      <w:marRight w:val="0"/>
      <w:marTop w:val="0"/>
      <w:marBottom w:val="0"/>
      <w:divBdr>
        <w:top w:val="none" w:sz="0" w:space="0" w:color="auto"/>
        <w:left w:val="none" w:sz="0" w:space="0" w:color="auto"/>
        <w:bottom w:val="none" w:sz="0" w:space="0" w:color="auto"/>
        <w:right w:val="none" w:sz="0" w:space="0" w:color="auto"/>
      </w:divBdr>
      <w:divsChild>
        <w:div w:id="147983906">
          <w:marLeft w:val="274"/>
          <w:marRight w:val="0"/>
          <w:marTop w:val="60"/>
          <w:marBottom w:val="60"/>
          <w:divBdr>
            <w:top w:val="none" w:sz="0" w:space="0" w:color="auto"/>
            <w:left w:val="none" w:sz="0" w:space="0" w:color="auto"/>
            <w:bottom w:val="none" w:sz="0" w:space="0" w:color="auto"/>
            <w:right w:val="none" w:sz="0" w:space="0" w:color="auto"/>
          </w:divBdr>
        </w:div>
        <w:div w:id="2008091516">
          <w:marLeft w:val="274"/>
          <w:marRight w:val="0"/>
          <w:marTop w:val="60"/>
          <w:marBottom w:val="60"/>
          <w:divBdr>
            <w:top w:val="none" w:sz="0" w:space="0" w:color="auto"/>
            <w:left w:val="none" w:sz="0" w:space="0" w:color="auto"/>
            <w:bottom w:val="none" w:sz="0" w:space="0" w:color="auto"/>
            <w:right w:val="none" w:sz="0" w:space="0" w:color="auto"/>
          </w:divBdr>
        </w:div>
        <w:div w:id="2145466755">
          <w:marLeft w:val="274"/>
          <w:marRight w:val="0"/>
          <w:marTop w:val="60"/>
          <w:marBottom w:val="60"/>
          <w:divBdr>
            <w:top w:val="none" w:sz="0" w:space="0" w:color="auto"/>
            <w:left w:val="none" w:sz="0" w:space="0" w:color="auto"/>
            <w:bottom w:val="none" w:sz="0" w:space="0" w:color="auto"/>
            <w:right w:val="none" w:sz="0" w:space="0" w:color="auto"/>
          </w:divBdr>
        </w:div>
      </w:divsChild>
    </w:div>
    <w:div w:id="698775082">
      <w:bodyDiv w:val="1"/>
      <w:marLeft w:val="0"/>
      <w:marRight w:val="0"/>
      <w:marTop w:val="0"/>
      <w:marBottom w:val="0"/>
      <w:divBdr>
        <w:top w:val="none" w:sz="0" w:space="0" w:color="auto"/>
        <w:left w:val="none" w:sz="0" w:space="0" w:color="auto"/>
        <w:bottom w:val="none" w:sz="0" w:space="0" w:color="auto"/>
        <w:right w:val="none" w:sz="0" w:space="0" w:color="auto"/>
      </w:divBdr>
    </w:div>
    <w:div w:id="702444875">
      <w:bodyDiv w:val="1"/>
      <w:marLeft w:val="0"/>
      <w:marRight w:val="0"/>
      <w:marTop w:val="0"/>
      <w:marBottom w:val="0"/>
      <w:divBdr>
        <w:top w:val="none" w:sz="0" w:space="0" w:color="auto"/>
        <w:left w:val="none" w:sz="0" w:space="0" w:color="auto"/>
        <w:bottom w:val="none" w:sz="0" w:space="0" w:color="auto"/>
        <w:right w:val="none" w:sz="0" w:space="0" w:color="auto"/>
      </w:divBdr>
    </w:div>
    <w:div w:id="724374357">
      <w:bodyDiv w:val="1"/>
      <w:marLeft w:val="0"/>
      <w:marRight w:val="0"/>
      <w:marTop w:val="0"/>
      <w:marBottom w:val="0"/>
      <w:divBdr>
        <w:top w:val="none" w:sz="0" w:space="0" w:color="auto"/>
        <w:left w:val="none" w:sz="0" w:space="0" w:color="auto"/>
        <w:bottom w:val="none" w:sz="0" w:space="0" w:color="auto"/>
        <w:right w:val="none" w:sz="0" w:space="0" w:color="auto"/>
      </w:divBdr>
      <w:divsChild>
        <w:div w:id="1680428479">
          <w:marLeft w:val="418"/>
          <w:marRight w:val="0"/>
          <w:marTop w:val="0"/>
          <w:marBottom w:val="120"/>
          <w:divBdr>
            <w:top w:val="none" w:sz="0" w:space="0" w:color="auto"/>
            <w:left w:val="none" w:sz="0" w:space="0" w:color="auto"/>
            <w:bottom w:val="none" w:sz="0" w:space="0" w:color="auto"/>
            <w:right w:val="none" w:sz="0" w:space="0" w:color="auto"/>
          </w:divBdr>
        </w:div>
        <w:div w:id="2129086970">
          <w:marLeft w:val="418"/>
          <w:marRight w:val="0"/>
          <w:marTop w:val="0"/>
          <w:marBottom w:val="120"/>
          <w:divBdr>
            <w:top w:val="none" w:sz="0" w:space="0" w:color="auto"/>
            <w:left w:val="none" w:sz="0" w:space="0" w:color="auto"/>
            <w:bottom w:val="none" w:sz="0" w:space="0" w:color="auto"/>
            <w:right w:val="none" w:sz="0" w:space="0" w:color="auto"/>
          </w:divBdr>
        </w:div>
        <w:div w:id="1074819953">
          <w:marLeft w:val="418"/>
          <w:marRight w:val="0"/>
          <w:marTop w:val="0"/>
          <w:marBottom w:val="120"/>
          <w:divBdr>
            <w:top w:val="none" w:sz="0" w:space="0" w:color="auto"/>
            <w:left w:val="none" w:sz="0" w:space="0" w:color="auto"/>
            <w:bottom w:val="none" w:sz="0" w:space="0" w:color="auto"/>
            <w:right w:val="none" w:sz="0" w:space="0" w:color="auto"/>
          </w:divBdr>
        </w:div>
        <w:div w:id="1149057869">
          <w:marLeft w:val="418"/>
          <w:marRight w:val="0"/>
          <w:marTop w:val="0"/>
          <w:marBottom w:val="120"/>
          <w:divBdr>
            <w:top w:val="none" w:sz="0" w:space="0" w:color="auto"/>
            <w:left w:val="none" w:sz="0" w:space="0" w:color="auto"/>
            <w:bottom w:val="none" w:sz="0" w:space="0" w:color="auto"/>
            <w:right w:val="none" w:sz="0" w:space="0" w:color="auto"/>
          </w:divBdr>
        </w:div>
        <w:div w:id="1030182369">
          <w:marLeft w:val="418"/>
          <w:marRight w:val="0"/>
          <w:marTop w:val="0"/>
          <w:marBottom w:val="120"/>
          <w:divBdr>
            <w:top w:val="none" w:sz="0" w:space="0" w:color="auto"/>
            <w:left w:val="none" w:sz="0" w:space="0" w:color="auto"/>
            <w:bottom w:val="none" w:sz="0" w:space="0" w:color="auto"/>
            <w:right w:val="none" w:sz="0" w:space="0" w:color="auto"/>
          </w:divBdr>
        </w:div>
        <w:div w:id="1089500385">
          <w:marLeft w:val="418"/>
          <w:marRight w:val="0"/>
          <w:marTop w:val="0"/>
          <w:marBottom w:val="120"/>
          <w:divBdr>
            <w:top w:val="none" w:sz="0" w:space="0" w:color="auto"/>
            <w:left w:val="none" w:sz="0" w:space="0" w:color="auto"/>
            <w:bottom w:val="none" w:sz="0" w:space="0" w:color="auto"/>
            <w:right w:val="none" w:sz="0" w:space="0" w:color="auto"/>
          </w:divBdr>
        </w:div>
        <w:div w:id="1505169375">
          <w:marLeft w:val="418"/>
          <w:marRight w:val="0"/>
          <w:marTop w:val="0"/>
          <w:marBottom w:val="120"/>
          <w:divBdr>
            <w:top w:val="none" w:sz="0" w:space="0" w:color="auto"/>
            <w:left w:val="none" w:sz="0" w:space="0" w:color="auto"/>
            <w:bottom w:val="none" w:sz="0" w:space="0" w:color="auto"/>
            <w:right w:val="none" w:sz="0" w:space="0" w:color="auto"/>
          </w:divBdr>
        </w:div>
        <w:div w:id="546643520">
          <w:marLeft w:val="418"/>
          <w:marRight w:val="0"/>
          <w:marTop w:val="0"/>
          <w:marBottom w:val="120"/>
          <w:divBdr>
            <w:top w:val="none" w:sz="0" w:space="0" w:color="auto"/>
            <w:left w:val="none" w:sz="0" w:space="0" w:color="auto"/>
            <w:bottom w:val="none" w:sz="0" w:space="0" w:color="auto"/>
            <w:right w:val="none" w:sz="0" w:space="0" w:color="auto"/>
          </w:divBdr>
        </w:div>
        <w:div w:id="1050881325">
          <w:marLeft w:val="418"/>
          <w:marRight w:val="0"/>
          <w:marTop w:val="0"/>
          <w:marBottom w:val="120"/>
          <w:divBdr>
            <w:top w:val="none" w:sz="0" w:space="0" w:color="auto"/>
            <w:left w:val="none" w:sz="0" w:space="0" w:color="auto"/>
            <w:bottom w:val="none" w:sz="0" w:space="0" w:color="auto"/>
            <w:right w:val="none" w:sz="0" w:space="0" w:color="auto"/>
          </w:divBdr>
        </w:div>
        <w:div w:id="256134346">
          <w:marLeft w:val="418"/>
          <w:marRight w:val="0"/>
          <w:marTop w:val="0"/>
          <w:marBottom w:val="120"/>
          <w:divBdr>
            <w:top w:val="none" w:sz="0" w:space="0" w:color="auto"/>
            <w:left w:val="none" w:sz="0" w:space="0" w:color="auto"/>
            <w:bottom w:val="none" w:sz="0" w:space="0" w:color="auto"/>
            <w:right w:val="none" w:sz="0" w:space="0" w:color="auto"/>
          </w:divBdr>
        </w:div>
        <w:div w:id="301889268">
          <w:marLeft w:val="418"/>
          <w:marRight w:val="0"/>
          <w:marTop w:val="0"/>
          <w:marBottom w:val="120"/>
          <w:divBdr>
            <w:top w:val="none" w:sz="0" w:space="0" w:color="auto"/>
            <w:left w:val="none" w:sz="0" w:space="0" w:color="auto"/>
            <w:bottom w:val="none" w:sz="0" w:space="0" w:color="auto"/>
            <w:right w:val="none" w:sz="0" w:space="0" w:color="auto"/>
          </w:divBdr>
        </w:div>
      </w:divsChild>
    </w:div>
    <w:div w:id="726100880">
      <w:bodyDiv w:val="1"/>
      <w:marLeft w:val="0"/>
      <w:marRight w:val="0"/>
      <w:marTop w:val="0"/>
      <w:marBottom w:val="0"/>
      <w:divBdr>
        <w:top w:val="none" w:sz="0" w:space="0" w:color="auto"/>
        <w:left w:val="none" w:sz="0" w:space="0" w:color="auto"/>
        <w:bottom w:val="none" w:sz="0" w:space="0" w:color="auto"/>
        <w:right w:val="none" w:sz="0" w:space="0" w:color="auto"/>
      </w:divBdr>
    </w:div>
    <w:div w:id="735395291">
      <w:bodyDiv w:val="1"/>
      <w:marLeft w:val="0"/>
      <w:marRight w:val="0"/>
      <w:marTop w:val="0"/>
      <w:marBottom w:val="0"/>
      <w:divBdr>
        <w:top w:val="none" w:sz="0" w:space="0" w:color="auto"/>
        <w:left w:val="none" w:sz="0" w:space="0" w:color="auto"/>
        <w:bottom w:val="none" w:sz="0" w:space="0" w:color="auto"/>
        <w:right w:val="none" w:sz="0" w:space="0" w:color="auto"/>
      </w:divBdr>
      <w:divsChild>
        <w:div w:id="610404394">
          <w:marLeft w:val="0"/>
          <w:marRight w:val="0"/>
          <w:marTop w:val="0"/>
          <w:marBottom w:val="0"/>
          <w:divBdr>
            <w:top w:val="none" w:sz="0" w:space="0" w:color="auto"/>
            <w:left w:val="none" w:sz="0" w:space="0" w:color="auto"/>
            <w:bottom w:val="none" w:sz="0" w:space="0" w:color="auto"/>
            <w:right w:val="none" w:sz="0" w:space="0" w:color="auto"/>
          </w:divBdr>
        </w:div>
      </w:divsChild>
    </w:div>
    <w:div w:id="743182784">
      <w:bodyDiv w:val="1"/>
      <w:marLeft w:val="0"/>
      <w:marRight w:val="0"/>
      <w:marTop w:val="0"/>
      <w:marBottom w:val="0"/>
      <w:divBdr>
        <w:top w:val="none" w:sz="0" w:space="0" w:color="auto"/>
        <w:left w:val="none" w:sz="0" w:space="0" w:color="auto"/>
        <w:bottom w:val="none" w:sz="0" w:space="0" w:color="auto"/>
        <w:right w:val="none" w:sz="0" w:space="0" w:color="auto"/>
      </w:divBdr>
    </w:div>
    <w:div w:id="743189199">
      <w:bodyDiv w:val="1"/>
      <w:marLeft w:val="0"/>
      <w:marRight w:val="0"/>
      <w:marTop w:val="0"/>
      <w:marBottom w:val="0"/>
      <w:divBdr>
        <w:top w:val="none" w:sz="0" w:space="0" w:color="auto"/>
        <w:left w:val="none" w:sz="0" w:space="0" w:color="auto"/>
        <w:bottom w:val="none" w:sz="0" w:space="0" w:color="auto"/>
        <w:right w:val="none" w:sz="0" w:space="0" w:color="auto"/>
      </w:divBdr>
    </w:div>
    <w:div w:id="765074641">
      <w:bodyDiv w:val="1"/>
      <w:marLeft w:val="0"/>
      <w:marRight w:val="0"/>
      <w:marTop w:val="0"/>
      <w:marBottom w:val="0"/>
      <w:divBdr>
        <w:top w:val="none" w:sz="0" w:space="0" w:color="auto"/>
        <w:left w:val="none" w:sz="0" w:space="0" w:color="auto"/>
        <w:bottom w:val="none" w:sz="0" w:space="0" w:color="auto"/>
        <w:right w:val="none" w:sz="0" w:space="0" w:color="auto"/>
      </w:divBdr>
    </w:div>
    <w:div w:id="770316383">
      <w:bodyDiv w:val="1"/>
      <w:marLeft w:val="0"/>
      <w:marRight w:val="0"/>
      <w:marTop w:val="0"/>
      <w:marBottom w:val="0"/>
      <w:divBdr>
        <w:top w:val="none" w:sz="0" w:space="0" w:color="auto"/>
        <w:left w:val="none" w:sz="0" w:space="0" w:color="auto"/>
        <w:bottom w:val="none" w:sz="0" w:space="0" w:color="auto"/>
        <w:right w:val="none" w:sz="0" w:space="0" w:color="auto"/>
      </w:divBdr>
      <w:divsChild>
        <w:div w:id="1026053704">
          <w:marLeft w:val="0"/>
          <w:marRight w:val="0"/>
          <w:marTop w:val="0"/>
          <w:marBottom w:val="240"/>
          <w:divBdr>
            <w:top w:val="none" w:sz="0" w:space="0" w:color="auto"/>
            <w:left w:val="none" w:sz="0" w:space="0" w:color="auto"/>
            <w:bottom w:val="none" w:sz="0" w:space="0" w:color="auto"/>
            <w:right w:val="none" w:sz="0" w:space="0" w:color="auto"/>
          </w:divBdr>
        </w:div>
        <w:div w:id="1071581804">
          <w:marLeft w:val="0"/>
          <w:marRight w:val="0"/>
          <w:marTop w:val="0"/>
          <w:marBottom w:val="240"/>
          <w:divBdr>
            <w:top w:val="none" w:sz="0" w:space="0" w:color="auto"/>
            <w:left w:val="none" w:sz="0" w:space="0" w:color="auto"/>
            <w:bottom w:val="none" w:sz="0" w:space="0" w:color="auto"/>
            <w:right w:val="none" w:sz="0" w:space="0" w:color="auto"/>
          </w:divBdr>
        </w:div>
        <w:div w:id="1858498302">
          <w:marLeft w:val="0"/>
          <w:marRight w:val="0"/>
          <w:marTop w:val="0"/>
          <w:marBottom w:val="240"/>
          <w:divBdr>
            <w:top w:val="none" w:sz="0" w:space="0" w:color="auto"/>
            <w:left w:val="none" w:sz="0" w:space="0" w:color="auto"/>
            <w:bottom w:val="none" w:sz="0" w:space="0" w:color="auto"/>
            <w:right w:val="none" w:sz="0" w:space="0" w:color="auto"/>
          </w:divBdr>
        </w:div>
      </w:divsChild>
    </w:div>
    <w:div w:id="782769222">
      <w:bodyDiv w:val="1"/>
      <w:marLeft w:val="0"/>
      <w:marRight w:val="0"/>
      <w:marTop w:val="0"/>
      <w:marBottom w:val="0"/>
      <w:divBdr>
        <w:top w:val="none" w:sz="0" w:space="0" w:color="auto"/>
        <w:left w:val="none" w:sz="0" w:space="0" w:color="auto"/>
        <w:bottom w:val="none" w:sz="0" w:space="0" w:color="auto"/>
        <w:right w:val="none" w:sz="0" w:space="0" w:color="auto"/>
      </w:divBdr>
    </w:div>
    <w:div w:id="792558847">
      <w:bodyDiv w:val="1"/>
      <w:marLeft w:val="0"/>
      <w:marRight w:val="0"/>
      <w:marTop w:val="0"/>
      <w:marBottom w:val="0"/>
      <w:divBdr>
        <w:top w:val="none" w:sz="0" w:space="0" w:color="auto"/>
        <w:left w:val="none" w:sz="0" w:space="0" w:color="auto"/>
        <w:bottom w:val="none" w:sz="0" w:space="0" w:color="auto"/>
        <w:right w:val="none" w:sz="0" w:space="0" w:color="auto"/>
      </w:divBdr>
    </w:div>
    <w:div w:id="793983316">
      <w:bodyDiv w:val="1"/>
      <w:marLeft w:val="0"/>
      <w:marRight w:val="0"/>
      <w:marTop w:val="0"/>
      <w:marBottom w:val="0"/>
      <w:divBdr>
        <w:top w:val="none" w:sz="0" w:space="0" w:color="auto"/>
        <w:left w:val="none" w:sz="0" w:space="0" w:color="auto"/>
        <w:bottom w:val="none" w:sz="0" w:space="0" w:color="auto"/>
        <w:right w:val="none" w:sz="0" w:space="0" w:color="auto"/>
      </w:divBdr>
    </w:div>
    <w:div w:id="798305350">
      <w:bodyDiv w:val="1"/>
      <w:marLeft w:val="0"/>
      <w:marRight w:val="0"/>
      <w:marTop w:val="0"/>
      <w:marBottom w:val="0"/>
      <w:divBdr>
        <w:top w:val="none" w:sz="0" w:space="0" w:color="auto"/>
        <w:left w:val="none" w:sz="0" w:space="0" w:color="auto"/>
        <w:bottom w:val="none" w:sz="0" w:space="0" w:color="auto"/>
        <w:right w:val="none" w:sz="0" w:space="0" w:color="auto"/>
      </w:divBdr>
    </w:div>
    <w:div w:id="802037728">
      <w:bodyDiv w:val="1"/>
      <w:marLeft w:val="0"/>
      <w:marRight w:val="0"/>
      <w:marTop w:val="0"/>
      <w:marBottom w:val="0"/>
      <w:divBdr>
        <w:top w:val="none" w:sz="0" w:space="0" w:color="auto"/>
        <w:left w:val="none" w:sz="0" w:space="0" w:color="auto"/>
        <w:bottom w:val="none" w:sz="0" w:space="0" w:color="auto"/>
        <w:right w:val="none" w:sz="0" w:space="0" w:color="auto"/>
      </w:divBdr>
      <w:divsChild>
        <w:div w:id="1626160086">
          <w:marLeft w:val="274"/>
          <w:marRight w:val="0"/>
          <w:marTop w:val="0"/>
          <w:marBottom w:val="0"/>
          <w:divBdr>
            <w:top w:val="none" w:sz="0" w:space="0" w:color="auto"/>
            <w:left w:val="none" w:sz="0" w:space="0" w:color="auto"/>
            <w:bottom w:val="none" w:sz="0" w:space="0" w:color="auto"/>
            <w:right w:val="none" w:sz="0" w:space="0" w:color="auto"/>
          </w:divBdr>
        </w:div>
        <w:div w:id="1741292010">
          <w:marLeft w:val="274"/>
          <w:marRight w:val="0"/>
          <w:marTop w:val="0"/>
          <w:marBottom w:val="0"/>
          <w:divBdr>
            <w:top w:val="none" w:sz="0" w:space="0" w:color="auto"/>
            <w:left w:val="none" w:sz="0" w:space="0" w:color="auto"/>
            <w:bottom w:val="none" w:sz="0" w:space="0" w:color="auto"/>
            <w:right w:val="none" w:sz="0" w:space="0" w:color="auto"/>
          </w:divBdr>
        </w:div>
        <w:div w:id="412557027">
          <w:marLeft w:val="274"/>
          <w:marRight w:val="0"/>
          <w:marTop w:val="0"/>
          <w:marBottom w:val="0"/>
          <w:divBdr>
            <w:top w:val="none" w:sz="0" w:space="0" w:color="auto"/>
            <w:left w:val="none" w:sz="0" w:space="0" w:color="auto"/>
            <w:bottom w:val="none" w:sz="0" w:space="0" w:color="auto"/>
            <w:right w:val="none" w:sz="0" w:space="0" w:color="auto"/>
          </w:divBdr>
        </w:div>
        <w:div w:id="249893814">
          <w:marLeft w:val="274"/>
          <w:marRight w:val="0"/>
          <w:marTop w:val="0"/>
          <w:marBottom w:val="0"/>
          <w:divBdr>
            <w:top w:val="none" w:sz="0" w:space="0" w:color="auto"/>
            <w:left w:val="none" w:sz="0" w:space="0" w:color="auto"/>
            <w:bottom w:val="none" w:sz="0" w:space="0" w:color="auto"/>
            <w:right w:val="none" w:sz="0" w:space="0" w:color="auto"/>
          </w:divBdr>
        </w:div>
        <w:div w:id="1889301181">
          <w:marLeft w:val="274"/>
          <w:marRight w:val="0"/>
          <w:marTop w:val="0"/>
          <w:marBottom w:val="0"/>
          <w:divBdr>
            <w:top w:val="none" w:sz="0" w:space="0" w:color="auto"/>
            <w:left w:val="none" w:sz="0" w:space="0" w:color="auto"/>
            <w:bottom w:val="none" w:sz="0" w:space="0" w:color="auto"/>
            <w:right w:val="none" w:sz="0" w:space="0" w:color="auto"/>
          </w:divBdr>
        </w:div>
        <w:div w:id="737022991">
          <w:marLeft w:val="274"/>
          <w:marRight w:val="0"/>
          <w:marTop w:val="0"/>
          <w:marBottom w:val="0"/>
          <w:divBdr>
            <w:top w:val="none" w:sz="0" w:space="0" w:color="auto"/>
            <w:left w:val="none" w:sz="0" w:space="0" w:color="auto"/>
            <w:bottom w:val="none" w:sz="0" w:space="0" w:color="auto"/>
            <w:right w:val="none" w:sz="0" w:space="0" w:color="auto"/>
          </w:divBdr>
        </w:div>
        <w:div w:id="228619948">
          <w:marLeft w:val="274"/>
          <w:marRight w:val="0"/>
          <w:marTop w:val="0"/>
          <w:marBottom w:val="0"/>
          <w:divBdr>
            <w:top w:val="none" w:sz="0" w:space="0" w:color="auto"/>
            <w:left w:val="none" w:sz="0" w:space="0" w:color="auto"/>
            <w:bottom w:val="none" w:sz="0" w:space="0" w:color="auto"/>
            <w:right w:val="none" w:sz="0" w:space="0" w:color="auto"/>
          </w:divBdr>
        </w:div>
      </w:divsChild>
    </w:div>
    <w:div w:id="805896399">
      <w:bodyDiv w:val="1"/>
      <w:marLeft w:val="0"/>
      <w:marRight w:val="0"/>
      <w:marTop w:val="0"/>
      <w:marBottom w:val="0"/>
      <w:divBdr>
        <w:top w:val="none" w:sz="0" w:space="0" w:color="auto"/>
        <w:left w:val="none" w:sz="0" w:space="0" w:color="auto"/>
        <w:bottom w:val="none" w:sz="0" w:space="0" w:color="auto"/>
        <w:right w:val="none" w:sz="0" w:space="0" w:color="auto"/>
      </w:divBdr>
    </w:div>
    <w:div w:id="811364648">
      <w:bodyDiv w:val="1"/>
      <w:marLeft w:val="0"/>
      <w:marRight w:val="0"/>
      <w:marTop w:val="0"/>
      <w:marBottom w:val="0"/>
      <w:divBdr>
        <w:top w:val="none" w:sz="0" w:space="0" w:color="auto"/>
        <w:left w:val="none" w:sz="0" w:space="0" w:color="auto"/>
        <w:bottom w:val="none" w:sz="0" w:space="0" w:color="auto"/>
        <w:right w:val="none" w:sz="0" w:space="0" w:color="auto"/>
      </w:divBdr>
      <w:divsChild>
        <w:div w:id="695232322">
          <w:marLeft w:val="360"/>
          <w:marRight w:val="0"/>
          <w:marTop w:val="0"/>
          <w:marBottom w:val="0"/>
          <w:divBdr>
            <w:top w:val="none" w:sz="0" w:space="0" w:color="auto"/>
            <w:left w:val="none" w:sz="0" w:space="0" w:color="auto"/>
            <w:bottom w:val="none" w:sz="0" w:space="0" w:color="auto"/>
            <w:right w:val="none" w:sz="0" w:space="0" w:color="auto"/>
          </w:divBdr>
        </w:div>
        <w:div w:id="1689793462">
          <w:marLeft w:val="360"/>
          <w:marRight w:val="0"/>
          <w:marTop w:val="0"/>
          <w:marBottom w:val="0"/>
          <w:divBdr>
            <w:top w:val="none" w:sz="0" w:space="0" w:color="auto"/>
            <w:left w:val="none" w:sz="0" w:space="0" w:color="auto"/>
            <w:bottom w:val="none" w:sz="0" w:space="0" w:color="auto"/>
            <w:right w:val="none" w:sz="0" w:space="0" w:color="auto"/>
          </w:divBdr>
        </w:div>
        <w:div w:id="1848326268">
          <w:marLeft w:val="360"/>
          <w:marRight w:val="0"/>
          <w:marTop w:val="0"/>
          <w:marBottom w:val="0"/>
          <w:divBdr>
            <w:top w:val="none" w:sz="0" w:space="0" w:color="auto"/>
            <w:left w:val="none" w:sz="0" w:space="0" w:color="auto"/>
            <w:bottom w:val="none" w:sz="0" w:space="0" w:color="auto"/>
            <w:right w:val="none" w:sz="0" w:space="0" w:color="auto"/>
          </w:divBdr>
        </w:div>
        <w:div w:id="1207986159">
          <w:marLeft w:val="360"/>
          <w:marRight w:val="0"/>
          <w:marTop w:val="0"/>
          <w:marBottom w:val="0"/>
          <w:divBdr>
            <w:top w:val="none" w:sz="0" w:space="0" w:color="auto"/>
            <w:left w:val="none" w:sz="0" w:space="0" w:color="auto"/>
            <w:bottom w:val="none" w:sz="0" w:space="0" w:color="auto"/>
            <w:right w:val="none" w:sz="0" w:space="0" w:color="auto"/>
          </w:divBdr>
        </w:div>
        <w:div w:id="60643208">
          <w:marLeft w:val="360"/>
          <w:marRight w:val="0"/>
          <w:marTop w:val="0"/>
          <w:marBottom w:val="0"/>
          <w:divBdr>
            <w:top w:val="none" w:sz="0" w:space="0" w:color="auto"/>
            <w:left w:val="none" w:sz="0" w:space="0" w:color="auto"/>
            <w:bottom w:val="none" w:sz="0" w:space="0" w:color="auto"/>
            <w:right w:val="none" w:sz="0" w:space="0" w:color="auto"/>
          </w:divBdr>
        </w:div>
        <w:div w:id="970095638">
          <w:marLeft w:val="274"/>
          <w:marRight w:val="0"/>
          <w:marTop w:val="120"/>
          <w:marBottom w:val="0"/>
          <w:divBdr>
            <w:top w:val="none" w:sz="0" w:space="0" w:color="auto"/>
            <w:left w:val="none" w:sz="0" w:space="0" w:color="auto"/>
            <w:bottom w:val="none" w:sz="0" w:space="0" w:color="auto"/>
            <w:right w:val="none" w:sz="0" w:space="0" w:color="auto"/>
          </w:divBdr>
        </w:div>
        <w:div w:id="456486590">
          <w:marLeft w:val="274"/>
          <w:marRight w:val="0"/>
          <w:marTop w:val="0"/>
          <w:marBottom w:val="0"/>
          <w:divBdr>
            <w:top w:val="none" w:sz="0" w:space="0" w:color="auto"/>
            <w:left w:val="none" w:sz="0" w:space="0" w:color="auto"/>
            <w:bottom w:val="none" w:sz="0" w:space="0" w:color="auto"/>
            <w:right w:val="none" w:sz="0" w:space="0" w:color="auto"/>
          </w:divBdr>
        </w:div>
      </w:divsChild>
    </w:div>
    <w:div w:id="813062608">
      <w:bodyDiv w:val="1"/>
      <w:marLeft w:val="0"/>
      <w:marRight w:val="0"/>
      <w:marTop w:val="0"/>
      <w:marBottom w:val="0"/>
      <w:divBdr>
        <w:top w:val="none" w:sz="0" w:space="0" w:color="auto"/>
        <w:left w:val="none" w:sz="0" w:space="0" w:color="auto"/>
        <w:bottom w:val="none" w:sz="0" w:space="0" w:color="auto"/>
        <w:right w:val="none" w:sz="0" w:space="0" w:color="auto"/>
      </w:divBdr>
    </w:div>
    <w:div w:id="841549367">
      <w:bodyDiv w:val="1"/>
      <w:marLeft w:val="0"/>
      <w:marRight w:val="0"/>
      <w:marTop w:val="0"/>
      <w:marBottom w:val="0"/>
      <w:divBdr>
        <w:top w:val="none" w:sz="0" w:space="0" w:color="auto"/>
        <w:left w:val="none" w:sz="0" w:space="0" w:color="auto"/>
        <w:bottom w:val="none" w:sz="0" w:space="0" w:color="auto"/>
        <w:right w:val="none" w:sz="0" w:space="0" w:color="auto"/>
      </w:divBdr>
    </w:div>
    <w:div w:id="844323302">
      <w:bodyDiv w:val="1"/>
      <w:marLeft w:val="0"/>
      <w:marRight w:val="0"/>
      <w:marTop w:val="0"/>
      <w:marBottom w:val="0"/>
      <w:divBdr>
        <w:top w:val="none" w:sz="0" w:space="0" w:color="auto"/>
        <w:left w:val="none" w:sz="0" w:space="0" w:color="auto"/>
        <w:bottom w:val="none" w:sz="0" w:space="0" w:color="auto"/>
        <w:right w:val="none" w:sz="0" w:space="0" w:color="auto"/>
      </w:divBdr>
    </w:div>
    <w:div w:id="844517896">
      <w:bodyDiv w:val="1"/>
      <w:marLeft w:val="0"/>
      <w:marRight w:val="0"/>
      <w:marTop w:val="0"/>
      <w:marBottom w:val="0"/>
      <w:divBdr>
        <w:top w:val="none" w:sz="0" w:space="0" w:color="auto"/>
        <w:left w:val="none" w:sz="0" w:space="0" w:color="auto"/>
        <w:bottom w:val="none" w:sz="0" w:space="0" w:color="auto"/>
        <w:right w:val="none" w:sz="0" w:space="0" w:color="auto"/>
      </w:divBdr>
    </w:div>
    <w:div w:id="849637338">
      <w:bodyDiv w:val="1"/>
      <w:marLeft w:val="0"/>
      <w:marRight w:val="0"/>
      <w:marTop w:val="0"/>
      <w:marBottom w:val="0"/>
      <w:divBdr>
        <w:top w:val="none" w:sz="0" w:space="0" w:color="auto"/>
        <w:left w:val="none" w:sz="0" w:space="0" w:color="auto"/>
        <w:bottom w:val="none" w:sz="0" w:space="0" w:color="auto"/>
        <w:right w:val="none" w:sz="0" w:space="0" w:color="auto"/>
      </w:divBdr>
    </w:div>
    <w:div w:id="852183354">
      <w:bodyDiv w:val="1"/>
      <w:marLeft w:val="0"/>
      <w:marRight w:val="0"/>
      <w:marTop w:val="0"/>
      <w:marBottom w:val="0"/>
      <w:divBdr>
        <w:top w:val="none" w:sz="0" w:space="0" w:color="auto"/>
        <w:left w:val="none" w:sz="0" w:space="0" w:color="auto"/>
        <w:bottom w:val="none" w:sz="0" w:space="0" w:color="auto"/>
        <w:right w:val="none" w:sz="0" w:space="0" w:color="auto"/>
      </w:divBdr>
    </w:div>
    <w:div w:id="853232342">
      <w:bodyDiv w:val="1"/>
      <w:marLeft w:val="0"/>
      <w:marRight w:val="0"/>
      <w:marTop w:val="0"/>
      <w:marBottom w:val="0"/>
      <w:divBdr>
        <w:top w:val="none" w:sz="0" w:space="0" w:color="auto"/>
        <w:left w:val="none" w:sz="0" w:space="0" w:color="auto"/>
        <w:bottom w:val="none" w:sz="0" w:space="0" w:color="auto"/>
        <w:right w:val="none" w:sz="0" w:space="0" w:color="auto"/>
      </w:divBdr>
    </w:div>
    <w:div w:id="854421669">
      <w:bodyDiv w:val="1"/>
      <w:marLeft w:val="0"/>
      <w:marRight w:val="0"/>
      <w:marTop w:val="0"/>
      <w:marBottom w:val="0"/>
      <w:divBdr>
        <w:top w:val="none" w:sz="0" w:space="0" w:color="auto"/>
        <w:left w:val="none" w:sz="0" w:space="0" w:color="auto"/>
        <w:bottom w:val="none" w:sz="0" w:space="0" w:color="auto"/>
        <w:right w:val="none" w:sz="0" w:space="0" w:color="auto"/>
      </w:divBdr>
    </w:div>
    <w:div w:id="855650799">
      <w:bodyDiv w:val="1"/>
      <w:marLeft w:val="0"/>
      <w:marRight w:val="0"/>
      <w:marTop w:val="0"/>
      <w:marBottom w:val="0"/>
      <w:divBdr>
        <w:top w:val="none" w:sz="0" w:space="0" w:color="auto"/>
        <w:left w:val="none" w:sz="0" w:space="0" w:color="auto"/>
        <w:bottom w:val="none" w:sz="0" w:space="0" w:color="auto"/>
        <w:right w:val="none" w:sz="0" w:space="0" w:color="auto"/>
      </w:divBdr>
    </w:div>
    <w:div w:id="858156123">
      <w:bodyDiv w:val="1"/>
      <w:marLeft w:val="0"/>
      <w:marRight w:val="0"/>
      <w:marTop w:val="0"/>
      <w:marBottom w:val="0"/>
      <w:divBdr>
        <w:top w:val="none" w:sz="0" w:space="0" w:color="auto"/>
        <w:left w:val="none" w:sz="0" w:space="0" w:color="auto"/>
        <w:bottom w:val="none" w:sz="0" w:space="0" w:color="auto"/>
        <w:right w:val="none" w:sz="0" w:space="0" w:color="auto"/>
      </w:divBdr>
      <w:divsChild>
        <w:div w:id="457337625">
          <w:marLeft w:val="360"/>
          <w:marRight w:val="0"/>
          <w:marTop w:val="0"/>
          <w:marBottom w:val="0"/>
          <w:divBdr>
            <w:top w:val="none" w:sz="0" w:space="0" w:color="auto"/>
            <w:left w:val="none" w:sz="0" w:space="0" w:color="auto"/>
            <w:bottom w:val="none" w:sz="0" w:space="0" w:color="auto"/>
            <w:right w:val="none" w:sz="0" w:space="0" w:color="auto"/>
          </w:divBdr>
        </w:div>
        <w:div w:id="1063212288">
          <w:marLeft w:val="360"/>
          <w:marRight w:val="0"/>
          <w:marTop w:val="0"/>
          <w:marBottom w:val="0"/>
          <w:divBdr>
            <w:top w:val="none" w:sz="0" w:space="0" w:color="auto"/>
            <w:left w:val="none" w:sz="0" w:space="0" w:color="auto"/>
            <w:bottom w:val="none" w:sz="0" w:space="0" w:color="auto"/>
            <w:right w:val="none" w:sz="0" w:space="0" w:color="auto"/>
          </w:divBdr>
        </w:div>
        <w:div w:id="1718580416">
          <w:marLeft w:val="360"/>
          <w:marRight w:val="0"/>
          <w:marTop w:val="0"/>
          <w:marBottom w:val="0"/>
          <w:divBdr>
            <w:top w:val="none" w:sz="0" w:space="0" w:color="auto"/>
            <w:left w:val="none" w:sz="0" w:space="0" w:color="auto"/>
            <w:bottom w:val="none" w:sz="0" w:space="0" w:color="auto"/>
            <w:right w:val="none" w:sz="0" w:space="0" w:color="auto"/>
          </w:divBdr>
        </w:div>
        <w:div w:id="1133593962">
          <w:marLeft w:val="360"/>
          <w:marRight w:val="0"/>
          <w:marTop w:val="0"/>
          <w:marBottom w:val="0"/>
          <w:divBdr>
            <w:top w:val="none" w:sz="0" w:space="0" w:color="auto"/>
            <w:left w:val="none" w:sz="0" w:space="0" w:color="auto"/>
            <w:bottom w:val="none" w:sz="0" w:space="0" w:color="auto"/>
            <w:right w:val="none" w:sz="0" w:space="0" w:color="auto"/>
          </w:divBdr>
        </w:div>
        <w:div w:id="192963809">
          <w:marLeft w:val="360"/>
          <w:marRight w:val="0"/>
          <w:marTop w:val="0"/>
          <w:marBottom w:val="0"/>
          <w:divBdr>
            <w:top w:val="none" w:sz="0" w:space="0" w:color="auto"/>
            <w:left w:val="none" w:sz="0" w:space="0" w:color="auto"/>
            <w:bottom w:val="none" w:sz="0" w:space="0" w:color="auto"/>
            <w:right w:val="none" w:sz="0" w:space="0" w:color="auto"/>
          </w:divBdr>
        </w:div>
      </w:divsChild>
    </w:div>
    <w:div w:id="878205335">
      <w:bodyDiv w:val="1"/>
      <w:marLeft w:val="0"/>
      <w:marRight w:val="0"/>
      <w:marTop w:val="0"/>
      <w:marBottom w:val="0"/>
      <w:divBdr>
        <w:top w:val="none" w:sz="0" w:space="0" w:color="auto"/>
        <w:left w:val="none" w:sz="0" w:space="0" w:color="auto"/>
        <w:bottom w:val="none" w:sz="0" w:space="0" w:color="auto"/>
        <w:right w:val="none" w:sz="0" w:space="0" w:color="auto"/>
      </w:divBdr>
    </w:div>
    <w:div w:id="881481463">
      <w:bodyDiv w:val="1"/>
      <w:marLeft w:val="0"/>
      <w:marRight w:val="0"/>
      <w:marTop w:val="0"/>
      <w:marBottom w:val="0"/>
      <w:divBdr>
        <w:top w:val="none" w:sz="0" w:space="0" w:color="auto"/>
        <w:left w:val="none" w:sz="0" w:space="0" w:color="auto"/>
        <w:bottom w:val="none" w:sz="0" w:space="0" w:color="auto"/>
        <w:right w:val="none" w:sz="0" w:space="0" w:color="auto"/>
      </w:divBdr>
    </w:div>
    <w:div w:id="887644067">
      <w:bodyDiv w:val="1"/>
      <w:marLeft w:val="0"/>
      <w:marRight w:val="0"/>
      <w:marTop w:val="0"/>
      <w:marBottom w:val="0"/>
      <w:divBdr>
        <w:top w:val="none" w:sz="0" w:space="0" w:color="auto"/>
        <w:left w:val="none" w:sz="0" w:space="0" w:color="auto"/>
        <w:bottom w:val="none" w:sz="0" w:space="0" w:color="auto"/>
        <w:right w:val="none" w:sz="0" w:space="0" w:color="auto"/>
      </w:divBdr>
    </w:div>
    <w:div w:id="887765186">
      <w:bodyDiv w:val="1"/>
      <w:marLeft w:val="0"/>
      <w:marRight w:val="0"/>
      <w:marTop w:val="0"/>
      <w:marBottom w:val="0"/>
      <w:divBdr>
        <w:top w:val="none" w:sz="0" w:space="0" w:color="auto"/>
        <w:left w:val="none" w:sz="0" w:space="0" w:color="auto"/>
        <w:bottom w:val="none" w:sz="0" w:space="0" w:color="auto"/>
        <w:right w:val="none" w:sz="0" w:space="0" w:color="auto"/>
      </w:divBdr>
    </w:div>
    <w:div w:id="907880684">
      <w:bodyDiv w:val="1"/>
      <w:marLeft w:val="0"/>
      <w:marRight w:val="0"/>
      <w:marTop w:val="0"/>
      <w:marBottom w:val="0"/>
      <w:divBdr>
        <w:top w:val="none" w:sz="0" w:space="0" w:color="auto"/>
        <w:left w:val="none" w:sz="0" w:space="0" w:color="auto"/>
        <w:bottom w:val="none" w:sz="0" w:space="0" w:color="auto"/>
        <w:right w:val="none" w:sz="0" w:space="0" w:color="auto"/>
      </w:divBdr>
    </w:div>
    <w:div w:id="926697303">
      <w:bodyDiv w:val="1"/>
      <w:marLeft w:val="0"/>
      <w:marRight w:val="0"/>
      <w:marTop w:val="0"/>
      <w:marBottom w:val="0"/>
      <w:divBdr>
        <w:top w:val="none" w:sz="0" w:space="0" w:color="auto"/>
        <w:left w:val="none" w:sz="0" w:space="0" w:color="auto"/>
        <w:bottom w:val="none" w:sz="0" w:space="0" w:color="auto"/>
        <w:right w:val="none" w:sz="0" w:space="0" w:color="auto"/>
      </w:divBdr>
      <w:divsChild>
        <w:div w:id="1508062486">
          <w:marLeft w:val="274"/>
          <w:marRight w:val="0"/>
          <w:marTop w:val="0"/>
          <w:marBottom w:val="0"/>
          <w:divBdr>
            <w:top w:val="none" w:sz="0" w:space="0" w:color="auto"/>
            <w:left w:val="none" w:sz="0" w:space="0" w:color="auto"/>
            <w:bottom w:val="none" w:sz="0" w:space="0" w:color="auto"/>
            <w:right w:val="none" w:sz="0" w:space="0" w:color="auto"/>
          </w:divBdr>
        </w:div>
        <w:div w:id="980966683">
          <w:marLeft w:val="274"/>
          <w:marRight w:val="0"/>
          <w:marTop w:val="0"/>
          <w:marBottom w:val="0"/>
          <w:divBdr>
            <w:top w:val="none" w:sz="0" w:space="0" w:color="auto"/>
            <w:left w:val="none" w:sz="0" w:space="0" w:color="auto"/>
            <w:bottom w:val="none" w:sz="0" w:space="0" w:color="auto"/>
            <w:right w:val="none" w:sz="0" w:space="0" w:color="auto"/>
          </w:divBdr>
        </w:div>
        <w:div w:id="661548685">
          <w:marLeft w:val="274"/>
          <w:marRight w:val="0"/>
          <w:marTop w:val="0"/>
          <w:marBottom w:val="0"/>
          <w:divBdr>
            <w:top w:val="none" w:sz="0" w:space="0" w:color="auto"/>
            <w:left w:val="none" w:sz="0" w:space="0" w:color="auto"/>
            <w:bottom w:val="none" w:sz="0" w:space="0" w:color="auto"/>
            <w:right w:val="none" w:sz="0" w:space="0" w:color="auto"/>
          </w:divBdr>
        </w:div>
        <w:div w:id="337585903">
          <w:marLeft w:val="274"/>
          <w:marRight w:val="0"/>
          <w:marTop w:val="0"/>
          <w:marBottom w:val="0"/>
          <w:divBdr>
            <w:top w:val="none" w:sz="0" w:space="0" w:color="auto"/>
            <w:left w:val="none" w:sz="0" w:space="0" w:color="auto"/>
            <w:bottom w:val="none" w:sz="0" w:space="0" w:color="auto"/>
            <w:right w:val="none" w:sz="0" w:space="0" w:color="auto"/>
          </w:divBdr>
        </w:div>
        <w:div w:id="802890702">
          <w:marLeft w:val="274"/>
          <w:marRight w:val="0"/>
          <w:marTop w:val="0"/>
          <w:marBottom w:val="0"/>
          <w:divBdr>
            <w:top w:val="none" w:sz="0" w:space="0" w:color="auto"/>
            <w:left w:val="none" w:sz="0" w:space="0" w:color="auto"/>
            <w:bottom w:val="none" w:sz="0" w:space="0" w:color="auto"/>
            <w:right w:val="none" w:sz="0" w:space="0" w:color="auto"/>
          </w:divBdr>
        </w:div>
        <w:div w:id="426733502">
          <w:marLeft w:val="274"/>
          <w:marRight w:val="0"/>
          <w:marTop w:val="0"/>
          <w:marBottom w:val="0"/>
          <w:divBdr>
            <w:top w:val="none" w:sz="0" w:space="0" w:color="auto"/>
            <w:left w:val="none" w:sz="0" w:space="0" w:color="auto"/>
            <w:bottom w:val="none" w:sz="0" w:space="0" w:color="auto"/>
            <w:right w:val="none" w:sz="0" w:space="0" w:color="auto"/>
          </w:divBdr>
        </w:div>
      </w:divsChild>
    </w:div>
    <w:div w:id="938952836">
      <w:bodyDiv w:val="1"/>
      <w:marLeft w:val="0"/>
      <w:marRight w:val="0"/>
      <w:marTop w:val="0"/>
      <w:marBottom w:val="0"/>
      <w:divBdr>
        <w:top w:val="none" w:sz="0" w:space="0" w:color="auto"/>
        <w:left w:val="none" w:sz="0" w:space="0" w:color="auto"/>
        <w:bottom w:val="none" w:sz="0" w:space="0" w:color="auto"/>
        <w:right w:val="none" w:sz="0" w:space="0" w:color="auto"/>
      </w:divBdr>
    </w:div>
    <w:div w:id="941298128">
      <w:bodyDiv w:val="1"/>
      <w:marLeft w:val="0"/>
      <w:marRight w:val="0"/>
      <w:marTop w:val="0"/>
      <w:marBottom w:val="0"/>
      <w:divBdr>
        <w:top w:val="none" w:sz="0" w:space="0" w:color="auto"/>
        <w:left w:val="none" w:sz="0" w:space="0" w:color="auto"/>
        <w:bottom w:val="none" w:sz="0" w:space="0" w:color="auto"/>
        <w:right w:val="none" w:sz="0" w:space="0" w:color="auto"/>
      </w:divBdr>
    </w:div>
    <w:div w:id="944576990">
      <w:bodyDiv w:val="1"/>
      <w:marLeft w:val="0"/>
      <w:marRight w:val="0"/>
      <w:marTop w:val="0"/>
      <w:marBottom w:val="0"/>
      <w:divBdr>
        <w:top w:val="none" w:sz="0" w:space="0" w:color="auto"/>
        <w:left w:val="none" w:sz="0" w:space="0" w:color="auto"/>
        <w:bottom w:val="none" w:sz="0" w:space="0" w:color="auto"/>
        <w:right w:val="none" w:sz="0" w:space="0" w:color="auto"/>
      </w:divBdr>
    </w:div>
    <w:div w:id="948313971">
      <w:bodyDiv w:val="1"/>
      <w:marLeft w:val="0"/>
      <w:marRight w:val="0"/>
      <w:marTop w:val="0"/>
      <w:marBottom w:val="0"/>
      <w:divBdr>
        <w:top w:val="none" w:sz="0" w:space="0" w:color="auto"/>
        <w:left w:val="none" w:sz="0" w:space="0" w:color="auto"/>
        <w:bottom w:val="none" w:sz="0" w:space="0" w:color="auto"/>
        <w:right w:val="none" w:sz="0" w:space="0" w:color="auto"/>
      </w:divBdr>
      <w:divsChild>
        <w:div w:id="1241600719">
          <w:marLeft w:val="173"/>
          <w:marRight w:val="0"/>
          <w:marTop w:val="0"/>
          <w:marBottom w:val="60"/>
          <w:divBdr>
            <w:top w:val="none" w:sz="0" w:space="0" w:color="auto"/>
            <w:left w:val="none" w:sz="0" w:space="0" w:color="auto"/>
            <w:bottom w:val="none" w:sz="0" w:space="0" w:color="auto"/>
            <w:right w:val="none" w:sz="0" w:space="0" w:color="auto"/>
          </w:divBdr>
        </w:div>
        <w:div w:id="1399984658">
          <w:marLeft w:val="173"/>
          <w:marRight w:val="0"/>
          <w:marTop w:val="0"/>
          <w:marBottom w:val="60"/>
          <w:divBdr>
            <w:top w:val="none" w:sz="0" w:space="0" w:color="auto"/>
            <w:left w:val="none" w:sz="0" w:space="0" w:color="auto"/>
            <w:bottom w:val="none" w:sz="0" w:space="0" w:color="auto"/>
            <w:right w:val="none" w:sz="0" w:space="0" w:color="auto"/>
          </w:divBdr>
        </w:div>
        <w:div w:id="165100140">
          <w:marLeft w:val="173"/>
          <w:marRight w:val="0"/>
          <w:marTop w:val="0"/>
          <w:marBottom w:val="60"/>
          <w:divBdr>
            <w:top w:val="none" w:sz="0" w:space="0" w:color="auto"/>
            <w:left w:val="none" w:sz="0" w:space="0" w:color="auto"/>
            <w:bottom w:val="none" w:sz="0" w:space="0" w:color="auto"/>
            <w:right w:val="none" w:sz="0" w:space="0" w:color="auto"/>
          </w:divBdr>
        </w:div>
        <w:div w:id="1634169771">
          <w:marLeft w:val="173"/>
          <w:marRight w:val="0"/>
          <w:marTop w:val="0"/>
          <w:marBottom w:val="60"/>
          <w:divBdr>
            <w:top w:val="none" w:sz="0" w:space="0" w:color="auto"/>
            <w:left w:val="none" w:sz="0" w:space="0" w:color="auto"/>
            <w:bottom w:val="none" w:sz="0" w:space="0" w:color="auto"/>
            <w:right w:val="none" w:sz="0" w:space="0" w:color="auto"/>
          </w:divBdr>
        </w:div>
        <w:div w:id="937710171">
          <w:marLeft w:val="173"/>
          <w:marRight w:val="0"/>
          <w:marTop w:val="0"/>
          <w:marBottom w:val="60"/>
          <w:divBdr>
            <w:top w:val="none" w:sz="0" w:space="0" w:color="auto"/>
            <w:left w:val="none" w:sz="0" w:space="0" w:color="auto"/>
            <w:bottom w:val="none" w:sz="0" w:space="0" w:color="auto"/>
            <w:right w:val="none" w:sz="0" w:space="0" w:color="auto"/>
          </w:divBdr>
        </w:div>
        <w:div w:id="291060322">
          <w:marLeft w:val="173"/>
          <w:marRight w:val="0"/>
          <w:marTop w:val="0"/>
          <w:marBottom w:val="60"/>
          <w:divBdr>
            <w:top w:val="none" w:sz="0" w:space="0" w:color="auto"/>
            <w:left w:val="none" w:sz="0" w:space="0" w:color="auto"/>
            <w:bottom w:val="none" w:sz="0" w:space="0" w:color="auto"/>
            <w:right w:val="none" w:sz="0" w:space="0" w:color="auto"/>
          </w:divBdr>
        </w:div>
        <w:div w:id="1113746158">
          <w:marLeft w:val="173"/>
          <w:marRight w:val="0"/>
          <w:marTop w:val="0"/>
          <w:marBottom w:val="60"/>
          <w:divBdr>
            <w:top w:val="none" w:sz="0" w:space="0" w:color="auto"/>
            <w:left w:val="none" w:sz="0" w:space="0" w:color="auto"/>
            <w:bottom w:val="none" w:sz="0" w:space="0" w:color="auto"/>
            <w:right w:val="none" w:sz="0" w:space="0" w:color="auto"/>
          </w:divBdr>
        </w:div>
        <w:div w:id="1294017884">
          <w:marLeft w:val="173"/>
          <w:marRight w:val="0"/>
          <w:marTop w:val="0"/>
          <w:marBottom w:val="60"/>
          <w:divBdr>
            <w:top w:val="none" w:sz="0" w:space="0" w:color="auto"/>
            <w:left w:val="none" w:sz="0" w:space="0" w:color="auto"/>
            <w:bottom w:val="none" w:sz="0" w:space="0" w:color="auto"/>
            <w:right w:val="none" w:sz="0" w:space="0" w:color="auto"/>
          </w:divBdr>
        </w:div>
        <w:div w:id="804546691">
          <w:marLeft w:val="173"/>
          <w:marRight w:val="0"/>
          <w:marTop w:val="0"/>
          <w:marBottom w:val="60"/>
          <w:divBdr>
            <w:top w:val="none" w:sz="0" w:space="0" w:color="auto"/>
            <w:left w:val="none" w:sz="0" w:space="0" w:color="auto"/>
            <w:bottom w:val="none" w:sz="0" w:space="0" w:color="auto"/>
            <w:right w:val="none" w:sz="0" w:space="0" w:color="auto"/>
          </w:divBdr>
        </w:div>
        <w:div w:id="940917553">
          <w:marLeft w:val="173"/>
          <w:marRight w:val="0"/>
          <w:marTop w:val="0"/>
          <w:marBottom w:val="60"/>
          <w:divBdr>
            <w:top w:val="none" w:sz="0" w:space="0" w:color="auto"/>
            <w:left w:val="none" w:sz="0" w:space="0" w:color="auto"/>
            <w:bottom w:val="none" w:sz="0" w:space="0" w:color="auto"/>
            <w:right w:val="none" w:sz="0" w:space="0" w:color="auto"/>
          </w:divBdr>
        </w:div>
        <w:div w:id="1417943142">
          <w:marLeft w:val="173"/>
          <w:marRight w:val="0"/>
          <w:marTop w:val="0"/>
          <w:marBottom w:val="60"/>
          <w:divBdr>
            <w:top w:val="none" w:sz="0" w:space="0" w:color="auto"/>
            <w:left w:val="none" w:sz="0" w:space="0" w:color="auto"/>
            <w:bottom w:val="none" w:sz="0" w:space="0" w:color="auto"/>
            <w:right w:val="none" w:sz="0" w:space="0" w:color="auto"/>
          </w:divBdr>
        </w:div>
        <w:div w:id="1946813610">
          <w:marLeft w:val="173"/>
          <w:marRight w:val="0"/>
          <w:marTop w:val="0"/>
          <w:marBottom w:val="60"/>
          <w:divBdr>
            <w:top w:val="none" w:sz="0" w:space="0" w:color="auto"/>
            <w:left w:val="none" w:sz="0" w:space="0" w:color="auto"/>
            <w:bottom w:val="none" w:sz="0" w:space="0" w:color="auto"/>
            <w:right w:val="none" w:sz="0" w:space="0" w:color="auto"/>
          </w:divBdr>
        </w:div>
        <w:div w:id="2109111091">
          <w:marLeft w:val="173"/>
          <w:marRight w:val="0"/>
          <w:marTop w:val="0"/>
          <w:marBottom w:val="60"/>
          <w:divBdr>
            <w:top w:val="none" w:sz="0" w:space="0" w:color="auto"/>
            <w:left w:val="none" w:sz="0" w:space="0" w:color="auto"/>
            <w:bottom w:val="none" w:sz="0" w:space="0" w:color="auto"/>
            <w:right w:val="none" w:sz="0" w:space="0" w:color="auto"/>
          </w:divBdr>
        </w:div>
        <w:div w:id="1002122270">
          <w:marLeft w:val="173"/>
          <w:marRight w:val="0"/>
          <w:marTop w:val="0"/>
          <w:marBottom w:val="60"/>
          <w:divBdr>
            <w:top w:val="none" w:sz="0" w:space="0" w:color="auto"/>
            <w:left w:val="none" w:sz="0" w:space="0" w:color="auto"/>
            <w:bottom w:val="none" w:sz="0" w:space="0" w:color="auto"/>
            <w:right w:val="none" w:sz="0" w:space="0" w:color="auto"/>
          </w:divBdr>
        </w:div>
        <w:div w:id="776212726">
          <w:marLeft w:val="173"/>
          <w:marRight w:val="0"/>
          <w:marTop w:val="0"/>
          <w:marBottom w:val="60"/>
          <w:divBdr>
            <w:top w:val="none" w:sz="0" w:space="0" w:color="auto"/>
            <w:left w:val="none" w:sz="0" w:space="0" w:color="auto"/>
            <w:bottom w:val="none" w:sz="0" w:space="0" w:color="auto"/>
            <w:right w:val="none" w:sz="0" w:space="0" w:color="auto"/>
          </w:divBdr>
        </w:div>
        <w:div w:id="1349796015">
          <w:marLeft w:val="173"/>
          <w:marRight w:val="0"/>
          <w:marTop w:val="0"/>
          <w:marBottom w:val="60"/>
          <w:divBdr>
            <w:top w:val="none" w:sz="0" w:space="0" w:color="auto"/>
            <w:left w:val="none" w:sz="0" w:space="0" w:color="auto"/>
            <w:bottom w:val="none" w:sz="0" w:space="0" w:color="auto"/>
            <w:right w:val="none" w:sz="0" w:space="0" w:color="auto"/>
          </w:divBdr>
        </w:div>
        <w:div w:id="1674796256">
          <w:marLeft w:val="173"/>
          <w:marRight w:val="0"/>
          <w:marTop w:val="0"/>
          <w:marBottom w:val="60"/>
          <w:divBdr>
            <w:top w:val="none" w:sz="0" w:space="0" w:color="auto"/>
            <w:left w:val="none" w:sz="0" w:space="0" w:color="auto"/>
            <w:bottom w:val="none" w:sz="0" w:space="0" w:color="auto"/>
            <w:right w:val="none" w:sz="0" w:space="0" w:color="auto"/>
          </w:divBdr>
        </w:div>
        <w:div w:id="104279596">
          <w:marLeft w:val="173"/>
          <w:marRight w:val="0"/>
          <w:marTop w:val="0"/>
          <w:marBottom w:val="60"/>
          <w:divBdr>
            <w:top w:val="none" w:sz="0" w:space="0" w:color="auto"/>
            <w:left w:val="none" w:sz="0" w:space="0" w:color="auto"/>
            <w:bottom w:val="none" w:sz="0" w:space="0" w:color="auto"/>
            <w:right w:val="none" w:sz="0" w:space="0" w:color="auto"/>
          </w:divBdr>
        </w:div>
        <w:div w:id="1711763006">
          <w:marLeft w:val="173"/>
          <w:marRight w:val="0"/>
          <w:marTop w:val="0"/>
          <w:marBottom w:val="60"/>
          <w:divBdr>
            <w:top w:val="none" w:sz="0" w:space="0" w:color="auto"/>
            <w:left w:val="none" w:sz="0" w:space="0" w:color="auto"/>
            <w:bottom w:val="none" w:sz="0" w:space="0" w:color="auto"/>
            <w:right w:val="none" w:sz="0" w:space="0" w:color="auto"/>
          </w:divBdr>
        </w:div>
        <w:div w:id="356851310">
          <w:marLeft w:val="173"/>
          <w:marRight w:val="0"/>
          <w:marTop w:val="0"/>
          <w:marBottom w:val="60"/>
          <w:divBdr>
            <w:top w:val="none" w:sz="0" w:space="0" w:color="auto"/>
            <w:left w:val="none" w:sz="0" w:space="0" w:color="auto"/>
            <w:bottom w:val="none" w:sz="0" w:space="0" w:color="auto"/>
            <w:right w:val="none" w:sz="0" w:space="0" w:color="auto"/>
          </w:divBdr>
        </w:div>
        <w:div w:id="699162349">
          <w:marLeft w:val="173"/>
          <w:marRight w:val="0"/>
          <w:marTop w:val="0"/>
          <w:marBottom w:val="60"/>
          <w:divBdr>
            <w:top w:val="none" w:sz="0" w:space="0" w:color="auto"/>
            <w:left w:val="none" w:sz="0" w:space="0" w:color="auto"/>
            <w:bottom w:val="none" w:sz="0" w:space="0" w:color="auto"/>
            <w:right w:val="none" w:sz="0" w:space="0" w:color="auto"/>
          </w:divBdr>
        </w:div>
        <w:div w:id="1094402293">
          <w:marLeft w:val="173"/>
          <w:marRight w:val="0"/>
          <w:marTop w:val="0"/>
          <w:marBottom w:val="60"/>
          <w:divBdr>
            <w:top w:val="none" w:sz="0" w:space="0" w:color="auto"/>
            <w:left w:val="none" w:sz="0" w:space="0" w:color="auto"/>
            <w:bottom w:val="none" w:sz="0" w:space="0" w:color="auto"/>
            <w:right w:val="none" w:sz="0" w:space="0" w:color="auto"/>
          </w:divBdr>
        </w:div>
        <w:div w:id="382826712">
          <w:marLeft w:val="173"/>
          <w:marRight w:val="0"/>
          <w:marTop w:val="0"/>
          <w:marBottom w:val="60"/>
          <w:divBdr>
            <w:top w:val="none" w:sz="0" w:space="0" w:color="auto"/>
            <w:left w:val="none" w:sz="0" w:space="0" w:color="auto"/>
            <w:bottom w:val="none" w:sz="0" w:space="0" w:color="auto"/>
            <w:right w:val="none" w:sz="0" w:space="0" w:color="auto"/>
          </w:divBdr>
        </w:div>
        <w:div w:id="336200429">
          <w:marLeft w:val="173"/>
          <w:marRight w:val="0"/>
          <w:marTop w:val="0"/>
          <w:marBottom w:val="60"/>
          <w:divBdr>
            <w:top w:val="none" w:sz="0" w:space="0" w:color="auto"/>
            <w:left w:val="none" w:sz="0" w:space="0" w:color="auto"/>
            <w:bottom w:val="none" w:sz="0" w:space="0" w:color="auto"/>
            <w:right w:val="none" w:sz="0" w:space="0" w:color="auto"/>
          </w:divBdr>
        </w:div>
        <w:div w:id="1495219059">
          <w:marLeft w:val="173"/>
          <w:marRight w:val="0"/>
          <w:marTop w:val="0"/>
          <w:marBottom w:val="60"/>
          <w:divBdr>
            <w:top w:val="none" w:sz="0" w:space="0" w:color="auto"/>
            <w:left w:val="none" w:sz="0" w:space="0" w:color="auto"/>
            <w:bottom w:val="none" w:sz="0" w:space="0" w:color="auto"/>
            <w:right w:val="none" w:sz="0" w:space="0" w:color="auto"/>
          </w:divBdr>
        </w:div>
        <w:div w:id="1777872150">
          <w:marLeft w:val="173"/>
          <w:marRight w:val="0"/>
          <w:marTop w:val="0"/>
          <w:marBottom w:val="60"/>
          <w:divBdr>
            <w:top w:val="none" w:sz="0" w:space="0" w:color="auto"/>
            <w:left w:val="none" w:sz="0" w:space="0" w:color="auto"/>
            <w:bottom w:val="none" w:sz="0" w:space="0" w:color="auto"/>
            <w:right w:val="none" w:sz="0" w:space="0" w:color="auto"/>
          </w:divBdr>
        </w:div>
        <w:div w:id="147745628">
          <w:marLeft w:val="173"/>
          <w:marRight w:val="0"/>
          <w:marTop w:val="0"/>
          <w:marBottom w:val="60"/>
          <w:divBdr>
            <w:top w:val="none" w:sz="0" w:space="0" w:color="auto"/>
            <w:left w:val="none" w:sz="0" w:space="0" w:color="auto"/>
            <w:bottom w:val="none" w:sz="0" w:space="0" w:color="auto"/>
            <w:right w:val="none" w:sz="0" w:space="0" w:color="auto"/>
          </w:divBdr>
        </w:div>
        <w:div w:id="416361615">
          <w:marLeft w:val="173"/>
          <w:marRight w:val="0"/>
          <w:marTop w:val="0"/>
          <w:marBottom w:val="60"/>
          <w:divBdr>
            <w:top w:val="none" w:sz="0" w:space="0" w:color="auto"/>
            <w:left w:val="none" w:sz="0" w:space="0" w:color="auto"/>
            <w:bottom w:val="none" w:sz="0" w:space="0" w:color="auto"/>
            <w:right w:val="none" w:sz="0" w:space="0" w:color="auto"/>
          </w:divBdr>
        </w:div>
        <w:div w:id="1413239698">
          <w:marLeft w:val="173"/>
          <w:marRight w:val="0"/>
          <w:marTop w:val="0"/>
          <w:marBottom w:val="60"/>
          <w:divBdr>
            <w:top w:val="none" w:sz="0" w:space="0" w:color="auto"/>
            <w:left w:val="none" w:sz="0" w:space="0" w:color="auto"/>
            <w:bottom w:val="none" w:sz="0" w:space="0" w:color="auto"/>
            <w:right w:val="none" w:sz="0" w:space="0" w:color="auto"/>
          </w:divBdr>
        </w:div>
        <w:div w:id="487091150">
          <w:marLeft w:val="173"/>
          <w:marRight w:val="0"/>
          <w:marTop w:val="0"/>
          <w:marBottom w:val="60"/>
          <w:divBdr>
            <w:top w:val="none" w:sz="0" w:space="0" w:color="auto"/>
            <w:left w:val="none" w:sz="0" w:space="0" w:color="auto"/>
            <w:bottom w:val="none" w:sz="0" w:space="0" w:color="auto"/>
            <w:right w:val="none" w:sz="0" w:space="0" w:color="auto"/>
          </w:divBdr>
        </w:div>
        <w:div w:id="697320945">
          <w:marLeft w:val="173"/>
          <w:marRight w:val="0"/>
          <w:marTop w:val="0"/>
          <w:marBottom w:val="60"/>
          <w:divBdr>
            <w:top w:val="none" w:sz="0" w:space="0" w:color="auto"/>
            <w:left w:val="none" w:sz="0" w:space="0" w:color="auto"/>
            <w:bottom w:val="none" w:sz="0" w:space="0" w:color="auto"/>
            <w:right w:val="none" w:sz="0" w:space="0" w:color="auto"/>
          </w:divBdr>
        </w:div>
        <w:div w:id="125247324">
          <w:marLeft w:val="173"/>
          <w:marRight w:val="0"/>
          <w:marTop w:val="0"/>
          <w:marBottom w:val="60"/>
          <w:divBdr>
            <w:top w:val="none" w:sz="0" w:space="0" w:color="auto"/>
            <w:left w:val="none" w:sz="0" w:space="0" w:color="auto"/>
            <w:bottom w:val="none" w:sz="0" w:space="0" w:color="auto"/>
            <w:right w:val="none" w:sz="0" w:space="0" w:color="auto"/>
          </w:divBdr>
        </w:div>
        <w:div w:id="375205317">
          <w:marLeft w:val="173"/>
          <w:marRight w:val="0"/>
          <w:marTop w:val="0"/>
          <w:marBottom w:val="60"/>
          <w:divBdr>
            <w:top w:val="none" w:sz="0" w:space="0" w:color="auto"/>
            <w:left w:val="none" w:sz="0" w:space="0" w:color="auto"/>
            <w:bottom w:val="none" w:sz="0" w:space="0" w:color="auto"/>
            <w:right w:val="none" w:sz="0" w:space="0" w:color="auto"/>
          </w:divBdr>
        </w:div>
        <w:div w:id="8268">
          <w:marLeft w:val="173"/>
          <w:marRight w:val="0"/>
          <w:marTop w:val="0"/>
          <w:marBottom w:val="60"/>
          <w:divBdr>
            <w:top w:val="none" w:sz="0" w:space="0" w:color="auto"/>
            <w:left w:val="none" w:sz="0" w:space="0" w:color="auto"/>
            <w:bottom w:val="none" w:sz="0" w:space="0" w:color="auto"/>
            <w:right w:val="none" w:sz="0" w:space="0" w:color="auto"/>
          </w:divBdr>
        </w:div>
        <w:div w:id="337732627">
          <w:marLeft w:val="173"/>
          <w:marRight w:val="0"/>
          <w:marTop w:val="0"/>
          <w:marBottom w:val="60"/>
          <w:divBdr>
            <w:top w:val="none" w:sz="0" w:space="0" w:color="auto"/>
            <w:left w:val="none" w:sz="0" w:space="0" w:color="auto"/>
            <w:bottom w:val="none" w:sz="0" w:space="0" w:color="auto"/>
            <w:right w:val="none" w:sz="0" w:space="0" w:color="auto"/>
          </w:divBdr>
        </w:div>
        <w:div w:id="1121462901">
          <w:marLeft w:val="173"/>
          <w:marRight w:val="0"/>
          <w:marTop w:val="0"/>
          <w:marBottom w:val="60"/>
          <w:divBdr>
            <w:top w:val="none" w:sz="0" w:space="0" w:color="auto"/>
            <w:left w:val="none" w:sz="0" w:space="0" w:color="auto"/>
            <w:bottom w:val="none" w:sz="0" w:space="0" w:color="auto"/>
            <w:right w:val="none" w:sz="0" w:space="0" w:color="auto"/>
          </w:divBdr>
        </w:div>
        <w:div w:id="1257858418">
          <w:marLeft w:val="173"/>
          <w:marRight w:val="0"/>
          <w:marTop w:val="0"/>
          <w:marBottom w:val="60"/>
          <w:divBdr>
            <w:top w:val="none" w:sz="0" w:space="0" w:color="auto"/>
            <w:left w:val="none" w:sz="0" w:space="0" w:color="auto"/>
            <w:bottom w:val="none" w:sz="0" w:space="0" w:color="auto"/>
            <w:right w:val="none" w:sz="0" w:space="0" w:color="auto"/>
          </w:divBdr>
        </w:div>
        <w:div w:id="1561670240">
          <w:marLeft w:val="173"/>
          <w:marRight w:val="0"/>
          <w:marTop w:val="0"/>
          <w:marBottom w:val="60"/>
          <w:divBdr>
            <w:top w:val="none" w:sz="0" w:space="0" w:color="auto"/>
            <w:left w:val="none" w:sz="0" w:space="0" w:color="auto"/>
            <w:bottom w:val="none" w:sz="0" w:space="0" w:color="auto"/>
            <w:right w:val="none" w:sz="0" w:space="0" w:color="auto"/>
          </w:divBdr>
        </w:div>
        <w:div w:id="2084835473">
          <w:marLeft w:val="173"/>
          <w:marRight w:val="0"/>
          <w:marTop w:val="0"/>
          <w:marBottom w:val="60"/>
          <w:divBdr>
            <w:top w:val="none" w:sz="0" w:space="0" w:color="auto"/>
            <w:left w:val="none" w:sz="0" w:space="0" w:color="auto"/>
            <w:bottom w:val="none" w:sz="0" w:space="0" w:color="auto"/>
            <w:right w:val="none" w:sz="0" w:space="0" w:color="auto"/>
          </w:divBdr>
        </w:div>
        <w:div w:id="1448699345">
          <w:marLeft w:val="173"/>
          <w:marRight w:val="0"/>
          <w:marTop w:val="0"/>
          <w:marBottom w:val="60"/>
          <w:divBdr>
            <w:top w:val="none" w:sz="0" w:space="0" w:color="auto"/>
            <w:left w:val="none" w:sz="0" w:space="0" w:color="auto"/>
            <w:bottom w:val="none" w:sz="0" w:space="0" w:color="auto"/>
            <w:right w:val="none" w:sz="0" w:space="0" w:color="auto"/>
          </w:divBdr>
        </w:div>
        <w:div w:id="1840582804">
          <w:marLeft w:val="173"/>
          <w:marRight w:val="0"/>
          <w:marTop w:val="0"/>
          <w:marBottom w:val="60"/>
          <w:divBdr>
            <w:top w:val="none" w:sz="0" w:space="0" w:color="auto"/>
            <w:left w:val="none" w:sz="0" w:space="0" w:color="auto"/>
            <w:bottom w:val="none" w:sz="0" w:space="0" w:color="auto"/>
            <w:right w:val="none" w:sz="0" w:space="0" w:color="auto"/>
          </w:divBdr>
        </w:div>
        <w:div w:id="135075398">
          <w:marLeft w:val="173"/>
          <w:marRight w:val="0"/>
          <w:marTop w:val="0"/>
          <w:marBottom w:val="60"/>
          <w:divBdr>
            <w:top w:val="none" w:sz="0" w:space="0" w:color="auto"/>
            <w:left w:val="none" w:sz="0" w:space="0" w:color="auto"/>
            <w:bottom w:val="none" w:sz="0" w:space="0" w:color="auto"/>
            <w:right w:val="none" w:sz="0" w:space="0" w:color="auto"/>
          </w:divBdr>
        </w:div>
        <w:div w:id="600837341">
          <w:marLeft w:val="173"/>
          <w:marRight w:val="0"/>
          <w:marTop w:val="0"/>
          <w:marBottom w:val="60"/>
          <w:divBdr>
            <w:top w:val="none" w:sz="0" w:space="0" w:color="auto"/>
            <w:left w:val="none" w:sz="0" w:space="0" w:color="auto"/>
            <w:bottom w:val="none" w:sz="0" w:space="0" w:color="auto"/>
            <w:right w:val="none" w:sz="0" w:space="0" w:color="auto"/>
          </w:divBdr>
        </w:div>
        <w:div w:id="161093314">
          <w:marLeft w:val="173"/>
          <w:marRight w:val="0"/>
          <w:marTop w:val="0"/>
          <w:marBottom w:val="60"/>
          <w:divBdr>
            <w:top w:val="none" w:sz="0" w:space="0" w:color="auto"/>
            <w:left w:val="none" w:sz="0" w:space="0" w:color="auto"/>
            <w:bottom w:val="none" w:sz="0" w:space="0" w:color="auto"/>
            <w:right w:val="none" w:sz="0" w:space="0" w:color="auto"/>
          </w:divBdr>
        </w:div>
        <w:div w:id="543102080">
          <w:marLeft w:val="173"/>
          <w:marRight w:val="0"/>
          <w:marTop w:val="0"/>
          <w:marBottom w:val="60"/>
          <w:divBdr>
            <w:top w:val="none" w:sz="0" w:space="0" w:color="auto"/>
            <w:left w:val="none" w:sz="0" w:space="0" w:color="auto"/>
            <w:bottom w:val="none" w:sz="0" w:space="0" w:color="auto"/>
            <w:right w:val="none" w:sz="0" w:space="0" w:color="auto"/>
          </w:divBdr>
        </w:div>
        <w:div w:id="952632962">
          <w:marLeft w:val="173"/>
          <w:marRight w:val="0"/>
          <w:marTop w:val="0"/>
          <w:marBottom w:val="60"/>
          <w:divBdr>
            <w:top w:val="none" w:sz="0" w:space="0" w:color="auto"/>
            <w:left w:val="none" w:sz="0" w:space="0" w:color="auto"/>
            <w:bottom w:val="none" w:sz="0" w:space="0" w:color="auto"/>
            <w:right w:val="none" w:sz="0" w:space="0" w:color="auto"/>
          </w:divBdr>
        </w:div>
        <w:div w:id="1386831705">
          <w:marLeft w:val="173"/>
          <w:marRight w:val="0"/>
          <w:marTop w:val="0"/>
          <w:marBottom w:val="60"/>
          <w:divBdr>
            <w:top w:val="none" w:sz="0" w:space="0" w:color="auto"/>
            <w:left w:val="none" w:sz="0" w:space="0" w:color="auto"/>
            <w:bottom w:val="none" w:sz="0" w:space="0" w:color="auto"/>
            <w:right w:val="none" w:sz="0" w:space="0" w:color="auto"/>
          </w:divBdr>
        </w:div>
        <w:div w:id="3481248">
          <w:marLeft w:val="173"/>
          <w:marRight w:val="0"/>
          <w:marTop w:val="0"/>
          <w:marBottom w:val="60"/>
          <w:divBdr>
            <w:top w:val="none" w:sz="0" w:space="0" w:color="auto"/>
            <w:left w:val="none" w:sz="0" w:space="0" w:color="auto"/>
            <w:bottom w:val="none" w:sz="0" w:space="0" w:color="auto"/>
            <w:right w:val="none" w:sz="0" w:space="0" w:color="auto"/>
          </w:divBdr>
        </w:div>
        <w:div w:id="1622416571">
          <w:marLeft w:val="173"/>
          <w:marRight w:val="0"/>
          <w:marTop w:val="0"/>
          <w:marBottom w:val="60"/>
          <w:divBdr>
            <w:top w:val="none" w:sz="0" w:space="0" w:color="auto"/>
            <w:left w:val="none" w:sz="0" w:space="0" w:color="auto"/>
            <w:bottom w:val="none" w:sz="0" w:space="0" w:color="auto"/>
            <w:right w:val="none" w:sz="0" w:space="0" w:color="auto"/>
          </w:divBdr>
        </w:div>
        <w:div w:id="589239730">
          <w:marLeft w:val="173"/>
          <w:marRight w:val="0"/>
          <w:marTop w:val="0"/>
          <w:marBottom w:val="60"/>
          <w:divBdr>
            <w:top w:val="none" w:sz="0" w:space="0" w:color="auto"/>
            <w:left w:val="none" w:sz="0" w:space="0" w:color="auto"/>
            <w:bottom w:val="none" w:sz="0" w:space="0" w:color="auto"/>
            <w:right w:val="none" w:sz="0" w:space="0" w:color="auto"/>
          </w:divBdr>
        </w:div>
        <w:div w:id="1221399521">
          <w:marLeft w:val="173"/>
          <w:marRight w:val="0"/>
          <w:marTop w:val="0"/>
          <w:marBottom w:val="60"/>
          <w:divBdr>
            <w:top w:val="none" w:sz="0" w:space="0" w:color="auto"/>
            <w:left w:val="none" w:sz="0" w:space="0" w:color="auto"/>
            <w:bottom w:val="none" w:sz="0" w:space="0" w:color="auto"/>
            <w:right w:val="none" w:sz="0" w:space="0" w:color="auto"/>
          </w:divBdr>
        </w:div>
        <w:div w:id="1617564922">
          <w:marLeft w:val="173"/>
          <w:marRight w:val="0"/>
          <w:marTop w:val="0"/>
          <w:marBottom w:val="60"/>
          <w:divBdr>
            <w:top w:val="none" w:sz="0" w:space="0" w:color="auto"/>
            <w:left w:val="none" w:sz="0" w:space="0" w:color="auto"/>
            <w:bottom w:val="none" w:sz="0" w:space="0" w:color="auto"/>
            <w:right w:val="none" w:sz="0" w:space="0" w:color="auto"/>
          </w:divBdr>
        </w:div>
        <w:div w:id="2072774637">
          <w:marLeft w:val="173"/>
          <w:marRight w:val="0"/>
          <w:marTop w:val="0"/>
          <w:marBottom w:val="60"/>
          <w:divBdr>
            <w:top w:val="none" w:sz="0" w:space="0" w:color="auto"/>
            <w:left w:val="none" w:sz="0" w:space="0" w:color="auto"/>
            <w:bottom w:val="none" w:sz="0" w:space="0" w:color="auto"/>
            <w:right w:val="none" w:sz="0" w:space="0" w:color="auto"/>
          </w:divBdr>
        </w:div>
        <w:div w:id="2036036860">
          <w:marLeft w:val="173"/>
          <w:marRight w:val="0"/>
          <w:marTop w:val="0"/>
          <w:marBottom w:val="60"/>
          <w:divBdr>
            <w:top w:val="none" w:sz="0" w:space="0" w:color="auto"/>
            <w:left w:val="none" w:sz="0" w:space="0" w:color="auto"/>
            <w:bottom w:val="none" w:sz="0" w:space="0" w:color="auto"/>
            <w:right w:val="none" w:sz="0" w:space="0" w:color="auto"/>
          </w:divBdr>
        </w:div>
      </w:divsChild>
    </w:div>
    <w:div w:id="957226604">
      <w:bodyDiv w:val="1"/>
      <w:marLeft w:val="0"/>
      <w:marRight w:val="0"/>
      <w:marTop w:val="0"/>
      <w:marBottom w:val="0"/>
      <w:divBdr>
        <w:top w:val="none" w:sz="0" w:space="0" w:color="auto"/>
        <w:left w:val="none" w:sz="0" w:space="0" w:color="auto"/>
        <w:bottom w:val="none" w:sz="0" w:space="0" w:color="auto"/>
        <w:right w:val="none" w:sz="0" w:space="0" w:color="auto"/>
      </w:divBdr>
    </w:div>
    <w:div w:id="958150330">
      <w:bodyDiv w:val="1"/>
      <w:marLeft w:val="0"/>
      <w:marRight w:val="0"/>
      <w:marTop w:val="0"/>
      <w:marBottom w:val="0"/>
      <w:divBdr>
        <w:top w:val="none" w:sz="0" w:space="0" w:color="auto"/>
        <w:left w:val="none" w:sz="0" w:space="0" w:color="auto"/>
        <w:bottom w:val="none" w:sz="0" w:space="0" w:color="auto"/>
        <w:right w:val="none" w:sz="0" w:space="0" w:color="auto"/>
      </w:divBdr>
    </w:div>
    <w:div w:id="968098039">
      <w:bodyDiv w:val="1"/>
      <w:marLeft w:val="0"/>
      <w:marRight w:val="0"/>
      <w:marTop w:val="0"/>
      <w:marBottom w:val="0"/>
      <w:divBdr>
        <w:top w:val="none" w:sz="0" w:space="0" w:color="auto"/>
        <w:left w:val="none" w:sz="0" w:space="0" w:color="auto"/>
        <w:bottom w:val="none" w:sz="0" w:space="0" w:color="auto"/>
        <w:right w:val="none" w:sz="0" w:space="0" w:color="auto"/>
      </w:divBdr>
    </w:div>
    <w:div w:id="973026471">
      <w:bodyDiv w:val="1"/>
      <w:marLeft w:val="0"/>
      <w:marRight w:val="0"/>
      <w:marTop w:val="0"/>
      <w:marBottom w:val="0"/>
      <w:divBdr>
        <w:top w:val="none" w:sz="0" w:space="0" w:color="auto"/>
        <w:left w:val="none" w:sz="0" w:space="0" w:color="auto"/>
        <w:bottom w:val="none" w:sz="0" w:space="0" w:color="auto"/>
        <w:right w:val="none" w:sz="0" w:space="0" w:color="auto"/>
      </w:divBdr>
      <w:divsChild>
        <w:div w:id="1443963250">
          <w:marLeft w:val="0"/>
          <w:marRight w:val="0"/>
          <w:marTop w:val="0"/>
          <w:marBottom w:val="240"/>
          <w:divBdr>
            <w:top w:val="none" w:sz="0" w:space="0" w:color="auto"/>
            <w:left w:val="none" w:sz="0" w:space="0" w:color="auto"/>
            <w:bottom w:val="none" w:sz="0" w:space="0" w:color="auto"/>
            <w:right w:val="none" w:sz="0" w:space="0" w:color="auto"/>
          </w:divBdr>
        </w:div>
        <w:div w:id="1415593841">
          <w:marLeft w:val="0"/>
          <w:marRight w:val="0"/>
          <w:marTop w:val="0"/>
          <w:marBottom w:val="240"/>
          <w:divBdr>
            <w:top w:val="none" w:sz="0" w:space="0" w:color="auto"/>
            <w:left w:val="none" w:sz="0" w:space="0" w:color="auto"/>
            <w:bottom w:val="none" w:sz="0" w:space="0" w:color="auto"/>
            <w:right w:val="none" w:sz="0" w:space="0" w:color="auto"/>
          </w:divBdr>
        </w:div>
        <w:div w:id="375391460">
          <w:marLeft w:val="0"/>
          <w:marRight w:val="0"/>
          <w:marTop w:val="0"/>
          <w:marBottom w:val="240"/>
          <w:divBdr>
            <w:top w:val="none" w:sz="0" w:space="0" w:color="auto"/>
            <w:left w:val="none" w:sz="0" w:space="0" w:color="auto"/>
            <w:bottom w:val="none" w:sz="0" w:space="0" w:color="auto"/>
            <w:right w:val="none" w:sz="0" w:space="0" w:color="auto"/>
          </w:divBdr>
        </w:div>
      </w:divsChild>
    </w:div>
    <w:div w:id="978415245">
      <w:bodyDiv w:val="1"/>
      <w:marLeft w:val="0"/>
      <w:marRight w:val="0"/>
      <w:marTop w:val="0"/>
      <w:marBottom w:val="0"/>
      <w:divBdr>
        <w:top w:val="none" w:sz="0" w:space="0" w:color="auto"/>
        <w:left w:val="none" w:sz="0" w:space="0" w:color="auto"/>
        <w:bottom w:val="none" w:sz="0" w:space="0" w:color="auto"/>
        <w:right w:val="none" w:sz="0" w:space="0" w:color="auto"/>
      </w:divBdr>
    </w:div>
    <w:div w:id="983392408">
      <w:bodyDiv w:val="1"/>
      <w:marLeft w:val="0"/>
      <w:marRight w:val="0"/>
      <w:marTop w:val="0"/>
      <w:marBottom w:val="0"/>
      <w:divBdr>
        <w:top w:val="none" w:sz="0" w:space="0" w:color="auto"/>
        <w:left w:val="none" w:sz="0" w:space="0" w:color="auto"/>
        <w:bottom w:val="none" w:sz="0" w:space="0" w:color="auto"/>
        <w:right w:val="none" w:sz="0" w:space="0" w:color="auto"/>
      </w:divBdr>
    </w:div>
    <w:div w:id="987051408">
      <w:bodyDiv w:val="1"/>
      <w:marLeft w:val="0"/>
      <w:marRight w:val="0"/>
      <w:marTop w:val="0"/>
      <w:marBottom w:val="0"/>
      <w:divBdr>
        <w:top w:val="none" w:sz="0" w:space="0" w:color="auto"/>
        <w:left w:val="none" w:sz="0" w:space="0" w:color="auto"/>
        <w:bottom w:val="none" w:sz="0" w:space="0" w:color="auto"/>
        <w:right w:val="none" w:sz="0" w:space="0" w:color="auto"/>
      </w:divBdr>
      <w:divsChild>
        <w:div w:id="1159619326">
          <w:marLeft w:val="173"/>
          <w:marRight w:val="0"/>
          <w:marTop w:val="0"/>
          <w:marBottom w:val="0"/>
          <w:divBdr>
            <w:top w:val="none" w:sz="0" w:space="0" w:color="auto"/>
            <w:left w:val="none" w:sz="0" w:space="0" w:color="auto"/>
            <w:bottom w:val="none" w:sz="0" w:space="0" w:color="auto"/>
            <w:right w:val="none" w:sz="0" w:space="0" w:color="auto"/>
          </w:divBdr>
        </w:div>
        <w:div w:id="1073813136">
          <w:marLeft w:val="173"/>
          <w:marRight w:val="0"/>
          <w:marTop w:val="0"/>
          <w:marBottom w:val="0"/>
          <w:divBdr>
            <w:top w:val="none" w:sz="0" w:space="0" w:color="auto"/>
            <w:left w:val="none" w:sz="0" w:space="0" w:color="auto"/>
            <w:bottom w:val="none" w:sz="0" w:space="0" w:color="auto"/>
            <w:right w:val="none" w:sz="0" w:space="0" w:color="auto"/>
          </w:divBdr>
        </w:div>
        <w:div w:id="1915318097">
          <w:marLeft w:val="173"/>
          <w:marRight w:val="0"/>
          <w:marTop w:val="0"/>
          <w:marBottom w:val="0"/>
          <w:divBdr>
            <w:top w:val="none" w:sz="0" w:space="0" w:color="auto"/>
            <w:left w:val="none" w:sz="0" w:space="0" w:color="auto"/>
            <w:bottom w:val="none" w:sz="0" w:space="0" w:color="auto"/>
            <w:right w:val="none" w:sz="0" w:space="0" w:color="auto"/>
          </w:divBdr>
        </w:div>
        <w:div w:id="1049383625">
          <w:marLeft w:val="173"/>
          <w:marRight w:val="0"/>
          <w:marTop w:val="0"/>
          <w:marBottom w:val="0"/>
          <w:divBdr>
            <w:top w:val="none" w:sz="0" w:space="0" w:color="auto"/>
            <w:left w:val="none" w:sz="0" w:space="0" w:color="auto"/>
            <w:bottom w:val="none" w:sz="0" w:space="0" w:color="auto"/>
            <w:right w:val="none" w:sz="0" w:space="0" w:color="auto"/>
          </w:divBdr>
        </w:div>
        <w:div w:id="658268878">
          <w:marLeft w:val="173"/>
          <w:marRight w:val="0"/>
          <w:marTop w:val="0"/>
          <w:marBottom w:val="0"/>
          <w:divBdr>
            <w:top w:val="none" w:sz="0" w:space="0" w:color="auto"/>
            <w:left w:val="none" w:sz="0" w:space="0" w:color="auto"/>
            <w:bottom w:val="none" w:sz="0" w:space="0" w:color="auto"/>
            <w:right w:val="none" w:sz="0" w:space="0" w:color="auto"/>
          </w:divBdr>
        </w:div>
        <w:div w:id="1073506800">
          <w:marLeft w:val="173"/>
          <w:marRight w:val="0"/>
          <w:marTop w:val="0"/>
          <w:marBottom w:val="0"/>
          <w:divBdr>
            <w:top w:val="none" w:sz="0" w:space="0" w:color="auto"/>
            <w:left w:val="none" w:sz="0" w:space="0" w:color="auto"/>
            <w:bottom w:val="none" w:sz="0" w:space="0" w:color="auto"/>
            <w:right w:val="none" w:sz="0" w:space="0" w:color="auto"/>
          </w:divBdr>
        </w:div>
        <w:div w:id="1764957393">
          <w:marLeft w:val="173"/>
          <w:marRight w:val="0"/>
          <w:marTop w:val="0"/>
          <w:marBottom w:val="0"/>
          <w:divBdr>
            <w:top w:val="none" w:sz="0" w:space="0" w:color="auto"/>
            <w:left w:val="none" w:sz="0" w:space="0" w:color="auto"/>
            <w:bottom w:val="none" w:sz="0" w:space="0" w:color="auto"/>
            <w:right w:val="none" w:sz="0" w:space="0" w:color="auto"/>
          </w:divBdr>
        </w:div>
        <w:div w:id="1412310700">
          <w:marLeft w:val="173"/>
          <w:marRight w:val="0"/>
          <w:marTop w:val="0"/>
          <w:marBottom w:val="0"/>
          <w:divBdr>
            <w:top w:val="none" w:sz="0" w:space="0" w:color="auto"/>
            <w:left w:val="none" w:sz="0" w:space="0" w:color="auto"/>
            <w:bottom w:val="none" w:sz="0" w:space="0" w:color="auto"/>
            <w:right w:val="none" w:sz="0" w:space="0" w:color="auto"/>
          </w:divBdr>
        </w:div>
      </w:divsChild>
    </w:div>
    <w:div w:id="989099231">
      <w:bodyDiv w:val="1"/>
      <w:marLeft w:val="0"/>
      <w:marRight w:val="0"/>
      <w:marTop w:val="0"/>
      <w:marBottom w:val="0"/>
      <w:divBdr>
        <w:top w:val="none" w:sz="0" w:space="0" w:color="auto"/>
        <w:left w:val="none" w:sz="0" w:space="0" w:color="auto"/>
        <w:bottom w:val="none" w:sz="0" w:space="0" w:color="auto"/>
        <w:right w:val="none" w:sz="0" w:space="0" w:color="auto"/>
      </w:divBdr>
    </w:div>
    <w:div w:id="996769311">
      <w:bodyDiv w:val="1"/>
      <w:marLeft w:val="0"/>
      <w:marRight w:val="0"/>
      <w:marTop w:val="0"/>
      <w:marBottom w:val="0"/>
      <w:divBdr>
        <w:top w:val="none" w:sz="0" w:space="0" w:color="auto"/>
        <w:left w:val="none" w:sz="0" w:space="0" w:color="auto"/>
        <w:bottom w:val="none" w:sz="0" w:space="0" w:color="auto"/>
        <w:right w:val="none" w:sz="0" w:space="0" w:color="auto"/>
      </w:divBdr>
      <w:divsChild>
        <w:div w:id="1378241302">
          <w:marLeft w:val="0"/>
          <w:marRight w:val="0"/>
          <w:marTop w:val="0"/>
          <w:marBottom w:val="0"/>
          <w:divBdr>
            <w:top w:val="none" w:sz="0" w:space="0" w:color="auto"/>
            <w:left w:val="none" w:sz="0" w:space="0" w:color="auto"/>
            <w:bottom w:val="none" w:sz="0" w:space="0" w:color="auto"/>
            <w:right w:val="none" w:sz="0" w:space="0" w:color="auto"/>
          </w:divBdr>
        </w:div>
      </w:divsChild>
    </w:div>
    <w:div w:id="1033313152">
      <w:bodyDiv w:val="1"/>
      <w:marLeft w:val="0"/>
      <w:marRight w:val="0"/>
      <w:marTop w:val="0"/>
      <w:marBottom w:val="0"/>
      <w:divBdr>
        <w:top w:val="none" w:sz="0" w:space="0" w:color="auto"/>
        <w:left w:val="none" w:sz="0" w:space="0" w:color="auto"/>
        <w:bottom w:val="none" w:sz="0" w:space="0" w:color="auto"/>
        <w:right w:val="none" w:sz="0" w:space="0" w:color="auto"/>
      </w:divBdr>
    </w:div>
    <w:div w:id="1037392900">
      <w:bodyDiv w:val="1"/>
      <w:marLeft w:val="0"/>
      <w:marRight w:val="0"/>
      <w:marTop w:val="0"/>
      <w:marBottom w:val="0"/>
      <w:divBdr>
        <w:top w:val="none" w:sz="0" w:space="0" w:color="auto"/>
        <w:left w:val="none" w:sz="0" w:space="0" w:color="auto"/>
        <w:bottom w:val="none" w:sz="0" w:space="0" w:color="auto"/>
        <w:right w:val="none" w:sz="0" w:space="0" w:color="auto"/>
      </w:divBdr>
    </w:div>
    <w:div w:id="1042243649">
      <w:bodyDiv w:val="1"/>
      <w:marLeft w:val="0"/>
      <w:marRight w:val="0"/>
      <w:marTop w:val="0"/>
      <w:marBottom w:val="0"/>
      <w:divBdr>
        <w:top w:val="none" w:sz="0" w:space="0" w:color="auto"/>
        <w:left w:val="none" w:sz="0" w:space="0" w:color="auto"/>
        <w:bottom w:val="none" w:sz="0" w:space="0" w:color="auto"/>
        <w:right w:val="none" w:sz="0" w:space="0" w:color="auto"/>
      </w:divBdr>
    </w:div>
    <w:div w:id="1056513927">
      <w:bodyDiv w:val="1"/>
      <w:marLeft w:val="0"/>
      <w:marRight w:val="0"/>
      <w:marTop w:val="0"/>
      <w:marBottom w:val="0"/>
      <w:divBdr>
        <w:top w:val="none" w:sz="0" w:space="0" w:color="auto"/>
        <w:left w:val="none" w:sz="0" w:space="0" w:color="auto"/>
        <w:bottom w:val="none" w:sz="0" w:space="0" w:color="auto"/>
        <w:right w:val="none" w:sz="0" w:space="0" w:color="auto"/>
      </w:divBdr>
    </w:div>
    <w:div w:id="1076828221">
      <w:bodyDiv w:val="1"/>
      <w:marLeft w:val="0"/>
      <w:marRight w:val="0"/>
      <w:marTop w:val="0"/>
      <w:marBottom w:val="0"/>
      <w:divBdr>
        <w:top w:val="none" w:sz="0" w:space="0" w:color="auto"/>
        <w:left w:val="none" w:sz="0" w:space="0" w:color="auto"/>
        <w:bottom w:val="none" w:sz="0" w:space="0" w:color="auto"/>
        <w:right w:val="none" w:sz="0" w:space="0" w:color="auto"/>
      </w:divBdr>
    </w:div>
    <w:div w:id="1083068441">
      <w:bodyDiv w:val="1"/>
      <w:marLeft w:val="0"/>
      <w:marRight w:val="0"/>
      <w:marTop w:val="0"/>
      <w:marBottom w:val="0"/>
      <w:divBdr>
        <w:top w:val="none" w:sz="0" w:space="0" w:color="auto"/>
        <w:left w:val="none" w:sz="0" w:space="0" w:color="auto"/>
        <w:bottom w:val="none" w:sz="0" w:space="0" w:color="auto"/>
        <w:right w:val="none" w:sz="0" w:space="0" w:color="auto"/>
      </w:divBdr>
    </w:div>
    <w:div w:id="1104224822">
      <w:bodyDiv w:val="1"/>
      <w:marLeft w:val="0"/>
      <w:marRight w:val="0"/>
      <w:marTop w:val="0"/>
      <w:marBottom w:val="0"/>
      <w:divBdr>
        <w:top w:val="none" w:sz="0" w:space="0" w:color="auto"/>
        <w:left w:val="none" w:sz="0" w:space="0" w:color="auto"/>
        <w:bottom w:val="none" w:sz="0" w:space="0" w:color="auto"/>
        <w:right w:val="none" w:sz="0" w:space="0" w:color="auto"/>
      </w:divBdr>
    </w:div>
    <w:div w:id="1107165521">
      <w:bodyDiv w:val="1"/>
      <w:marLeft w:val="0"/>
      <w:marRight w:val="0"/>
      <w:marTop w:val="0"/>
      <w:marBottom w:val="0"/>
      <w:divBdr>
        <w:top w:val="none" w:sz="0" w:space="0" w:color="auto"/>
        <w:left w:val="none" w:sz="0" w:space="0" w:color="auto"/>
        <w:bottom w:val="none" w:sz="0" w:space="0" w:color="auto"/>
        <w:right w:val="none" w:sz="0" w:space="0" w:color="auto"/>
      </w:divBdr>
      <w:divsChild>
        <w:div w:id="1819497989">
          <w:marLeft w:val="274"/>
          <w:marRight w:val="0"/>
          <w:marTop w:val="120"/>
          <w:marBottom w:val="0"/>
          <w:divBdr>
            <w:top w:val="none" w:sz="0" w:space="0" w:color="auto"/>
            <w:left w:val="none" w:sz="0" w:space="0" w:color="auto"/>
            <w:bottom w:val="none" w:sz="0" w:space="0" w:color="auto"/>
            <w:right w:val="none" w:sz="0" w:space="0" w:color="auto"/>
          </w:divBdr>
        </w:div>
        <w:div w:id="594631414">
          <w:marLeft w:val="274"/>
          <w:marRight w:val="0"/>
          <w:marTop w:val="120"/>
          <w:marBottom w:val="0"/>
          <w:divBdr>
            <w:top w:val="none" w:sz="0" w:space="0" w:color="auto"/>
            <w:left w:val="none" w:sz="0" w:space="0" w:color="auto"/>
            <w:bottom w:val="none" w:sz="0" w:space="0" w:color="auto"/>
            <w:right w:val="none" w:sz="0" w:space="0" w:color="auto"/>
          </w:divBdr>
        </w:div>
        <w:div w:id="251858580">
          <w:marLeft w:val="274"/>
          <w:marRight w:val="0"/>
          <w:marTop w:val="120"/>
          <w:marBottom w:val="0"/>
          <w:divBdr>
            <w:top w:val="none" w:sz="0" w:space="0" w:color="auto"/>
            <w:left w:val="none" w:sz="0" w:space="0" w:color="auto"/>
            <w:bottom w:val="none" w:sz="0" w:space="0" w:color="auto"/>
            <w:right w:val="none" w:sz="0" w:space="0" w:color="auto"/>
          </w:divBdr>
        </w:div>
      </w:divsChild>
    </w:div>
    <w:div w:id="1107502977">
      <w:bodyDiv w:val="1"/>
      <w:marLeft w:val="0"/>
      <w:marRight w:val="0"/>
      <w:marTop w:val="0"/>
      <w:marBottom w:val="0"/>
      <w:divBdr>
        <w:top w:val="none" w:sz="0" w:space="0" w:color="auto"/>
        <w:left w:val="none" w:sz="0" w:space="0" w:color="auto"/>
        <w:bottom w:val="none" w:sz="0" w:space="0" w:color="auto"/>
        <w:right w:val="none" w:sz="0" w:space="0" w:color="auto"/>
      </w:divBdr>
    </w:div>
    <w:div w:id="1108282762">
      <w:bodyDiv w:val="1"/>
      <w:marLeft w:val="0"/>
      <w:marRight w:val="0"/>
      <w:marTop w:val="0"/>
      <w:marBottom w:val="0"/>
      <w:divBdr>
        <w:top w:val="none" w:sz="0" w:space="0" w:color="auto"/>
        <w:left w:val="none" w:sz="0" w:space="0" w:color="auto"/>
        <w:bottom w:val="none" w:sz="0" w:space="0" w:color="auto"/>
        <w:right w:val="none" w:sz="0" w:space="0" w:color="auto"/>
      </w:divBdr>
    </w:div>
    <w:div w:id="1115489769">
      <w:bodyDiv w:val="1"/>
      <w:marLeft w:val="0"/>
      <w:marRight w:val="0"/>
      <w:marTop w:val="0"/>
      <w:marBottom w:val="0"/>
      <w:divBdr>
        <w:top w:val="none" w:sz="0" w:space="0" w:color="auto"/>
        <w:left w:val="none" w:sz="0" w:space="0" w:color="auto"/>
        <w:bottom w:val="none" w:sz="0" w:space="0" w:color="auto"/>
        <w:right w:val="none" w:sz="0" w:space="0" w:color="auto"/>
      </w:divBdr>
    </w:div>
    <w:div w:id="1120151410">
      <w:bodyDiv w:val="1"/>
      <w:marLeft w:val="0"/>
      <w:marRight w:val="0"/>
      <w:marTop w:val="0"/>
      <w:marBottom w:val="0"/>
      <w:divBdr>
        <w:top w:val="none" w:sz="0" w:space="0" w:color="auto"/>
        <w:left w:val="none" w:sz="0" w:space="0" w:color="auto"/>
        <w:bottom w:val="none" w:sz="0" w:space="0" w:color="auto"/>
        <w:right w:val="none" w:sz="0" w:space="0" w:color="auto"/>
      </w:divBdr>
    </w:div>
    <w:div w:id="1128013137">
      <w:bodyDiv w:val="1"/>
      <w:marLeft w:val="0"/>
      <w:marRight w:val="0"/>
      <w:marTop w:val="0"/>
      <w:marBottom w:val="0"/>
      <w:divBdr>
        <w:top w:val="none" w:sz="0" w:space="0" w:color="auto"/>
        <w:left w:val="none" w:sz="0" w:space="0" w:color="auto"/>
        <w:bottom w:val="none" w:sz="0" w:space="0" w:color="auto"/>
        <w:right w:val="none" w:sz="0" w:space="0" w:color="auto"/>
      </w:divBdr>
    </w:div>
    <w:div w:id="1143429856">
      <w:bodyDiv w:val="1"/>
      <w:marLeft w:val="0"/>
      <w:marRight w:val="0"/>
      <w:marTop w:val="0"/>
      <w:marBottom w:val="0"/>
      <w:divBdr>
        <w:top w:val="none" w:sz="0" w:space="0" w:color="auto"/>
        <w:left w:val="none" w:sz="0" w:space="0" w:color="auto"/>
        <w:bottom w:val="none" w:sz="0" w:space="0" w:color="auto"/>
        <w:right w:val="none" w:sz="0" w:space="0" w:color="auto"/>
      </w:divBdr>
    </w:div>
    <w:div w:id="1146314158">
      <w:bodyDiv w:val="1"/>
      <w:marLeft w:val="0"/>
      <w:marRight w:val="0"/>
      <w:marTop w:val="0"/>
      <w:marBottom w:val="0"/>
      <w:divBdr>
        <w:top w:val="none" w:sz="0" w:space="0" w:color="auto"/>
        <w:left w:val="none" w:sz="0" w:space="0" w:color="auto"/>
        <w:bottom w:val="none" w:sz="0" w:space="0" w:color="auto"/>
        <w:right w:val="none" w:sz="0" w:space="0" w:color="auto"/>
      </w:divBdr>
    </w:div>
    <w:div w:id="1154953469">
      <w:bodyDiv w:val="1"/>
      <w:marLeft w:val="0"/>
      <w:marRight w:val="0"/>
      <w:marTop w:val="0"/>
      <w:marBottom w:val="0"/>
      <w:divBdr>
        <w:top w:val="none" w:sz="0" w:space="0" w:color="auto"/>
        <w:left w:val="none" w:sz="0" w:space="0" w:color="auto"/>
        <w:bottom w:val="none" w:sz="0" w:space="0" w:color="auto"/>
        <w:right w:val="none" w:sz="0" w:space="0" w:color="auto"/>
      </w:divBdr>
    </w:div>
    <w:div w:id="1183013288">
      <w:bodyDiv w:val="1"/>
      <w:marLeft w:val="0"/>
      <w:marRight w:val="0"/>
      <w:marTop w:val="0"/>
      <w:marBottom w:val="0"/>
      <w:divBdr>
        <w:top w:val="none" w:sz="0" w:space="0" w:color="auto"/>
        <w:left w:val="none" w:sz="0" w:space="0" w:color="auto"/>
        <w:bottom w:val="none" w:sz="0" w:space="0" w:color="auto"/>
        <w:right w:val="none" w:sz="0" w:space="0" w:color="auto"/>
      </w:divBdr>
    </w:div>
    <w:div w:id="1191721179">
      <w:bodyDiv w:val="1"/>
      <w:marLeft w:val="0"/>
      <w:marRight w:val="0"/>
      <w:marTop w:val="0"/>
      <w:marBottom w:val="0"/>
      <w:divBdr>
        <w:top w:val="none" w:sz="0" w:space="0" w:color="auto"/>
        <w:left w:val="none" w:sz="0" w:space="0" w:color="auto"/>
        <w:bottom w:val="none" w:sz="0" w:space="0" w:color="auto"/>
        <w:right w:val="none" w:sz="0" w:space="0" w:color="auto"/>
      </w:divBdr>
    </w:div>
    <w:div w:id="1197309342">
      <w:bodyDiv w:val="1"/>
      <w:marLeft w:val="0"/>
      <w:marRight w:val="0"/>
      <w:marTop w:val="0"/>
      <w:marBottom w:val="0"/>
      <w:divBdr>
        <w:top w:val="none" w:sz="0" w:space="0" w:color="auto"/>
        <w:left w:val="none" w:sz="0" w:space="0" w:color="auto"/>
        <w:bottom w:val="none" w:sz="0" w:space="0" w:color="auto"/>
        <w:right w:val="none" w:sz="0" w:space="0" w:color="auto"/>
      </w:divBdr>
    </w:div>
    <w:div w:id="1201741794">
      <w:bodyDiv w:val="1"/>
      <w:marLeft w:val="0"/>
      <w:marRight w:val="0"/>
      <w:marTop w:val="0"/>
      <w:marBottom w:val="0"/>
      <w:divBdr>
        <w:top w:val="none" w:sz="0" w:space="0" w:color="auto"/>
        <w:left w:val="none" w:sz="0" w:space="0" w:color="auto"/>
        <w:bottom w:val="none" w:sz="0" w:space="0" w:color="auto"/>
        <w:right w:val="none" w:sz="0" w:space="0" w:color="auto"/>
      </w:divBdr>
      <w:divsChild>
        <w:div w:id="992754801">
          <w:marLeft w:val="274"/>
          <w:marRight w:val="0"/>
          <w:marTop w:val="120"/>
          <w:marBottom w:val="0"/>
          <w:divBdr>
            <w:top w:val="none" w:sz="0" w:space="0" w:color="auto"/>
            <w:left w:val="none" w:sz="0" w:space="0" w:color="auto"/>
            <w:bottom w:val="none" w:sz="0" w:space="0" w:color="auto"/>
            <w:right w:val="none" w:sz="0" w:space="0" w:color="auto"/>
          </w:divBdr>
        </w:div>
      </w:divsChild>
    </w:div>
    <w:div w:id="1214152349">
      <w:bodyDiv w:val="1"/>
      <w:marLeft w:val="0"/>
      <w:marRight w:val="0"/>
      <w:marTop w:val="0"/>
      <w:marBottom w:val="0"/>
      <w:divBdr>
        <w:top w:val="none" w:sz="0" w:space="0" w:color="auto"/>
        <w:left w:val="none" w:sz="0" w:space="0" w:color="auto"/>
        <w:bottom w:val="none" w:sz="0" w:space="0" w:color="auto"/>
        <w:right w:val="none" w:sz="0" w:space="0" w:color="auto"/>
      </w:divBdr>
      <w:divsChild>
        <w:div w:id="904729199">
          <w:marLeft w:val="230"/>
          <w:marRight w:val="0"/>
          <w:marTop w:val="120"/>
          <w:marBottom w:val="0"/>
          <w:divBdr>
            <w:top w:val="none" w:sz="0" w:space="0" w:color="auto"/>
            <w:left w:val="none" w:sz="0" w:space="0" w:color="auto"/>
            <w:bottom w:val="none" w:sz="0" w:space="0" w:color="auto"/>
            <w:right w:val="none" w:sz="0" w:space="0" w:color="auto"/>
          </w:divBdr>
        </w:div>
        <w:div w:id="1145320346">
          <w:marLeft w:val="230"/>
          <w:marRight w:val="0"/>
          <w:marTop w:val="120"/>
          <w:marBottom w:val="0"/>
          <w:divBdr>
            <w:top w:val="none" w:sz="0" w:space="0" w:color="auto"/>
            <w:left w:val="none" w:sz="0" w:space="0" w:color="auto"/>
            <w:bottom w:val="none" w:sz="0" w:space="0" w:color="auto"/>
            <w:right w:val="none" w:sz="0" w:space="0" w:color="auto"/>
          </w:divBdr>
        </w:div>
        <w:div w:id="720981701">
          <w:marLeft w:val="230"/>
          <w:marRight w:val="0"/>
          <w:marTop w:val="120"/>
          <w:marBottom w:val="0"/>
          <w:divBdr>
            <w:top w:val="none" w:sz="0" w:space="0" w:color="auto"/>
            <w:left w:val="none" w:sz="0" w:space="0" w:color="auto"/>
            <w:bottom w:val="none" w:sz="0" w:space="0" w:color="auto"/>
            <w:right w:val="none" w:sz="0" w:space="0" w:color="auto"/>
          </w:divBdr>
        </w:div>
        <w:div w:id="275404787">
          <w:marLeft w:val="230"/>
          <w:marRight w:val="0"/>
          <w:marTop w:val="120"/>
          <w:marBottom w:val="0"/>
          <w:divBdr>
            <w:top w:val="none" w:sz="0" w:space="0" w:color="auto"/>
            <w:left w:val="none" w:sz="0" w:space="0" w:color="auto"/>
            <w:bottom w:val="none" w:sz="0" w:space="0" w:color="auto"/>
            <w:right w:val="none" w:sz="0" w:space="0" w:color="auto"/>
          </w:divBdr>
        </w:div>
      </w:divsChild>
    </w:div>
    <w:div w:id="1231110989">
      <w:bodyDiv w:val="1"/>
      <w:marLeft w:val="0"/>
      <w:marRight w:val="0"/>
      <w:marTop w:val="0"/>
      <w:marBottom w:val="0"/>
      <w:divBdr>
        <w:top w:val="none" w:sz="0" w:space="0" w:color="auto"/>
        <w:left w:val="none" w:sz="0" w:space="0" w:color="auto"/>
        <w:bottom w:val="none" w:sz="0" w:space="0" w:color="auto"/>
        <w:right w:val="none" w:sz="0" w:space="0" w:color="auto"/>
      </w:divBdr>
      <w:divsChild>
        <w:div w:id="1129592424">
          <w:marLeft w:val="0"/>
          <w:marRight w:val="0"/>
          <w:marTop w:val="0"/>
          <w:marBottom w:val="240"/>
          <w:divBdr>
            <w:top w:val="none" w:sz="0" w:space="0" w:color="auto"/>
            <w:left w:val="none" w:sz="0" w:space="0" w:color="auto"/>
            <w:bottom w:val="none" w:sz="0" w:space="0" w:color="auto"/>
            <w:right w:val="none" w:sz="0" w:space="0" w:color="auto"/>
          </w:divBdr>
        </w:div>
      </w:divsChild>
    </w:div>
    <w:div w:id="1245532446">
      <w:bodyDiv w:val="1"/>
      <w:marLeft w:val="0"/>
      <w:marRight w:val="0"/>
      <w:marTop w:val="0"/>
      <w:marBottom w:val="0"/>
      <w:divBdr>
        <w:top w:val="none" w:sz="0" w:space="0" w:color="auto"/>
        <w:left w:val="none" w:sz="0" w:space="0" w:color="auto"/>
        <w:bottom w:val="none" w:sz="0" w:space="0" w:color="auto"/>
        <w:right w:val="none" w:sz="0" w:space="0" w:color="auto"/>
      </w:divBdr>
    </w:div>
    <w:div w:id="1256864199">
      <w:bodyDiv w:val="1"/>
      <w:marLeft w:val="0"/>
      <w:marRight w:val="0"/>
      <w:marTop w:val="0"/>
      <w:marBottom w:val="0"/>
      <w:divBdr>
        <w:top w:val="none" w:sz="0" w:space="0" w:color="auto"/>
        <w:left w:val="none" w:sz="0" w:space="0" w:color="auto"/>
        <w:bottom w:val="none" w:sz="0" w:space="0" w:color="auto"/>
        <w:right w:val="none" w:sz="0" w:space="0" w:color="auto"/>
      </w:divBdr>
    </w:div>
    <w:div w:id="1265267664">
      <w:bodyDiv w:val="1"/>
      <w:marLeft w:val="0"/>
      <w:marRight w:val="0"/>
      <w:marTop w:val="0"/>
      <w:marBottom w:val="0"/>
      <w:divBdr>
        <w:top w:val="none" w:sz="0" w:space="0" w:color="auto"/>
        <w:left w:val="none" w:sz="0" w:space="0" w:color="auto"/>
        <w:bottom w:val="none" w:sz="0" w:space="0" w:color="auto"/>
        <w:right w:val="none" w:sz="0" w:space="0" w:color="auto"/>
      </w:divBdr>
    </w:div>
    <w:div w:id="1268073878">
      <w:bodyDiv w:val="1"/>
      <w:marLeft w:val="0"/>
      <w:marRight w:val="0"/>
      <w:marTop w:val="0"/>
      <w:marBottom w:val="0"/>
      <w:divBdr>
        <w:top w:val="none" w:sz="0" w:space="0" w:color="auto"/>
        <w:left w:val="none" w:sz="0" w:space="0" w:color="auto"/>
        <w:bottom w:val="none" w:sz="0" w:space="0" w:color="auto"/>
        <w:right w:val="none" w:sz="0" w:space="0" w:color="auto"/>
      </w:divBdr>
    </w:div>
    <w:div w:id="1268194577">
      <w:bodyDiv w:val="1"/>
      <w:marLeft w:val="0"/>
      <w:marRight w:val="0"/>
      <w:marTop w:val="0"/>
      <w:marBottom w:val="0"/>
      <w:divBdr>
        <w:top w:val="none" w:sz="0" w:space="0" w:color="auto"/>
        <w:left w:val="none" w:sz="0" w:space="0" w:color="auto"/>
        <w:bottom w:val="none" w:sz="0" w:space="0" w:color="auto"/>
        <w:right w:val="none" w:sz="0" w:space="0" w:color="auto"/>
      </w:divBdr>
      <w:divsChild>
        <w:div w:id="210967076">
          <w:marLeft w:val="115"/>
          <w:marRight w:val="0"/>
          <w:marTop w:val="0"/>
          <w:marBottom w:val="60"/>
          <w:divBdr>
            <w:top w:val="none" w:sz="0" w:space="0" w:color="auto"/>
            <w:left w:val="none" w:sz="0" w:space="0" w:color="auto"/>
            <w:bottom w:val="none" w:sz="0" w:space="0" w:color="auto"/>
            <w:right w:val="none" w:sz="0" w:space="0" w:color="auto"/>
          </w:divBdr>
        </w:div>
        <w:div w:id="859779960">
          <w:marLeft w:val="115"/>
          <w:marRight w:val="0"/>
          <w:marTop w:val="0"/>
          <w:marBottom w:val="60"/>
          <w:divBdr>
            <w:top w:val="none" w:sz="0" w:space="0" w:color="auto"/>
            <w:left w:val="none" w:sz="0" w:space="0" w:color="auto"/>
            <w:bottom w:val="none" w:sz="0" w:space="0" w:color="auto"/>
            <w:right w:val="none" w:sz="0" w:space="0" w:color="auto"/>
          </w:divBdr>
        </w:div>
        <w:div w:id="385571214">
          <w:marLeft w:val="115"/>
          <w:marRight w:val="0"/>
          <w:marTop w:val="0"/>
          <w:marBottom w:val="60"/>
          <w:divBdr>
            <w:top w:val="none" w:sz="0" w:space="0" w:color="auto"/>
            <w:left w:val="none" w:sz="0" w:space="0" w:color="auto"/>
            <w:bottom w:val="none" w:sz="0" w:space="0" w:color="auto"/>
            <w:right w:val="none" w:sz="0" w:space="0" w:color="auto"/>
          </w:divBdr>
        </w:div>
      </w:divsChild>
    </w:div>
    <w:div w:id="1272592310">
      <w:bodyDiv w:val="1"/>
      <w:marLeft w:val="0"/>
      <w:marRight w:val="0"/>
      <w:marTop w:val="0"/>
      <w:marBottom w:val="0"/>
      <w:divBdr>
        <w:top w:val="none" w:sz="0" w:space="0" w:color="auto"/>
        <w:left w:val="none" w:sz="0" w:space="0" w:color="auto"/>
        <w:bottom w:val="none" w:sz="0" w:space="0" w:color="auto"/>
        <w:right w:val="none" w:sz="0" w:space="0" w:color="auto"/>
      </w:divBdr>
    </w:div>
    <w:div w:id="1274510308">
      <w:bodyDiv w:val="1"/>
      <w:marLeft w:val="0"/>
      <w:marRight w:val="0"/>
      <w:marTop w:val="0"/>
      <w:marBottom w:val="0"/>
      <w:divBdr>
        <w:top w:val="none" w:sz="0" w:space="0" w:color="auto"/>
        <w:left w:val="none" w:sz="0" w:space="0" w:color="auto"/>
        <w:bottom w:val="none" w:sz="0" w:space="0" w:color="auto"/>
        <w:right w:val="none" w:sz="0" w:space="0" w:color="auto"/>
      </w:divBdr>
    </w:div>
    <w:div w:id="1275941129">
      <w:bodyDiv w:val="1"/>
      <w:marLeft w:val="0"/>
      <w:marRight w:val="0"/>
      <w:marTop w:val="0"/>
      <w:marBottom w:val="0"/>
      <w:divBdr>
        <w:top w:val="none" w:sz="0" w:space="0" w:color="auto"/>
        <w:left w:val="none" w:sz="0" w:space="0" w:color="auto"/>
        <w:bottom w:val="none" w:sz="0" w:space="0" w:color="auto"/>
        <w:right w:val="none" w:sz="0" w:space="0" w:color="auto"/>
      </w:divBdr>
      <w:divsChild>
        <w:div w:id="1548494335">
          <w:marLeft w:val="0"/>
          <w:marRight w:val="0"/>
          <w:marTop w:val="0"/>
          <w:marBottom w:val="0"/>
          <w:divBdr>
            <w:top w:val="none" w:sz="0" w:space="0" w:color="auto"/>
            <w:left w:val="none" w:sz="0" w:space="0" w:color="auto"/>
            <w:bottom w:val="none" w:sz="0" w:space="0" w:color="auto"/>
            <w:right w:val="none" w:sz="0" w:space="0" w:color="auto"/>
          </w:divBdr>
          <w:divsChild>
            <w:div w:id="984044048">
              <w:marLeft w:val="0"/>
              <w:marRight w:val="0"/>
              <w:marTop w:val="0"/>
              <w:marBottom w:val="0"/>
              <w:divBdr>
                <w:top w:val="none" w:sz="0" w:space="0" w:color="auto"/>
                <w:left w:val="none" w:sz="0" w:space="0" w:color="auto"/>
                <w:bottom w:val="none" w:sz="0" w:space="0" w:color="auto"/>
                <w:right w:val="none" w:sz="0" w:space="0" w:color="auto"/>
              </w:divBdr>
            </w:div>
          </w:divsChild>
        </w:div>
        <w:div w:id="676267492">
          <w:marLeft w:val="0"/>
          <w:marRight w:val="0"/>
          <w:marTop w:val="0"/>
          <w:marBottom w:val="0"/>
          <w:divBdr>
            <w:top w:val="none" w:sz="0" w:space="0" w:color="auto"/>
            <w:left w:val="none" w:sz="0" w:space="0" w:color="auto"/>
            <w:bottom w:val="none" w:sz="0" w:space="0" w:color="auto"/>
            <w:right w:val="none" w:sz="0" w:space="0" w:color="auto"/>
          </w:divBdr>
          <w:divsChild>
            <w:div w:id="926503189">
              <w:marLeft w:val="0"/>
              <w:marRight w:val="0"/>
              <w:marTop w:val="0"/>
              <w:marBottom w:val="0"/>
              <w:divBdr>
                <w:top w:val="none" w:sz="0" w:space="0" w:color="auto"/>
                <w:left w:val="none" w:sz="0" w:space="0" w:color="auto"/>
                <w:bottom w:val="none" w:sz="0" w:space="0" w:color="auto"/>
                <w:right w:val="none" w:sz="0" w:space="0" w:color="auto"/>
              </w:divBdr>
            </w:div>
          </w:divsChild>
        </w:div>
        <w:div w:id="1984918488">
          <w:marLeft w:val="0"/>
          <w:marRight w:val="0"/>
          <w:marTop w:val="0"/>
          <w:marBottom w:val="0"/>
          <w:divBdr>
            <w:top w:val="none" w:sz="0" w:space="0" w:color="auto"/>
            <w:left w:val="none" w:sz="0" w:space="0" w:color="auto"/>
            <w:bottom w:val="none" w:sz="0" w:space="0" w:color="auto"/>
            <w:right w:val="none" w:sz="0" w:space="0" w:color="auto"/>
          </w:divBdr>
          <w:divsChild>
            <w:div w:id="181282295">
              <w:marLeft w:val="0"/>
              <w:marRight w:val="0"/>
              <w:marTop w:val="0"/>
              <w:marBottom w:val="0"/>
              <w:divBdr>
                <w:top w:val="none" w:sz="0" w:space="0" w:color="auto"/>
                <w:left w:val="none" w:sz="0" w:space="0" w:color="auto"/>
                <w:bottom w:val="none" w:sz="0" w:space="0" w:color="auto"/>
                <w:right w:val="none" w:sz="0" w:space="0" w:color="auto"/>
              </w:divBdr>
            </w:div>
          </w:divsChild>
        </w:div>
        <w:div w:id="1456020062">
          <w:marLeft w:val="0"/>
          <w:marRight w:val="0"/>
          <w:marTop w:val="0"/>
          <w:marBottom w:val="0"/>
          <w:divBdr>
            <w:top w:val="none" w:sz="0" w:space="0" w:color="auto"/>
            <w:left w:val="none" w:sz="0" w:space="0" w:color="auto"/>
            <w:bottom w:val="none" w:sz="0" w:space="0" w:color="auto"/>
            <w:right w:val="none" w:sz="0" w:space="0" w:color="auto"/>
          </w:divBdr>
          <w:divsChild>
            <w:div w:id="1537548329">
              <w:marLeft w:val="0"/>
              <w:marRight w:val="0"/>
              <w:marTop w:val="0"/>
              <w:marBottom w:val="0"/>
              <w:divBdr>
                <w:top w:val="none" w:sz="0" w:space="0" w:color="auto"/>
                <w:left w:val="none" w:sz="0" w:space="0" w:color="auto"/>
                <w:bottom w:val="none" w:sz="0" w:space="0" w:color="auto"/>
                <w:right w:val="none" w:sz="0" w:space="0" w:color="auto"/>
              </w:divBdr>
            </w:div>
          </w:divsChild>
        </w:div>
        <w:div w:id="279343874">
          <w:marLeft w:val="0"/>
          <w:marRight w:val="0"/>
          <w:marTop w:val="0"/>
          <w:marBottom w:val="0"/>
          <w:divBdr>
            <w:top w:val="none" w:sz="0" w:space="0" w:color="auto"/>
            <w:left w:val="none" w:sz="0" w:space="0" w:color="auto"/>
            <w:bottom w:val="none" w:sz="0" w:space="0" w:color="auto"/>
            <w:right w:val="none" w:sz="0" w:space="0" w:color="auto"/>
          </w:divBdr>
          <w:divsChild>
            <w:div w:id="60912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834126">
      <w:bodyDiv w:val="1"/>
      <w:marLeft w:val="0"/>
      <w:marRight w:val="0"/>
      <w:marTop w:val="0"/>
      <w:marBottom w:val="0"/>
      <w:divBdr>
        <w:top w:val="none" w:sz="0" w:space="0" w:color="auto"/>
        <w:left w:val="none" w:sz="0" w:space="0" w:color="auto"/>
        <w:bottom w:val="none" w:sz="0" w:space="0" w:color="auto"/>
        <w:right w:val="none" w:sz="0" w:space="0" w:color="auto"/>
      </w:divBdr>
    </w:div>
    <w:div w:id="1292903830">
      <w:bodyDiv w:val="1"/>
      <w:marLeft w:val="0"/>
      <w:marRight w:val="0"/>
      <w:marTop w:val="0"/>
      <w:marBottom w:val="0"/>
      <w:divBdr>
        <w:top w:val="none" w:sz="0" w:space="0" w:color="auto"/>
        <w:left w:val="none" w:sz="0" w:space="0" w:color="auto"/>
        <w:bottom w:val="none" w:sz="0" w:space="0" w:color="auto"/>
        <w:right w:val="none" w:sz="0" w:space="0" w:color="auto"/>
      </w:divBdr>
      <w:divsChild>
        <w:div w:id="556672819">
          <w:marLeft w:val="274"/>
          <w:marRight w:val="0"/>
          <w:marTop w:val="60"/>
          <w:marBottom w:val="60"/>
          <w:divBdr>
            <w:top w:val="none" w:sz="0" w:space="0" w:color="auto"/>
            <w:left w:val="none" w:sz="0" w:space="0" w:color="auto"/>
            <w:bottom w:val="none" w:sz="0" w:space="0" w:color="auto"/>
            <w:right w:val="none" w:sz="0" w:space="0" w:color="auto"/>
          </w:divBdr>
        </w:div>
        <w:div w:id="1201824223">
          <w:marLeft w:val="274"/>
          <w:marRight w:val="0"/>
          <w:marTop w:val="60"/>
          <w:marBottom w:val="60"/>
          <w:divBdr>
            <w:top w:val="none" w:sz="0" w:space="0" w:color="auto"/>
            <w:left w:val="none" w:sz="0" w:space="0" w:color="auto"/>
            <w:bottom w:val="none" w:sz="0" w:space="0" w:color="auto"/>
            <w:right w:val="none" w:sz="0" w:space="0" w:color="auto"/>
          </w:divBdr>
        </w:div>
        <w:div w:id="366687113">
          <w:marLeft w:val="274"/>
          <w:marRight w:val="0"/>
          <w:marTop w:val="60"/>
          <w:marBottom w:val="60"/>
          <w:divBdr>
            <w:top w:val="none" w:sz="0" w:space="0" w:color="auto"/>
            <w:left w:val="none" w:sz="0" w:space="0" w:color="auto"/>
            <w:bottom w:val="none" w:sz="0" w:space="0" w:color="auto"/>
            <w:right w:val="none" w:sz="0" w:space="0" w:color="auto"/>
          </w:divBdr>
        </w:div>
      </w:divsChild>
    </w:div>
    <w:div w:id="1298758371">
      <w:bodyDiv w:val="1"/>
      <w:marLeft w:val="0"/>
      <w:marRight w:val="0"/>
      <w:marTop w:val="0"/>
      <w:marBottom w:val="0"/>
      <w:divBdr>
        <w:top w:val="none" w:sz="0" w:space="0" w:color="auto"/>
        <w:left w:val="none" w:sz="0" w:space="0" w:color="auto"/>
        <w:bottom w:val="none" w:sz="0" w:space="0" w:color="auto"/>
        <w:right w:val="none" w:sz="0" w:space="0" w:color="auto"/>
      </w:divBdr>
    </w:div>
    <w:div w:id="1309626802">
      <w:bodyDiv w:val="1"/>
      <w:marLeft w:val="0"/>
      <w:marRight w:val="0"/>
      <w:marTop w:val="0"/>
      <w:marBottom w:val="0"/>
      <w:divBdr>
        <w:top w:val="none" w:sz="0" w:space="0" w:color="auto"/>
        <w:left w:val="none" w:sz="0" w:space="0" w:color="auto"/>
        <w:bottom w:val="none" w:sz="0" w:space="0" w:color="auto"/>
        <w:right w:val="none" w:sz="0" w:space="0" w:color="auto"/>
      </w:divBdr>
    </w:div>
    <w:div w:id="1319267465">
      <w:bodyDiv w:val="1"/>
      <w:marLeft w:val="0"/>
      <w:marRight w:val="0"/>
      <w:marTop w:val="0"/>
      <w:marBottom w:val="0"/>
      <w:divBdr>
        <w:top w:val="none" w:sz="0" w:space="0" w:color="auto"/>
        <w:left w:val="none" w:sz="0" w:space="0" w:color="auto"/>
        <w:bottom w:val="none" w:sz="0" w:space="0" w:color="auto"/>
        <w:right w:val="none" w:sz="0" w:space="0" w:color="auto"/>
      </w:divBdr>
      <w:divsChild>
        <w:div w:id="1956062641">
          <w:marLeft w:val="230"/>
          <w:marRight w:val="0"/>
          <w:marTop w:val="0"/>
          <w:marBottom w:val="0"/>
          <w:divBdr>
            <w:top w:val="none" w:sz="0" w:space="0" w:color="auto"/>
            <w:left w:val="none" w:sz="0" w:space="0" w:color="auto"/>
            <w:bottom w:val="none" w:sz="0" w:space="0" w:color="auto"/>
            <w:right w:val="none" w:sz="0" w:space="0" w:color="auto"/>
          </w:divBdr>
        </w:div>
        <w:div w:id="564491476">
          <w:marLeft w:val="230"/>
          <w:marRight w:val="0"/>
          <w:marTop w:val="0"/>
          <w:marBottom w:val="0"/>
          <w:divBdr>
            <w:top w:val="none" w:sz="0" w:space="0" w:color="auto"/>
            <w:left w:val="none" w:sz="0" w:space="0" w:color="auto"/>
            <w:bottom w:val="none" w:sz="0" w:space="0" w:color="auto"/>
            <w:right w:val="none" w:sz="0" w:space="0" w:color="auto"/>
          </w:divBdr>
        </w:div>
        <w:div w:id="874196554">
          <w:marLeft w:val="230"/>
          <w:marRight w:val="0"/>
          <w:marTop w:val="0"/>
          <w:marBottom w:val="0"/>
          <w:divBdr>
            <w:top w:val="none" w:sz="0" w:space="0" w:color="auto"/>
            <w:left w:val="none" w:sz="0" w:space="0" w:color="auto"/>
            <w:bottom w:val="none" w:sz="0" w:space="0" w:color="auto"/>
            <w:right w:val="none" w:sz="0" w:space="0" w:color="auto"/>
          </w:divBdr>
        </w:div>
        <w:div w:id="1058240259">
          <w:marLeft w:val="230"/>
          <w:marRight w:val="0"/>
          <w:marTop w:val="0"/>
          <w:marBottom w:val="0"/>
          <w:divBdr>
            <w:top w:val="none" w:sz="0" w:space="0" w:color="auto"/>
            <w:left w:val="none" w:sz="0" w:space="0" w:color="auto"/>
            <w:bottom w:val="none" w:sz="0" w:space="0" w:color="auto"/>
            <w:right w:val="none" w:sz="0" w:space="0" w:color="auto"/>
          </w:divBdr>
        </w:div>
      </w:divsChild>
    </w:div>
    <w:div w:id="1326086775">
      <w:bodyDiv w:val="1"/>
      <w:marLeft w:val="0"/>
      <w:marRight w:val="0"/>
      <w:marTop w:val="0"/>
      <w:marBottom w:val="0"/>
      <w:divBdr>
        <w:top w:val="none" w:sz="0" w:space="0" w:color="auto"/>
        <w:left w:val="none" w:sz="0" w:space="0" w:color="auto"/>
        <w:bottom w:val="none" w:sz="0" w:space="0" w:color="auto"/>
        <w:right w:val="none" w:sz="0" w:space="0" w:color="auto"/>
      </w:divBdr>
    </w:div>
    <w:div w:id="1339649196">
      <w:bodyDiv w:val="1"/>
      <w:marLeft w:val="0"/>
      <w:marRight w:val="0"/>
      <w:marTop w:val="0"/>
      <w:marBottom w:val="0"/>
      <w:divBdr>
        <w:top w:val="none" w:sz="0" w:space="0" w:color="auto"/>
        <w:left w:val="none" w:sz="0" w:space="0" w:color="auto"/>
        <w:bottom w:val="none" w:sz="0" w:space="0" w:color="auto"/>
        <w:right w:val="none" w:sz="0" w:space="0" w:color="auto"/>
      </w:divBdr>
      <w:divsChild>
        <w:div w:id="1257981323">
          <w:marLeft w:val="360"/>
          <w:marRight w:val="0"/>
          <w:marTop w:val="60"/>
          <w:marBottom w:val="60"/>
          <w:divBdr>
            <w:top w:val="none" w:sz="0" w:space="0" w:color="auto"/>
            <w:left w:val="none" w:sz="0" w:space="0" w:color="auto"/>
            <w:bottom w:val="none" w:sz="0" w:space="0" w:color="auto"/>
            <w:right w:val="none" w:sz="0" w:space="0" w:color="auto"/>
          </w:divBdr>
        </w:div>
        <w:div w:id="1600989327">
          <w:marLeft w:val="360"/>
          <w:marRight w:val="0"/>
          <w:marTop w:val="60"/>
          <w:marBottom w:val="60"/>
          <w:divBdr>
            <w:top w:val="none" w:sz="0" w:space="0" w:color="auto"/>
            <w:left w:val="none" w:sz="0" w:space="0" w:color="auto"/>
            <w:bottom w:val="none" w:sz="0" w:space="0" w:color="auto"/>
            <w:right w:val="none" w:sz="0" w:space="0" w:color="auto"/>
          </w:divBdr>
        </w:div>
        <w:div w:id="1649281995">
          <w:marLeft w:val="360"/>
          <w:marRight w:val="0"/>
          <w:marTop w:val="60"/>
          <w:marBottom w:val="60"/>
          <w:divBdr>
            <w:top w:val="none" w:sz="0" w:space="0" w:color="auto"/>
            <w:left w:val="none" w:sz="0" w:space="0" w:color="auto"/>
            <w:bottom w:val="none" w:sz="0" w:space="0" w:color="auto"/>
            <w:right w:val="none" w:sz="0" w:space="0" w:color="auto"/>
          </w:divBdr>
        </w:div>
        <w:div w:id="1657494538">
          <w:marLeft w:val="360"/>
          <w:marRight w:val="0"/>
          <w:marTop w:val="60"/>
          <w:marBottom w:val="60"/>
          <w:divBdr>
            <w:top w:val="none" w:sz="0" w:space="0" w:color="auto"/>
            <w:left w:val="none" w:sz="0" w:space="0" w:color="auto"/>
            <w:bottom w:val="none" w:sz="0" w:space="0" w:color="auto"/>
            <w:right w:val="none" w:sz="0" w:space="0" w:color="auto"/>
          </w:divBdr>
        </w:div>
        <w:div w:id="2137526694">
          <w:marLeft w:val="360"/>
          <w:marRight w:val="0"/>
          <w:marTop w:val="60"/>
          <w:marBottom w:val="60"/>
          <w:divBdr>
            <w:top w:val="none" w:sz="0" w:space="0" w:color="auto"/>
            <w:left w:val="none" w:sz="0" w:space="0" w:color="auto"/>
            <w:bottom w:val="none" w:sz="0" w:space="0" w:color="auto"/>
            <w:right w:val="none" w:sz="0" w:space="0" w:color="auto"/>
          </w:divBdr>
        </w:div>
        <w:div w:id="1060520891">
          <w:marLeft w:val="360"/>
          <w:marRight w:val="0"/>
          <w:marTop w:val="60"/>
          <w:marBottom w:val="60"/>
          <w:divBdr>
            <w:top w:val="none" w:sz="0" w:space="0" w:color="auto"/>
            <w:left w:val="none" w:sz="0" w:space="0" w:color="auto"/>
            <w:bottom w:val="none" w:sz="0" w:space="0" w:color="auto"/>
            <w:right w:val="none" w:sz="0" w:space="0" w:color="auto"/>
          </w:divBdr>
        </w:div>
        <w:div w:id="1855876261">
          <w:marLeft w:val="360"/>
          <w:marRight w:val="0"/>
          <w:marTop w:val="60"/>
          <w:marBottom w:val="60"/>
          <w:divBdr>
            <w:top w:val="none" w:sz="0" w:space="0" w:color="auto"/>
            <w:left w:val="none" w:sz="0" w:space="0" w:color="auto"/>
            <w:bottom w:val="none" w:sz="0" w:space="0" w:color="auto"/>
            <w:right w:val="none" w:sz="0" w:space="0" w:color="auto"/>
          </w:divBdr>
        </w:div>
        <w:div w:id="831801251">
          <w:marLeft w:val="360"/>
          <w:marRight w:val="0"/>
          <w:marTop w:val="60"/>
          <w:marBottom w:val="60"/>
          <w:divBdr>
            <w:top w:val="none" w:sz="0" w:space="0" w:color="auto"/>
            <w:left w:val="none" w:sz="0" w:space="0" w:color="auto"/>
            <w:bottom w:val="none" w:sz="0" w:space="0" w:color="auto"/>
            <w:right w:val="none" w:sz="0" w:space="0" w:color="auto"/>
          </w:divBdr>
        </w:div>
      </w:divsChild>
    </w:div>
    <w:div w:id="1352949548">
      <w:bodyDiv w:val="1"/>
      <w:marLeft w:val="0"/>
      <w:marRight w:val="0"/>
      <w:marTop w:val="0"/>
      <w:marBottom w:val="0"/>
      <w:divBdr>
        <w:top w:val="none" w:sz="0" w:space="0" w:color="auto"/>
        <w:left w:val="none" w:sz="0" w:space="0" w:color="auto"/>
        <w:bottom w:val="none" w:sz="0" w:space="0" w:color="auto"/>
        <w:right w:val="none" w:sz="0" w:space="0" w:color="auto"/>
      </w:divBdr>
    </w:div>
    <w:div w:id="1356735193">
      <w:bodyDiv w:val="1"/>
      <w:marLeft w:val="0"/>
      <w:marRight w:val="0"/>
      <w:marTop w:val="0"/>
      <w:marBottom w:val="0"/>
      <w:divBdr>
        <w:top w:val="none" w:sz="0" w:space="0" w:color="auto"/>
        <w:left w:val="none" w:sz="0" w:space="0" w:color="auto"/>
        <w:bottom w:val="none" w:sz="0" w:space="0" w:color="auto"/>
        <w:right w:val="none" w:sz="0" w:space="0" w:color="auto"/>
      </w:divBdr>
    </w:div>
    <w:div w:id="1361668227">
      <w:bodyDiv w:val="1"/>
      <w:marLeft w:val="0"/>
      <w:marRight w:val="0"/>
      <w:marTop w:val="0"/>
      <w:marBottom w:val="0"/>
      <w:divBdr>
        <w:top w:val="none" w:sz="0" w:space="0" w:color="auto"/>
        <w:left w:val="none" w:sz="0" w:space="0" w:color="auto"/>
        <w:bottom w:val="none" w:sz="0" w:space="0" w:color="auto"/>
        <w:right w:val="none" w:sz="0" w:space="0" w:color="auto"/>
      </w:divBdr>
    </w:div>
    <w:div w:id="1367213098">
      <w:bodyDiv w:val="1"/>
      <w:marLeft w:val="0"/>
      <w:marRight w:val="0"/>
      <w:marTop w:val="0"/>
      <w:marBottom w:val="0"/>
      <w:divBdr>
        <w:top w:val="none" w:sz="0" w:space="0" w:color="auto"/>
        <w:left w:val="none" w:sz="0" w:space="0" w:color="auto"/>
        <w:bottom w:val="none" w:sz="0" w:space="0" w:color="auto"/>
        <w:right w:val="none" w:sz="0" w:space="0" w:color="auto"/>
      </w:divBdr>
    </w:div>
    <w:div w:id="1384210027">
      <w:bodyDiv w:val="1"/>
      <w:marLeft w:val="0"/>
      <w:marRight w:val="0"/>
      <w:marTop w:val="0"/>
      <w:marBottom w:val="0"/>
      <w:divBdr>
        <w:top w:val="none" w:sz="0" w:space="0" w:color="auto"/>
        <w:left w:val="none" w:sz="0" w:space="0" w:color="auto"/>
        <w:bottom w:val="none" w:sz="0" w:space="0" w:color="auto"/>
        <w:right w:val="none" w:sz="0" w:space="0" w:color="auto"/>
      </w:divBdr>
    </w:div>
    <w:div w:id="1403679589">
      <w:bodyDiv w:val="1"/>
      <w:marLeft w:val="0"/>
      <w:marRight w:val="0"/>
      <w:marTop w:val="0"/>
      <w:marBottom w:val="0"/>
      <w:divBdr>
        <w:top w:val="none" w:sz="0" w:space="0" w:color="auto"/>
        <w:left w:val="none" w:sz="0" w:space="0" w:color="auto"/>
        <w:bottom w:val="none" w:sz="0" w:space="0" w:color="auto"/>
        <w:right w:val="none" w:sz="0" w:space="0" w:color="auto"/>
      </w:divBdr>
    </w:div>
    <w:div w:id="1421099851">
      <w:bodyDiv w:val="1"/>
      <w:marLeft w:val="0"/>
      <w:marRight w:val="0"/>
      <w:marTop w:val="0"/>
      <w:marBottom w:val="0"/>
      <w:divBdr>
        <w:top w:val="none" w:sz="0" w:space="0" w:color="auto"/>
        <w:left w:val="none" w:sz="0" w:space="0" w:color="auto"/>
        <w:bottom w:val="none" w:sz="0" w:space="0" w:color="auto"/>
        <w:right w:val="none" w:sz="0" w:space="0" w:color="auto"/>
      </w:divBdr>
      <w:divsChild>
        <w:div w:id="305093496">
          <w:marLeft w:val="274"/>
          <w:marRight w:val="0"/>
          <w:marTop w:val="60"/>
          <w:marBottom w:val="60"/>
          <w:divBdr>
            <w:top w:val="none" w:sz="0" w:space="0" w:color="auto"/>
            <w:left w:val="none" w:sz="0" w:space="0" w:color="auto"/>
            <w:bottom w:val="none" w:sz="0" w:space="0" w:color="auto"/>
            <w:right w:val="none" w:sz="0" w:space="0" w:color="auto"/>
          </w:divBdr>
        </w:div>
        <w:div w:id="1814910297">
          <w:marLeft w:val="274"/>
          <w:marRight w:val="0"/>
          <w:marTop w:val="60"/>
          <w:marBottom w:val="60"/>
          <w:divBdr>
            <w:top w:val="none" w:sz="0" w:space="0" w:color="auto"/>
            <w:left w:val="none" w:sz="0" w:space="0" w:color="auto"/>
            <w:bottom w:val="none" w:sz="0" w:space="0" w:color="auto"/>
            <w:right w:val="none" w:sz="0" w:space="0" w:color="auto"/>
          </w:divBdr>
        </w:div>
        <w:div w:id="714430461">
          <w:marLeft w:val="274"/>
          <w:marRight w:val="0"/>
          <w:marTop w:val="60"/>
          <w:marBottom w:val="60"/>
          <w:divBdr>
            <w:top w:val="none" w:sz="0" w:space="0" w:color="auto"/>
            <w:left w:val="none" w:sz="0" w:space="0" w:color="auto"/>
            <w:bottom w:val="none" w:sz="0" w:space="0" w:color="auto"/>
            <w:right w:val="none" w:sz="0" w:space="0" w:color="auto"/>
          </w:divBdr>
        </w:div>
      </w:divsChild>
    </w:div>
    <w:div w:id="1455950912">
      <w:bodyDiv w:val="1"/>
      <w:marLeft w:val="0"/>
      <w:marRight w:val="0"/>
      <w:marTop w:val="0"/>
      <w:marBottom w:val="0"/>
      <w:divBdr>
        <w:top w:val="none" w:sz="0" w:space="0" w:color="auto"/>
        <w:left w:val="none" w:sz="0" w:space="0" w:color="auto"/>
        <w:bottom w:val="none" w:sz="0" w:space="0" w:color="auto"/>
        <w:right w:val="none" w:sz="0" w:space="0" w:color="auto"/>
      </w:divBdr>
    </w:div>
    <w:div w:id="1458723918">
      <w:bodyDiv w:val="1"/>
      <w:marLeft w:val="0"/>
      <w:marRight w:val="0"/>
      <w:marTop w:val="0"/>
      <w:marBottom w:val="0"/>
      <w:divBdr>
        <w:top w:val="none" w:sz="0" w:space="0" w:color="auto"/>
        <w:left w:val="none" w:sz="0" w:space="0" w:color="auto"/>
        <w:bottom w:val="none" w:sz="0" w:space="0" w:color="auto"/>
        <w:right w:val="none" w:sz="0" w:space="0" w:color="auto"/>
      </w:divBdr>
    </w:div>
    <w:div w:id="1465125511">
      <w:bodyDiv w:val="1"/>
      <w:marLeft w:val="0"/>
      <w:marRight w:val="0"/>
      <w:marTop w:val="0"/>
      <w:marBottom w:val="0"/>
      <w:divBdr>
        <w:top w:val="none" w:sz="0" w:space="0" w:color="auto"/>
        <w:left w:val="none" w:sz="0" w:space="0" w:color="auto"/>
        <w:bottom w:val="none" w:sz="0" w:space="0" w:color="auto"/>
        <w:right w:val="none" w:sz="0" w:space="0" w:color="auto"/>
      </w:divBdr>
    </w:div>
    <w:div w:id="1467120990">
      <w:bodyDiv w:val="1"/>
      <w:marLeft w:val="0"/>
      <w:marRight w:val="0"/>
      <w:marTop w:val="0"/>
      <w:marBottom w:val="0"/>
      <w:divBdr>
        <w:top w:val="none" w:sz="0" w:space="0" w:color="auto"/>
        <w:left w:val="none" w:sz="0" w:space="0" w:color="auto"/>
        <w:bottom w:val="none" w:sz="0" w:space="0" w:color="auto"/>
        <w:right w:val="none" w:sz="0" w:space="0" w:color="auto"/>
      </w:divBdr>
      <w:divsChild>
        <w:div w:id="2046445123">
          <w:marLeft w:val="274"/>
          <w:marRight w:val="0"/>
          <w:marTop w:val="60"/>
          <w:marBottom w:val="60"/>
          <w:divBdr>
            <w:top w:val="none" w:sz="0" w:space="0" w:color="auto"/>
            <w:left w:val="none" w:sz="0" w:space="0" w:color="auto"/>
            <w:bottom w:val="none" w:sz="0" w:space="0" w:color="auto"/>
            <w:right w:val="none" w:sz="0" w:space="0" w:color="auto"/>
          </w:divBdr>
        </w:div>
        <w:div w:id="50737439">
          <w:marLeft w:val="274"/>
          <w:marRight w:val="0"/>
          <w:marTop w:val="60"/>
          <w:marBottom w:val="60"/>
          <w:divBdr>
            <w:top w:val="none" w:sz="0" w:space="0" w:color="auto"/>
            <w:left w:val="none" w:sz="0" w:space="0" w:color="auto"/>
            <w:bottom w:val="none" w:sz="0" w:space="0" w:color="auto"/>
            <w:right w:val="none" w:sz="0" w:space="0" w:color="auto"/>
          </w:divBdr>
        </w:div>
        <w:div w:id="2107339515">
          <w:marLeft w:val="274"/>
          <w:marRight w:val="0"/>
          <w:marTop w:val="60"/>
          <w:marBottom w:val="60"/>
          <w:divBdr>
            <w:top w:val="none" w:sz="0" w:space="0" w:color="auto"/>
            <w:left w:val="none" w:sz="0" w:space="0" w:color="auto"/>
            <w:bottom w:val="none" w:sz="0" w:space="0" w:color="auto"/>
            <w:right w:val="none" w:sz="0" w:space="0" w:color="auto"/>
          </w:divBdr>
        </w:div>
        <w:div w:id="2014064489">
          <w:marLeft w:val="274"/>
          <w:marRight w:val="0"/>
          <w:marTop w:val="60"/>
          <w:marBottom w:val="60"/>
          <w:divBdr>
            <w:top w:val="none" w:sz="0" w:space="0" w:color="auto"/>
            <w:left w:val="none" w:sz="0" w:space="0" w:color="auto"/>
            <w:bottom w:val="none" w:sz="0" w:space="0" w:color="auto"/>
            <w:right w:val="none" w:sz="0" w:space="0" w:color="auto"/>
          </w:divBdr>
        </w:div>
      </w:divsChild>
    </w:div>
    <w:div w:id="1469929826">
      <w:bodyDiv w:val="1"/>
      <w:marLeft w:val="0"/>
      <w:marRight w:val="0"/>
      <w:marTop w:val="0"/>
      <w:marBottom w:val="0"/>
      <w:divBdr>
        <w:top w:val="none" w:sz="0" w:space="0" w:color="auto"/>
        <w:left w:val="none" w:sz="0" w:space="0" w:color="auto"/>
        <w:bottom w:val="none" w:sz="0" w:space="0" w:color="auto"/>
        <w:right w:val="none" w:sz="0" w:space="0" w:color="auto"/>
      </w:divBdr>
    </w:div>
    <w:div w:id="1481341866">
      <w:bodyDiv w:val="1"/>
      <w:marLeft w:val="0"/>
      <w:marRight w:val="0"/>
      <w:marTop w:val="0"/>
      <w:marBottom w:val="0"/>
      <w:divBdr>
        <w:top w:val="none" w:sz="0" w:space="0" w:color="auto"/>
        <w:left w:val="none" w:sz="0" w:space="0" w:color="auto"/>
        <w:bottom w:val="none" w:sz="0" w:space="0" w:color="auto"/>
        <w:right w:val="none" w:sz="0" w:space="0" w:color="auto"/>
      </w:divBdr>
    </w:div>
    <w:div w:id="1485660331">
      <w:bodyDiv w:val="1"/>
      <w:marLeft w:val="0"/>
      <w:marRight w:val="0"/>
      <w:marTop w:val="0"/>
      <w:marBottom w:val="0"/>
      <w:divBdr>
        <w:top w:val="none" w:sz="0" w:space="0" w:color="auto"/>
        <w:left w:val="none" w:sz="0" w:space="0" w:color="auto"/>
        <w:bottom w:val="none" w:sz="0" w:space="0" w:color="auto"/>
        <w:right w:val="none" w:sz="0" w:space="0" w:color="auto"/>
      </w:divBdr>
      <w:divsChild>
        <w:div w:id="890506585">
          <w:marLeft w:val="0"/>
          <w:marRight w:val="0"/>
          <w:marTop w:val="0"/>
          <w:marBottom w:val="240"/>
          <w:divBdr>
            <w:top w:val="none" w:sz="0" w:space="0" w:color="auto"/>
            <w:left w:val="none" w:sz="0" w:space="0" w:color="auto"/>
            <w:bottom w:val="none" w:sz="0" w:space="0" w:color="auto"/>
            <w:right w:val="none" w:sz="0" w:space="0" w:color="auto"/>
          </w:divBdr>
        </w:div>
        <w:div w:id="875695457">
          <w:marLeft w:val="0"/>
          <w:marRight w:val="0"/>
          <w:marTop w:val="0"/>
          <w:marBottom w:val="240"/>
          <w:divBdr>
            <w:top w:val="none" w:sz="0" w:space="0" w:color="auto"/>
            <w:left w:val="none" w:sz="0" w:space="0" w:color="auto"/>
            <w:bottom w:val="none" w:sz="0" w:space="0" w:color="auto"/>
            <w:right w:val="none" w:sz="0" w:space="0" w:color="auto"/>
          </w:divBdr>
        </w:div>
      </w:divsChild>
    </w:div>
    <w:div w:id="1494681280">
      <w:bodyDiv w:val="1"/>
      <w:marLeft w:val="0"/>
      <w:marRight w:val="0"/>
      <w:marTop w:val="0"/>
      <w:marBottom w:val="0"/>
      <w:divBdr>
        <w:top w:val="none" w:sz="0" w:space="0" w:color="auto"/>
        <w:left w:val="none" w:sz="0" w:space="0" w:color="auto"/>
        <w:bottom w:val="none" w:sz="0" w:space="0" w:color="auto"/>
        <w:right w:val="none" w:sz="0" w:space="0" w:color="auto"/>
      </w:divBdr>
    </w:div>
    <w:div w:id="1518692534">
      <w:bodyDiv w:val="1"/>
      <w:marLeft w:val="0"/>
      <w:marRight w:val="0"/>
      <w:marTop w:val="0"/>
      <w:marBottom w:val="0"/>
      <w:divBdr>
        <w:top w:val="none" w:sz="0" w:space="0" w:color="auto"/>
        <w:left w:val="none" w:sz="0" w:space="0" w:color="auto"/>
        <w:bottom w:val="none" w:sz="0" w:space="0" w:color="auto"/>
        <w:right w:val="none" w:sz="0" w:space="0" w:color="auto"/>
      </w:divBdr>
    </w:div>
    <w:div w:id="1530604569">
      <w:bodyDiv w:val="1"/>
      <w:marLeft w:val="0"/>
      <w:marRight w:val="0"/>
      <w:marTop w:val="0"/>
      <w:marBottom w:val="0"/>
      <w:divBdr>
        <w:top w:val="none" w:sz="0" w:space="0" w:color="auto"/>
        <w:left w:val="none" w:sz="0" w:space="0" w:color="auto"/>
        <w:bottom w:val="none" w:sz="0" w:space="0" w:color="auto"/>
        <w:right w:val="none" w:sz="0" w:space="0" w:color="auto"/>
      </w:divBdr>
    </w:div>
    <w:div w:id="1533226678">
      <w:bodyDiv w:val="1"/>
      <w:marLeft w:val="0"/>
      <w:marRight w:val="0"/>
      <w:marTop w:val="0"/>
      <w:marBottom w:val="0"/>
      <w:divBdr>
        <w:top w:val="none" w:sz="0" w:space="0" w:color="auto"/>
        <w:left w:val="none" w:sz="0" w:space="0" w:color="auto"/>
        <w:bottom w:val="none" w:sz="0" w:space="0" w:color="auto"/>
        <w:right w:val="none" w:sz="0" w:space="0" w:color="auto"/>
      </w:divBdr>
      <w:divsChild>
        <w:div w:id="359431678">
          <w:marLeft w:val="173"/>
          <w:marRight w:val="0"/>
          <w:marTop w:val="0"/>
          <w:marBottom w:val="0"/>
          <w:divBdr>
            <w:top w:val="none" w:sz="0" w:space="0" w:color="auto"/>
            <w:left w:val="none" w:sz="0" w:space="0" w:color="auto"/>
            <w:bottom w:val="none" w:sz="0" w:space="0" w:color="auto"/>
            <w:right w:val="none" w:sz="0" w:space="0" w:color="auto"/>
          </w:divBdr>
        </w:div>
        <w:div w:id="826480639">
          <w:marLeft w:val="173"/>
          <w:marRight w:val="0"/>
          <w:marTop w:val="0"/>
          <w:marBottom w:val="0"/>
          <w:divBdr>
            <w:top w:val="none" w:sz="0" w:space="0" w:color="auto"/>
            <w:left w:val="none" w:sz="0" w:space="0" w:color="auto"/>
            <w:bottom w:val="none" w:sz="0" w:space="0" w:color="auto"/>
            <w:right w:val="none" w:sz="0" w:space="0" w:color="auto"/>
          </w:divBdr>
        </w:div>
        <w:div w:id="787049233">
          <w:marLeft w:val="173"/>
          <w:marRight w:val="0"/>
          <w:marTop w:val="0"/>
          <w:marBottom w:val="0"/>
          <w:divBdr>
            <w:top w:val="none" w:sz="0" w:space="0" w:color="auto"/>
            <w:left w:val="none" w:sz="0" w:space="0" w:color="auto"/>
            <w:bottom w:val="none" w:sz="0" w:space="0" w:color="auto"/>
            <w:right w:val="none" w:sz="0" w:space="0" w:color="auto"/>
          </w:divBdr>
        </w:div>
        <w:div w:id="726876278">
          <w:marLeft w:val="173"/>
          <w:marRight w:val="0"/>
          <w:marTop w:val="0"/>
          <w:marBottom w:val="0"/>
          <w:divBdr>
            <w:top w:val="none" w:sz="0" w:space="0" w:color="auto"/>
            <w:left w:val="none" w:sz="0" w:space="0" w:color="auto"/>
            <w:bottom w:val="none" w:sz="0" w:space="0" w:color="auto"/>
            <w:right w:val="none" w:sz="0" w:space="0" w:color="auto"/>
          </w:divBdr>
        </w:div>
        <w:div w:id="2032217914">
          <w:marLeft w:val="173"/>
          <w:marRight w:val="0"/>
          <w:marTop w:val="0"/>
          <w:marBottom w:val="0"/>
          <w:divBdr>
            <w:top w:val="none" w:sz="0" w:space="0" w:color="auto"/>
            <w:left w:val="none" w:sz="0" w:space="0" w:color="auto"/>
            <w:bottom w:val="none" w:sz="0" w:space="0" w:color="auto"/>
            <w:right w:val="none" w:sz="0" w:space="0" w:color="auto"/>
          </w:divBdr>
        </w:div>
      </w:divsChild>
    </w:div>
    <w:div w:id="1538083691">
      <w:bodyDiv w:val="1"/>
      <w:marLeft w:val="0"/>
      <w:marRight w:val="0"/>
      <w:marTop w:val="0"/>
      <w:marBottom w:val="0"/>
      <w:divBdr>
        <w:top w:val="none" w:sz="0" w:space="0" w:color="auto"/>
        <w:left w:val="none" w:sz="0" w:space="0" w:color="auto"/>
        <w:bottom w:val="none" w:sz="0" w:space="0" w:color="auto"/>
        <w:right w:val="none" w:sz="0" w:space="0" w:color="auto"/>
      </w:divBdr>
    </w:div>
    <w:div w:id="1541942909">
      <w:bodyDiv w:val="1"/>
      <w:marLeft w:val="0"/>
      <w:marRight w:val="0"/>
      <w:marTop w:val="0"/>
      <w:marBottom w:val="0"/>
      <w:divBdr>
        <w:top w:val="none" w:sz="0" w:space="0" w:color="auto"/>
        <w:left w:val="none" w:sz="0" w:space="0" w:color="auto"/>
        <w:bottom w:val="none" w:sz="0" w:space="0" w:color="auto"/>
        <w:right w:val="none" w:sz="0" w:space="0" w:color="auto"/>
      </w:divBdr>
      <w:divsChild>
        <w:div w:id="1339846272">
          <w:marLeft w:val="115"/>
          <w:marRight w:val="0"/>
          <w:marTop w:val="0"/>
          <w:marBottom w:val="60"/>
          <w:divBdr>
            <w:top w:val="none" w:sz="0" w:space="0" w:color="auto"/>
            <w:left w:val="none" w:sz="0" w:space="0" w:color="auto"/>
            <w:bottom w:val="none" w:sz="0" w:space="0" w:color="auto"/>
            <w:right w:val="none" w:sz="0" w:space="0" w:color="auto"/>
          </w:divBdr>
        </w:div>
        <w:div w:id="450706799">
          <w:marLeft w:val="115"/>
          <w:marRight w:val="0"/>
          <w:marTop w:val="0"/>
          <w:marBottom w:val="60"/>
          <w:divBdr>
            <w:top w:val="none" w:sz="0" w:space="0" w:color="auto"/>
            <w:left w:val="none" w:sz="0" w:space="0" w:color="auto"/>
            <w:bottom w:val="none" w:sz="0" w:space="0" w:color="auto"/>
            <w:right w:val="none" w:sz="0" w:space="0" w:color="auto"/>
          </w:divBdr>
        </w:div>
      </w:divsChild>
    </w:div>
    <w:div w:id="1547065112">
      <w:bodyDiv w:val="1"/>
      <w:marLeft w:val="0"/>
      <w:marRight w:val="0"/>
      <w:marTop w:val="0"/>
      <w:marBottom w:val="0"/>
      <w:divBdr>
        <w:top w:val="none" w:sz="0" w:space="0" w:color="auto"/>
        <w:left w:val="none" w:sz="0" w:space="0" w:color="auto"/>
        <w:bottom w:val="none" w:sz="0" w:space="0" w:color="auto"/>
        <w:right w:val="none" w:sz="0" w:space="0" w:color="auto"/>
      </w:divBdr>
    </w:div>
    <w:div w:id="1565988979">
      <w:bodyDiv w:val="1"/>
      <w:marLeft w:val="0"/>
      <w:marRight w:val="0"/>
      <w:marTop w:val="0"/>
      <w:marBottom w:val="0"/>
      <w:divBdr>
        <w:top w:val="none" w:sz="0" w:space="0" w:color="auto"/>
        <w:left w:val="none" w:sz="0" w:space="0" w:color="auto"/>
        <w:bottom w:val="none" w:sz="0" w:space="0" w:color="auto"/>
        <w:right w:val="none" w:sz="0" w:space="0" w:color="auto"/>
      </w:divBdr>
      <w:divsChild>
        <w:div w:id="1271203292">
          <w:marLeft w:val="0"/>
          <w:marRight w:val="0"/>
          <w:marTop w:val="0"/>
          <w:marBottom w:val="240"/>
          <w:divBdr>
            <w:top w:val="none" w:sz="0" w:space="0" w:color="auto"/>
            <w:left w:val="none" w:sz="0" w:space="0" w:color="auto"/>
            <w:bottom w:val="none" w:sz="0" w:space="0" w:color="auto"/>
            <w:right w:val="none" w:sz="0" w:space="0" w:color="auto"/>
          </w:divBdr>
        </w:div>
        <w:div w:id="137957950">
          <w:marLeft w:val="0"/>
          <w:marRight w:val="0"/>
          <w:marTop w:val="0"/>
          <w:marBottom w:val="240"/>
          <w:divBdr>
            <w:top w:val="none" w:sz="0" w:space="0" w:color="auto"/>
            <w:left w:val="none" w:sz="0" w:space="0" w:color="auto"/>
            <w:bottom w:val="none" w:sz="0" w:space="0" w:color="auto"/>
            <w:right w:val="none" w:sz="0" w:space="0" w:color="auto"/>
          </w:divBdr>
        </w:div>
      </w:divsChild>
    </w:div>
    <w:div w:id="1573464594">
      <w:bodyDiv w:val="1"/>
      <w:marLeft w:val="0"/>
      <w:marRight w:val="0"/>
      <w:marTop w:val="0"/>
      <w:marBottom w:val="0"/>
      <w:divBdr>
        <w:top w:val="none" w:sz="0" w:space="0" w:color="auto"/>
        <w:left w:val="none" w:sz="0" w:space="0" w:color="auto"/>
        <w:bottom w:val="none" w:sz="0" w:space="0" w:color="auto"/>
        <w:right w:val="none" w:sz="0" w:space="0" w:color="auto"/>
      </w:divBdr>
    </w:div>
    <w:div w:id="1608778909">
      <w:bodyDiv w:val="1"/>
      <w:marLeft w:val="0"/>
      <w:marRight w:val="0"/>
      <w:marTop w:val="0"/>
      <w:marBottom w:val="0"/>
      <w:divBdr>
        <w:top w:val="none" w:sz="0" w:space="0" w:color="auto"/>
        <w:left w:val="none" w:sz="0" w:space="0" w:color="auto"/>
        <w:bottom w:val="none" w:sz="0" w:space="0" w:color="auto"/>
        <w:right w:val="none" w:sz="0" w:space="0" w:color="auto"/>
      </w:divBdr>
    </w:div>
    <w:div w:id="1614941904">
      <w:bodyDiv w:val="1"/>
      <w:marLeft w:val="0"/>
      <w:marRight w:val="0"/>
      <w:marTop w:val="0"/>
      <w:marBottom w:val="0"/>
      <w:divBdr>
        <w:top w:val="none" w:sz="0" w:space="0" w:color="auto"/>
        <w:left w:val="none" w:sz="0" w:space="0" w:color="auto"/>
        <w:bottom w:val="none" w:sz="0" w:space="0" w:color="auto"/>
        <w:right w:val="none" w:sz="0" w:space="0" w:color="auto"/>
      </w:divBdr>
      <w:divsChild>
        <w:div w:id="1324774288">
          <w:marLeft w:val="274"/>
          <w:marRight w:val="0"/>
          <w:marTop w:val="60"/>
          <w:marBottom w:val="60"/>
          <w:divBdr>
            <w:top w:val="none" w:sz="0" w:space="0" w:color="auto"/>
            <w:left w:val="none" w:sz="0" w:space="0" w:color="auto"/>
            <w:bottom w:val="none" w:sz="0" w:space="0" w:color="auto"/>
            <w:right w:val="none" w:sz="0" w:space="0" w:color="auto"/>
          </w:divBdr>
        </w:div>
        <w:div w:id="1255749289">
          <w:marLeft w:val="274"/>
          <w:marRight w:val="0"/>
          <w:marTop w:val="60"/>
          <w:marBottom w:val="60"/>
          <w:divBdr>
            <w:top w:val="none" w:sz="0" w:space="0" w:color="auto"/>
            <w:left w:val="none" w:sz="0" w:space="0" w:color="auto"/>
            <w:bottom w:val="none" w:sz="0" w:space="0" w:color="auto"/>
            <w:right w:val="none" w:sz="0" w:space="0" w:color="auto"/>
          </w:divBdr>
        </w:div>
        <w:div w:id="1540627971">
          <w:marLeft w:val="274"/>
          <w:marRight w:val="0"/>
          <w:marTop w:val="60"/>
          <w:marBottom w:val="60"/>
          <w:divBdr>
            <w:top w:val="none" w:sz="0" w:space="0" w:color="auto"/>
            <w:left w:val="none" w:sz="0" w:space="0" w:color="auto"/>
            <w:bottom w:val="none" w:sz="0" w:space="0" w:color="auto"/>
            <w:right w:val="none" w:sz="0" w:space="0" w:color="auto"/>
          </w:divBdr>
        </w:div>
      </w:divsChild>
    </w:div>
    <w:div w:id="1623347002">
      <w:bodyDiv w:val="1"/>
      <w:marLeft w:val="0"/>
      <w:marRight w:val="0"/>
      <w:marTop w:val="0"/>
      <w:marBottom w:val="0"/>
      <w:divBdr>
        <w:top w:val="none" w:sz="0" w:space="0" w:color="auto"/>
        <w:left w:val="none" w:sz="0" w:space="0" w:color="auto"/>
        <w:bottom w:val="none" w:sz="0" w:space="0" w:color="auto"/>
        <w:right w:val="none" w:sz="0" w:space="0" w:color="auto"/>
      </w:divBdr>
    </w:div>
    <w:div w:id="1628120097">
      <w:bodyDiv w:val="1"/>
      <w:marLeft w:val="0"/>
      <w:marRight w:val="0"/>
      <w:marTop w:val="0"/>
      <w:marBottom w:val="0"/>
      <w:divBdr>
        <w:top w:val="none" w:sz="0" w:space="0" w:color="auto"/>
        <w:left w:val="none" w:sz="0" w:space="0" w:color="auto"/>
        <w:bottom w:val="none" w:sz="0" w:space="0" w:color="auto"/>
        <w:right w:val="none" w:sz="0" w:space="0" w:color="auto"/>
      </w:divBdr>
      <w:divsChild>
        <w:div w:id="402029616">
          <w:marLeft w:val="0"/>
          <w:marRight w:val="0"/>
          <w:marTop w:val="0"/>
          <w:marBottom w:val="240"/>
          <w:divBdr>
            <w:top w:val="none" w:sz="0" w:space="0" w:color="auto"/>
            <w:left w:val="none" w:sz="0" w:space="0" w:color="auto"/>
            <w:bottom w:val="none" w:sz="0" w:space="0" w:color="auto"/>
            <w:right w:val="none" w:sz="0" w:space="0" w:color="auto"/>
          </w:divBdr>
        </w:div>
        <w:div w:id="2072538643">
          <w:marLeft w:val="0"/>
          <w:marRight w:val="0"/>
          <w:marTop w:val="0"/>
          <w:marBottom w:val="240"/>
          <w:divBdr>
            <w:top w:val="none" w:sz="0" w:space="0" w:color="auto"/>
            <w:left w:val="none" w:sz="0" w:space="0" w:color="auto"/>
            <w:bottom w:val="none" w:sz="0" w:space="0" w:color="auto"/>
            <w:right w:val="none" w:sz="0" w:space="0" w:color="auto"/>
          </w:divBdr>
        </w:div>
        <w:div w:id="569122564">
          <w:marLeft w:val="0"/>
          <w:marRight w:val="0"/>
          <w:marTop w:val="0"/>
          <w:marBottom w:val="240"/>
          <w:divBdr>
            <w:top w:val="none" w:sz="0" w:space="0" w:color="auto"/>
            <w:left w:val="none" w:sz="0" w:space="0" w:color="auto"/>
            <w:bottom w:val="none" w:sz="0" w:space="0" w:color="auto"/>
            <w:right w:val="none" w:sz="0" w:space="0" w:color="auto"/>
          </w:divBdr>
        </w:div>
      </w:divsChild>
    </w:div>
    <w:div w:id="1631591613">
      <w:bodyDiv w:val="1"/>
      <w:marLeft w:val="0"/>
      <w:marRight w:val="0"/>
      <w:marTop w:val="0"/>
      <w:marBottom w:val="0"/>
      <w:divBdr>
        <w:top w:val="none" w:sz="0" w:space="0" w:color="auto"/>
        <w:left w:val="none" w:sz="0" w:space="0" w:color="auto"/>
        <w:bottom w:val="none" w:sz="0" w:space="0" w:color="auto"/>
        <w:right w:val="none" w:sz="0" w:space="0" w:color="auto"/>
      </w:divBdr>
      <w:divsChild>
        <w:div w:id="460926548">
          <w:marLeft w:val="274"/>
          <w:marRight w:val="0"/>
          <w:marTop w:val="0"/>
          <w:marBottom w:val="0"/>
          <w:divBdr>
            <w:top w:val="none" w:sz="0" w:space="0" w:color="auto"/>
            <w:left w:val="none" w:sz="0" w:space="0" w:color="auto"/>
            <w:bottom w:val="none" w:sz="0" w:space="0" w:color="auto"/>
            <w:right w:val="none" w:sz="0" w:space="0" w:color="auto"/>
          </w:divBdr>
        </w:div>
        <w:div w:id="205920695">
          <w:marLeft w:val="274"/>
          <w:marRight w:val="0"/>
          <w:marTop w:val="0"/>
          <w:marBottom w:val="0"/>
          <w:divBdr>
            <w:top w:val="none" w:sz="0" w:space="0" w:color="auto"/>
            <w:left w:val="none" w:sz="0" w:space="0" w:color="auto"/>
            <w:bottom w:val="none" w:sz="0" w:space="0" w:color="auto"/>
            <w:right w:val="none" w:sz="0" w:space="0" w:color="auto"/>
          </w:divBdr>
        </w:div>
        <w:div w:id="677081761">
          <w:marLeft w:val="274"/>
          <w:marRight w:val="0"/>
          <w:marTop w:val="0"/>
          <w:marBottom w:val="0"/>
          <w:divBdr>
            <w:top w:val="none" w:sz="0" w:space="0" w:color="auto"/>
            <w:left w:val="none" w:sz="0" w:space="0" w:color="auto"/>
            <w:bottom w:val="none" w:sz="0" w:space="0" w:color="auto"/>
            <w:right w:val="none" w:sz="0" w:space="0" w:color="auto"/>
          </w:divBdr>
        </w:div>
        <w:div w:id="142624571">
          <w:marLeft w:val="274"/>
          <w:marRight w:val="0"/>
          <w:marTop w:val="0"/>
          <w:marBottom w:val="0"/>
          <w:divBdr>
            <w:top w:val="none" w:sz="0" w:space="0" w:color="auto"/>
            <w:left w:val="none" w:sz="0" w:space="0" w:color="auto"/>
            <w:bottom w:val="none" w:sz="0" w:space="0" w:color="auto"/>
            <w:right w:val="none" w:sz="0" w:space="0" w:color="auto"/>
          </w:divBdr>
        </w:div>
      </w:divsChild>
    </w:div>
    <w:div w:id="1634939719">
      <w:bodyDiv w:val="1"/>
      <w:marLeft w:val="0"/>
      <w:marRight w:val="0"/>
      <w:marTop w:val="0"/>
      <w:marBottom w:val="0"/>
      <w:divBdr>
        <w:top w:val="none" w:sz="0" w:space="0" w:color="auto"/>
        <w:left w:val="none" w:sz="0" w:space="0" w:color="auto"/>
        <w:bottom w:val="none" w:sz="0" w:space="0" w:color="auto"/>
        <w:right w:val="none" w:sz="0" w:space="0" w:color="auto"/>
      </w:divBdr>
    </w:div>
    <w:div w:id="1657610721">
      <w:bodyDiv w:val="1"/>
      <w:marLeft w:val="0"/>
      <w:marRight w:val="0"/>
      <w:marTop w:val="0"/>
      <w:marBottom w:val="0"/>
      <w:divBdr>
        <w:top w:val="none" w:sz="0" w:space="0" w:color="auto"/>
        <w:left w:val="none" w:sz="0" w:space="0" w:color="auto"/>
        <w:bottom w:val="none" w:sz="0" w:space="0" w:color="auto"/>
        <w:right w:val="none" w:sz="0" w:space="0" w:color="auto"/>
      </w:divBdr>
    </w:div>
    <w:div w:id="1660765902">
      <w:bodyDiv w:val="1"/>
      <w:marLeft w:val="0"/>
      <w:marRight w:val="0"/>
      <w:marTop w:val="0"/>
      <w:marBottom w:val="0"/>
      <w:divBdr>
        <w:top w:val="none" w:sz="0" w:space="0" w:color="auto"/>
        <w:left w:val="none" w:sz="0" w:space="0" w:color="auto"/>
        <w:bottom w:val="none" w:sz="0" w:space="0" w:color="auto"/>
        <w:right w:val="none" w:sz="0" w:space="0" w:color="auto"/>
      </w:divBdr>
    </w:div>
    <w:div w:id="1664889767">
      <w:bodyDiv w:val="1"/>
      <w:marLeft w:val="0"/>
      <w:marRight w:val="0"/>
      <w:marTop w:val="0"/>
      <w:marBottom w:val="0"/>
      <w:divBdr>
        <w:top w:val="none" w:sz="0" w:space="0" w:color="auto"/>
        <w:left w:val="none" w:sz="0" w:space="0" w:color="auto"/>
        <w:bottom w:val="none" w:sz="0" w:space="0" w:color="auto"/>
        <w:right w:val="none" w:sz="0" w:space="0" w:color="auto"/>
      </w:divBdr>
    </w:div>
    <w:div w:id="1671327412">
      <w:bodyDiv w:val="1"/>
      <w:marLeft w:val="0"/>
      <w:marRight w:val="0"/>
      <w:marTop w:val="0"/>
      <w:marBottom w:val="0"/>
      <w:divBdr>
        <w:top w:val="none" w:sz="0" w:space="0" w:color="auto"/>
        <w:left w:val="none" w:sz="0" w:space="0" w:color="auto"/>
        <w:bottom w:val="none" w:sz="0" w:space="0" w:color="auto"/>
        <w:right w:val="none" w:sz="0" w:space="0" w:color="auto"/>
      </w:divBdr>
    </w:div>
    <w:div w:id="1675300501">
      <w:bodyDiv w:val="1"/>
      <w:marLeft w:val="0"/>
      <w:marRight w:val="0"/>
      <w:marTop w:val="0"/>
      <w:marBottom w:val="0"/>
      <w:divBdr>
        <w:top w:val="none" w:sz="0" w:space="0" w:color="auto"/>
        <w:left w:val="none" w:sz="0" w:space="0" w:color="auto"/>
        <w:bottom w:val="none" w:sz="0" w:space="0" w:color="auto"/>
        <w:right w:val="none" w:sz="0" w:space="0" w:color="auto"/>
      </w:divBdr>
    </w:div>
    <w:div w:id="1704594072">
      <w:bodyDiv w:val="1"/>
      <w:marLeft w:val="0"/>
      <w:marRight w:val="0"/>
      <w:marTop w:val="0"/>
      <w:marBottom w:val="0"/>
      <w:divBdr>
        <w:top w:val="none" w:sz="0" w:space="0" w:color="auto"/>
        <w:left w:val="none" w:sz="0" w:space="0" w:color="auto"/>
        <w:bottom w:val="none" w:sz="0" w:space="0" w:color="auto"/>
        <w:right w:val="none" w:sz="0" w:space="0" w:color="auto"/>
      </w:divBdr>
    </w:div>
    <w:div w:id="1712876498">
      <w:bodyDiv w:val="1"/>
      <w:marLeft w:val="0"/>
      <w:marRight w:val="0"/>
      <w:marTop w:val="0"/>
      <w:marBottom w:val="0"/>
      <w:divBdr>
        <w:top w:val="none" w:sz="0" w:space="0" w:color="auto"/>
        <w:left w:val="none" w:sz="0" w:space="0" w:color="auto"/>
        <w:bottom w:val="none" w:sz="0" w:space="0" w:color="auto"/>
        <w:right w:val="none" w:sz="0" w:space="0" w:color="auto"/>
      </w:divBdr>
    </w:div>
    <w:div w:id="1719470869">
      <w:bodyDiv w:val="1"/>
      <w:marLeft w:val="0"/>
      <w:marRight w:val="0"/>
      <w:marTop w:val="0"/>
      <w:marBottom w:val="0"/>
      <w:divBdr>
        <w:top w:val="none" w:sz="0" w:space="0" w:color="auto"/>
        <w:left w:val="none" w:sz="0" w:space="0" w:color="auto"/>
        <w:bottom w:val="none" w:sz="0" w:space="0" w:color="auto"/>
        <w:right w:val="none" w:sz="0" w:space="0" w:color="auto"/>
      </w:divBdr>
    </w:div>
    <w:div w:id="1744109643">
      <w:bodyDiv w:val="1"/>
      <w:marLeft w:val="0"/>
      <w:marRight w:val="0"/>
      <w:marTop w:val="0"/>
      <w:marBottom w:val="0"/>
      <w:divBdr>
        <w:top w:val="none" w:sz="0" w:space="0" w:color="auto"/>
        <w:left w:val="none" w:sz="0" w:space="0" w:color="auto"/>
        <w:bottom w:val="none" w:sz="0" w:space="0" w:color="auto"/>
        <w:right w:val="none" w:sz="0" w:space="0" w:color="auto"/>
      </w:divBdr>
    </w:div>
    <w:div w:id="1746607473">
      <w:bodyDiv w:val="1"/>
      <w:marLeft w:val="0"/>
      <w:marRight w:val="0"/>
      <w:marTop w:val="0"/>
      <w:marBottom w:val="0"/>
      <w:divBdr>
        <w:top w:val="none" w:sz="0" w:space="0" w:color="auto"/>
        <w:left w:val="none" w:sz="0" w:space="0" w:color="auto"/>
        <w:bottom w:val="none" w:sz="0" w:space="0" w:color="auto"/>
        <w:right w:val="none" w:sz="0" w:space="0" w:color="auto"/>
      </w:divBdr>
      <w:divsChild>
        <w:div w:id="1255700255">
          <w:marLeft w:val="274"/>
          <w:marRight w:val="0"/>
          <w:marTop w:val="60"/>
          <w:marBottom w:val="60"/>
          <w:divBdr>
            <w:top w:val="none" w:sz="0" w:space="0" w:color="auto"/>
            <w:left w:val="none" w:sz="0" w:space="0" w:color="auto"/>
            <w:bottom w:val="none" w:sz="0" w:space="0" w:color="auto"/>
            <w:right w:val="none" w:sz="0" w:space="0" w:color="auto"/>
          </w:divBdr>
        </w:div>
        <w:div w:id="1502618204">
          <w:marLeft w:val="274"/>
          <w:marRight w:val="0"/>
          <w:marTop w:val="60"/>
          <w:marBottom w:val="60"/>
          <w:divBdr>
            <w:top w:val="none" w:sz="0" w:space="0" w:color="auto"/>
            <w:left w:val="none" w:sz="0" w:space="0" w:color="auto"/>
            <w:bottom w:val="none" w:sz="0" w:space="0" w:color="auto"/>
            <w:right w:val="none" w:sz="0" w:space="0" w:color="auto"/>
          </w:divBdr>
        </w:div>
        <w:div w:id="211163677">
          <w:marLeft w:val="274"/>
          <w:marRight w:val="0"/>
          <w:marTop w:val="60"/>
          <w:marBottom w:val="60"/>
          <w:divBdr>
            <w:top w:val="none" w:sz="0" w:space="0" w:color="auto"/>
            <w:left w:val="none" w:sz="0" w:space="0" w:color="auto"/>
            <w:bottom w:val="none" w:sz="0" w:space="0" w:color="auto"/>
            <w:right w:val="none" w:sz="0" w:space="0" w:color="auto"/>
          </w:divBdr>
        </w:div>
        <w:div w:id="1850413213">
          <w:marLeft w:val="274"/>
          <w:marRight w:val="0"/>
          <w:marTop w:val="60"/>
          <w:marBottom w:val="60"/>
          <w:divBdr>
            <w:top w:val="none" w:sz="0" w:space="0" w:color="auto"/>
            <w:left w:val="none" w:sz="0" w:space="0" w:color="auto"/>
            <w:bottom w:val="none" w:sz="0" w:space="0" w:color="auto"/>
            <w:right w:val="none" w:sz="0" w:space="0" w:color="auto"/>
          </w:divBdr>
        </w:div>
      </w:divsChild>
    </w:div>
    <w:div w:id="1747222111">
      <w:bodyDiv w:val="1"/>
      <w:marLeft w:val="0"/>
      <w:marRight w:val="0"/>
      <w:marTop w:val="0"/>
      <w:marBottom w:val="0"/>
      <w:divBdr>
        <w:top w:val="none" w:sz="0" w:space="0" w:color="auto"/>
        <w:left w:val="none" w:sz="0" w:space="0" w:color="auto"/>
        <w:bottom w:val="none" w:sz="0" w:space="0" w:color="auto"/>
        <w:right w:val="none" w:sz="0" w:space="0" w:color="auto"/>
      </w:divBdr>
    </w:div>
    <w:div w:id="1759669602">
      <w:bodyDiv w:val="1"/>
      <w:marLeft w:val="0"/>
      <w:marRight w:val="0"/>
      <w:marTop w:val="0"/>
      <w:marBottom w:val="0"/>
      <w:divBdr>
        <w:top w:val="none" w:sz="0" w:space="0" w:color="auto"/>
        <w:left w:val="none" w:sz="0" w:space="0" w:color="auto"/>
        <w:bottom w:val="none" w:sz="0" w:space="0" w:color="auto"/>
        <w:right w:val="none" w:sz="0" w:space="0" w:color="auto"/>
      </w:divBdr>
    </w:div>
    <w:div w:id="1760756187">
      <w:bodyDiv w:val="1"/>
      <w:marLeft w:val="0"/>
      <w:marRight w:val="0"/>
      <w:marTop w:val="0"/>
      <w:marBottom w:val="0"/>
      <w:divBdr>
        <w:top w:val="none" w:sz="0" w:space="0" w:color="auto"/>
        <w:left w:val="none" w:sz="0" w:space="0" w:color="auto"/>
        <w:bottom w:val="none" w:sz="0" w:space="0" w:color="auto"/>
        <w:right w:val="none" w:sz="0" w:space="0" w:color="auto"/>
      </w:divBdr>
    </w:div>
    <w:div w:id="1762290991">
      <w:bodyDiv w:val="1"/>
      <w:marLeft w:val="0"/>
      <w:marRight w:val="0"/>
      <w:marTop w:val="0"/>
      <w:marBottom w:val="0"/>
      <w:divBdr>
        <w:top w:val="none" w:sz="0" w:space="0" w:color="auto"/>
        <w:left w:val="none" w:sz="0" w:space="0" w:color="auto"/>
        <w:bottom w:val="none" w:sz="0" w:space="0" w:color="auto"/>
        <w:right w:val="none" w:sz="0" w:space="0" w:color="auto"/>
      </w:divBdr>
    </w:div>
    <w:div w:id="1763645771">
      <w:bodyDiv w:val="1"/>
      <w:marLeft w:val="0"/>
      <w:marRight w:val="0"/>
      <w:marTop w:val="0"/>
      <w:marBottom w:val="0"/>
      <w:divBdr>
        <w:top w:val="none" w:sz="0" w:space="0" w:color="auto"/>
        <w:left w:val="none" w:sz="0" w:space="0" w:color="auto"/>
        <w:bottom w:val="none" w:sz="0" w:space="0" w:color="auto"/>
        <w:right w:val="none" w:sz="0" w:space="0" w:color="auto"/>
      </w:divBdr>
    </w:div>
    <w:div w:id="1766681494">
      <w:bodyDiv w:val="1"/>
      <w:marLeft w:val="0"/>
      <w:marRight w:val="0"/>
      <w:marTop w:val="0"/>
      <w:marBottom w:val="0"/>
      <w:divBdr>
        <w:top w:val="none" w:sz="0" w:space="0" w:color="auto"/>
        <w:left w:val="none" w:sz="0" w:space="0" w:color="auto"/>
        <w:bottom w:val="none" w:sz="0" w:space="0" w:color="auto"/>
        <w:right w:val="none" w:sz="0" w:space="0" w:color="auto"/>
      </w:divBdr>
    </w:div>
    <w:div w:id="1769276497">
      <w:bodyDiv w:val="1"/>
      <w:marLeft w:val="0"/>
      <w:marRight w:val="0"/>
      <w:marTop w:val="0"/>
      <w:marBottom w:val="0"/>
      <w:divBdr>
        <w:top w:val="none" w:sz="0" w:space="0" w:color="auto"/>
        <w:left w:val="none" w:sz="0" w:space="0" w:color="auto"/>
        <w:bottom w:val="none" w:sz="0" w:space="0" w:color="auto"/>
        <w:right w:val="none" w:sz="0" w:space="0" w:color="auto"/>
      </w:divBdr>
    </w:div>
    <w:div w:id="1788112114">
      <w:bodyDiv w:val="1"/>
      <w:marLeft w:val="0"/>
      <w:marRight w:val="0"/>
      <w:marTop w:val="0"/>
      <w:marBottom w:val="0"/>
      <w:divBdr>
        <w:top w:val="none" w:sz="0" w:space="0" w:color="auto"/>
        <w:left w:val="none" w:sz="0" w:space="0" w:color="auto"/>
        <w:bottom w:val="none" w:sz="0" w:space="0" w:color="auto"/>
        <w:right w:val="none" w:sz="0" w:space="0" w:color="auto"/>
      </w:divBdr>
    </w:div>
    <w:div w:id="1798789599">
      <w:bodyDiv w:val="1"/>
      <w:marLeft w:val="0"/>
      <w:marRight w:val="0"/>
      <w:marTop w:val="0"/>
      <w:marBottom w:val="0"/>
      <w:divBdr>
        <w:top w:val="none" w:sz="0" w:space="0" w:color="auto"/>
        <w:left w:val="none" w:sz="0" w:space="0" w:color="auto"/>
        <w:bottom w:val="none" w:sz="0" w:space="0" w:color="auto"/>
        <w:right w:val="none" w:sz="0" w:space="0" w:color="auto"/>
      </w:divBdr>
    </w:div>
    <w:div w:id="1802728960">
      <w:bodyDiv w:val="1"/>
      <w:marLeft w:val="0"/>
      <w:marRight w:val="0"/>
      <w:marTop w:val="0"/>
      <w:marBottom w:val="0"/>
      <w:divBdr>
        <w:top w:val="none" w:sz="0" w:space="0" w:color="auto"/>
        <w:left w:val="none" w:sz="0" w:space="0" w:color="auto"/>
        <w:bottom w:val="none" w:sz="0" w:space="0" w:color="auto"/>
        <w:right w:val="none" w:sz="0" w:space="0" w:color="auto"/>
      </w:divBdr>
    </w:div>
    <w:div w:id="1815293741">
      <w:bodyDiv w:val="1"/>
      <w:marLeft w:val="0"/>
      <w:marRight w:val="0"/>
      <w:marTop w:val="0"/>
      <w:marBottom w:val="0"/>
      <w:divBdr>
        <w:top w:val="none" w:sz="0" w:space="0" w:color="auto"/>
        <w:left w:val="none" w:sz="0" w:space="0" w:color="auto"/>
        <w:bottom w:val="none" w:sz="0" w:space="0" w:color="auto"/>
        <w:right w:val="none" w:sz="0" w:space="0" w:color="auto"/>
      </w:divBdr>
      <w:divsChild>
        <w:div w:id="766076769">
          <w:marLeft w:val="173"/>
          <w:marRight w:val="0"/>
          <w:marTop w:val="0"/>
          <w:marBottom w:val="60"/>
          <w:divBdr>
            <w:top w:val="none" w:sz="0" w:space="0" w:color="auto"/>
            <w:left w:val="none" w:sz="0" w:space="0" w:color="auto"/>
            <w:bottom w:val="none" w:sz="0" w:space="0" w:color="auto"/>
            <w:right w:val="none" w:sz="0" w:space="0" w:color="auto"/>
          </w:divBdr>
        </w:div>
        <w:div w:id="1813474238">
          <w:marLeft w:val="173"/>
          <w:marRight w:val="0"/>
          <w:marTop w:val="0"/>
          <w:marBottom w:val="60"/>
          <w:divBdr>
            <w:top w:val="none" w:sz="0" w:space="0" w:color="auto"/>
            <w:left w:val="none" w:sz="0" w:space="0" w:color="auto"/>
            <w:bottom w:val="none" w:sz="0" w:space="0" w:color="auto"/>
            <w:right w:val="none" w:sz="0" w:space="0" w:color="auto"/>
          </w:divBdr>
        </w:div>
        <w:div w:id="1144154542">
          <w:marLeft w:val="173"/>
          <w:marRight w:val="0"/>
          <w:marTop w:val="0"/>
          <w:marBottom w:val="60"/>
          <w:divBdr>
            <w:top w:val="none" w:sz="0" w:space="0" w:color="auto"/>
            <w:left w:val="none" w:sz="0" w:space="0" w:color="auto"/>
            <w:bottom w:val="none" w:sz="0" w:space="0" w:color="auto"/>
            <w:right w:val="none" w:sz="0" w:space="0" w:color="auto"/>
          </w:divBdr>
        </w:div>
        <w:div w:id="1620868883">
          <w:marLeft w:val="173"/>
          <w:marRight w:val="0"/>
          <w:marTop w:val="0"/>
          <w:marBottom w:val="60"/>
          <w:divBdr>
            <w:top w:val="none" w:sz="0" w:space="0" w:color="auto"/>
            <w:left w:val="none" w:sz="0" w:space="0" w:color="auto"/>
            <w:bottom w:val="none" w:sz="0" w:space="0" w:color="auto"/>
            <w:right w:val="none" w:sz="0" w:space="0" w:color="auto"/>
          </w:divBdr>
        </w:div>
        <w:div w:id="981734487">
          <w:marLeft w:val="173"/>
          <w:marRight w:val="0"/>
          <w:marTop w:val="0"/>
          <w:marBottom w:val="60"/>
          <w:divBdr>
            <w:top w:val="none" w:sz="0" w:space="0" w:color="auto"/>
            <w:left w:val="none" w:sz="0" w:space="0" w:color="auto"/>
            <w:bottom w:val="none" w:sz="0" w:space="0" w:color="auto"/>
            <w:right w:val="none" w:sz="0" w:space="0" w:color="auto"/>
          </w:divBdr>
        </w:div>
        <w:div w:id="1841890813">
          <w:marLeft w:val="173"/>
          <w:marRight w:val="0"/>
          <w:marTop w:val="0"/>
          <w:marBottom w:val="60"/>
          <w:divBdr>
            <w:top w:val="none" w:sz="0" w:space="0" w:color="auto"/>
            <w:left w:val="none" w:sz="0" w:space="0" w:color="auto"/>
            <w:bottom w:val="none" w:sz="0" w:space="0" w:color="auto"/>
            <w:right w:val="none" w:sz="0" w:space="0" w:color="auto"/>
          </w:divBdr>
        </w:div>
        <w:div w:id="777456628">
          <w:marLeft w:val="173"/>
          <w:marRight w:val="0"/>
          <w:marTop w:val="0"/>
          <w:marBottom w:val="60"/>
          <w:divBdr>
            <w:top w:val="none" w:sz="0" w:space="0" w:color="auto"/>
            <w:left w:val="none" w:sz="0" w:space="0" w:color="auto"/>
            <w:bottom w:val="none" w:sz="0" w:space="0" w:color="auto"/>
            <w:right w:val="none" w:sz="0" w:space="0" w:color="auto"/>
          </w:divBdr>
        </w:div>
        <w:div w:id="579947171">
          <w:marLeft w:val="173"/>
          <w:marRight w:val="0"/>
          <w:marTop w:val="0"/>
          <w:marBottom w:val="60"/>
          <w:divBdr>
            <w:top w:val="none" w:sz="0" w:space="0" w:color="auto"/>
            <w:left w:val="none" w:sz="0" w:space="0" w:color="auto"/>
            <w:bottom w:val="none" w:sz="0" w:space="0" w:color="auto"/>
            <w:right w:val="none" w:sz="0" w:space="0" w:color="auto"/>
          </w:divBdr>
        </w:div>
        <w:div w:id="330528730">
          <w:marLeft w:val="173"/>
          <w:marRight w:val="0"/>
          <w:marTop w:val="0"/>
          <w:marBottom w:val="60"/>
          <w:divBdr>
            <w:top w:val="none" w:sz="0" w:space="0" w:color="auto"/>
            <w:left w:val="none" w:sz="0" w:space="0" w:color="auto"/>
            <w:bottom w:val="none" w:sz="0" w:space="0" w:color="auto"/>
            <w:right w:val="none" w:sz="0" w:space="0" w:color="auto"/>
          </w:divBdr>
        </w:div>
        <w:div w:id="1602177680">
          <w:marLeft w:val="173"/>
          <w:marRight w:val="0"/>
          <w:marTop w:val="0"/>
          <w:marBottom w:val="60"/>
          <w:divBdr>
            <w:top w:val="none" w:sz="0" w:space="0" w:color="auto"/>
            <w:left w:val="none" w:sz="0" w:space="0" w:color="auto"/>
            <w:bottom w:val="none" w:sz="0" w:space="0" w:color="auto"/>
            <w:right w:val="none" w:sz="0" w:space="0" w:color="auto"/>
          </w:divBdr>
        </w:div>
        <w:div w:id="1445659662">
          <w:marLeft w:val="173"/>
          <w:marRight w:val="0"/>
          <w:marTop w:val="0"/>
          <w:marBottom w:val="60"/>
          <w:divBdr>
            <w:top w:val="none" w:sz="0" w:space="0" w:color="auto"/>
            <w:left w:val="none" w:sz="0" w:space="0" w:color="auto"/>
            <w:bottom w:val="none" w:sz="0" w:space="0" w:color="auto"/>
            <w:right w:val="none" w:sz="0" w:space="0" w:color="auto"/>
          </w:divBdr>
        </w:div>
        <w:div w:id="881939189">
          <w:marLeft w:val="173"/>
          <w:marRight w:val="0"/>
          <w:marTop w:val="0"/>
          <w:marBottom w:val="60"/>
          <w:divBdr>
            <w:top w:val="none" w:sz="0" w:space="0" w:color="auto"/>
            <w:left w:val="none" w:sz="0" w:space="0" w:color="auto"/>
            <w:bottom w:val="none" w:sz="0" w:space="0" w:color="auto"/>
            <w:right w:val="none" w:sz="0" w:space="0" w:color="auto"/>
          </w:divBdr>
        </w:div>
        <w:div w:id="678699007">
          <w:marLeft w:val="173"/>
          <w:marRight w:val="0"/>
          <w:marTop w:val="0"/>
          <w:marBottom w:val="60"/>
          <w:divBdr>
            <w:top w:val="none" w:sz="0" w:space="0" w:color="auto"/>
            <w:left w:val="none" w:sz="0" w:space="0" w:color="auto"/>
            <w:bottom w:val="none" w:sz="0" w:space="0" w:color="auto"/>
            <w:right w:val="none" w:sz="0" w:space="0" w:color="auto"/>
          </w:divBdr>
        </w:div>
        <w:div w:id="829714888">
          <w:marLeft w:val="173"/>
          <w:marRight w:val="0"/>
          <w:marTop w:val="0"/>
          <w:marBottom w:val="60"/>
          <w:divBdr>
            <w:top w:val="none" w:sz="0" w:space="0" w:color="auto"/>
            <w:left w:val="none" w:sz="0" w:space="0" w:color="auto"/>
            <w:bottom w:val="none" w:sz="0" w:space="0" w:color="auto"/>
            <w:right w:val="none" w:sz="0" w:space="0" w:color="auto"/>
          </w:divBdr>
        </w:div>
        <w:div w:id="1615408277">
          <w:marLeft w:val="173"/>
          <w:marRight w:val="0"/>
          <w:marTop w:val="0"/>
          <w:marBottom w:val="60"/>
          <w:divBdr>
            <w:top w:val="none" w:sz="0" w:space="0" w:color="auto"/>
            <w:left w:val="none" w:sz="0" w:space="0" w:color="auto"/>
            <w:bottom w:val="none" w:sz="0" w:space="0" w:color="auto"/>
            <w:right w:val="none" w:sz="0" w:space="0" w:color="auto"/>
          </w:divBdr>
        </w:div>
        <w:div w:id="682248628">
          <w:marLeft w:val="173"/>
          <w:marRight w:val="0"/>
          <w:marTop w:val="0"/>
          <w:marBottom w:val="60"/>
          <w:divBdr>
            <w:top w:val="none" w:sz="0" w:space="0" w:color="auto"/>
            <w:left w:val="none" w:sz="0" w:space="0" w:color="auto"/>
            <w:bottom w:val="none" w:sz="0" w:space="0" w:color="auto"/>
            <w:right w:val="none" w:sz="0" w:space="0" w:color="auto"/>
          </w:divBdr>
        </w:div>
        <w:div w:id="613941664">
          <w:marLeft w:val="173"/>
          <w:marRight w:val="0"/>
          <w:marTop w:val="0"/>
          <w:marBottom w:val="60"/>
          <w:divBdr>
            <w:top w:val="none" w:sz="0" w:space="0" w:color="auto"/>
            <w:left w:val="none" w:sz="0" w:space="0" w:color="auto"/>
            <w:bottom w:val="none" w:sz="0" w:space="0" w:color="auto"/>
            <w:right w:val="none" w:sz="0" w:space="0" w:color="auto"/>
          </w:divBdr>
        </w:div>
        <w:div w:id="116460275">
          <w:marLeft w:val="173"/>
          <w:marRight w:val="0"/>
          <w:marTop w:val="0"/>
          <w:marBottom w:val="60"/>
          <w:divBdr>
            <w:top w:val="none" w:sz="0" w:space="0" w:color="auto"/>
            <w:left w:val="none" w:sz="0" w:space="0" w:color="auto"/>
            <w:bottom w:val="none" w:sz="0" w:space="0" w:color="auto"/>
            <w:right w:val="none" w:sz="0" w:space="0" w:color="auto"/>
          </w:divBdr>
        </w:div>
        <w:div w:id="482160871">
          <w:marLeft w:val="173"/>
          <w:marRight w:val="0"/>
          <w:marTop w:val="0"/>
          <w:marBottom w:val="60"/>
          <w:divBdr>
            <w:top w:val="none" w:sz="0" w:space="0" w:color="auto"/>
            <w:left w:val="none" w:sz="0" w:space="0" w:color="auto"/>
            <w:bottom w:val="none" w:sz="0" w:space="0" w:color="auto"/>
            <w:right w:val="none" w:sz="0" w:space="0" w:color="auto"/>
          </w:divBdr>
        </w:div>
        <w:div w:id="981927996">
          <w:marLeft w:val="173"/>
          <w:marRight w:val="0"/>
          <w:marTop w:val="0"/>
          <w:marBottom w:val="60"/>
          <w:divBdr>
            <w:top w:val="none" w:sz="0" w:space="0" w:color="auto"/>
            <w:left w:val="none" w:sz="0" w:space="0" w:color="auto"/>
            <w:bottom w:val="none" w:sz="0" w:space="0" w:color="auto"/>
            <w:right w:val="none" w:sz="0" w:space="0" w:color="auto"/>
          </w:divBdr>
        </w:div>
        <w:div w:id="1724018906">
          <w:marLeft w:val="173"/>
          <w:marRight w:val="0"/>
          <w:marTop w:val="0"/>
          <w:marBottom w:val="60"/>
          <w:divBdr>
            <w:top w:val="none" w:sz="0" w:space="0" w:color="auto"/>
            <w:left w:val="none" w:sz="0" w:space="0" w:color="auto"/>
            <w:bottom w:val="none" w:sz="0" w:space="0" w:color="auto"/>
            <w:right w:val="none" w:sz="0" w:space="0" w:color="auto"/>
          </w:divBdr>
        </w:div>
        <w:div w:id="1215191180">
          <w:marLeft w:val="173"/>
          <w:marRight w:val="0"/>
          <w:marTop w:val="0"/>
          <w:marBottom w:val="60"/>
          <w:divBdr>
            <w:top w:val="none" w:sz="0" w:space="0" w:color="auto"/>
            <w:left w:val="none" w:sz="0" w:space="0" w:color="auto"/>
            <w:bottom w:val="none" w:sz="0" w:space="0" w:color="auto"/>
            <w:right w:val="none" w:sz="0" w:space="0" w:color="auto"/>
          </w:divBdr>
        </w:div>
        <w:div w:id="775448793">
          <w:marLeft w:val="173"/>
          <w:marRight w:val="0"/>
          <w:marTop w:val="0"/>
          <w:marBottom w:val="60"/>
          <w:divBdr>
            <w:top w:val="none" w:sz="0" w:space="0" w:color="auto"/>
            <w:left w:val="none" w:sz="0" w:space="0" w:color="auto"/>
            <w:bottom w:val="none" w:sz="0" w:space="0" w:color="auto"/>
            <w:right w:val="none" w:sz="0" w:space="0" w:color="auto"/>
          </w:divBdr>
        </w:div>
        <w:div w:id="1748991777">
          <w:marLeft w:val="173"/>
          <w:marRight w:val="0"/>
          <w:marTop w:val="0"/>
          <w:marBottom w:val="60"/>
          <w:divBdr>
            <w:top w:val="none" w:sz="0" w:space="0" w:color="auto"/>
            <w:left w:val="none" w:sz="0" w:space="0" w:color="auto"/>
            <w:bottom w:val="none" w:sz="0" w:space="0" w:color="auto"/>
            <w:right w:val="none" w:sz="0" w:space="0" w:color="auto"/>
          </w:divBdr>
        </w:div>
        <w:div w:id="1005134324">
          <w:marLeft w:val="173"/>
          <w:marRight w:val="0"/>
          <w:marTop w:val="0"/>
          <w:marBottom w:val="60"/>
          <w:divBdr>
            <w:top w:val="none" w:sz="0" w:space="0" w:color="auto"/>
            <w:left w:val="none" w:sz="0" w:space="0" w:color="auto"/>
            <w:bottom w:val="none" w:sz="0" w:space="0" w:color="auto"/>
            <w:right w:val="none" w:sz="0" w:space="0" w:color="auto"/>
          </w:divBdr>
        </w:div>
        <w:div w:id="569074893">
          <w:marLeft w:val="173"/>
          <w:marRight w:val="0"/>
          <w:marTop w:val="0"/>
          <w:marBottom w:val="60"/>
          <w:divBdr>
            <w:top w:val="none" w:sz="0" w:space="0" w:color="auto"/>
            <w:left w:val="none" w:sz="0" w:space="0" w:color="auto"/>
            <w:bottom w:val="none" w:sz="0" w:space="0" w:color="auto"/>
            <w:right w:val="none" w:sz="0" w:space="0" w:color="auto"/>
          </w:divBdr>
        </w:div>
        <w:div w:id="1337879347">
          <w:marLeft w:val="173"/>
          <w:marRight w:val="0"/>
          <w:marTop w:val="0"/>
          <w:marBottom w:val="60"/>
          <w:divBdr>
            <w:top w:val="none" w:sz="0" w:space="0" w:color="auto"/>
            <w:left w:val="none" w:sz="0" w:space="0" w:color="auto"/>
            <w:bottom w:val="none" w:sz="0" w:space="0" w:color="auto"/>
            <w:right w:val="none" w:sz="0" w:space="0" w:color="auto"/>
          </w:divBdr>
        </w:div>
        <w:div w:id="476608292">
          <w:marLeft w:val="173"/>
          <w:marRight w:val="0"/>
          <w:marTop w:val="0"/>
          <w:marBottom w:val="60"/>
          <w:divBdr>
            <w:top w:val="none" w:sz="0" w:space="0" w:color="auto"/>
            <w:left w:val="none" w:sz="0" w:space="0" w:color="auto"/>
            <w:bottom w:val="none" w:sz="0" w:space="0" w:color="auto"/>
            <w:right w:val="none" w:sz="0" w:space="0" w:color="auto"/>
          </w:divBdr>
        </w:div>
        <w:div w:id="1784498486">
          <w:marLeft w:val="173"/>
          <w:marRight w:val="0"/>
          <w:marTop w:val="0"/>
          <w:marBottom w:val="60"/>
          <w:divBdr>
            <w:top w:val="none" w:sz="0" w:space="0" w:color="auto"/>
            <w:left w:val="none" w:sz="0" w:space="0" w:color="auto"/>
            <w:bottom w:val="none" w:sz="0" w:space="0" w:color="auto"/>
            <w:right w:val="none" w:sz="0" w:space="0" w:color="auto"/>
          </w:divBdr>
        </w:div>
        <w:div w:id="489567816">
          <w:marLeft w:val="173"/>
          <w:marRight w:val="0"/>
          <w:marTop w:val="0"/>
          <w:marBottom w:val="60"/>
          <w:divBdr>
            <w:top w:val="none" w:sz="0" w:space="0" w:color="auto"/>
            <w:left w:val="none" w:sz="0" w:space="0" w:color="auto"/>
            <w:bottom w:val="none" w:sz="0" w:space="0" w:color="auto"/>
            <w:right w:val="none" w:sz="0" w:space="0" w:color="auto"/>
          </w:divBdr>
        </w:div>
        <w:div w:id="655840526">
          <w:marLeft w:val="173"/>
          <w:marRight w:val="0"/>
          <w:marTop w:val="0"/>
          <w:marBottom w:val="60"/>
          <w:divBdr>
            <w:top w:val="none" w:sz="0" w:space="0" w:color="auto"/>
            <w:left w:val="none" w:sz="0" w:space="0" w:color="auto"/>
            <w:bottom w:val="none" w:sz="0" w:space="0" w:color="auto"/>
            <w:right w:val="none" w:sz="0" w:space="0" w:color="auto"/>
          </w:divBdr>
        </w:div>
        <w:div w:id="1382973209">
          <w:marLeft w:val="173"/>
          <w:marRight w:val="0"/>
          <w:marTop w:val="0"/>
          <w:marBottom w:val="60"/>
          <w:divBdr>
            <w:top w:val="none" w:sz="0" w:space="0" w:color="auto"/>
            <w:left w:val="none" w:sz="0" w:space="0" w:color="auto"/>
            <w:bottom w:val="none" w:sz="0" w:space="0" w:color="auto"/>
            <w:right w:val="none" w:sz="0" w:space="0" w:color="auto"/>
          </w:divBdr>
        </w:div>
        <w:div w:id="563564039">
          <w:marLeft w:val="173"/>
          <w:marRight w:val="0"/>
          <w:marTop w:val="0"/>
          <w:marBottom w:val="60"/>
          <w:divBdr>
            <w:top w:val="none" w:sz="0" w:space="0" w:color="auto"/>
            <w:left w:val="none" w:sz="0" w:space="0" w:color="auto"/>
            <w:bottom w:val="none" w:sz="0" w:space="0" w:color="auto"/>
            <w:right w:val="none" w:sz="0" w:space="0" w:color="auto"/>
          </w:divBdr>
        </w:div>
        <w:div w:id="601886420">
          <w:marLeft w:val="173"/>
          <w:marRight w:val="0"/>
          <w:marTop w:val="0"/>
          <w:marBottom w:val="60"/>
          <w:divBdr>
            <w:top w:val="none" w:sz="0" w:space="0" w:color="auto"/>
            <w:left w:val="none" w:sz="0" w:space="0" w:color="auto"/>
            <w:bottom w:val="none" w:sz="0" w:space="0" w:color="auto"/>
            <w:right w:val="none" w:sz="0" w:space="0" w:color="auto"/>
          </w:divBdr>
        </w:div>
        <w:div w:id="1111432781">
          <w:marLeft w:val="173"/>
          <w:marRight w:val="0"/>
          <w:marTop w:val="0"/>
          <w:marBottom w:val="60"/>
          <w:divBdr>
            <w:top w:val="none" w:sz="0" w:space="0" w:color="auto"/>
            <w:left w:val="none" w:sz="0" w:space="0" w:color="auto"/>
            <w:bottom w:val="none" w:sz="0" w:space="0" w:color="auto"/>
            <w:right w:val="none" w:sz="0" w:space="0" w:color="auto"/>
          </w:divBdr>
        </w:div>
        <w:div w:id="774790499">
          <w:marLeft w:val="173"/>
          <w:marRight w:val="0"/>
          <w:marTop w:val="0"/>
          <w:marBottom w:val="60"/>
          <w:divBdr>
            <w:top w:val="none" w:sz="0" w:space="0" w:color="auto"/>
            <w:left w:val="none" w:sz="0" w:space="0" w:color="auto"/>
            <w:bottom w:val="none" w:sz="0" w:space="0" w:color="auto"/>
            <w:right w:val="none" w:sz="0" w:space="0" w:color="auto"/>
          </w:divBdr>
        </w:div>
        <w:div w:id="174925781">
          <w:marLeft w:val="173"/>
          <w:marRight w:val="0"/>
          <w:marTop w:val="0"/>
          <w:marBottom w:val="60"/>
          <w:divBdr>
            <w:top w:val="none" w:sz="0" w:space="0" w:color="auto"/>
            <w:left w:val="none" w:sz="0" w:space="0" w:color="auto"/>
            <w:bottom w:val="none" w:sz="0" w:space="0" w:color="auto"/>
            <w:right w:val="none" w:sz="0" w:space="0" w:color="auto"/>
          </w:divBdr>
        </w:div>
        <w:div w:id="2053185340">
          <w:marLeft w:val="173"/>
          <w:marRight w:val="0"/>
          <w:marTop w:val="0"/>
          <w:marBottom w:val="60"/>
          <w:divBdr>
            <w:top w:val="none" w:sz="0" w:space="0" w:color="auto"/>
            <w:left w:val="none" w:sz="0" w:space="0" w:color="auto"/>
            <w:bottom w:val="none" w:sz="0" w:space="0" w:color="auto"/>
            <w:right w:val="none" w:sz="0" w:space="0" w:color="auto"/>
          </w:divBdr>
        </w:div>
        <w:div w:id="1853254350">
          <w:marLeft w:val="173"/>
          <w:marRight w:val="0"/>
          <w:marTop w:val="0"/>
          <w:marBottom w:val="60"/>
          <w:divBdr>
            <w:top w:val="none" w:sz="0" w:space="0" w:color="auto"/>
            <w:left w:val="none" w:sz="0" w:space="0" w:color="auto"/>
            <w:bottom w:val="none" w:sz="0" w:space="0" w:color="auto"/>
            <w:right w:val="none" w:sz="0" w:space="0" w:color="auto"/>
          </w:divBdr>
        </w:div>
        <w:div w:id="1289387425">
          <w:marLeft w:val="173"/>
          <w:marRight w:val="0"/>
          <w:marTop w:val="0"/>
          <w:marBottom w:val="60"/>
          <w:divBdr>
            <w:top w:val="none" w:sz="0" w:space="0" w:color="auto"/>
            <w:left w:val="none" w:sz="0" w:space="0" w:color="auto"/>
            <w:bottom w:val="none" w:sz="0" w:space="0" w:color="auto"/>
            <w:right w:val="none" w:sz="0" w:space="0" w:color="auto"/>
          </w:divBdr>
        </w:div>
        <w:div w:id="1192914564">
          <w:marLeft w:val="173"/>
          <w:marRight w:val="0"/>
          <w:marTop w:val="0"/>
          <w:marBottom w:val="60"/>
          <w:divBdr>
            <w:top w:val="none" w:sz="0" w:space="0" w:color="auto"/>
            <w:left w:val="none" w:sz="0" w:space="0" w:color="auto"/>
            <w:bottom w:val="none" w:sz="0" w:space="0" w:color="auto"/>
            <w:right w:val="none" w:sz="0" w:space="0" w:color="auto"/>
          </w:divBdr>
        </w:div>
        <w:div w:id="1352947510">
          <w:marLeft w:val="173"/>
          <w:marRight w:val="0"/>
          <w:marTop w:val="0"/>
          <w:marBottom w:val="60"/>
          <w:divBdr>
            <w:top w:val="none" w:sz="0" w:space="0" w:color="auto"/>
            <w:left w:val="none" w:sz="0" w:space="0" w:color="auto"/>
            <w:bottom w:val="none" w:sz="0" w:space="0" w:color="auto"/>
            <w:right w:val="none" w:sz="0" w:space="0" w:color="auto"/>
          </w:divBdr>
        </w:div>
        <w:div w:id="1734431665">
          <w:marLeft w:val="173"/>
          <w:marRight w:val="0"/>
          <w:marTop w:val="0"/>
          <w:marBottom w:val="60"/>
          <w:divBdr>
            <w:top w:val="none" w:sz="0" w:space="0" w:color="auto"/>
            <w:left w:val="none" w:sz="0" w:space="0" w:color="auto"/>
            <w:bottom w:val="none" w:sz="0" w:space="0" w:color="auto"/>
            <w:right w:val="none" w:sz="0" w:space="0" w:color="auto"/>
          </w:divBdr>
        </w:div>
        <w:div w:id="883441511">
          <w:marLeft w:val="173"/>
          <w:marRight w:val="0"/>
          <w:marTop w:val="0"/>
          <w:marBottom w:val="60"/>
          <w:divBdr>
            <w:top w:val="none" w:sz="0" w:space="0" w:color="auto"/>
            <w:left w:val="none" w:sz="0" w:space="0" w:color="auto"/>
            <w:bottom w:val="none" w:sz="0" w:space="0" w:color="auto"/>
            <w:right w:val="none" w:sz="0" w:space="0" w:color="auto"/>
          </w:divBdr>
        </w:div>
        <w:div w:id="515850905">
          <w:marLeft w:val="173"/>
          <w:marRight w:val="0"/>
          <w:marTop w:val="0"/>
          <w:marBottom w:val="60"/>
          <w:divBdr>
            <w:top w:val="none" w:sz="0" w:space="0" w:color="auto"/>
            <w:left w:val="none" w:sz="0" w:space="0" w:color="auto"/>
            <w:bottom w:val="none" w:sz="0" w:space="0" w:color="auto"/>
            <w:right w:val="none" w:sz="0" w:space="0" w:color="auto"/>
          </w:divBdr>
        </w:div>
        <w:div w:id="481504801">
          <w:marLeft w:val="173"/>
          <w:marRight w:val="0"/>
          <w:marTop w:val="0"/>
          <w:marBottom w:val="60"/>
          <w:divBdr>
            <w:top w:val="none" w:sz="0" w:space="0" w:color="auto"/>
            <w:left w:val="none" w:sz="0" w:space="0" w:color="auto"/>
            <w:bottom w:val="none" w:sz="0" w:space="0" w:color="auto"/>
            <w:right w:val="none" w:sz="0" w:space="0" w:color="auto"/>
          </w:divBdr>
        </w:div>
        <w:div w:id="1603608384">
          <w:marLeft w:val="173"/>
          <w:marRight w:val="0"/>
          <w:marTop w:val="0"/>
          <w:marBottom w:val="60"/>
          <w:divBdr>
            <w:top w:val="none" w:sz="0" w:space="0" w:color="auto"/>
            <w:left w:val="none" w:sz="0" w:space="0" w:color="auto"/>
            <w:bottom w:val="none" w:sz="0" w:space="0" w:color="auto"/>
            <w:right w:val="none" w:sz="0" w:space="0" w:color="auto"/>
          </w:divBdr>
        </w:div>
        <w:div w:id="1674453575">
          <w:marLeft w:val="173"/>
          <w:marRight w:val="0"/>
          <w:marTop w:val="0"/>
          <w:marBottom w:val="60"/>
          <w:divBdr>
            <w:top w:val="none" w:sz="0" w:space="0" w:color="auto"/>
            <w:left w:val="none" w:sz="0" w:space="0" w:color="auto"/>
            <w:bottom w:val="none" w:sz="0" w:space="0" w:color="auto"/>
            <w:right w:val="none" w:sz="0" w:space="0" w:color="auto"/>
          </w:divBdr>
        </w:div>
        <w:div w:id="647125387">
          <w:marLeft w:val="173"/>
          <w:marRight w:val="0"/>
          <w:marTop w:val="0"/>
          <w:marBottom w:val="60"/>
          <w:divBdr>
            <w:top w:val="none" w:sz="0" w:space="0" w:color="auto"/>
            <w:left w:val="none" w:sz="0" w:space="0" w:color="auto"/>
            <w:bottom w:val="none" w:sz="0" w:space="0" w:color="auto"/>
            <w:right w:val="none" w:sz="0" w:space="0" w:color="auto"/>
          </w:divBdr>
        </w:div>
        <w:div w:id="714547847">
          <w:marLeft w:val="173"/>
          <w:marRight w:val="0"/>
          <w:marTop w:val="0"/>
          <w:marBottom w:val="60"/>
          <w:divBdr>
            <w:top w:val="none" w:sz="0" w:space="0" w:color="auto"/>
            <w:left w:val="none" w:sz="0" w:space="0" w:color="auto"/>
            <w:bottom w:val="none" w:sz="0" w:space="0" w:color="auto"/>
            <w:right w:val="none" w:sz="0" w:space="0" w:color="auto"/>
          </w:divBdr>
        </w:div>
        <w:div w:id="1444837553">
          <w:marLeft w:val="173"/>
          <w:marRight w:val="0"/>
          <w:marTop w:val="0"/>
          <w:marBottom w:val="60"/>
          <w:divBdr>
            <w:top w:val="none" w:sz="0" w:space="0" w:color="auto"/>
            <w:left w:val="none" w:sz="0" w:space="0" w:color="auto"/>
            <w:bottom w:val="none" w:sz="0" w:space="0" w:color="auto"/>
            <w:right w:val="none" w:sz="0" w:space="0" w:color="auto"/>
          </w:divBdr>
        </w:div>
        <w:div w:id="358118951">
          <w:marLeft w:val="173"/>
          <w:marRight w:val="0"/>
          <w:marTop w:val="0"/>
          <w:marBottom w:val="60"/>
          <w:divBdr>
            <w:top w:val="none" w:sz="0" w:space="0" w:color="auto"/>
            <w:left w:val="none" w:sz="0" w:space="0" w:color="auto"/>
            <w:bottom w:val="none" w:sz="0" w:space="0" w:color="auto"/>
            <w:right w:val="none" w:sz="0" w:space="0" w:color="auto"/>
          </w:divBdr>
        </w:div>
        <w:div w:id="1369527917">
          <w:marLeft w:val="173"/>
          <w:marRight w:val="0"/>
          <w:marTop w:val="0"/>
          <w:marBottom w:val="60"/>
          <w:divBdr>
            <w:top w:val="none" w:sz="0" w:space="0" w:color="auto"/>
            <w:left w:val="none" w:sz="0" w:space="0" w:color="auto"/>
            <w:bottom w:val="none" w:sz="0" w:space="0" w:color="auto"/>
            <w:right w:val="none" w:sz="0" w:space="0" w:color="auto"/>
          </w:divBdr>
        </w:div>
        <w:div w:id="532306493">
          <w:marLeft w:val="173"/>
          <w:marRight w:val="0"/>
          <w:marTop w:val="0"/>
          <w:marBottom w:val="60"/>
          <w:divBdr>
            <w:top w:val="none" w:sz="0" w:space="0" w:color="auto"/>
            <w:left w:val="none" w:sz="0" w:space="0" w:color="auto"/>
            <w:bottom w:val="none" w:sz="0" w:space="0" w:color="auto"/>
            <w:right w:val="none" w:sz="0" w:space="0" w:color="auto"/>
          </w:divBdr>
        </w:div>
      </w:divsChild>
    </w:div>
    <w:div w:id="1825849412">
      <w:bodyDiv w:val="1"/>
      <w:marLeft w:val="0"/>
      <w:marRight w:val="0"/>
      <w:marTop w:val="0"/>
      <w:marBottom w:val="0"/>
      <w:divBdr>
        <w:top w:val="none" w:sz="0" w:space="0" w:color="auto"/>
        <w:left w:val="none" w:sz="0" w:space="0" w:color="auto"/>
        <w:bottom w:val="none" w:sz="0" w:space="0" w:color="auto"/>
        <w:right w:val="none" w:sz="0" w:space="0" w:color="auto"/>
      </w:divBdr>
    </w:div>
    <w:div w:id="1834639634">
      <w:bodyDiv w:val="1"/>
      <w:marLeft w:val="0"/>
      <w:marRight w:val="0"/>
      <w:marTop w:val="0"/>
      <w:marBottom w:val="0"/>
      <w:divBdr>
        <w:top w:val="none" w:sz="0" w:space="0" w:color="auto"/>
        <w:left w:val="none" w:sz="0" w:space="0" w:color="auto"/>
        <w:bottom w:val="none" w:sz="0" w:space="0" w:color="auto"/>
        <w:right w:val="none" w:sz="0" w:space="0" w:color="auto"/>
      </w:divBdr>
      <w:divsChild>
        <w:div w:id="944725902">
          <w:marLeft w:val="0"/>
          <w:marRight w:val="0"/>
          <w:marTop w:val="0"/>
          <w:marBottom w:val="240"/>
          <w:divBdr>
            <w:top w:val="none" w:sz="0" w:space="0" w:color="auto"/>
            <w:left w:val="none" w:sz="0" w:space="0" w:color="auto"/>
            <w:bottom w:val="none" w:sz="0" w:space="0" w:color="auto"/>
            <w:right w:val="none" w:sz="0" w:space="0" w:color="auto"/>
          </w:divBdr>
        </w:div>
      </w:divsChild>
    </w:div>
    <w:div w:id="1869873833">
      <w:bodyDiv w:val="1"/>
      <w:marLeft w:val="0"/>
      <w:marRight w:val="0"/>
      <w:marTop w:val="0"/>
      <w:marBottom w:val="0"/>
      <w:divBdr>
        <w:top w:val="none" w:sz="0" w:space="0" w:color="auto"/>
        <w:left w:val="none" w:sz="0" w:space="0" w:color="auto"/>
        <w:bottom w:val="none" w:sz="0" w:space="0" w:color="auto"/>
        <w:right w:val="none" w:sz="0" w:space="0" w:color="auto"/>
      </w:divBdr>
    </w:div>
    <w:div w:id="1871604931">
      <w:bodyDiv w:val="1"/>
      <w:marLeft w:val="0"/>
      <w:marRight w:val="0"/>
      <w:marTop w:val="0"/>
      <w:marBottom w:val="0"/>
      <w:divBdr>
        <w:top w:val="none" w:sz="0" w:space="0" w:color="auto"/>
        <w:left w:val="none" w:sz="0" w:space="0" w:color="auto"/>
        <w:bottom w:val="none" w:sz="0" w:space="0" w:color="auto"/>
        <w:right w:val="none" w:sz="0" w:space="0" w:color="auto"/>
      </w:divBdr>
    </w:div>
    <w:div w:id="1883712104">
      <w:bodyDiv w:val="1"/>
      <w:marLeft w:val="0"/>
      <w:marRight w:val="0"/>
      <w:marTop w:val="0"/>
      <w:marBottom w:val="0"/>
      <w:divBdr>
        <w:top w:val="none" w:sz="0" w:space="0" w:color="auto"/>
        <w:left w:val="none" w:sz="0" w:space="0" w:color="auto"/>
        <w:bottom w:val="none" w:sz="0" w:space="0" w:color="auto"/>
        <w:right w:val="none" w:sz="0" w:space="0" w:color="auto"/>
      </w:divBdr>
    </w:div>
    <w:div w:id="1885824525">
      <w:bodyDiv w:val="1"/>
      <w:marLeft w:val="0"/>
      <w:marRight w:val="0"/>
      <w:marTop w:val="0"/>
      <w:marBottom w:val="0"/>
      <w:divBdr>
        <w:top w:val="none" w:sz="0" w:space="0" w:color="auto"/>
        <w:left w:val="none" w:sz="0" w:space="0" w:color="auto"/>
        <w:bottom w:val="none" w:sz="0" w:space="0" w:color="auto"/>
        <w:right w:val="none" w:sz="0" w:space="0" w:color="auto"/>
      </w:divBdr>
    </w:div>
    <w:div w:id="1896425163">
      <w:bodyDiv w:val="1"/>
      <w:marLeft w:val="0"/>
      <w:marRight w:val="0"/>
      <w:marTop w:val="0"/>
      <w:marBottom w:val="0"/>
      <w:divBdr>
        <w:top w:val="none" w:sz="0" w:space="0" w:color="auto"/>
        <w:left w:val="none" w:sz="0" w:space="0" w:color="auto"/>
        <w:bottom w:val="none" w:sz="0" w:space="0" w:color="auto"/>
        <w:right w:val="none" w:sz="0" w:space="0" w:color="auto"/>
      </w:divBdr>
    </w:div>
    <w:div w:id="1901864405">
      <w:bodyDiv w:val="1"/>
      <w:marLeft w:val="0"/>
      <w:marRight w:val="0"/>
      <w:marTop w:val="0"/>
      <w:marBottom w:val="0"/>
      <w:divBdr>
        <w:top w:val="none" w:sz="0" w:space="0" w:color="auto"/>
        <w:left w:val="none" w:sz="0" w:space="0" w:color="auto"/>
        <w:bottom w:val="none" w:sz="0" w:space="0" w:color="auto"/>
        <w:right w:val="none" w:sz="0" w:space="0" w:color="auto"/>
      </w:divBdr>
    </w:div>
    <w:div w:id="1925217729">
      <w:bodyDiv w:val="1"/>
      <w:marLeft w:val="0"/>
      <w:marRight w:val="0"/>
      <w:marTop w:val="0"/>
      <w:marBottom w:val="0"/>
      <w:divBdr>
        <w:top w:val="none" w:sz="0" w:space="0" w:color="auto"/>
        <w:left w:val="none" w:sz="0" w:space="0" w:color="auto"/>
        <w:bottom w:val="none" w:sz="0" w:space="0" w:color="auto"/>
        <w:right w:val="none" w:sz="0" w:space="0" w:color="auto"/>
      </w:divBdr>
    </w:div>
    <w:div w:id="1933858108">
      <w:bodyDiv w:val="1"/>
      <w:marLeft w:val="0"/>
      <w:marRight w:val="0"/>
      <w:marTop w:val="0"/>
      <w:marBottom w:val="0"/>
      <w:divBdr>
        <w:top w:val="none" w:sz="0" w:space="0" w:color="auto"/>
        <w:left w:val="none" w:sz="0" w:space="0" w:color="auto"/>
        <w:bottom w:val="none" w:sz="0" w:space="0" w:color="auto"/>
        <w:right w:val="none" w:sz="0" w:space="0" w:color="auto"/>
      </w:divBdr>
    </w:div>
    <w:div w:id="1940336186">
      <w:bodyDiv w:val="1"/>
      <w:marLeft w:val="0"/>
      <w:marRight w:val="0"/>
      <w:marTop w:val="0"/>
      <w:marBottom w:val="0"/>
      <w:divBdr>
        <w:top w:val="none" w:sz="0" w:space="0" w:color="auto"/>
        <w:left w:val="none" w:sz="0" w:space="0" w:color="auto"/>
        <w:bottom w:val="none" w:sz="0" w:space="0" w:color="auto"/>
        <w:right w:val="none" w:sz="0" w:space="0" w:color="auto"/>
      </w:divBdr>
    </w:div>
    <w:div w:id="1943488749">
      <w:bodyDiv w:val="1"/>
      <w:marLeft w:val="0"/>
      <w:marRight w:val="0"/>
      <w:marTop w:val="0"/>
      <w:marBottom w:val="0"/>
      <w:divBdr>
        <w:top w:val="none" w:sz="0" w:space="0" w:color="auto"/>
        <w:left w:val="none" w:sz="0" w:space="0" w:color="auto"/>
        <w:bottom w:val="none" w:sz="0" w:space="0" w:color="auto"/>
        <w:right w:val="none" w:sz="0" w:space="0" w:color="auto"/>
      </w:divBdr>
    </w:div>
    <w:div w:id="1954703941">
      <w:bodyDiv w:val="1"/>
      <w:marLeft w:val="0"/>
      <w:marRight w:val="0"/>
      <w:marTop w:val="0"/>
      <w:marBottom w:val="0"/>
      <w:divBdr>
        <w:top w:val="none" w:sz="0" w:space="0" w:color="auto"/>
        <w:left w:val="none" w:sz="0" w:space="0" w:color="auto"/>
        <w:bottom w:val="none" w:sz="0" w:space="0" w:color="auto"/>
        <w:right w:val="none" w:sz="0" w:space="0" w:color="auto"/>
      </w:divBdr>
    </w:div>
    <w:div w:id="1960840311">
      <w:bodyDiv w:val="1"/>
      <w:marLeft w:val="0"/>
      <w:marRight w:val="0"/>
      <w:marTop w:val="0"/>
      <w:marBottom w:val="0"/>
      <w:divBdr>
        <w:top w:val="none" w:sz="0" w:space="0" w:color="auto"/>
        <w:left w:val="none" w:sz="0" w:space="0" w:color="auto"/>
        <w:bottom w:val="none" w:sz="0" w:space="0" w:color="auto"/>
        <w:right w:val="none" w:sz="0" w:space="0" w:color="auto"/>
      </w:divBdr>
      <w:divsChild>
        <w:div w:id="957680933">
          <w:marLeft w:val="173"/>
          <w:marRight w:val="0"/>
          <w:marTop w:val="0"/>
          <w:marBottom w:val="0"/>
          <w:divBdr>
            <w:top w:val="none" w:sz="0" w:space="0" w:color="auto"/>
            <w:left w:val="none" w:sz="0" w:space="0" w:color="auto"/>
            <w:bottom w:val="none" w:sz="0" w:space="0" w:color="auto"/>
            <w:right w:val="none" w:sz="0" w:space="0" w:color="auto"/>
          </w:divBdr>
        </w:div>
        <w:div w:id="1335065592">
          <w:marLeft w:val="173"/>
          <w:marRight w:val="0"/>
          <w:marTop w:val="0"/>
          <w:marBottom w:val="0"/>
          <w:divBdr>
            <w:top w:val="none" w:sz="0" w:space="0" w:color="auto"/>
            <w:left w:val="none" w:sz="0" w:space="0" w:color="auto"/>
            <w:bottom w:val="none" w:sz="0" w:space="0" w:color="auto"/>
            <w:right w:val="none" w:sz="0" w:space="0" w:color="auto"/>
          </w:divBdr>
        </w:div>
        <w:div w:id="1683817717">
          <w:marLeft w:val="173"/>
          <w:marRight w:val="0"/>
          <w:marTop w:val="0"/>
          <w:marBottom w:val="0"/>
          <w:divBdr>
            <w:top w:val="none" w:sz="0" w:space="0" w:color="auto"/>
            <w:left w:val="none" w:sz="0" w:space="0" w:color="auto"/>
            <w:bottom w:val="none" w:sz="0" w:space="0" w:color="auto"/>
            <w:right w:val="none" w:sz="0" w:space="0" w:color="auto"/>
          </w:divBdr>
        </w:div>
        <w:div w:id="1442653573">
          <w:marLeft w:val="173"/>
          <w:marRight w:val="0"/>
          <w:marTop w:val="0"/>
          <w:marBottom w:val="0"/>
          <w:divBdr>
            <w:top w:val="none" w:sz="0" w:space="0" w:color="auto"/>
            <w:left w:val="none" w:sz="0" w:space="0" w:color="auto"/>
            <w:bottom w:val="none" w:sz="0" w:space="0" w:color="auto"/>
            <w:right w:val="none" w:sz="0" w:space="0" w:color="auto"/>
          </w:divBdr>
        </w:div>
      </w:divsChild>
    </w:div>
    <w:div w:id="1969314218">
      <w:bodyDiv w:val="1"/>
      <w:marLeft w:val="0"/>
      <w:marRight w:val="0"/>
      <w:marTop w:val="0"/>
      <w:marBottom w:val="0"/>
      <w:divBdr>
        <w:top w:val="none" w:sz="0" w:space="0" w:color="auto"/>
        <w:left w:val="none" w:sz="0" w:space="0" w:color="auto"/>
        <w:bottom w:val="none" w:sz="0" w:space="0" w:color="auto"/>
        <w:right w:val="none" w:sz="0" w:space="0" w:color="auto"/>
      </w:divBdr>
    </w:div>
    <w:div w:id="1972515910">
      <w:bodyDiv w:val="1"/>
      <w:marLeft w:val="0"/>
      <w:marRight w:val="0"/>
      <w:marTop w:val="0"/>
      <w:marBottom w:val="0"/>
      <w:divBdr>
        <w:top w:val="none" w:sz="0" w:space="0" w:color="auto"/>
        <w:left w:val="none" w:sz="0" w:space="0" w:color="auto"/>
        <w:bottom w:val="none" w:sz="0" w:space="0" w:color="auto"/>
        <w:right w:val="none" w:sz="0" w:space="0" w:color="auto"/>
      </w:divBdr>
    </w:div>
    <w:div w:id="2005470923">
      <w:bodyDiv w:val="1"/>
      <w:marLeft w:val="0"/>
      <w:marRight w:val="0"/>
      <w:marTop w:val="0"/>
      <w:marBottom w:val="0"/>
      <w:divBdr>
        <w:top w:val="none" w:sz="0" w:space="0" w:color="auto"/>
        <w:left w:val="none" w:sz="0" w:space="0" w:color="auto"/>
        <w:bottom w:val="none" w:sz="0" w:space="0" w:color="auto"/>
        <w:right w:val="none" w:sz="0" w:space="0" w:color="auto"/>
      </w:divBdr>
      <w:divsChild>
        <w:div w:id="1326855522">
          <w:marLeft w:val="0"/>
          <w:marRight w:val="0"/>
          <w:marTop w:val="0"/>
          <w:marBottom w:val="240"/>
          <w:divBdr>
            <w:top w:val="none" w:sz="0" w:space="0" w:color="auto"/>
            <w:left w:val="none" w:sz="0" w:space="0" w:color="auto"/>
            <w:bottom w:val="none" w:sz="0" w:space="0" w:color="auto"/>
            <w:right w:val="none" w:sz="0" w:space="0" w:color="auto"/>
          </w:divBdr>
        </w:div>
      </w:divsChild>
    </w:div>
    <w:div w:id="2012637439">
      <w:bodyDiv w:val="1"/>
      <w:marLeft w:val="0"/>
      <w:marRight w:val="0"/>
      <w:marTop w:val="0"/>
      <w:marBottom w:val="0"/>
      <w:divBdr>
        <w:top w:val="none" w:sz="0" w:space="0" w:color="auto"/>
        <w:left w:val="none" w:sz="0" w:space="0" w:color="auto"/>
        <w:bottom w:val="none" w:sz="0" w:space="0" w:color="auto"/>
        <w:right w:val="none" w:sz="0" w:space="0" w:color="auto"/>
      </w:divBdr>
    </w:div>
    <w:div w:id="2024743589">
      <w:bodyDiv w:val="1"/>
      <w:marLeft w:val="0"/>
      <w:marRight w:val="0"/>
      <w:marTop w:val="0"/>
      <w:marBottom w:val="0"/>
      <w:divBdr>
        <w:top w:val="none" w:sz="0" w:space="0" w:color="auto"/>
        <w:left w:val="none" w:sz="0" w:space="0" w:color="auto"/>
        <w:bottom w:val="none" w:sz="0" w:space="0" w:color="auto"/>
        <w:right w:val="none" w:sz="0" w:space="0" w:color="auto"/>
      </w:divBdr>
      <w:divsChild>
        <w:div w:id="1316448470">
          <w:marLeft w:val="274"/>
          <w:marRight w:val="0"/>
          <w:marTop w:val="120"/>
          <w:marBottom w:val="0"/>
          <w:divBdr>
            <w:top w:val="none" w:sz="0" w:space="0" w:color="auto"/>
            <w:left w:val="none" w:sz="0" w:space="0" w:color="auto"/>
            <w:bottom w:val="none" w:sz="0" w:space="0" w:color="auto"/>
            <w:right w:val="none" w:sz="0" w:space="0" w:color="auto"/>
          </w:divBdr>
        </w:div>
      </w:divsChild>
    </w:div>
    <w:div w:id="2041392417">
      <w:bodyDiv w:val="1"/>
      <w:marLeft w:val="0"/>
      <w:marRight w:val="0"/>
      <w:marTop w:val="0"/>
      <w:marBottom w:val="0"/>
      <w:divBdr>
        <w:top w:val="none" w:sz="0" w:space="0" w:color="auto"/>
        <w:left w:val="none" w:sz="0" w:space="0" w:color="auto"/>
        <w:bottom w:val="none" w:sz="0" w:space="0" w:color="auto"/>
        <w:right w:val="none" w:sz="0" w:space="0" w:color="auto"/>
      </w:divBdr>
    </w:div>
    <w:div w:id="2053652569">
      <w:bodyDiv w:val="1"/>
      <w:marLeft w:val="0"/>
      <w:marRight w:val="0"/>
      <w:marTop w:val="0"/>
      <w:marBottom w:val="0"/>
      <w:divBdr>
        <w:top w:val="none" w:sz="0" w:space="0" w:color="auto"/>
        <w:left w:val="none" w:sz="0" w:space="0" w:color="auto"/>
        <w:bottom w:val="none" w:sz="0" w:space="0" w:color="auto"/>
        <w:right w:val="none" w:sz="0" w:space="0" w:color="auto"/>
      </w:divBdr>
      <w:divsChild>
        <w:div w:id="1875190669">
          <w:marLeft w:val="274"/>
          <w:marRight w:val="0"/>
          <w:marTop w:val="120"/>
          <w:marBottom w:val="0"/>
          <w:divBdr>
            <w:top w:val="none" w:sz="0" w:space="0" w:color="auto"/>
            <w:left w:val="none" w:sz="0" w:space="0" w:color="auto"/>
            <w:bottom w:val="none" w:sz="0" w:space="0" w:color="auto"/>
            <w:right w:val="none" w:sz="0" w:space="0" w:color="auto"/>
          </w:divBdr>
        </w:div>
      </w:divsChild>
    </w:div>
    <w:div w:id="2058774705">
      <w:bodyDiv w:val="1"/>
      <w:marLeft w:val="0"/>
      <w:marRight w:val="0"/>
      <w:marTop w:val="0"/>
      <w:marBottom w:val="0"/>
      <w:divBdr>
        <w:top w:val="none" w:sz="0" w:space="0" w:color="auto"/>
        <w:left w:val="none" w:sz="0" w:space="0" w:color="auto"/>
        <w:bottom w:val="none" w:sz="0" w:space="0" w:color="auto"/>
        <w:right w:val="none" w:sz="0" w:space="0" w:color="auto"/>
      </w:divBdr>
      <w:divsChild>
        <w:div w:id="2028944945">
          <w:marLeft w:val="0"/>
          <w:marRight w:val="0"/>
          <w:marTop w:val="0"/>
          <w:marBottom w:val="0"/>
          <w:divBdr>
            <w:top w:val="none" w:sz="0" w:space="0" w:color="auto"/>
            <w:left w:val="none" w:sz="0" w:space="0" w:color="auto"/>
            <w:bottom w:val="none" w:sz="0" w:space="0" w:color="auto"/>
            <w:right w:val="none" w:sz="0" w:space="0" w:color="auto"/>
          </w:divBdr>
        </w:div>
      </w:divsChild>
    </w:div>
    <w:div w:id="2065516654">
      <w:bodyDiv w:val="1"/>
      <w:marLeft w:val="0"/>
      <w:marRight w:val="0"/>
      <w:marTop w:val="0"/>
      <w:marBottom w:val="0"/>
      <w:divBdr>
        <w:top w:val="none" w:sz="0" w:space="0" w:color="auto"/>
        <w:left w:val="none" w:sz="0" w:space="0" w:color="auto"/>
        <w:bottom w:val="none" w:sz="0" w:space="0" w:color="auto"/>
        <w:right w:val="none" w:sz="0" w:space="0" w:color="auto"/>
      </w:divBdr>
    </w:div>
    <w:div w:id="2085518510">
      <w:bodyDiv w:val="1"/>
      <w:marLeft w:val="0"/>
      <w:marRight w:val="0"/>
      <w:marTop w:val="0"/>
      <w:marBottom w:val="0"/>
      <w:divBdr>
        <w:top w:val="none" w:sz="0" w:space="0" w:color="auto"/>
        <w:left w:val="none" w:sz="0" w:space="0" w:color="auto"/>
        <w:bottom w:val="none" w:sz="0" w:space="0" w:color="auto"/>
        <w:right w:val="none" w:sz="0" w:space="0" w:color="auto"/>
      </w:divBdr>
    </w:div>
    <w:div w:id="2088115333">
      <w:bodyDiv w:val="1"/>
      <w:marLeft w:val="0"/>
      <w:marRight w:val="0"/>
      <w:marTop w:val="0"/>
      <w:marBottom w:val="0"/>
      <w:divBdr>
        <w:top w:val="none" w:sz="0" w:space="0" w:color="auto"/>
        <w:left w:val="none" w:sz="0" w:space="0" w:color="auto"/>
        <w:bottom w:val="none" w:sz="0" w:space="0" w:color="auto"/>
        <w:right w:val="none" w:sz="0" w:space="0" w:color="auto"/>
      </w:divBdr>
    </w:div>
    <w:div w:id="2110200646">
      <w:bodyDiv w:val="1"/>
      <w:marLeft w:val="0"/>
      <w:marRight w:val="0"/>
      <w:marTop w:val="0"/>
      <w:marBottom w:val="0"/>
      <w:divBdr>
        <w:top w:val="none" w:sz="0" w:space="0" w:color="auto"/>
        <w:left w:val="none" w:sz="0" w:space="0" w:color="auto"/>
        <w:bottom w:val="none" w:sz="0" w:space="0" w:color="auto"/>
        <w:right w:val="none" w:sz="0" w:space="0" w:color="auto"/>
      </w:divBdr>
    </w:div>
    <w:div w:id="2122450130">
      <w:bodyDiv w:val="1"/>
      <w:marLeft w:val="0"/>
      <w:marRight w:val="0"/>
      <w:marTop w:val="0"/>
      <w:marBottom w:val="0"/>
      <w:divBdr>
        <w:top w:val="none" w:sz="0" w:space="0" w:color="auto"/>
        <w:left w:val="none" w:sz="0" w:space="0" w:color="auto"/>
        <w:bottom w:val="none" w:sz="0" w:space="0" w:color="auto"/>
        <w:right w:val="none" w:sz="0" w:space="0" w:color="auto"/>
      </w:divBdr>
    </w:div>
    <w:div w:id="2131968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Career Revive">
      <a:dk1>
        <a:sysClr val="windowText" lastClr="000000"/>
      </a:dk1>
      <a:lt1>
        <a:sysClr val="window" lastClr="FFFFFF"/>
      </a:lt1>
      <a:dk2>
        <a:srgbClr val="1D2D5F"/>
      </a:dk2>
      <a:lt2>
        <a:srgbClr val="F65E5D"/>
      </a:lt2>
      <a:accent1>
        <a:srgbClr val="FFBC47"/>
      </a:accent1>
      <a:accent2>
        <a:srgbClr val="40CEE3"/>
      </a:accent2>
      <a:accent3>
        <a:srgbClr val="1D2D5F"/>
      </a:accent3>
      <a:accent4>
        <a:srgbClr val="F65E5D"/>
      </a:accent4>
      <a:accent5>
        <a:srgbClr val="FFBC47"/>
      </a:accent5>
      <a:accent6>
        <a:srgbClr val="40CEE3"/>
      </a:accent6>
      <a:hlink>
        <a:srgbClr val="FFFFFF"/>
      </a:hlink>
      <a:folHlink>
        <a:srgbClr val="FFFFFF"/>
      </a:folHlink>
    </a:clrScheme>
    <a:fontScheme name="Career Revive">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A77352-00BE-42A1-A7E6-343A3F6D0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321</Words>
  <Characters>1872</Characters>
  <Application>Microsoft Office Word</Application>
  <DocSecurity>0</DocSecurity>
  <PresentationFormat/>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2021-07-21T04:28:00Z</dcterms:created>
  <dcterms:modified xsi:type="dcterms:W3CDTF">2021-07-21T04:28:00Z</dcterms:modified>
  <dc:language/>
  <cp:version/>
</cp:coreProperties>
</file>