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9A82" w14:textId="6A5A7355" w:rsidR="005565B8" w:rsidRDefault="00654A65" w:rsidP="00231DD6">
      <w:pPr>
        <w:ind w:left="-851"/>
      </w:pPr>
      <w:r>
        <w:rPr>
          <w:noProof/>
        </w:rPr>
        <w:drawing>
          <wp:inline distT="0" distB="0" distL="0" distR="0" wp14:anchorId="5294C45A" wp14:editId="0185C505">
            <wp:extent cx="7559999" cy="2016000"/>
            <wp:effectExtent l="0" t="0" r="3175" b="3810"/>
            <wp:docPr id="4" name="Picture 4" descr="Australian Government 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7559999" cy="2016000"/>
                    </a:xfrm>
                    <a:prstGeom prst="rect">
                      <a:avLst/>
                    </a:prstGeom>
                  </pic:spPr>
                </pic:pic>
              </a:graphicData>
            </a:graphic>
          </wp:inline>
        </w:drawing>
      </w:r>
    </w:p>
    <w:p w14:paraId="61D27550" w14:textId="77777777" w:rsidR="00AB6CFB" w:rsidRDefault="00AB6CFB" w:rsidP="00AB6CFB">
      <w:pPr>
        <w:pStyle w:val="Title"/>
        <w:spacing w:before="0"/>
      </w:pPr>
    </w:p>
    <w:p w14:paraId="1DC5DD03" w14:textId="77777777" w:rsidR="00AB6CFB" w:rsidRDefault="00AB6CFB" w:rsidP="00AB6CFB">
      <w:pPr>
        <w:pStyle w:val="Title"/>
        <w:spacing w:before="0"/>
      </w:pPr>
    </w:p>
    <w:p w14:paraId="3E245067" w14:textId="77777777" w:rsidR="00AB6CFB" w:rsidRDefault="00AB6CFB" w:rsidP="00AB6CFB">
      <w:pPr>
        <w:pStyle w:val="Title"/>
        <w:spacing w:before="0"/>
      </w:pPr>
    </w:p>
    <w:p w14:paraId="7B7F4FAE" w14:textId="4ABC8AC4" w:rsidR="00AB6CFB" w:rsidRDefault="00AB6CFB" w:rsidP="00AB6CFB">
      <w:pPr>
        <w:pStyle w:val="Title"/>
        <w:spacing w:before="0"/>
      </w:pPr>
      <w:r>
        <w:t xml:space="preserve">Quality Assurance Framework </w:t>
      </w:r>
    </w:p>
    <w:p w14:paraId="5E20B9F9" w14:textId="77777777" w:rsidR="00AB6CFB" w:rsidRDefault="00AB6CFB" w:rsidP="00AB6CFB">
      <w:pPr>
        <w:pStyle w:val="Title"/>
        <w:spacing w:before="0"/>
      </w:pPr>
    </w:p>
    <w:p w14:paraId="013CBEC6" w14:textId="10FF8B67" w:rsidR="00AB6CFB" w:rsidRDefault="00956E07" w:rsidP="00956E07">
      <w:pPr>
        <w:pStyle w:val="Subtitle"/>
      </w:pPr>
      <w:r w:rsidRPr="00B12388">
        <w:t xml:space="preserve">Guidance Note </w:t>
      </w:r>
      <w:r>
        <w:t>-</w:t>
      </w:r>
      <w:r w:rsidRPr="00B12388">
        <w:t xml:space="preserve"> Application to be approved as a Conformity Assessment Body on the Department’s Quality Auditor List</w:t>
      </w:r>
      <w:r>
        <w:t xml:space="preserve"> </w:t>
      </w:r>
    </w:p>
    <w:p w14:paraId="57331136" w14:textId="77777777" w:rsidR="00AB6CFB" w:rsidRDefault="00AB6CFB" w:rsidP="00231DD6">
      <w:pPr>
        <w:ind w:left="-851"/>
      </w:pPr>
    </w:p>
    <w:p w14:paraId="68B63E2C" w14:textId="77777777" w:rsidR="00AB6CFB" w:rsidRDefault="00AB6CFB" w:rsidP="00231DD6">
      <w:pPr>
        <w:ind w:left="-851"/>
      </w:pPr>
    </w:p>
    <w:p w14:paraId="5969251E" w14:textId="77777777" w:rsidR="00AB6CFB" w:rsidRDefault="00AB6CFB" w:rsidP="00231DD6">
      <w:pPr>
        <w:ind w:left="-851"/>
      </w:pPr>
    </w:p>
    <w:p w14:paraId="716DF474" w14:textId="77777777" w:rsidR="00AB6CFB" w:rsidRDefault="00AB6CFB" w:rsidP="00231DD6">
      <w:pPr>
        <w:ind w:left="-851"/>
      </w:pPr>
    </w:p>
    <w:p w14:paraId="3BB5E2EE" w14:textId="77777777" w:rsidR="00AB6CFB" w:rsidRDefault="00AB6CFB" w:rsidP="00231DD6">
      <w:pPr>
        <w:ind w:left="-851"/>
      </w:pPr>
    </w:p>
    <w:p w14:paraId="754C74E9" w14:textId="77777777" w:rsidR="00AB6CFB" w:rsidRDefault="00AB6CFB" w:rsidP="00231DD6">
      <w:pPr>
        <w:ind w:left="-851"/>
      </w:pPr>
    </w:p>
    <w:p w14:paraId="112E0EA0" w14:textId="77777777" w:rsidR="00AB6CFB" w:rsidRPr="000348DE" w:rsidRDefault="00AB6CFB" w:rsidP="00AB6CFB">
      <w:pPr>
        <w:pStyle w:val="Subtitle"/>
        <w:rPr>
          <w:rFonts w:ascii="Segoe UI" w:hAnsi="Segoe UI" w:cs="Segoe UI"/>
          <w:color w:val="051532"/>
          <w:sz w:val="18"/>
          <w:szCs w:val="18"/>
          <w:lang w:eastAsia="en-AU"/>
        </w:rPr>
      </w:pPr>
      <w:r w:rsidRPr="000348DE">
        <w:rPr>
          <w:lang w:eastAsia="en-AU"/>
        </w:rPr>
        <w:t>Version History </w:t>
      </w:r>
    </w:p>
    <w:p w14:paraId="2EF3CCE5" w14:textId="77777777" w:rsidR="00AB6CFB" w:rsidRPr="000348DE" w:rsidRDefault="00AB6CFB" w:rsidP="00AB6CFB">
      <w:pPr>
        <w:textAlignment w:val="baseline"/>
        <w:rPr>
          <w:rFonts w:ascii="Segoe UI" w:eastAsia="Times New Roman" w:hAnsi="Segoe UI" w:cs="Segoe UI"/>
          <w:szCs w:val="20"/>
          <w:lang w:eastAsia="en-AU"/>
        </w:rPr>
      </w:pPr>
      <w:r w:rsidRPr="000348DE">
        <w:rPr>
          <w:rFonts w:ascii="Calibri" w:eastAsia="Times New Roman" w:hAnsi="Calibri" w:cs="Calibri"/>
          <w:szCs w:val="20"/>
          <w:lang w:eastAsia="en-AU"/>
        </w:rPr>
        <w:t>A full version history of this document can be found below.  </w:t>
      </w:r>
    </w:p>
    <w:tbl>
      <w:tblPr>
        <w:tblStyle w:val="TableGrid"/>
        <w:tblW w:w="10632" w:type="dxa"/>
        <w:tblLook w:val="04A0" w:firstRow="1" w:lastRow="0" w:firstColumn="1" w:lastColumn="0" w:noHBand="0" w:noVBand="1"/>
      </w:tblPr>
      <w:tblGrid>
        <w:gridCol w:w="2653"/>
        <w:gridCol w:w="1878"/>
        <w:gridCol w:w="6101"/>
      </w:tblGrid>
      <w:tr w:rsidR="00AB6CFB" w:rsidRPr="00E12C0C" w14:paraId="6F32472D" w14:textId="77777777" w:rsidTr="00F2163B">
        <w:trPr>
          <w:cnfStyle w:val="100000000000" w:firstRow="1" w:lastRow="0" w:firstColumn="0" w:lastColumn="0" w:oddVBand="0" w:evenVBand="0" w:oddHBand="0" w:evenHBand="0" w:firstRowFirstColumn="0" w:firstRowLastColumn="0" w:lastRowFirstColumn="0" w:lastRowLastColumn="0"/>
          <w:trHeight w:val="219"/>
        </w:trPr>
        <w:tc>
          <w:tcPr>
            <w:tcW w:w="2653" w:type="dxa"/>
          </w:tcPr>
          <w:p w14:paraId="5A082C94" w14:textId="77777777" w:rsidR="00AB6CFB" w:rsidRPr="00E12C0C" w:rsidRDefault="00AB6CFB" w:rsidP="00EA7945">
            <w:pPr>
              <w:spacing w:after="0"/>
              <w:rPr>
                <w:b w:val="0"/>
                <w:bCs/>
                <w:szCs w:val="20"/>
              </w:rPr>
            </w:pPr>
            <w:r>
              <w:rPr>
                <w:bCs/>
                <w:szCs w:val="20"/>
              </w:rPr>
              <w:t>Version</w:t>
            </w:r>
          </w:p>
        </w:tc>
        <w:tc>
          <w:tcPr>
            <w:tcW w:w="1878" w:type="dxa"/>
          </w:tcPr>
          <w:p w14:paraId="06A31D3C" w14:textId="77777777" w:rsidR="00AB6CFB" w:rsidRPr="00E12C0C" w:rsidRDefault="00AB6CFB" w:rsidP="00EA7945">
            <w:pPr>
              <w:spacing w:after="0"/>
              <w:rPr>
                <w:b w:val="0"/>
                <w:bCs/>
                <w:szCs w:val="20"/>
              </w:rPr>
            </w:pPr>
            <w:r>
              <w:rPr>
                <w:bCs/>
                <w:szCs w:val="20"/>
              </w:rPr>
              <w:t>Date</w:t>
            </w:r>
          </w:p>
        </w:tc>
        <w:tc>
          <w:tcPr>
            <w:tcW w:w="6101" w:type="dxa"/>
          </w:tcPr>
          <w:p w14:paraId="3AA536C0" w14:textId="77777777" w:rsidR="00AB6CFB" w:rsidRPr="00E12C0C" w:rsidRDefault="00AB6CFB" w:rsidP="00EA7945">
            <w:pPr>
              <w:spacing w:after="0"/>
              <w:rPr>
                <w:b w:val="0"/>
                <w:bCs/>
                <w:szCs w:val="20"/>
              </w:rPr>
            </w:pPr>
            <w:r>
              <w:rPr>
                <w:bCs/>
                <w:szCs w:val="20"/>
              </w:rPr>
              <w:t>Summary of changes</w:t>
            </w:r>
          </w:p>
        </w:tc>
      </w:tr>
      <w:tr w:rsidR="00AB6CFB" w:rsidRPr="00E12C0C" w14:paraId="727BBADB" w14:textId="77777777" w:rsidTr="00F2163B">
        <w:trPr>
          <w:trHeight w:val="18"/>
        </w:trPr>
        <w:tc>
          <w:tcPr>
            <w:tcW w:w="2653" w:type="dxa"/>
          </w:tcPr>
          <w:p w14:paraId="76E18AF8" w14:textId="77777777" w:rsidR="00AB6CFB" w:rsidRPr="00E12C0C" w:rsidRDefault="00AB6CFB" w:rsidP="00EA7945">
            <w:pPr>
              <w:spacing w:after="0"/>
              <w:rPr>
                <w:szCs w:val="20"/>
              </w:rPr>
            </w:pPr>
            <w:r>
              <w:rPr>
                <w:szCs w:val="20"/>
              </w:rPr>
              <w:t>0.1</w:t>
            </w:r>
          </w:p>
        </w:tc>
        <w:tc>
          <w:tcPr>
            <w:tcW w:w="1878" w:type="dxa"/>
          </w:tcPr>
          <w:p w14:paraId="459D5596" w14:textId="77777777" w:rsidR="00AB6CFB" w:rsidRPr="00E12C0C" w:rsidRDefault="00AB6CFB" w:rsidP="00EA7945">
            <w:pPr>
              <w:spacing w:after="0"/>
            </w:pPr>
            <w:r>
              <w:t>14 June 2022</w:t>
            </w:r>
          </w:p>
        </w:tc>
        <w:tc>
          <w:tcPr>
            <w:tcW w:w="6101" w:type="dxa"/>
          </w:tcPr>
          <w:p w14:paraId="3FE94152" w14:textId="77777777" w:rsidR="00AB6CFB" w:rsidRPr="00E12C0C" w:rsidRDefault="00AB6CFB" w:rsidP="00EA7945">
            <w:pPr>
              <w:spacing w:after="0"/>
              <w:rPr>
                <w:szCs w:val="20"/>
              </w:rPr>
            </w:pPr>
            <w:r>
              <w:rPr>
                <w:szCs w:val="20"/>
              </w:rPr>
              <w:t>Initial document</w:t>
            </w:r>
          </w:p>
        </w:tc>
      </w:tr>
      <w:tr w:rsidR="00AB6CFB" w:rsidRPr="00E12C0C" w14:paraId="4E62FB9E" w14:textId="77777777" w:rsidTr="00F2163B">
        <w:trPr>
          <w:trHeight w:val="382"/>
        </w:trPr>
        <w:tc>
          <w:tcPr>
            <w:tcW w:w="2653" w:type="dxa"/>
          </w:tcPr>
          <w:p w14:paraId="0FBC5C1F" w14:textId="6C2C28E3" w:rsidR="00AB6CFB" w:rsidRPr="00E12C0C" w:rsidRDefault="00C04698" w:rsidP="00EA7945">
            <w:pPr>
              <w:spacing w:after="0"/>
              <w:rPr>
                <w:szCs w:val="20"/>
              </w:rPr>
            </w:pPr>
            <w:r>
              <w:rPr>
                <w:szCs w:val="20"/>
              </w:rPr>
              <w:t>0.2</w:t>
            </w:r>
          </w:p>
        </w:tc>
        <w:tc>
          <w:tcPr>
            <w:tcW w:w="1878" w:type="dxa"/>
          </w:tcPr>
          <w:p w14:paraId="4826CEC7" w14:textId="6CAF7265" w:rsidR="00AB6CFB" w:rsidRPr="00E12C0C" w:rsidRDefault="00C04698" w:rsidP="00EA7945">
            <w:pPr>
              <w:spacing w:after="0"/>
            </w:pPr>
            <w:r>
              <w:t>1 July 2022</w:t>
            </w:r>
          </w:p>
        </w:tc>
        <w:tc>
          <w:tcPr>
            <w:tcW w:w="6101" w:type="dxa"/>
          </w:tcPr>
          <w:p w14:paraId="13D78701" w14:textId="04B210A4" w:rsidR="00AB6CFB" w:rsidRPr="00E12C0C" w:rsidRDefault="00C04698" w:rsidP="00EA7945">
            <w:pPr>
              <w:spacing w:after="0"/>
              <w:rPr>
                <w:szCs w:val="20"/>
              </w:rPr>
            </w:pPr>
            <w:r>
              <w:rPr>
                <w:szCs w:val="20"/>
              </w:rPr>
              <w:t>Updated to reflect Department name change</w:t>
            </w:r>
          </w:p>
        </w:tc>
      </w:tr>
      <w:tr w:rsidR="00754941" w:rsidRPr="00E12C0C" w14:paraId="1B141D22" w14:textId="77777777" w:rsidTr="00F2163B">
        <w:trPr>
          <w:trHeight w:val="382"/>
        </w:trPr>
        <w:tc>
          <w:tcPr>
            <w:tcW w:w="2653" w:type="dxa"/>
          </w:tcPr>
          <w:p w14:paraId="482D7175" w14:textId="4E93DF56" w:rsidR="00754941" w:rsidRPr="00F2163B" w:rsidRDefault="00754941" w:rsidP="00754941">
            <w:pPr>
              <w:spacing w:after="0"/>
              <w:rPr>
                <w:szCs w:val="20"/>
              </w:rPr>
            </w:pPr>
            <w:r w:rsidRPr="00F2163B">
              <w:rPr>
                <w:szCs w:val="20"/>
              </w:rPr>
              <w:t>0.3</w:t>
            </w:r>
          </w:p>
        </w:tc>
        <w:tc>
          <w:tcPr>
            <w:tcW w:w="1878" w:type="dxa"/>
            <w:vAlign w:val="top"/>
          </w:tcPr>
          <w:p w14:paraId="12667FAE" w14:textId="77D9BE91" w:rsidR="00754941" w:rsidRPr="00F2163B" w:rsidRDefault="00754941" w:rsidP="00754941">
            <w:pPr>
              <w:spacing w:after="0"/>
            </w:pPr>
            <w:r w:rsidRPr="00F2163B">
              <w:t>1 December 2022</w:t>
            </w:r>
          </w:p>
        </w:tc>
        <w:tc>
          <w:tcPr>
            <w:tcW w:w="6101" w:type="dxa"/>
            <w:vAlign w:val="top"/>
          </w:tcPr>
          <w:p w14:paraId="21ED48B5" w14:textId="77777777" w:rsidR="00F2163B" w:rsidRDefault="00754941" w:rsidP="00754941">
            <w:r w:rsidRPr="00F2163B">
              <w:t>Updated department email address.</w:t>
            </w:r>
            <w:r w:rsidR="00F2163B">
              <w:t xml:space="preserve"> </w:t>
            </w:r>
          </w:p>
          <w:p w14:paraId="013CF874" w14:textId="62F6677E" w:rsidR="00754941" w:rsidRPr="00F2163B" w:rsidRDefault="00754941" w:rsidP="00754941">
            <w:r w:rsidRPr="00F2163B">
              <w:t>Made changes to reflect change from ‘weeks’ to ‘business days’.</w:t>
            </w:r>
          </w:p>
        </w:tc>
      </w:tr>
    </w:tbl>
    <w:p w14:paraId="7AD9547C" w14:textId="4BCF9323" w:rsidR="00AB6CFB" w:rsidRDefault="00AB6CFB" w:rsidP="00231DD6">
      <w:pPr>
        <w:ind w:left="-851"/>
        <w:sectPr w:rsidR="00AB6CFB" w:rsidSect="00231DD6">
          <w:headerReference w:type="even" r:id="rId12"/>
          <w:headerReference w:type="default" r:id="rId13"/>
          <w:footerReference w:type="even" r:id="rId14"/>
          <w:footerReference w:type="default" r:id="rId15"/>
          <w:headerReference w:type="first" r:id="rId16"/>
          <w:footerReference w:type="first" r:id="rId17"/>
          <w:pgSz w:w="11906" w:h="16838"/>
          <w:pgMar w:top="0" w:right="851" w:bottom="1418" w:left="851" w:header="0" w:footer="709" w:gutter="0"/>
          <w:cols w:space="708"/>
          <w:titlePg/>
          <w:docGrid w:linePitch="360"/>
        </w:sectPr>
      </w:pPr>
    </w:p>
    <w:sdt>
      <w:sdtPr>
        <w:rPr>
          <w:rFonts w:asciiTheme="minorHAnsi" w:eastAsiaTheme="minorHAnsi" w:hAnsiTheme="minorHAnsi" w:cstheme="minorBidi"/>
          <w:color w:val="auto"/>
          <w:sz w:val="20"/>
          <w:szCs w:val="22"/>
          <w:lang w:val="en-AU"/>
        </w:rPr>
        <w:id w:val="1364319052"/>
        <w:docPartObj>
          <w:docPartGallery w:val="Table of Contents"/>
          <w:docPartUnique/>
        </w:docPartObj>
      </w:sdtPr>
      <w:sdtEndPr>
        <w:rPr>
          <w:b/>
          <w:bCs/>
          <w:noProof/>
        </w:rPr>
      </w:sdtEndPr>
      <w:sdtContent>
        <w:p w14:paraId="65239557" w14:textId="6A25011E" w:rsidR="00F942E0" w:rsidRDefault="00F942E0" w:rsidP="00231DD6">
          <w:pPr>
            <w:pStyle w:val="TOCHeading"/>
            <w:spacing w:after="120" w:line="240" w:lineRule="auto"/>
          </w:pPr>
          <w:r>
            <w:t>Contents</w:t>
          </w:r>
        </w:p>
        <w:p w14:paraId="42ED1773" w14:textId="51CAE81D" w:rsidR="00A67A3F" w:rsidRDefault="00F942E0">
          <w:pPr>
            <w:pStyle w:val="TOC1"/>
            <w:tabs>
              <w:tab w:val="right" w:leader="dot" w:pos="9854"/>
            </w:tabs>
            <w:rPr>
              <w:rFonts w:eastAsiaTheme="minorEastAsia"/>
              <w:noProof/>
              <w:sz w:val="22"/>
              <w:lang w:eastAsia="en-AU"/>
            </w:rPr>
          </w:pPr>
          <w:r>
            <w:fldChar w:fldCharType="begin"/>
          </w:r>
          <w:r>
            <w:instrText xml:space="preserve"> TOC \o "1-3" \h \z \u </w:instrText>
          </w:r>
          <w:r>
            <w:fldChar w:fldCharType="separate"/>
          </w:r>
          <w:hyperlink w:anchor="_Toc106270407" w:history="1">
            <w:r w:rsidR="00A67A3F" w:rsidRPr="00163665">
              <w:rPr>
                <w:rStyle w:val="Hyperlink"/>
                <w:noProof/>
              </w:rPr>
              <w:t>Quality Assurance Framework</w:t>
            </w:r>
            <w:r w:rsidR="00A67A3F">
              <w:rPr>
                <w:noProof/>
                <w:webHidden/>
              </w:rPr>
              <w:tab/>
            </w:r>
            <w:r w:rsidR="00A67A3F">
              <w:rPr>
                <w:noProof/>
                <w:webHidden/>
              </w:rPr>
              <w:fldChar w:fldCharType="begin"/>
            </w:r>
            <w:r w:rsidR="00A67A3F">
              <w:rPr>
                <w:noProof/>
                <w:webHidden/>
              </w:rPr>
              <w:instrText xml:space="preserve"> PAGEREF _Toc106270407 \h </w:instrText>
            </w:r>
            <w:r w:rsidR="00A67A3F">
              <w:rPr>
                <w:noProof/>
                <w:webHidden/>
              </w:rPr>
            </w:r>
            <w:r w:rsidR="00A67A3F">
              <w:rPr>
                <w:noProof/>
                <w:webHidden/>
              </w:rPr>
              <w:fldChar w:fldCharType="separate"/>
            </w:r>
            <w:r w:rsidR="00EF7790">
              <w:rPr>
                <w:noProof/>
                <w:webHidden/>
              </w:rPr>
              <w:t>3</w:t>
            </w:r>
            <w:r w:rsidR="00A67A3F">
              <w:rPr>
                <w:noProof/>
                <w:webHidden/>
              </w:rPr>
              <w:fldChar w:fldCharType="end"/>
            </w:r>
          </w:hyperlink>
        </w:p>
        <w:p w14:paraId="1CA95D96" w14:textId="1B41C7D8" w:rsidR="00A67A3F" w:rsidRDefault="00FE6311">
          <w:pPr>
            <w:pStyle w:val="TOC2"/>
            <w:tabs>
              <w:tab w:val="right" w:leader="dot" w:pos="9854"/>
            </w:tabs>
            <w:rPr>
              <w:rFonts w:eastAsiaTheme="minorEastAsia"/>
              <w:noProof/>
              <w:sz w:val="22"/>
              <w:lang w:eastAsia="en-AU"/>
            </w:rPr>
          </w:pPr>
          <w:hyperlink w:anchor="_Toc106270408" w:history="1">
            <w:r w:rsidR="00A67A3F" w:rsidRPr="00163665">
              <w:rPr>
                <w:rStyle w:val="Hyperlink"/>
                <w:noProof/>
              </w:rPr>
              <w:t>Quality Standards</w:t>
            </w:r>
            <w:r w:rsidR="00A67A3F">
              <w:rPr>
                <w:noProof/>
                <w:webHidden/>
              </w:rPr>
              <w:tab/>
            </w:r>
            <w:r w:rsidR="00A67A3F">
              <w:rPr>
                <w:noProof/>
                <w:webHidden/>
              </w:rPr>
              <w:fldChar w:fldCharType="begin"/>
            </w:r>
            <w:r w:rsidR="00A67A3F">
              <w:rPr>
                <w:noProof/>
                <w:webHidden/>
              </w:rPr>
              <w:instrText xml:space="preserve"> PAGEREF _Toc106270408 \h </w:instrText>
            </w:r>
            <w:r w:rsidR="00A67A3F">
              <w:rPr>
                <w:noProof/>
                <w:webHidden/>
              </w:rPr>
            </w:r>
            <w:r w:rsidR="00A67A3F">
              <w:rPr>
                <w:noProof/>
                <w:webHidden/>
              </w:rPr>
              <w:fldChar w:fldCharType="separate"/>
            </w:r>
            <w:r w:rsidR="00EF7790">
              <w:rPr>
                <w:noProof/>
                <w:webHidden/>
              </w:rPr>
              <w:t>3</w:t>
            </w:r>
            <w:r w:rsidR="00A67A3F">
              <w:rPr>
                <w:noProof/>
                <w:webHidden/>
              </w:rPr>
              <w:fldChar w:fldCharType="end"/>
            </w:r>
          </w:hyperlink>
        </w:p>
        <w:p w14:paraId="28780FEC" w14:textId="1B027D73" w:rsidR="00A67A3F" w:rsidRDefault="00FE6311">
          <w:pPr>
            <w:pStyle w:val="TOC3"/>
            <w:tabs>
              <w:tab w:val="right" w:leader="dot" w:pos="9854"/>
            </w:tabs>
            <w:rPr>
              <w:rFonts w:eastAsiaTheme="minorEastAsia"/>
              <w:noProof/>
              <w:sz w:val="22"/>
              <w:lang w:eastAsia="en-AU"/>
            </w:rPr>
          </w:pPr>
          <w:hyperlink w:anchor="_Toc106270409" w:history="1">
            <w:r w:rsidR="00A67A3F" w:rsidRPr="00163665">
              <w:rPr>
                <w:rStyle w:val="Hyperlink"/>
                <w:noProof/>
              </w:rPr>
              <w:t>Quality Standard Auditors</w:t>
            </w:r>
            <w:r w:rsidR="00A67A3F">
              <w:rPr>
                <w:noProof/>
                <w:webHidden/>
              </w:rPr>
              <w:tab/>
            </w:r>
            <w:r w:rsidR="00A67A3F">
              <w:rPr>
                <w:noProof/>
                <w:webHidden/>
              </w:rPr>
              <w:fldChar w:fldCharType="begin"/>
            </w:r>
            <w:r w:rsidR="00A67A3F">
              <w:rPr>
                <w:noProof/>
                <w:webHidden/>
              </w:rPr>
              <w:instrText xml:space="preserve"> PAGEREF _Toc106270409 \h </w:instrText>
            </w:r>
            <w:r w:rsidR="00A67A3F">
              <w:rPr>
                <w:noProof/>
                <w:webHidden/>
              </w:rPr>
            </w:r>
            <w:r w:rsidR="00A67A3F">
              <w:rPr>
                <w:noProof/>
                <w:webHidden/>
              </w:rPr>
              <w:fldChar w:fldCharType="separate"/>
            </w:r>
            <w:r w:rsidR="00EF7790">
              <w:rPr>
                <w:noProof/>
                <w:webHidden/>
              </w:rPr>
              <w:t>3</w:t>
            </w:r>
            <w:r w:rsidR="00A67A3F">
              <w:rPr>
                <w:noProof/>
                <w:webHidden/>
              </w:rPr>
              <w:fldChar w:fldCharType="end"/>
            </w:r>
          </w:hyperlink>
        </w:p>
        <w:p w14:paraId="21078EB4" w14:textId="37D822D1" w:rsidR="00A67A3F" w:rsidRDefault="00FE6311">
          <w:pPr>
            <w:pStyle w:val="TOC2"/>
            <w:tabs>
              <w:tab w:val="right" w:leader="dot" w:pos="9854"/>
            </w:tabs>
            <w:rPr>
              <w:rFonts w:eastAsiaTheme="minorEastAsia"/>
              <w:noProof/>
              <w:sz w:val="22"/>
              <w:lang w:eastAsia="en-AU"/>
            </w:rPr>
          </w:pPr>
          <w:hyperlink w:anchor="_Toc106270410" w:history="1">
            <w:r w:rsidR="00A67A3F" w:rsidRPr="00163665">
              <w:rPr>
                <w:rStyle w:val="Hyperlink"/>
                <w:noProof/>
              </w:rPr>
              <w:t>Quality Principles</w:t>
            </w:r>
            <w:r w:rsidR="00A67A3F">
              <w:rPr>
                <w:noProof/>
                <w:webHidden/>
              </w:rPr>
              <w:tab/>
            </w:r>
            <w:r w:rsidR="00A67A3F">
              <w:rPr>
                <w:noProof/>
                <w:webHidden/>
              </w:rPr>
              <w:fldChar w:fldCharType="begin"/>
            </w:r>
            <w:r w:rsidR="00A67A3F">
              <w:rPr>
                <w:noProof/>
                <w:webHidden/>
              </w:rPr>
              <w:instrText xml:space="preserve"> PAGEREF _Toc106270410 \h </w:instrText>
            </w:r>
            <w:r w:rsidR="00A67A3F">
              <w:rPr>
                <w:noProof/>
                <w:webHidden/>
              </w:rPr>
            </w:r>
            <w:r w:rsidR="00A67A3F">
              <w:rPr>
                <w:noProof/>
                <w:webHidden/>
              </w:rPr>
              <w:fldChar w:fldCharType="separate"/>
            </w:r>
            <w:r w:rsidR="00EF7790">
              <w:rPr>
                <w:noProof/>
                <w:webHidden/>
              </w:rPr>
              <w:t>3</w:t>
            </w:r>
            <w:r w:rsidR="00A67A3F">
              <w:rPr>
                <w:noProof/>
                <w:webHidden/>
              </w:rPr>
              <w:fldChar w:fldCharType="end"/>
            </w:r>
          </w:hyperlink>
        </w:p>
        <w:p w14:paraId="39FA4B2F" w14:textId="4EA4160D" w:rsidR="00A67A3F" w:rsidRDefault="00FE6311">
          <w:pPr>
            <w:pStyle w:val="TOC3"/>
            <w:tabs>
              <w:tab w:val="right" w:leader="dot" w:pos="9854"/>
            </w:tabs>
            <w:rPr>
              <w:rFonts w:eastAsiaTheme="minorEastAsia"/>
              <w:noProof/>
              <w:sz w:val="22"/>
              <w:lang w:eastAsia="en-AU"/>
            </w:rPr>
          </w:pPr>
          <w:hyperlink w:anchor="_Toc106270411" w:history="1">
            <w:r w:rsidR="00A67A3F" w:rsidRPr="00163665">
              <w:rPr>
                <w:rStyle w:val="Hyperlink"/>
                <w:noProof/>
              </w:rPr>
              <w:t>Types and scope of Quality Principles Audits</w:t>
            </w:r>
            <w:r w:rsidR="00A67A3F">
              <w:rPr>
                <w:noProof/>
                <w:webHidden/>
              </w:rPr>
              <w:tab/>
            </w:r>
            <w:r w:rsidR="00A67A3F">
              <w:rPr>
                <w:noProof/>
                <w:webHidden/>
              </w:rPr>
              <w:fldChar w:fldCharType="begin"/>
            </w:r>
            <w:r w:rsidR="00A67A3F">
              <w:rPr>
                <w:noProof/>
                <w:webHidden/>
              </w:rPr>
              <w:instrText xml:space="preserve"> PAGEREF _Toc106270411 \h </w:instrText>
            </w:r>
            <w:r w:rsidR="00A67A3F">
              <w:rPr>
                <w:noProof/>
                <w:webHidden/>
              </w:rPr>
            </w:r>
            <w:r w:rsidR="00A67A3F">
              <w:rPr>
                <w:noProof/>
                <w:webHidden/>
              </w:rPr>
              <w:fldChar w:fldCharType="separate"/>
            </w:r>
            <w:r w:rsidR="00EF7790">
              <w:rPr>
                <w:noProof/>
                <w:webHidden/>
              </w:rPr>
              <w:t>4</w:t>
            </w:r>
            <w:r w:rsidR="00A67A3F">
              <w:rPr>
                <w:noProof/>
                <w:webHidden/>
              </w:rPr>
              <w:fldChar w:fldCharType="end"/>
            </w:r>
          </w:hyperlink>
        </w:p>
        <w:p w14:paraId="522321F7" w14:textId="6D6DD889" w:rsidR="00A67A3F" w:rsidRDefault="00FE6311">
          <w:pPr>
            <w:pStyle w:val="TOC3"/>
            <w:tabs>
              <w:tab w:val="right" w:leader="dot" w:pos="9854"/>
            </w:tabs>
            <w:rPr>
              <w:rFonts w:eastAsiaTheme="minorEastAsia"/>
              <w:noProof/>
              <w:sz w:val="22"/>
              <w:lang w:eastAsia="en-AU"/>
            </w:rPr>
          </w:pPr>
          <w:hyperlink w:anchor="_Toc106270412" w:history="1">
            <w:r w:rsidR="00A67A3F" w:rsidRPr="00163665">
              <w:rPr>
                <w:rStyle w:val="Hyperlink"/>
                <w:noProof/>
              </w:rPr>
              <w:t>Conducting Quality Principles Audits</w:t>
            </w:r>
            <w:r w:rsidR="00A67A3F">
              <w:rPr>
                <w:noProof/>
                <w:webHidden/>
              </w:rPr>
              <w:tab/>
            </w:r>
            <w:r w:rsidR="00A67A3F">
              <w:rPr>
                <w:noProof/>
                <w:webHidden/>
              </w:rPr>
              <w:fldChar w:fldCharType="begin"/>
            </w:r>
            <w:r w:rsidR="00A67A3F">
              <w:rPr>
                <w:noProof/>
                <w:webHidden/>
              </w:rPr>
              <w:instrText xml:space="preserve"> PAGEREF _Toc106270412 \h </w:instrText>
            </w:r>
            <w:r w:rsidR="00A67A3F">
              <w:rPr>
                <w:noProof/>
                <w:webHidden/>
              </w:rPr>
            </w:r>
            <w:r w:rsidR="00A67A3F">
              <w:rPr>
                <w:noProof/>
                <w:webHidden/>
              </w:rPr>
              <w:fldChar w:fldCharType="separate"/>
            </w:r>
            <w:r w:rsidR="00EF7790">
              <w:rPr>
                <w:noProof/>
                <w:webHidden/>
              </w:rPr>
              <w:t>4</w:t>
            </w:r>
            <w:r w:rsidR="00A67A3F">
              <w:rPr>
                <w:noProof/>
                <w:webHidden/>
              </w:rPr>
              <w:fldChar w:fldCharType="end"/>
            </w:r>
          </w:hyperlink>
        </w:p>
        <w:p w14:paraId="28DADD0B" w14:textId="1A9F9689" w:rsidR="00A67A3F" w:rsidRDefault="00FE6311">
          <w:pPr>
            <w:pStyle w:val="TOC1"/>
            <w:tabs>
              <w:tab w:val="right" w:leader="dot" w:pos="9854"/>
            </w:tabs>
            <w:rPr>
              <w:rFonts w:eastAsiaTheme="minorEastAsia"/>
              <w:noProof/>
              <w:sz w:val="22"/>
              <w:lang w:eastAsia="en-AU"/>
            </w:rPr>
          </w:pPr>
          <w:hyperlink w:anchor="_Toc106270413" w:history="1">
            <w:r w:rsidR="00A67A3F" w:rsidRPr="00163665">
              <w:rPr>
                <w:rStyle w:val="Hyperlink"/>
                <w:noProof/>
              </w:rPr>
              <w:t>Department approved Quality Principles Quality Auditors List</w:t>
            </w:r>
            <w:r w:rsidR="00A67A3F">
              <w:rPr>
                <w:noProof/>
                <w:webHidden/>
              </w:rPr>
              <w:tab/>
            </w:r>
            <w:r w:rsidR="00A67A3F">
              <w:rPr>
                <w:noProof/>
                <w:webHidden/>
              </w:rPr>
              <w:fldChar w:fldCharType="begin"/>
            </w:r>
            <w:r w:rsidR="00A67A3F">
              <w:rPr>
                <w:noProof/>
                <w:webHidden/>
              </w:rPr>
              <w:instrText xml:space="preserve"> PAGEREF _Toc106270413 \h </w:instrText>
            </w:r>
            <w:r w:rsidR="00A67A3F">
              <w:rPr>
                <w:noProof/>
                <w:webHidden/>
              </w:rPr>
            </w:r>
            <w:r w:rsidR="00A67A3F">
              <w:rPr>
                <w:noProof/>
                <w:webHidden/>
              </w:rPr>
              <w:fldChar w:fldCharType="separate"/>
            </w:r>
            <w:r w:rsidR="00EF7790">
              <w:rPr>
                <w:noProof/>
                <w:webHidden/>
              </w:rPr>
              <w:t>4</w:t>
            </w:r>
            <w:r w:rsidR="00A67A3F">
              <w:rPr>
                <w:noProof/>
                <w:webHidden/>
              </w:rPr>
              <w:fldChar w:fldCharType="end"/>
            </w:r>
          </w:hyperlink>
        </w:p>
        <w:p w14:paraId="6F5EC071" w14:textId="0B343230" w:rsidR="00A67A3F" w:rsidRDefault="00FE6311">
          <w:pPr>
            <w:pStyle w:val="TOC2"/>
            <w:tabs>
              <w:tab w:val="right" w:leader="dot" w:pos="9854"/>
            </w:tabs>
            <w:rPr>
              <w:rFonts w:eastAsiaTheme="minorEastAsia"/>
              <w:noProof/>
              <w:sz w:val="22"/>
              <w:lang w:eastAsia="en-AU"/>
            </w:rPr>
          </w:pPr>
          <w:hyperlink w:anchor="_Toc106270414" w:history="1">
            <w:r w:rsidR="00A67A3F" w:rsidRPr="00163665">
              <w:rPr>
                <w:rStyle w:val="Hyperlink"/>
                <w:noProof/>
              </w:rPr>
              <w:t>Eligibility</w:t>
            </w:r>
            <w:r w:rsidR="00A67A3F">
              <w:rPr>
                <w:noProof/>
                <w:webHidden/>
              </w:rPr>
              <w:tab/>
            </w:r>
            <w:r w:rsidR="00A67A3F">
              <w:rPr>
                <w:noProof/>
                <w:webHidden/>
              </w:rPr>
              <w:fldChar w:fldCharType="begin"/>
            </w:r>
            <w:r w:rsidR="00A67A3F">
              <w:rPr>
                <w:noProof/>
                <w:webHidden/>
              </w:rPr>
              <w:instrText xml:space="preserve"> PAGEREF _Toc106270414 \h </w:instrText>
            </w:r>
            <w:r w:rsidR="00A67A3F">
              <w:rPr>
                <w:noProof/>
                <w:webHidden/>
              </w:rPr>
            </w:r>
            <w:r w:rsidR="00A67A3F">
              <w:rPr>
                <w:noProof/>
                <w:webHidden/>
              </w:rPr>
              <w:fldChar w:fldCharType="separate"/>
            </w:r>
            <w:r w:rsidR="00EF7790">
              <w:rPr>
                <w:noProof/>
                <w:webHidden/>
              </w:rPr>
              <w:t>4</w:t>
            </w:r>
            <w:r w:rsidR="00A67A3F">
              <w:rPr>
                <w:noProof/>
                <w:webHidden/>
              </w:rPr>
              <w:fldChar w:fldCharType="end"/>
            </w:r>
          </w:hyperlink>
        </w:p>
        <w:p w14:paraId="210999E7" w14:textId="07D67C4E" w:rsidR="00A67A3F" w:rsidRDefault="00FE6311">
          <w:pPr>
            <w:pStyle w:val="TOC2"/>
            <w:tabs>
              <w:tab w:val="right" w:leader="dot" w:pos="9854"/>
            </w:tabs>
            <w:rPr>
              <w:rFonts w:eastAsiaTheme="minorEastAsia"/>
              <w:noProof/>
              <w:sz w:val="22"/>
              <w:lang w:eastAsia="en-AU"/>
            </w:rPr>
          </w:pPr>
          <w:hyperlink w:anchor="_Toc106270415" w:history="1">
            <w:r w:rsidR="00A67A3F" w:rsidRPr="00163665">
              <w:rPr>
                <w:rStyle w:val="Hyperlink"/>
                <w:noProof/>
              </w:rPr>
              <w:t>Inclusion on the Quality Auditors List</w:t>
            </w:r>
            <w:r w:rsidR="00A67A3F">
              <w:rPr>
                <w:noProof/>
                <w:webHidden/>
              </w:rPr>
              <w:tab/>
            </w:r>
            <w:r w:rsidR="00A67A3F">
              <w:rPr>
                <w:noProof/>
                <w:webHidden/>
              </w:rPr>
              <w:fldChar w:fldCharType="begin"/>
            </w:r>
            <w:r w:rsidR="00A67A3F">
              <w:rPr>
                <w:noProof/>
                <w:webHidden/>
              </w:rPr>
              <w:instrText xml:space="preserve"> PAGEREF _Toc106270415 \h </w:instrText>
            </w:r>
            <w:r w:rsidR="00A67A3F">
              <w:rPr>
                <w:noProof/>
                <w:webHidden/>
              </w:rPr>
            </w:r>
            <w:r w:rsidR="00A67A3F">
              <w:rPr>
                <w:noProof/>
                <w:webHidden/>
              </w:rPr>
              <w:fldChar w:fldCharType="separate"/>
            </w:r>
            <w:r w:rsidR="00EF7790">
              <w:rPr>
                <w:noProof/>
                <w:webHidden/>
              </w:rPr>
              <w:t>4</w:t>
            </w:r>
            <w:r w:rsidR="00A67A3F">
              <w:rPr>
                <w:noProof/>
                <w:webHidden/>
              </w:rPr>
              <w:fldChar w:fldCharType="end"/>
            </w:r>
          </w:hyperlink>
        </w:p>
        <w:p w14:paraId="0861E74C" w14:textId="16AD503D" w:rsidR="00A67A3F" w:rsidRDefault="00FE6311">
          <w:pPr>
            <w:pStyle w:val="TOC2"/>
            <w:tabs>
              <w:tab w:val="right" w:leader="dot" w:pos="9854"/>
            </w:tabs>
            <w:rPr>
              <w:rFonts w:eastAsiaTheme="minorEastAsia"/>
              <w:noProof/>
              <w:sz w:val="22"/>
              <w:lang w:eastAsia="en-AU"/>
            </w:rPr>
          </w:pPr>
          <w:hyperlink w:anchor="_Toc106270416" w:history="1">
            <w:r w:rsidR="00A67A3F" w:rsidRPr="00163665">
              <w:rPr>
                <w:rStyle w:val="Hyperlink"/>
                <w:noProof/>
              </w:rPr>
              <w:t>Contractual arrangements with Providers</w:t>
            </w:r>
            <w:r w:rsidR="00A67A3F">
              <w:rPr>
                <w:noProof/>
                <w:webHidden/>
              </w:rPr>
              <w:tab/>
            </w:r>
            <w:r w:rsidR="00A67A3F">
              <w:rPr>
                <w:noProof/>
                <w:webHidden/>
              </w:rPr>
              <w:fldChar w:fldCharType="begin"/>
            </w:r>
            <w:r w:rsidR="00A67A3F">
              <w:rPr>
                <w:noProof/>
                <w:webHidden/>
              </w:rPr>
              <w:instrText xml:space="preserve"> PAGEREF _Toc106270416 \h </w:instrText>
            </w:r>
            <w:r w:rsidR="00A67A3F">
              <w:rPr>
                <w:noProof/>
                <w:webHidden/>
              </w:rPr>
            </w:r>
            <w:r w:rsidR="00A67A3F">
              <w:rPr>
                <w:noProof/>
                <w:webHidden/>
              </w:rPr>
              <w:fldChar w:fldCharType="separate"/>
            </w:r>
            <w:r w:rsidR="00EF7790">
              <w:rPr>
                <w:noProof/>
                <w:webHidden/>
              </w:rPr>
              <w:t>5</w:t>
            </w:r>
            <w:r w:rsidR="00A67A3F">
              <w:rPr>
                <w:noProof/>
                <w:webHidden/>
              </w:rPr>
              <w:fldChar w:fldCharType="end"/>
            </w:r>
          </w:hyperlink>
        </w:p>
        <w:p w14:paraId="2EF300D0" w14:textId="2210EAAA" w:rsidR="00A67A3F" w:rsidRDefault="00FE6311">
          <w:pPr>
            <w:pStyle w:val="TOC2"/>
            <w:tabs>
              <w:tab w:val="right" w:leader="dot" w:pos="9854"/>
            </w:tabs>
            <w:rPr>
              <w:rFonts w:eastAsiaTheme="minorEastAsia"/>
              <w:noProof/>
              <w:sz w:val="22"/>
              <w:lang w:eastAsia="en-AU"/>
            </w:rPr>
          </w:pPr>
          <w:hyperlink w:anchor="_Toc106270417" w:history="1">
            <w:r w:rsidR="00A67A3F" w:rsidRPr="00163665">
              <w:rPr>
                <w:rStyle w:val="Hyperlink"/>
                <w:noProof/>
              </w:rPr>
              <w:t>Costs</w:t>
            </w:r>
            <w:r w:rsidR="00A67A3F">
              <w:rPr>
                <w:noProof/>
                <w:webHidden/>
              </w:rPr>
              <w:tab/>
            </w:r>
            <w:r w:rsidR="00A67A3F">
              <w:rPr>
                <w:noProof/>
                <w:webHidden/>
              </w:rPr>
              <w:fldChar w:fldCharType="begin"/>
            </w:r>
            <w:r w:rsidR="00A67A3F">
              <w:rPr>
                <w:noProof/>
                <w:webHidden/>
              </w:rPr>
              <w:instrText xml:space="preserve"> PAGEREF _Toc106270417 \h </w:instrText>
            </w:r>
            <w:r w:rsidR="00A67A3F">
              <w:rPr>
                <w:noProof/>
                <w:webHidden/>
              </w:rPr>
            </w:r>
            <w:r w:rsidR="00A67A3F">
              <w:rPr>
                <w:noProof/>
                <w:webHidden/>
              </w:rPr>
              <w:fldChar w:fldCharType="separate"/>
            </w:r>
            <w:r w:rsidR="00EF7790">
              <w:rPr>
                <w:noProof/>
                <w:webHidden/>
              </w:rPr>
              <w:t>5</w:t>
            </w:r>
            <w:r w:rsidR="00A67A3F">
              <w:rPr>
                <w:noProof/>
                <w:webHidden/>
              </w:rPr>
              <w:fldChar w:fldCharType="end"/>
            </w:r>
          </w:hyperlink>
        </w:p>
        <w:p w14:paraId="3B72F9DD" w14:textId="784F3890" w:rsidR="00A67A3F" w:rsidRDefault="00FE6311">
          <w:pPr>
            <w:pStyle w:val="TOC2"/>
            <w:tabs>
              <w:tab w:val="right" w:leader="dot" w:pos="9854"/>
            </w:tabs>
            <w:rPr>
              <w:rFonts w:eastAsiaTheme="minorEastAsia"/>
              <w:noProof/>
              <w:sz w:val="22"/>
              <w:lang w:eastAsia="en-AU"/>
            </w:rPr>
          </w:pPr>
          <w:hyperlink w:anchor="_Toc106270418" w:history="1">
            <w:r w:rsidR="00A67A3F" w:rsidRPr="00163665">
              <w:rPr>
                <w:rStyle w:val="Hyperlink"/>
                <w:noProof/>
              </w:rPr>
              <w:t>Conflict of Interest</w:t>
            </w:r>
            <w:r w:rsidR="00A67A3F">
              <w:rPr>
                <w:noProof/>
                <w:webHidden/>
              </w:rPr>
              <w:tab/>
            </w:r>
            <w:r w:rsidR="00A67A3F">
              <w:rPr>
                <w:noProof/>
                <w:webHidden/>
              </w:rPr>
              <w:fldChar w:fldCharType="begin"/>
            </w:r>
            <w:r w:rsidR="00A67A3F">
              <w:rPr>
                <w:noProof/>
                <w:webHidden/>
              </w:rPr>
              <w:instrText xml:space="preserve"> PAGEREF _Toc106270418 \h </w:instrText>
            </w:r>
            <w:r w:rsidR="00A67A3F">
              <w:rPr>
                <w:noProof/>
                <w:webHidden/>
              </w:rPr>
            </w:r>
            <w:r w:rsidR="00A67A3F">
              <w:rPr>
                <w:noProof/>
                <w:webHidden/>
              </w:rPr>
              <w:fldChar w:fldCharType="separate"/>
            </w:r>
            <w:r w:rsidR="00EF7790">
              <w:rPr>
                <w:noProof/>
                <w:webHidden/>
              </w:rPr>
              <w:t>5</w:t>
            </w:r>
            <w:r w:rsidR="00A67A3F">
              <w:rPr>
                <w:noProof/>
                <w:webHidden/>
              </w:rPr>
              <w:fldChar w:fldCharType="end"/>
            </w:r>
          </w:hyperlink>
        </w:p>
        <w:p w14:paraId="44E86602" w14:textId="54474949" w:rsidR="00A67A3F" w:rsidRDefault="00FE6311">
          <w:pPr>
            <w:pStyle w:val="TOC1"/>
            <w:tabs>
              <w:tab w:val="right" w:leader="dot" w:pos="9854"/>
            </w:tabs>
            <w:rPr>
              <w:rFonts w:eastAsiaTheme="minorEastAsia"/>
              <w:noProof/>
              <w:sz w:val="22"/>
              <w:lang w:eastAsia="en-AU"/>
            </w:rPr>
          </w:pPr>
          <w:hyperlink w:anchor="_Toc106270419" w:history="1">
            <w:r w:rsidR="00A67A3F" w:rsidRPr="00163665">
              <w:rPr>
                <w:rStyle w:val="Hyperlink"/>
                <w:noProof/>
              </w:rPr>
              <w:t>Lodgement of Application</w:t>
            </w:r>
            <w:r w:rsidR="00A67A3F">
              <w:rPr>
                <w:noProof/>
                <w:webHidden/>
              </w:rPr>
              <w:tab/>
            </w:r>
            <w:r w:rsidR="00A67A3F">
              <w:rPr>
                <w:noProof/>
                <w:webHidden/>
              </w:rPr>
              <w:fldChar w:fldCharType="begin"/>
            </w:r>
            <w:r w:rsidR="00A67A3F">
              <w:rPr>
                <w:noProof/>
                <w:webHidden/>
              </w:rPr>
              <w:instrText xml:space="preserve"> PAGEREF _Toc106270419 \h </w:instrText>
            </w:r>
            <w:r w:rsidR="00A67A3F">
              <w:rPr>
                <w:noProof/>
                <w:webHidden/>
              </w:rPr>
            </w:r>
            <w:r w:rsidR="00A67A3F">
              <w:rPr>
                <w:noProof/>
                <w:webHidden/>
              </w:rPr>
              <w:fldChar w:fldCharType="separate"/>
            </w:r>
            <w:r w:rsidR="00EF7790">
              <w:rPr>
                <w:noProof/>
                <w:webHidden/>
              </w:rPr>
              <w:t>6</w:t>
            </w:r>
            <w:r w:rsidR="00A67A3F">
              <w:rPr>
                <w:noProof/>
                <w:webHidden/>
              </w:rPr>
              <w:fldChar w:fldCharType="end"/>
            </w:r>
          </w:hyperlink>
        </w:p>
        <w:p w14:paraId="229E2296" w14:textId="3DC67789" w:rsidR="00A67A3F" w:rsidRDefault="00FE6311">
          <w:pPr>
            <w:pStyle w:val="TOC2"/>
            <w:tabs>
              <w:tab w:val="right" w:leader="dot" w:pos="9854"/>
            </w:tabs>
            <w:rPr>
              <w:rFonts w:eastAsiaTheme="minorEastAsia"/>
              <w:noProof/>
              <w:sz w:val="22"/>
              <w:lang w:eastAsia="en-AU"/>
            </w:rPr>
          </w:pPr>
          <w:hyperlink w:anchor="_Toc106270420" w:history="1">
            <w:r w:rsidR="00A67A3F" w:rsidRPr="00163665">
              <w:rPr>
                <w:rStyle w:val="Hyperlink"/>
                <w:noProof/>
              </w:rPr>
              <w:t>Instructions for execution and return of Deed</w:t>
            </w:r>
            <w:r w:rsidR="00A67A3F">
              <w:rPr>
                <w:noProof/>
                <w:webHidden/>
              </w:rPr>
              <w:tab/>
            </w:r>
            <w:r w:rsidR="00A67A3F">
              <w:rPr>
                <w:noProof/>
                <w:webHidden/>
              </w:rPr>
              <w:fldChar w:fldCharType="begin"/>
            </w:r>
            <w:r w:rsidR="00A67A3F">
              <w:rPr>
                <w:noProof/>
                <w:webHidden/>
              </w:rPr>
              <w:instrText xml:space="preserve"> PAGEREF _Toc106270420 \h </w:instrText>
            </w:r>
            <w:r w:rsidR="00A67A3F">
              <w:rPr>
                <w:noProof/>
                <w:webHidden/>
              </w:rPr>
            </w:r>
            <w:r w:rsidR="00A67A3F">
              <w:rPr>
                <w:noProof/>
                <w:webHidden/>
              </w:rPr>
              <w:fldChar w:fldCharType="separate"/>
            </w:r>
            <w:r w:rsidR="00EF7790">
              <w:rPr>
                <w:noProof/>
                <w:webHidden/>
              </w:rPr>
              <w:t>6</w:t>
            </w:r>
            <w:r w:rsidR="00A67A3F">
              <w:rPr>
                <w:noProof/>
                <w:webHidden/>
              </w:rPr>
              <w:fldChar w:fldCharType="end"/>
            </w:r>
          </w:hyperlink>
        </w:p>
        <w:p w14:paraId="27A18F63" w14:textId="395EC999" w:rsidR="00A67A3F" w:rsidRDefault="00FE6311">
          <w:pPr>
            <w:pStyle w:val="TOC1"/>
            <w:tabs>
              <w:tab w:val="right" w:leader="dot" w:pos="9854"/>
            </w:tabs>
            <w:rPr>
              <w:rFonts w:eastAsiaTheme="minorEastAsia"/>
              <w:noProof/>
              <w:sz w:val="22"/>
              <w:lang w:eastAsia="en-AU"/>
            </w:rPr>
          </w:pPr>
          <w:hyperlink w:anchor="_Toc106270421" w:history="1">
            <w:r w:rsidR="00A67A3F" w:rsidRPr="00163665">
              <w:rPr>
                <w:rStyle w:val="Hyperlink"/>
                <w:noProof/>
              </w:rPr>
              <w:t>Publication of the Department Approved Quality Principles Quality Auditors List</w:t>
            </w:r>
            <w:r w:rsidR="00A67A3F">
              <w:rPr>
                <w:noProof/>
                <w:webHidden/>
              </w:rPr>
              <w:tab/>
            </w:r>
            <w:r w:rsidR="00A67A3F">
              <w:rPr>
                <w:noProof/>
                <w:webHidden/>
              </w:rPr>
              <w:fldChar w:fldCharType="begin"/>
            </w:r>
            <w:r w:rsidR="00A67A3F">
              <w:rPr>
                <w:noProof/>
                <w:webHidden/>
              </w:rPr>
              <w:instrText xml:space="preserve"> PAGEREF _Toc106270421 \h </w:instrText>
            </w:r>
            <w:r w:rsidR="00A67A3F">
              <w:rPr>
                <w:noProof/>
                <w:webHidden/>
              </w:rPr>
            </w:r>
            <w:r w:rsidR="00A67A3F">
              <w:rPr>
                <w:noProof/>
                <w:webHidden/>
              </w:rPr>
              <w:fldChar w:fldCharType="separate"/>
            </w:r>
            <w:r w:rsidR="00EF7790">
              <w:rPr>
                <w:noProof/>
                <w:webHidden/>
              </w:rPr>
              <w:t>7</w:t>
            </w:r>
            <w:r w:rsidR="00A67A3F">
              <w:rPr>
                <w:noProof/>
                <w:webHidden/>
              </w:rPr>
              <w:fldChar w:fldCharType="end"/>
            </w:r>
          </w:hyperlink>
        </w:p>
        <w:p w14:paraId="7C0699F6" w14:textId="3FA30002" w:rsidR="00A67A3F" w:rsidRDefault="00FE6311">
          <w:pPr>
            <w:pStyle w:val="TOC1"/>
            <w:tabs>
              <w:tab w:val="right" w:leader="dot" w:pos="9854"/>
            </w:tabs>
            <w:rPr>
              <w:rFonts w:eastAsiaTheme="minorEastAsia"/>
              <w:noProof/>
              <w:sz w:val="22"/>
              <w:lang w:eastAsia="en-AU"/>
            </w:rPr>
          </w:pPr>
          <w:hyperlink w:anchor="_Toc106270422" w:history="1">
            <w:r w:rsidR="00A67A3F" w:rsidRPr="00163665">
              <w:rPr>
                <w:rStyle w:val="Hyperlink"/>
                <w:noProof/>
              </w:rPr>
              <w:t>Further information</w:t>
            </w:r>
            <w:r w:rsidR="00A67A3F">
              <w:rPr>
                <w:noProof/>
                <w:webHidden/>
              </w:rPr>
              <w:tab/>
            </w:r>
            <w:r w:rsidR="00A67A3F">
              <w:rPr>
                <w:noProof/>
                <w:webHidden/>
              </w:rPr>
              <w:fldChar w:fldCharType="begin"/>
            </w:r>
            <w:r w:rsidR="00A67A3F">
              <w:rPr>
                <w:noProof/>
                <w:webHidden/>
              </w:rPr>
              <w:instrText xml:space="preserve"> PAGEREF _Toc106270422 \h </w:instrText>
            </w:r>
            <w:r w:rsidR="00A67A3F">
              <w:rPr>
                <w:noProof/>
                <w:webHidden/>
              </w:rPr>
            </w:r>
            <w:r w:rsidR="00A67A3F">
              <w:rPr>
                <w:noProof/>
                <w:webHidden/>
              </w:rPr>
              <w:fldChar w:fldCharType="separate"/>
            </w:r>
            <w:r w:rsidR="00EF7790">
              <w:rPr>
                <w:noProof/>
                <w:webHidden/>
              </w:rPr>
              <w:t>7</w:t>
            </w:r>
            <w:r w:rsidR="00A67A3F">
              <w:rPr>
                <w:noProof/>
                <w:webHidden/>
              </w:rPr>
              <w:fldChar w:fldCharType="end"/>
            </w:r>
          </w:hyperlink>
        </w:p>
        <w:p w14:paraId="244D59C5" w14:textId="32BBC100" w:rsidR="00A67A3F" w:rsidRDefault="00FE6311">
          <w:pPr>
            <w:pStyle w:val="TOC1"/>
            <w:tabs>
              <w:tab w:val="right" w:leader="dot" w:pos="9854"/>
            </w:tabs>
            <w:rPr>
              <w:rFonts w:eastAsiaTheme="minorEastAsia"/>
              <w:noProof/>
              <w:sz w:val="22"/>
              <w:lang w:eastAsia="en-AU"/>
            </w:rPr>
          </w:pPr>
          <w:hyperlink w:anchor="_Toc106270423" w:history="1">
            <w:r w:rsidR="00A67A3F" w:rsidRPr="00163665">
              <w:rPr>
                <w:rStyle w:val="Hyperlink"/>
                <w:noProof/>
              </w:rPr>
              <w:t>Appendix A: Quality Principles Quality Auditor Application</w:t>
            </w:r>
            <w:r w:rsidR="00A67A3F">
              <w:rPr>
                <w:noProof/>
                <w:webHidden/>
              </w:rPr>
              <w:tab/>
            </w:r>
            <w:r w:rsidR="00A67A3F">
              <w:rPr>
                <w:noProof/>
                <w:webHidden/>
              </w:rPr>
              <w:fldChar w:fldCharType="begin"/>
            </w:r>
            <w:r w:rsidR="00A67A3F">
              <w:rPr>
                <w:noProof/>
                <w:webHidden/>
              </w:rPr>
              <w:instrText xml:space="preserve"> PAGEREF _Toc106270423 \h </w:instrText>
            </w:r>
            <w:r w:rsidR="00A67A3F">
              <w:rPr>
                <w:noProof/>
                <w:webHidden/>
              </w:rPr>
            </w:r>
            <w:r w:rsidR="00A67A3F">
              <w:rPr>
                <w:noProof/>
                <w:webHidden/>
              </w:rPr>
              <w:fldChar w:fldCharType="separate"/>
            </w:r>
            <w:r w:rsidR="00EF7790">
              <w:rPr>
                <w:noProof/>
                <w:webHidden/>
              </w:rPr>
              <w:t>8</w:t>
            </w:r>
            <w:r w:rsidR="00A67A3F">
              <w:rPr>
                <w:noProof/>
                <w:webHidden/>
              </w:rPr>
              <w:fldChar w:fldCharType="end"/>
            </w:r>
          </w:hyperlink>
        </w:p>
        <w:p w14:paraId="4679A785" w14:textId="48996BEA" w:rsidR="00A67A3F" w:rsidRDefault="00FE6311">
          <w:pPr>
            <w:pStyle w:val="TOC1"/>
            <w:tabs>
              <w:tab w:val="right" w:leader="dot" w:pos="9854"/>
            </w:tabs>
            <w:rPr>
              <w:rFonts w:eastAsiaTheme="minorEastAsia"/>
              <w:noProof/>
              <w:sz w:val="22"/>
              <w:lang w:eastAsia="en-AU"/>
            </w:rPr>
          </w:pPr>
          <w:hyperlink w:anchor="_Toc106270424" w:history="1">
            <w:r w:rsidR="00A67A3F" w:rsidRPr="00163665">
              <w:rPr>
                <w:rStyle w:val="Hyperlink"/>
                <w:noProof/>
              </w:rPr>
              <w:t>Appendix B: Quality Principles Quality Auditor Deed Particulars</w:t>
            </w:r>
            <w:r w:rsidR="00A67A3F">
              <w:rPr>
                <w:noProof/>
                <w:webHidden/>
              </w:rPr>
              <w:tab/>
            </w:r>
            <w:r w:rsidR="00A67A3F">
              <w:rPr>
                <w:noProof/>
                <w:webHidden/>
              </w:rPr>
              <w:fldChar w:fldCharType="begin"/>
            </w:r>
            <w:r w:rsidR="00A67A3F">
              <w:rPr>
                <w:noProof/>
                <w:webHidden/>
              </w:rPr>
              <w:instrText xml:space="preserve"> PAGEREF _Toc106270424 \h </w:instrText>
            </w:r>
            <w:r w:rsidR="00A67A3F">
              <w:rPr>
                <w:noProof/>
                <w:webHidden/>
              </w:rPr>
            </w:r>
            <w:r w:rsidR="00A67A3F">
              <w:rPr>
                <w:noProof/>
                <w:webHidden/>
              </w:rPr>
              <w:fldChar w:fldCharType="separate"/>
            </w:r>
            <w:r w:rsidR="00EF7790">
              <w:rPr>
                <w:noProof/>
                <w:webHidden/>
              </w:rPr>
              <w:t>1</w:t>
            </w:r>
            <w:r w:rsidR="00A67A3F">
              <w:rPr>
                <w:noProof/>
                <w:webHidden/>
              </w:rPr>
              <w:fldChar w:fldCharType="end"/>
            </w:r>
          </w:hyperlink>
        </w:p>
        <w:p w14:paraId="441C61B2" w14:textId="3437FF50" w:rsidR="00A67A3F" w:rsidRDefault="00FE6311">
          <w:pPr>
            <w:pStyle w:val="TOC1"/>
            <w:tabs>
              <w:tab w:val="right" w:leader="dot" w:pos="9854"/>
            </w:tabs>
            <w:rPr>
              <w:rFonts w:eastAsiaTheme="minorEastAsia"/>
              <w:noProof/>
              <w:sz w:val="22"/>
              <w:lang w:eastAsia="en-AU"/>
            </w:rPr>
          </w:pPr>
          <w:hyperlink w:anchor="_Toc106270425" w:history="1">
            <w:r w:rsidR="00A67A3F" w:rsidRPr="00163665">
              <w:rPr>
                <w:rStyle w:val="Hyperlink"/>
                <w:noProof/>
              </w:rPr>
              <w:t>Appendix C: Quality Principles Quality Auditor Deed</w:t>
            </w:r>
            <w:r w:rsidR="00A67A3F">
              <w:rPr>
                <w:noProof/>
                <w:webHidden/>
              </w:rPr>
              <w:tab/>
            </w:r>
            <w:r w:rsidR="00A67A3F">
              <w:rPr>
                <w:noProof/>
                <w:webHidden/>
              </w:rPr>
              <w:fldChar w:fldCharType="begin"/>
            </w:r>
            <w:r w:rsidR="00A67A3F">
              <w:rPr>
                <w:noProof/>
                <w:webHidden/>
              </w:rPr>
              <w:instrText xml:space="preserve"> PAGEREF _Toc106270425 \h </w:instrText>
            </w:r>
            <w:r w:rsidR="00A67A3F">
              <w:rPr>
                <w:noProof/>
                <w:webHidden/>
              </w:rPr>
            </w:r>
            <w:r w:rsidR="00A67A3F">
              <w:rPr>
                <w:noProof/>
                <w:webHidden/>
              </w:rPr>
              <w:fldChar w:fldCharType="separate"/>
            </w:r>
            <w:r w:rsidR="00EF7790">
              <w:rPr>
                <w:noProof/>
                <w:webHidden/>
              </w:rPr>
              <w:t>9</w:t>
            </w:r>
            <w:r w:rsidR="00A67A3F">
              <w:rPr>
                <w:noProof/>
                <w:webHidden/>
              </w:rPr>
              <w:fldChar w:fldCharType="end"/>
            </w:r>
          </w:hyperlink>
        </w:p>
        <w:p w14:paraId="0FDCD557" w14:textId="38BB010B" w:rsidR="00A67A3F" w:rsidRDefault="00FE6311">
          <w:pPr>
            <w:pStyle w:val="TOC1"/>
            <w:tabs>
              <w:tab w:val="right" w:leader="dot" w:pos="9854"/>
            </w:tabs>
            <w:rPr>
              <w:rFonts w:eastAsiaTheme="minorEastAsia"/>
              <w:noProof/>
              <w:sz w:val="22"/>
              <w:lang w:eastAsia="en-AU"/>
            </w:rPr>
          </w:pPr>
          <w:hyperlink w:anchor="_Toc106270426" w:history="1">
            <w:r w:rsidR="00A67A3F" w:rsidRPr="00163665">
              <w:rPr>
                <w:rStyle w:val="Hyperlink"/>
                <w:noProof/>
              </w:rPr>
              <w:t>Appendix D: Schedule 1 – Deed and CAB Details to the Deed</w:t>
            </w:r>
            <w:r w:rsidR="00A67A3F">
              <w:rPr>
                <w:noProof/>
                <w:webHidden/>
              </w:rPr>
              <w:tab/>
            </w:r>
            <w:r w:rsidR="00A67A3F">
              <w:rPr>
                <w:noProof/>
                <w:webHidden/>
              </w:rPr>
              <w:fldChar w:fldCharType="begin"/>
            </w:r>
            <w:r w:rsidR="00A67A3F">
              <w:rPr>
                <w:noProof/>
                <w:webHidden/>
              </w:rPr>
              <w:instrText xml:space="preserve"> PAGEREF _Toc106270426 \h </w:instrText>
            </w:r>
            <w:r w:rsidR="00A67A3F">
              <w:rPr>
                <w:noProof/>
                <w:webHidden/>
              </w:rPr>
            </w:r>
            <w:r w:rsidR="00A67A3F">
              <w:rPr>
                <w:noProof/>
                <w:webHidden/>
              </w:rPr>
              <w:fldChar w:fldCharType="separate"/>
            </w:r>
            <w:r w:rsidR="00EF7790">
              <w:rPr>
                <w:noProof/>
                <w:webHidden/>
              </w:rPr>
              <w:t>1</w:t>
            </w:r>
            <w:r w:rsidR="00A67A3F">
              <w:rPr>
                <w:noProof/>
                <w:webHidden/>
              </w:rPr>
              <w:fldChar w:fldCharType="end"/>
            </w:r>
          </w:hyperlink>
        </w:p>
        <w:p w14:paraId="21252112" w14:textId="1B488C15" w:rsidR="00F942E0" w:rsidRDefault="00F942E0" w:rsidP="00231DD6">
          <w:r>
            <w:rPr>
              <w:b/>
              <w:bCs/>
              <w:noProof/>
            </w:rPr>
            <w:fldChar w:fldCharType="end"/>
          </w:r>
        </w:p>
      </w:sdtContent>
    </w:sdt>
    <w:p w14:paraId="1301E661" w14:textId="77777777" w:rsidR="00574E19" w:rsidRDefault="00574E19" w:rsidP="00161EF6">
      <w:pPr>
        <w:rPr>
          <w:rFonts w:ascii="Calibri" w:eastAsiaTheme="majorEastAsia" w:hAnsi="Calibri" w:cstheme="majorBidi"/>
          <w:b/>
          <w:color w:val="051532"/>
          <w:sz w:val="34"/>
          <w:szCs w:val="32"/>
        </w:rPr>
      </w:pPr>
      <w:r>
        <w:br w:type="page"/>
      </w:r>
    </w:p>
    <w:p w14:paraId="5A65CDA4" w14:textId="33B07193" w:rsidR="00654A65" w:rsidRPr="004F7818" w:rsidRDefault="00A95C9A" w:rsidP="004F7818">
      <w:pPr>
        <w:pStyle w:val="Heading1"/>
      </w:pPr>
      <w:bookmarkStart w:id="0" w:name="_Toc106270407"/>
      <w:r w:rsidRPr="004F7818">
        <w:lastRenderedPageBreak/>
        <w:t>Quality Assurance Framework</w:t>
      </w:r>
      <w:bookmarkEnd w:id="0"/>
    </w:p>
    <w:tbl>
      <w:tblPr>
        <w:tblStyle w:val="Casestudy1"/>
        <w:tblW w:w="0" w:type="auto"/>
        <w:tblLook w:val="04A0" w:firstRow="1" w:lastRow="0" w:firstColumn="1" w:lastColumn="0" w:noHBand="0" w:noVBand="1"/>
      </w:tblPr>
      <w:tblGrid>
        <w:gridCol w:w="1867"/>
        <w:gridCol w:w="7159"/>
      </w:tblGrid>
      <w:tr w:rsidR="00BA5DE4" w:rsidRPr="00BA5DE4" w14:paraId="3330E9DA" w14:textId="77777777" w:rsidTr="007E453F">
        <w:tc>
          <w:tcPr>
            <w:tcW w:w="1867" w:type="dxa"/>
            <w:shd w:val="clear" w:color="auto" w:fill="0E77CD"/>
          </w:tcPr>
          <w:p w14:paraId="0150BB63" w14:textId="77777777" w:rsidR="00BA5DE4" w:rsidRPr="00BA5DE4" w:rsidRDefault="00BA5DE4" w:rsidP="00A93351">
            <w:pPr>
              <w:rPr>
                <w:rFonts w:ascii="Calibri" w:eastAsia="Calibri" w:hAnsi="Calibri" w:cs="Arial"/>
                <w:b/>
                <w:color w:val="FFFFFF"/>
              </w:rPr>
            </w:pPr>
            <w:r w:rsidRPr="00BA5DE4">
              <w:rPr>
                <w:rFonts w:ascii="Calibri" w:eastAsia="Calibri" w:hAnsi="Calibri" w:cs="Arial"/>
                <w:b/>
                <w:color w:val="FFFFFF"/>
              </w:rPr>
              <w:t>Note</w:t>
            </w:r>
          </w:p>
        </w:tc>
        <w:tc>
          <w:tcPr>
            <w:tcW w:w="7159" w:type="dxa"/>
          </w:tcPr>
          <w:p w14:paraId="1131810F" w14:textId="77777777" w:rsidR="00BA5DE4" w:rsidRPr="00BA5DE4" w:rsidRDefault="00BA5DE4" w:rsidP="00A93351">
            <w:pPr>
              <w:rPr>
                <w:rFonts w:ascii="Calibri" w:eastAsia="Calibri" w:hAnsi="Calibri" w:cs="Arial"/>
              </w:rPr>
            </w:pPr>
          </w:p>
        </w:tc>
      </w:tr>
      <w:tr w:rsidR="00BA5DE4" w:rsidRPr="00BA5DE4" w14:paraId="60612146" w14:textId="77777777" w:rsidTr="007E453F">
        <w:trPr>
          <w:trHeight w:val="35"/>
        </w:trPr>
        <w:tc>
          <w:tcPr>
            <w:tcW w:w="9026" w:type="dxa"/>
            <w:gridSpan w:val="2"/>
          </w:tcPr>
          <w:p w14:paraId="76882785" w14:textId="0AB10758" w:rsidR="00BA5DE4" w:rsidRPr="00BA5DE4" w:rsidRDefault="00BA5DE4" w:rsidP="00A93351">
            <w:pPr>
              <w:rPr>
                <w:rFonts w:ascii="Calibri" w:eastAsia="Calibri" w:hAnsi="Calibri" w:cs="Arial"/>
                <w:szCs w:val="20"/>
              </w:rPr>
            </w:pPr>
            <w:r w:rsidRPr="00231DD6">
              <w:rPr>
                <w:rFonts w:ascii="Calibri" w:eastAsia="Times New Roman" w:hAnsi="Calibri" w:cs="Calibri"/>
                <w:color w:val="000000"/>
                <w:szCs w:val="20"/>
                <w:lang w:val="x-none"/>
              </w:rPr>
              <w:t xml:space="preserve">All capitalised terms in this </w:t>
            </w:r>
            <w:r w:rsidRPr="00231DD6">
              <w:rPr>
                <w:rFonts w:ascii="Calibri" w:eastAsia="Times New Roman" w:hAnsi="Calibri" w:cs="Calibri"/>
                <w:color w:val="000000"/>
                <w:szCs w:val="20"/>
              </w:rPr>
              <w:t>document</w:t>
            </w:r>
            <w:r w:rsidRPr="00231DD6">
              <w:rPr>
                <w:rFonts w:ascii="Calibri" w:eastAsia="Times New Roman" w:hAnsi="Calibri" w:cs="Calibri"/>
                <w:color w:val="000000"/>
                <w:szCs w:val="20"/>
                <w:lang w:val="x-none"/>
              </w:rPr>
              <w:t xml:space="preserve"> have the same meaning as in the</w:t>
            </w:r>
            <w:r w:rsidR="00842EAF">
              <w:rPr>
                <w:rFonts w:ascii="Calibri" w:eastAsia="Times New Roman" w:hAnsi="Calibri" w:cs="Calibri"/>
                <w:color w:val="000000"/>
                <w:szCs w:val="20"/>
              </w:rPr>
              <w:t xml:space="preserve"> Quality Principles Quality Auditor</w:t>
            </w:r>
            <w:r w:rsidRPr="00231DD6">
              <w:rPr>
                <w:rFonts w:ascii="Calibri" w:eastAsia="Times New Roman" w:hAnsi="Calibri" w:cs="Calibri"/>
                <w:color w:val="000000"/>
                <w:szCs w:val="20"/>
                <w:lang w:val="x-none"/>
              </w:rPr>
              <w:t xml:space="preserve"> Deed </w:t>
            </w:r>
            <w:r w:rsidR="00842EAF">
              <w:rPr>
                <w:rFonts w:ascii="Calibri" w:eastAsia="Times New Roman" w:hAnsi="Calibri" w:cs="Calibri"/>
                <w:color w:val="000000"/>
                <w:szCs w:val="20"/>
              </w:rPr>
              <w:t xml:space="preserve">(the </w:t>
            </w:r>
            <w:r w:rsidR="00842EAF" w:rsidRPr="00842EAF">
              <w:rPr>
                <w:rFonts w:ascii="Calibri" w:eastAsia="Times New Roman" w:hAnsi="Calibri" w:cs="Calibri"/>
                <w:color w:val="000000"/>
                <w:szCs w:val="20"/>
              </w:rPr>
              <w:t>Deed</w:t>
            </w:r>
            <w:r w:rsidR="00842EAF">
              <w:rPr>
                <w:rFonts w:ascii="Calibri" w:eastAsia="Times New Roman" w:hAnsi="Calibri" w:cs="Calibri"/>
                <w:color w:val="000000"/>
                <w:szCs w:val="20"/>
              </w:rPr>
              <w:t xml:space="preserve">) </w:t>
            </w:r>
            <w:r w:rsidRPr="00231DD6">
              <w:rPr>
                <w:rFonts w:ascii="Calibri" w:eastAsia="Times New Roman" w:hAnsi="Calibri" w:cs="Calibri"/>
                <w:color w:val="000000"/>
                <w:szCs w:val="20"/>
                <w:lang w:val="x-none"/>
              </w:rPr>
              <w:t xml:space="preserve">unless otherwise </w:t>
            </w:r>
            <w:r w:rsidRPr="00231DD6">
              <w:rPr>
                <w:rFonts w:ascii="Calibri" w:eastAsia="Times New Roman" w:hAnsi="Calibri" w:cs="Calibri"/>
                <w:color w:val="000000"/>
                <w:szCs w:val="20"/>
              </w:rPr>
              <w:t>specified</w:t>
            </w:r>
            <w:r w:rsidRPr="00231DD6">
              <w:rPr>
                <w:rFonts w:ascii="Calibri" w:eastAsia="Times New Roman" w:hAnsi="Calibri" w:cs="Calibri"/>
                <w:color w:val="000000"/>
                <w:szCs w:val="20"/>
                <w:lang w:val="x-none"/>
              </w:rPr>
              <w:t>.</w:t>
            </w:r>
          </w:p>
        </w:tc>
      </w:tr>
    </w:tbl>
    <w:p w14:paraId="3042D57B" w14:textId="2EF9D406" w:rsidR="00A95C9A" w:rsidRPr="00231DD6" w:rsidRDefault="00A95C9A" w:rsidP="00A93351">
      <w:pPr>
        <w:rPr>
          <w:rStyle w:val="eop"/>
          <w:rFonts w:cstheme="minorHAnsi"/>
          <w:color w:val="000000"/>
          <w:szCs w:val="20"/>
          <w:shd w:val="clear" w:color="auto" w:fill="FFFFFF"/>
        </w:rPr>
      </w:pPr>
      <w:r w:rsidRPr="00231DD6">
        <w:rPr>
          <w:rStyle w:val="normaltextrun"/>
          <w:rFonts w:cstheme="minorHAnsi"/>
          <w:color w:val="000000"/>
          <w:szCs w:val="20"/>
          <w:shd w:val="clear" w:color="auto" w:fill="FFFFFF"/>
        </w:rPr>
        <w:t>The Quality Assurance Framework (QAF) sets out the minimum standards of quality for Workforce Australia Services Providers (Providers), ensuring their policies and processes support continuous improvement and quality service delivery.  </w:t>
      </w:r>
      <w:r w:rsidRPr="00231DD6">
        <w:rPr>
          <w:rStyle w:val="eop"/>
          <w:rFonts w:cstheme="minorHAnsi"/>
          <w:color w:val="000000"/>
          <w:szCs w:val="20"/>
          <w:shd w:val="clear" w:color="auto" w:fill="FFFFFF"/>
        </w:rPr>
        <w:t> </w:t>
      </w:r>
    </w:p>
    <w:p w14:paraId="0F0499DE" w14:textId="77777777" w:rsidR="00A95C9A" w:rsidRPr="00231DD6" w:rsidRDefault="00A95C9A" w:rsidP="00A93351">
      <w:pPr>
        <w:rPr>
          <w:szCs w:val="20"/>
        </w:rPr>
      </w:pPr>
      <w:r w:rsidRPr="00231DD6">
        <w:rPr>
          <w:rStyle w:val="normaltextrun"/>
          <w:rFonts w:eastAsiaTheme="majorEastAsia" w:cstheme="minorHAnsi"/>
          <w:color w:val="000000"/>
          <w:szCs w:val="20"/>
        </w:rPr>
        <w:t>To obtain QAF Certification, Providers must:</w:t>
      </w:r>
      <w:r w:rsidRPr="00231DD6">
        <w:rPr>
          <w:rStyle w:val="eop"/>
          <w:rFonts w:cstheme="minorHAnsi"/>
          <w:color w:val="000000"/>
          <w:szCs w:val="20"/>
        </w:rPr>
        <w:t> </w:t>
      </w:r>
    </w:p>
    <w:p w14:paraId="3E8F91E2" w14:textId="30560A51" w:rsidR="00A95C9A" w:rsidRPr="00231DD6" w:rsidRDefault="2973FEA8" w:rsidP="300FDD22">
      <w:pPr>
        <w:pStyle w:val="ListBullet"/>
        <w:rPr>
          <w:rStyle w:val="eop"/>
          <w:rFonts w:eastAsia="Yu Mincho"/>
          <w:color w:val="000000" w:themeColor="text1"/>
        </w:rPr>
      </w:pPr>
      <w:r w:rsidRPr="300FDD22">
        <w:rPr>
          <w:rStyle w:val="normaltextrun"/>
          <w:rFonts w:eastAsia="Yu Mincho"/>
          <w:color w:val="000000" w:themeColor="text1"/>
        </w:rPr>
        <w:t xml:space="preserve">achieve </w:t>
      </w:r>
      <w:r w:rsidR="7B4DFB47" w:rsidRPr="300FDD22">
        <w:rPr>
          <w:rStyle w:val="normaltextrun"/>
          <w:rFonts w:eastAsia="Yu Mincho"/>
          <w:color w:val="000000" w:themeColor="text1"/>
        </w:rPr>
        <w:t>C</w:t>
      </w:r>
      <w:r w:rsidRPr="300FDD22">
        <w:rPr>
          <w:rStyle w:val="normaltextrun"/>
          <w:rFonts w:eastAsia="Yu Mincho"/>
          <w:color w:val="000000" w:themeColor="text1"/>
        </w:rPr>
        <w:t>ertification against one of the 2 approved Quality Standards, and </w:t>
      </w:r>
      <w:r w:rsidRPr="300FDD22">
        <w:rPr>
          <w:rStyle w:val="eop"/>
          <w:rFonts w:eastAsia="Yu Mincho"/>
          <w:color w:val="000000" w:themeColor="text1"/>
        </w:rPr>
        <w:t> </w:t>
      </w:r>
    </w:p>
    <w:p w14:paraId="24DC5E16" w14:textId="417089E1" w:rsidR="00A95C9A" w:rsidRPr="00231DD6" w:rsidRDefault="2973FEA8" w:rsidP="300FDD22">
      <w:pPr>
        <w:pStyle w:val="ListBullet"/>
        <w:rPr>
          <w:rStyle w:val="eop"/>
          <w:rFonts w:eastAsia="Yu Mincho"/>
          <w:color w:val="000000" w:themeColor="text1"/>
        </w:rPr>
      </w:pPr>
      <w:r w:rsidRPr="300FDD22">
        <w:rPr>
          <w:rStyle w:val="normaltextrun"/>
          <w:rFonts w:eastAsia="Yu Mincho"/>
          <w:color w:val="000000" w:themeColor="text1"/>
        </w:rPr>
        <w:t>demonstrate adherence to the Department</w:t>
      </w:r>
      <w:r w:rsidR="00C04698">
        <w:rPr>
          <w:rStyle w:val="normaltextrun"/>
          <w:rFonts w:eastAsia="Yu Mincho"/>
          <w:color w:val="000000" w:themeColor="text1"/>
        </w:rPr>
        <w:t xml:space="preserve"> of Employment and Workplace Relations (the Department)</w:t>
      </w:r>
      <w:r w:rsidRPr="300FDD22">
        <w:rPr>
          <w:rStyle w:val="normaltextrun"/>
          <w:rFonts w:eastAsia="Yu Mincho"/>
          <w:color w:val="000000" w:themeColor="text1"/>
        </w:rPr>
        <w:t xml:space="preserve"> 7 Quality Principles.</w:t>
      </w:r>
      <w:r w:rsidRPr="300FDD22">
        <w:rPr>
          <w:rStyle w:val="eop"/>
          <w:rFonts w:eastAsia="Yu Mincho"/>
          <w:color w:val="000000" w:themeColor="text1"/>
        </w:rPr>
        <w:t> </w:t>
      </w:r>
    </w:p>
    <w:p w14:paraId="1808722B" w14:textId="77777777" w:rsidR="00A95C9A" w:rsidRPr="00231DD6" w:rsidRDefault="00A95C9A" w:rsidP="00A93351">
      <w:pPr>
        <w:rPr>
          <w:szCs w:val="20"/>
        </w:rPr>
      </w:pPr>
      <w:r w:rsidRPr="00231DD6">
        <w:rPr>
          <w:rStyle w:val="normaltextrun"/>
          <w:rFonts w:eastAsiaTheme="majorEastAsia" w:cstheme="minorHAnsi"/>
          <w:color w:val="000000"/>
          <w:szCs w:val="20"/>
        </w:rPr>
        <w:t>QAF Certification is valid for 3 years, subject to a Provider maintaining Certification against both the Quality Standards and the Quality Principles. </w:t>
      </w:r>
      <w:r w:rsidRPr="00231DD6">
        <w:rPr>
          <w:rStyle w:val="eop"/>
          <w:rFonts w:cstheme="minorHAnsi"/>
          <w:color w:val="000000"/>
          <w:szCs w:val="20"/>
        </w:rPr>
        <w:t> </w:t>
      </w:r>
    </w:p>
    <w:p w14:paraId="735C8C16" w14:textId="77777777" w:rsidR="00A95C9A" w:rsidRPr="00231DD6" w:rsidRDefault="00A95C9A" w:rsidP="00A93351">
      <w:pPr>
        <w:rPr>
          <w:szCs w:val="20"/>
        </w:rPr>
      </w:pPr>
      <w:r w:rsidRPr="00231DD6">
        <w:rPr>
          <w:rStyle w:val="normaltextrun"/>
          <w:rFonts w:eastAsiaTheme="majorEastAsia" w:cstheme="minorHAnsi"/>
          <w:color w:val="000000"/>
          <w:szCs w:val="20"/>
        </w:rPr>
        <w:t>QAF Certification will only be granted where the Provider has:</w:t>
      </w:r>
      <w:r w:rsidRPr="00231DD6">
        <w:rPr>
          <w:rStyle w:val="eop"/>
          <w:rFonts w:cstheme="minorHAnsi"/>
          <w:color w:val="000000"/>
          <w:szCs w:val="20"/>
        </w:rPr>
        <w:t> </w:t>
      </w:r>
    </w:p>
    <w:p w14:paraId="40770E7F" w14:textId="4F519053" w:rsidR="00A95C9A" w:rsidRPr="00231DD6" w:rsidRDefault="00A95C9A" w:rsidP="00A93351">
      <w:pPr>
        <w:pStyle w:val="ListBullet"/>
        <w:rPr>
          <w:rStyle w:val="normaltextrun"/>
          <w:rFonts w:cstheme="minorHAnsi"/>
          <w:color w:val="000000"/>
          <w:szCs w:val="20"/>
        </w:rPr>
      </w:pPr>
      <w:r w:rsidRPr="00231DD6">
        <w:rPr>
          <w:rStyle w:val="normaltextrun"/>
          <w:rFonts w:eastAsia="Yu Mincho" w:cstheme="minorHAnsi"/>
          <w:color w:val="000000"/>
          <w:szCs w:val="20"/>
        </w:rPr>
        <w:t>provided the Department with evidence of Quality Standards Certification</w:t>
      </w:r>
      <w:r w:rsidR="00F176C5" w:rsidRPr="00231DD6">
        <w:rPr>
          <w:rStyle w:val="normaltextrun"/>
          <w:rFonts w:eastAsia="Yu Mincho" w:cstheme="minorHAnsi"/>
          <w:szCs w:val="20"/>
        </w:rPr>
        <w:t xml:space="preserve">, and </w:t>
      </w:r>
    </w:p>
    <w:p w14:paraId="3273E432" w14:textId="1DA8FF1D" w:rsidR="00A95C9A" w:rsidRPr="00231DD6" w:rsidRDefault="00A95C9A" w:rsidP="00A93351">
      <w:pPr>
        <w:pStyle w:val="ListBullet"/>
        <w:rPr>
          <w:rStyle w:val="normaltextrun"/>
          <w:rFonts w:eastAsia="Yu Mincho" w:cstheme="minorHAnsi"/>
          <w:color w:val="000000"/>
          <w:szCs w:val="20"/>
        </w:rPr>
      </w:pPr>
      <w:r w:rsidRPr="00231DD6">
        <w:rPr>
          <w:rStyle w:val="normaltextrun"/>
          <w:rFonts w:eastAsia="Yu Mincho" w:cstheme="minorHAnsi"/>
          <w:color w:val="000000"/>
          <w:szCs w:val="20"/>
        </w:rPr>
        <w:t xml:space="preserve">achieved </w:t>
      </w:r>
      <w:r w:rsidR="00930A40" w:rsidRPr="00231DD6">
        <w:rPr>
          <w:rStyle w:val="normaltextrun"/>
          <w:rFonts w:eastAsia="Yu Mincho" w:cstheme="minorHAnsi"/>
          <w:color w:val="000000"/>
          <w:szCs w:val="20"/>
        </w:rPr>
        <w:t>C</w:t>
      </w:r>
      <w:r w:rsidRPr="00231DD6">
        <w:rPr>
          <w:rStyle w:val="normaltextrun"/>
          <w:rFonts w:eastAsia="Yu Mincho" w:cstheme="minorHAnsi"/>
          <w:color w:val="000000"/>
          <w:szCs w:val="20"/>
        </w:rPr>
        <w:t>ertification against the Quality Principles. </w:t>
      </w:r>
      <w:r w:rsidRPr="00231DD6">
        <w:rPr>
          <w:rStyle w:val="normaltextrun"/>
          <w:rFonts w:eastAsia="Yu Mincho" w:cstheme="minorHAnsi"/>
          <w:szCs w:val="20"/>
        </w:rPr>
        <w:t> </w:t>
      </w:r>
    </w:p>
    <w:p w14:paraId="3DDE9F07" w14:textId="77777777" w:rsidR="00A95C9A" w:rsidRPr="00231DD6" w:rsidRDefault="00A95C9A" w:rsidP="00A93351">
      <w:pPr>
        <w:rPr>
          <w:rStyle w:val="eop"/>
          <w:rFonts w:cstheme="minorHAnsi"/>
          <w:szCs w:val="20"/>
        </w:rPr>
      </w:pPr>
      <w:r w:rsidRPr="00231DD6">
        <w:rPr>
          <w:rStyle w:val="normaltextrun"/>
          <w:rFonts w:eastAsiaTheme="majorEastAsia" w:cstheme="minorHAnsi"/>
          <w:color w:val="000000"/>
          <w:szCs w:val="20"/>
        </w:rPr>
        <w:t xml:space="preserve">Providers must obtain a QAF Certificate no later than 9 months after any Head Licence Start Date, unless otherwise Notified by the Department, and </w:t>
      </w:r>
      <w:r w:rsidRPr="00231DD6">
        <w:rPr>
          <w:rStyle w:val="normaltextrun"/>
          <w:rFonts w:eastAsiaTheme="majorEastAsia" w:cstheme="minorHAnsi"/>
          <w:szCs w:val="20"/>
        </w:rPr>
        <w:t>maintain the currency of the Certificate for the duration of the Head Licence Term.</w:t>
      </w:r>
      <w:r w:rsidRPr="00231DD6">
        <w:rPr>
          <w:rStyle w:val="eop"/>
          <w:rFonts w:cstheme="minorHAnsi"/>
          <w:szCs w:val="20"/>
        </w:rPr>
        <w:t> </w:t>
      </w:r>
    </w:p>
    <w:p w14:paraId="1D9FEC39" w14:textId="4A390391" w:rsidR="00654A65" w:rsidRPr="004F7818" w:rsidRDefault="00A95C9A" w:rsidP="004F7818">
      <w:pPr>
        <w:pStyle w:val="Heading2"/>
      </w:pPr>
      <w:bookmarkStart w:id="1" w:name="_Toc106270408"/>
      <w:r w:rsidRPr="004F7818">
        <w:t>Quality Standards</w:t>
      </w:r>
      <w:bookmarkEnd w:id="1"/>
    </w:p>
    <w:p w14:paraId="6939292D" w14:textId="7DA1DD44" w:rsidR="00A95C9A" w:rsidRPr="00231DD6" w:rsidRDefault="00A95C9A" w:rsidP="00231DD6">
      <w:pPr>
        <w:rPr>
          <w:szCs w:val="20"/>
        </w:rPr>
      </w:pPr>
      <w:r w:rsidRPr="00231DD6">
        <w:rPr>
          <w:szCs w:val="20"/>
        </w:rPr>
        <w:t xml:space="preserve">Providers must choose one of the following Quality Standards to be certified against as part of their </w:t>
      </w:r>
      <w:r w:rsidR="00001B59" w:rsidRPr="00231DD6">
        <w:rPr>
          <w:szCs w:val="20"/>
        </w:rPr>
        <w:t>C</w:t>
      </w:r>
      <w:r w:rsidRPr="00231DD6">
        <w:rPr>
          <w:szCs w:val="20"/>
        </w:rPr>
        <w:t xml:space="preserve">ertification under the QAF: </w:t>
      </w:r>
    </w:p>
    <w:p w14:paraId="50ED9324" w14:textId="7616DCF6" w:rsidR="00A95C9A" w:rsidRPr="00231DD6" w:rsidRDefault="00A95C9A" w:rsidP="00231DD6">
      <w:pPr>
        <w:pStyle w:val="ListBullet"/>
        <w:rPr>
          <w:rStyle w:val="eop"/>
          <w:rFonts w:eastAsiaTheme="majorEastAsia" w:cstheme="minorHAnsi"/>
          <w:color w:val="000000"/>
          <w:szCs w:val="20"/>
          <w:shd w:val="clear" w:color="auto" w:fill="FFFFFF"/>
        </w:rPr>
      </w:pPr>
      <w:r w:rsidRPr="00231DD6">
        <w:rPr>
          <w:rStyle w:val="normaltextrun"/>
          <w:rFonts w:cstheme="minorHAnsi"/>
          <w:b/>
          <w:bCs/>
          <w:color w:val="000000"/>
          <w:szCs w:val="20"/>
          <w:shd w:val="clear" w:color="auto" w:fill="FFFFFF"/>
        </w:rPr>
        <w:t>ISO 9001</w:t>
      </w:r>
      <w:r w:rsidRPr="00231DD6">
        <w:rPr>
          <w:rStyle w:val="normaltextrun"/>
          <w:rFonts w:cstheme="minorHAnsi"/>
          <w:color w:val="000000"/>
          <w:szCs w:val="20"/>
          <w:shd w:val="clear" w:color="auto" w:fill="FFFFFF"/>
        </w:rPr>
        <w:t xml:space="preserve"> - </w:t>
      </w:r>
      <w:r w:rsidR="005E6C35" w:rsidRPr="00231DD6">
        <w:rPr>
          <w:rStyle w:val="normaltextrun"/>
          <w:rFonts w:cs="Calibri"/>
          <w:color w:val="000000"/>
          <w:szCs w:val="20"/>
          <w:shd w:val="clear" w:color="auto" w:fill="FFFFFF"/>
        </w:rPr>
        <w:t xml:space="preserve">the international standard for a quality management system of that name issued by the International Organization for Standardization (available at </w:t>
      </w:r>
      <w:hyperlink r:id="rId18" w:tgtFrame="_blank" w:history="1">
        <w:r w:rsidR="005E6C35" w:rsidRPr="00231DD6">
          <w:rPr>
            <w:rStyle w:val="normaltextrun"/>
            <w:rFonts w:cs="Calibri"/>
            <w:color w:val="0000FF"/>
            <w:szCs w:val="20"/>
            <w:shd w:val="clear" w:color="auto" w:fill="FFFFFF"/>
          </w:rPr>
          <w:t>https://www.iso.org/iso-9001-quality-management.html</w:t>
        </w:r>
      </w:hyperlink>
      <w:r w:rsidR="005E6C35" w:rsidRPr="00231DD6">
        <w:rPr>
          <w:rStyle w:val="normaltextrun"/>
          <w:rFonts w:cs="Calibri"/>
          <w:color w:val="000000"/>
          <w:szCs w:val="20"/>
          <w:shd w:val="clear" w:color="auto" w:fill="FFFFFF"/>
        </w:rPr>
        <w:t>).  </w:t>
      </w:r>
      <w:r w:rsidR="005E6C35" w:rsidRPr="00231DD6">
        <w:rPr>
          <w:rStyle w:val="eop"/>
          <w:rFonts w:cs="Calibri"/>
          <w:color w:val="000000"/>
          <w:szCs w:val="20"/>
          <w:shd w:val="clear" w:color="auto" w:fill="FFFFFF"/>
        </w:rPr>
        <w:t> </w:t>
      </w:r>
    </w:p>
    <w:p w14:paraId="4532A638" w14:textId="1F1CC073" w:rsidR="00A95C9A" w:rsidRPr="00161EF6" w:rsidRDefault="2973FEA8" w:rsidP="300FDD22">
      <w:pPr>
        <w:pStyle w:val="ListBullet"/>
        <w:rPr>
          <w:rStyle w:val="normaltextrun"/>
          <w:rFonts w:cs="Calibri"/>
          <w:color w:val="000000" w:themeColor="text1"/>
        </w:rPr>
      </w:pPr>
      <w:r w:rsidRPr="300FDD22">
        <w:rPr>
          <w:rStyle w:val="normaltextrun"/>
          <w:b/>
          <w:bCs/>
          <w:color w:val="000000"/>
          <w:shd w:val="clear" w:color="auto" w:fill="FFFFFF"/>
        </w:rPr>
        <w:t xml:space="preserve">National Standards for Disability Services (NSDS) </w:t>
      </w:r>
      <w:r w:rsidRPr="300FDD22">
        <w:rPr>
          <w:rStyle w:val="normaltextrun"/>
          <w:color w:val="000000"/>
          <w:shd w:val="clear" w:color="auto" w:fill="FFFFFF"/>
        </w:rPr>
        <w:t xml:space="preserve">- </w:t>
      </w:r>
      <w:r w:rsidR="3659CDAB" w:rsidRPr="300FDD22">
        <w:rPr>
          <w:rStyle w:val="normaltextrun"/>
          <w:rFonts w:cs="Calibri"/>
          <w:color w:val="000000"/>
          <w:bdr w:val="none" w:sz="0" w:space="0" w:color="auto" w:frame="1"/>
        </w:rPr>
        <w:t>the National Standards for Disability Services as published by the Commonwealth (available at https://www.dss.gov.au/our-responsibilities/disability-and-carers/standards-and-quality-assurance/national-standards-for-disability-services). </w:t>
      </w:r>
    </w:p>
    <w:tbl>
      <w:tblPr>
        <w:tblStyle w:val="Casestudy1"/>
        <w:tblW w:w="0" w:type="auto"/>
        <w:tblLook w:val="04A0" w:firstRow="1" w:lastRow="0" w:firstColumn="1" w:lastColumn="0" w:noHBand="0" w:noVBand="1"/>
      </w:tblPr>
      <w:tblGrid>
        <w:gridCol w:w="1867"/>
        <w:gridCol w:w="7159"/>
      </w:tblGrid>
      <w:tr w:rsidR="00A64347" w:rsidRPr="00BA5DE4" w14:paraId="7B214ABE" w14:textId="77777777" w:rsidTr="007E453F">
        <w:tc>
          <w:tcPr>
            <w:tcW w:w="1867" w:type="dxa"/>
            <w:shd w:val="clear" w:color="auto" w:fill="0E77CD"/>
          </w:tcPr>
          <w:p w14:paraId="6C91E5D6" w14:textId="77777777" w:rsidR="00A64347" w:rsidRPr="00BA5DE4" w:rsidRDefault="00A64347" w:rsidP="007E453F">
            <w:pPr>
              <w:rPr>
                <w:rFonts w:ascii="Calibri" w:eastAsia="Calibri" w:hAnsi="Calibri" w:cs="Arial"/>
                <w:b/>
                <w:color w:val="FFFFFF"/>
              </w:rPr>
            </w:pPr>
            <w:r w:rsidRPr="00BA5DE4">
              <w:rPr>
                <w:rFonts w:ascii="Calibri" w:eastAsia="Calibri" w:hAnsi="Calibri" w:cs="Arial"/>
                <w:b/>
                <w:color w:val="FFFFFF"/>
              </w:rPr>
              <w:t>Note</w:t>
            </w:r>
          </w:p>
        </w:tc>
        <w:tc>
          <w:tcPr>
            <w:tcW w:w="7159" w:type="dxa"/>
          </w:tcPr>
          <w:p w14:paraId="342B45CB" w14:textId="77777777" w:rsidR="00A64347" w:rsidRPr="00BA5DE4" w:rsidRDefault="00A64347" w:rsidP="007E453F">
            <w:pPr>
              <w:rPr>
                <w:rFonts w:ascii="Calibri" w:eastAsia="Calibri" w:hAnsi="Calibri" w:cs="Arial"/>
              </w:rPr>
            </w:pPr>
          </w:p>
        </w:tc>
      </w:tr>
      <w:tr w:rsidR="00A64347" w:rsidRPr="00BA5DE4" w14:paraId="1862EBED" w14:textId="77777777" w:rsidTr="007E453F">
        <w:trPr>
          <w:trHeight w:val="35"/>
        </w:trPr>
        <w:tc>
          <w:tcPr>
            <w:tcW w:w="9026" w:type="dxa"/>
            <w:gridSpan w:val="2"/>
          </w:tcPr>
          <w:p w14:paraId="473D5E99" w14:textId="53F6F47A" w:rsidR="00A64347" w:rsidRPr="00BA5DE4" w:rsidRDefault="00A64347" w:rsidP="007E453F">
            <w:pPr>
              <w:rPr>
                <w:rFonts w:ascii="Calibri" w:eastAsia="Calibri" w:hAnsi="Calibri" w:cs="Arial"/>
                <w:szCs w:val="20"/>
              </w:rPr>
            </w:pPr>
            <w:r w:rsidRPr="007E453F">
              <w:rPr>
                <w:szCs w:val="20"/>
              </w:rPr>
              <w:t>A Provider must be delivering Disability Employment Services (DES) if using NSDS for QAF Certification.</w:t>
            </w:r>
          </w:p>
        </w:tc>
      </w:tr>
    </w:tbl>
    <w:p w14:paraId="0374F01A" w14:textId="43868EE0" w:rsidR="00654A65" w:rsidRPr="004F7818" w:rsidRDefault="00A95C9A" w:rsidP="008B56F9">
      <w:pPr>
        <w:pStyle w:val="Heading3"/>
      </w:pPr>
      <w:bookmarkStart w:id="2" w:name="_Toc106270409"/>
      <w:r w:rsidRPr="004F7818">
        <w:t xml:space="preserve">Quality Standard </w:t>
      </w:r>
      <w:r w:rsidR="00C22F7B" w:rsidRPr="004F7818">
        <w:t>A</w:t>
      </w:r>
      <w:r w:rsidRPr="004F7818">
        <w:t>uditors</w:t>
      </w:r>
      <w:bookmarkEnd w:id="2"/>
    </w:p>
    <w:p w14:paraId="64C1AFC2" w14:textId="6627B723" w:rsidR="00762AB6" w:rsidRDefault="00611CDD" w:rsidP="004D2814">
      <w:pPr>
        <w:rPr>
          <w:szCs w:val="20"/>
        </w:rPr>
      </w:pPr>
      <w:r w:rsidRPr="00231DD6">
        <w:rPr>
          <w:szCs w:val="20"/>
        </w:rPr>
        <w:t xml:space="preserve">A Provider must engage a </w:t>
      </w:r>
      <w:r w:rsidR="00842EAF">
        <w:rPr>
          <w:szCs w:val="20"/>
        </w:rPr>
        <w:t>Conformity Assessment Body (</w:t>
      </w:r>
      <w:r w:rsidRPr="00231DD6">
        <w:rPr>
          <w:szCs w:val="20"/>
        </w:rPr>
        <w:t>CAB</w:t>
      </w:r>
      <w:r w:rsidR="00842EAF">
        <w:rPr>
          <w:szCs w:val="20"/>
        </w:rPr>
        <w:t>)</w:t>
      </w:r>
      <w:r w:rsidRPr="00231DD6">
        <w:rPr>
          <w:szCs w:val="20"/>
        </w:rPr>
        <w:t xml:space="preserve"> that has been accredited by the </w:t>
      </w:r>
      <w:hyperlink r:id="rId19">
        <w:r w:rsidRPr="00231DD6">
          <w:rPr>
            <w:szCs w:val="20"/>
          </w:rPr>
          <w:t>Joint Accreditation Scheme of Australia and New Zealand</w:t>
        </w:r>
      </w:hyperlink>
      <w:r w:rsidRPr="00231DD6">
        <w:rPr>
          <w:szCs w:val="20"/>
        </w:rPr>
        <w:t xml:space="preserve"> (JAS-ANZ) to undertake an ISO 9001:20015 or NSDS </w:t>
      </w:r>
      <w:r w:rsidR="001C186C" w:rsidRPr="00231DD6">
        <w:rPr>
          <w:szCs w:val="20"/>
        </w:rPr>
        <w:t>A</w:t>
      </w:r>
      <w:r w:rsidRPr="00231DD6">
        <w:rPr>
          <w:szCs w:val="20"/>
        </w:rPr>
        <w:t>udit.</w:t>
      </w:r>
    </w:p>
    <w:p w14:paraId="6C41C393" w14:textId="680AC4B8" w:rsidR="00611CDD" w:rsidRPr="00231DD6" w:rsidRDefault="00611CDD" w:rsidP="00231DD6">
      <w:pPr>
        <w:rPr>
          <w:szCs w:val="20"/>
        </w:rPr>
      </w:pPr>
      <w:r w:rsidRPr="00231DD6">
        <w:rPr>
          <w:szCs w:val="20"/>
        </w:rPr>
        <w:t>A Provider may use a different CAB for its Quality Standards Audit to the CAB that is used for its Quality Principles Audit.</w:t>
      </w:r>
    </w:p>
    <w:p w14:paraId="5CDEA143" w14:textId="3EB4733A" w:rsidR="00A95C9A" w:rsidRPr="004F7818" w:rsidRDefault="00A95C9A" w:rsidP="004F7818">
      <w:pPr>
        <w:pStyle w:val="Heading2"/>
      </w:pPr>
      <w:bookmarkStart w:id="3" w:name="_Toc106270410"/>
      <w:r w:rsidRPr="004F7818">
        <w:t>Quality Principles</w:t>
      </w:r>
      <w:bookmarkEnd w:id="3"/>
    </w:p>
    <w:p w14:paraId="137820FC" w14:textId="77777777" w:rsidR="00A95C9A" w:rsidRPr="00231DD6" w:rsidRDefault="00A95C9A" w:rsidP="00231DD6">
      <w:pPr>
        <w:rPr>
          <w:szCs w:val="20"/>
        </w:rPr>
      </w:pPr>
      <w:r w:rsidRPr="00231DD6">
        <w:rPr>
          <w:rStyle w:val="normaltextrun"/>
          <w:rFonts w:cstheme="minorHAnsi"/>
          <w:color w:val="000000"/>
          <w:szCs w:val="20"/>
        </w:rPr>
        <w:t>There are 7 Quality Principles:</w:t>
      </w:r>
      <w:r w:rsidRPr="00231DD6">
        <w:rPr>
          <w:rStyle w:val="eop"/>
          <w:rFonts w:cstheme="minorHAnsi"/>
          <w:color w:val="000000"/>
          <w:szCs w:val="20"/>
        </w:rPr>
        <w:t> </w:t>
      </w:r>
    </w:p>
    <w:p w14:paraId="0296100F" w14:textId="77777777" w:rsidR="00A95C9A" w:rsidRPr="00231DD6" w:rsidRDefault="2973FEA8" w:rsidP="300FDD22">
      <w:pPr>
        <w:pStyle w:val="ListNumber"/>
        <w:rPr>
          <w:rStyle w:val="eop"/>
          <w:rFonts w:eastAsia="Yu Mincho"/>
          <w:color w:val="000000" w:themeColor="text1"/>
        </w:rPr>
      </w:pPr>
      <w:r w:rsidRPr="300FDD22">
        <w:rPr>
          <w:rStyle w:val="normaltextrun"/>
          <w:rFonts w:eastAsia="Yu Mincho"/>
          <w:color w:val="000000" w:themeColor="text1"/>
        </w:rPr>
        <w:t>Governance</w:t>
      </w:r>
      <w:r w:rsidRPr="300FDD22">
        <w:rPr>
          <w:rStyle w:val="eop"/>
          <w:rFonts w:eastAsia="Yu Mincho"/>
          <w:color w:val="000000" w:themeColor="text1"/>
        </w:rPr>
        <w:t> </w:t>
      </w:r>
    </w:p>
    <w:p w14:paraId="51F2BEE1" w14:textId="77777777" w:rsidR="00A95C9A" w:rsidRPr="00231DD6" w:rsidRDefault="00A95C9A" w:rsidP="00231DD6">
      <w:pPr>
        <w:pStyle w:val="ListNumber"/>
        <w:rPr>
          <w:rStyle w:val="normaltextrun"/>
          <w:rFonts w:cstheme="minorHAnsi"/>
          <w:color w:val="000000"/>
          <w:szCs w:val="20"/>
        </w:rPr>
      </w:pPr>
      <w:r w:rsidRPr="00231DD6">
        <w:rPr>
          <w:rStyle w:val="normaltextrun"/>
          <w:rFonts w:eastAsia="Yu Mincho" w:cstheme="minorHAnsi"/>
          <w:color w:val="000000"/>
          <w:szCs w:val="20"/>
        </w:rPr>
        <w:t>Leadership</w:t>
      </w:r>
      <w:r w:rsidRPr="00231DD6">
        <w:rPr>
          <w:rStyle w:val="normaltextrun"/>
          <w:rFonts w:cstheme="minorHAnsi"/>
          <w:color w:val="000000"/>
          <w:szCs w:val="20"/>
        </w:rPr>
        <w:t> </w:t>
      </w:r>
    </w:p>
    <w:p w14:paraId="689196C1" w14:textId="77777777" w:rsidR="00A95C9A" w:rsidRPr="00231DD6" w:rsidRDefault="00A95C9A" w:rsidP="00231DD6">
      <w:pPr>
        <w:pStyle w:val="ListNumber"/>
        <w:rPr>
          <w:rStyle w:val="normaltextrun"/>
          <w:rFonts w:cstheme="minorHAnsi"/>
          <w:color w:val="000000"/>
          <w:szCs w:val="20"/>
        </w:rPr>
      </w:pPr>
      <w:r w:rsidRPr="00231DD6">
        <w:rPr>
          <w:rStyle w:val="normaltextrun"/>
          <w:rFonts w:eastAsia="Yu Mincho" w:cstheme="minorHAnsi"/>
          <w:color w:val="000000"/>
          <w:szCs w:val="20"/>
        </w:rPr>
        <w:t>Staff</w:t>
      </w:r>
      <w:r w:rsidRPr="00231DD6">
        <w:rPr>
          <w:rStyle w:val="normaltextrun"/>
          <w:rFonts w:cstheme="minorHAnsi"/>
          <w:color w:val="000000"/>
          <w:szCs w:val="20"/>
        </w:rPr>
        <w:t> </w:t>
      </w:r>
    </w:p>
    <w:p w14:paraId="345152DD" w14:textId="77777777" w:rsidR="00A95C9A" w:rsidRPr="00231DD6" w:rsidRDefault="00A95C9A" w:rsidP="00231DD6">
      <w:pPr>
        <w:pStyle w:val="ListNumber"/>
        <w:rPr>
          <w:rStyle w:val="normaltextrun"/>
          <w:rFonts w:cstheme="minorHAnsi"/>
          <w:color w:val="000000"/>
          <w:szCs w:val="20"/>
        </w:rPr>
      </w:pPr>
      <w:r w:rsidRPr="00231DD6">
        <w:rPr>
          <w:rStyle w:val="normaltextrun"/>
          <w:rFonts w:eastAsia="Yu Mincho" w:cstheme="minorHAnsi"/>
          <w:color w:val="000000"/>
          <w:szCs w:val="20"/>
        </w:rPr>
        <w:t>Participants</w:t>
      </w:r>
      <w:r w:rsidRPr="00231DD6">
        <w:rPr>
          <w:rStyle w:val="normaltextrun"/>
          <w:rFonts w:cstheme="minorHAnsi"/>
          <w:color w:val="000000"/>
          <w:szCs w:val="20"/>
        </w:rPr>
        <w:t> </w:t>
      </w:r>
    </w:p>
    <w:p w14:paraId="2EE4BF94" w14:textId="77777777" w:rsidR="00A95C9A" w:rsidRPr="00231DD6" w:rsidRDefault="00A95C9A" w:rsidP="00231DD6">
      <w:pPr>
        <w:pStyle w:val="ListNumber"/>
        <w:rPr>
          <w:rStyle w:val="normaltextrun"/>
          <w:rFonts w:cstheme="minorHAnsi"/>
          <w:color w:val="000000"/>
          <w:szCs w:val="20"/>
        </w:rPr>
      </w:pPr>
      <w:r w:rsidRPr="00231DD6">
        <w:rPr>
          <w:rStyle w:val="normaltextrun"/>
          <w:rFonts w:eastAsia="Yu Mincho" w:cstheme="minorHAnsi"/>
          <w:color w:val="000000"/>
          <w:szCs w:val="20"/>
        </w:rPr>
        <w:t>Labour market, Employers and Community</w:t>
      </w:r>
      <w:r w:rsidRPr="00231DD6">
        <w:rPr>
          <w:rStyle w:val="normaltextrun"/>
          <w:rFonts w:cstheme="minorHAnsi"/>
          <w:color w:val="000000"/>
          <w:szCs w:val="20"/>
        </w:rPr>
        <w:t> </w:t>
      </w:r>
    </w:p>
    <w:p w14:paraId="18965BB2" w14:textId="77777777" w:rsidR="00A95C9A" w:rsidRPr="00231DD6" w:rsidRDefault="00A95C9A" w:rsidP="00231DD6">
      <w:pPr>
        <w:pStyle w:val="ListNumber"/>
        <w:rPr>
          <w:rStyle w:val="normaltextrun"/>
          <w:rFonts w:cstheme="minorHAnsi"/>
          <w:color w:val="000000"/>
          <w:szCs w:val="20"/>
        </w:rPr>
      </w:pPr>
      <w:r w:rsidRPr="00231DD6">
        <w:rPr>
          <w:rStyle w:val="normaltextrun"/>
          <w:rFonts w:eastAsia="Yu Mincho" w:cstheme="minorHAnsi"/>
          <w:color w:val="000000"/>
          <w:szCs w:val="20"/>
        </w:rPr>
        <w:t>Operational effectiveness</w:t>
      </w:r>
      <w:r w:rsidRPr="00231DD6">
        <w:rPr>
          <w:rStyle w:val="normaltextrun"/>
          <w:rFonts w:cstheme="minorHAnsi"/>
          <w:color w:val="000000"/>
          <w:szCs w:val="20"/>
        </w:rPr>
        <w:t> </w:t>
      </w:r>
    </w:p>
    <w:p w14:paraId="5B4887B7" w14:textId="77777777" w:rsidR="00A95C9A" w:rsidRPr="00231DD6" w:rsidRDefault="00A95C9A" w:rsidP="00231DD6">
      <w:pPr>
        <w:pStyle w:val="ListNumber"/>
        <w:rPr>
          <w:rStyle w:val="normaltextrun"/>
          <w:rFonts w:cstheme="minorHAnsi"/>
          <w:color w:val="000000"/>
          <w:szCs w:val="20"/>
        </w:rPr>
      </w:pPr>
      <w:r w:rsidRPr="00231DD6">
        <w:rPr>
          <w:rStyle w:val="normaltextrun"/>
          <w:rFonts w:eastAsia="Yu Mincho" w:cstheme="minorHAnsi"/>
          <w:color w:val="000000"/>
          <w:szCs w:val="20"/>
        </w:rPr>
        <w:t>Continual improvement</w:t>
      </w:r>
      <w:r w:rsidRPr="00231DD6">
        <w:rPr>
          <w:rStyle w:val="normaltextrun"/>
          <w:rFonts w:cstheme="minorHAnsi"/>
          <w:color w:val="000000"/>
          <w:szCs w:val="20"/>
        </w:rPr>
        <w:t> </w:t>
      </w:r>
    </w:p>
    <w:p w14:paraId="088B5F56" w14:textId="2BF0C346" w:rsidR="00A95C9A" w:rsidRPr="00231DD6" w:rsidRDefault="00A95C9A" w:rsidP="00231DD6">
      <w:pPr>
        <w:rPr>
          <w:rStyle w:val="normaltextrun"/>
          <w:rFonts w:eastAsiaTheme="majorEastAsia" w:cstheme="minorHAnsi"/>
          <w:color w:val="000000"/>
          <w:szCs w:val="20"/>
        </w:rPr>
      </w:pPr>
      <w:r w:rsidRPr="00231DD6">
        <w:rPr>
          <w:rStyle w:val="normaltextrun"/>
          <w:rFonts w:cstheme="minorHAnsi"/>
          <w:color w:val="000000"/>
          <w:szCs w:val="20"/>
        </w:rPr>
        <w:t>Each of the Quality Principles is underpinned by a set of Key Performance Measures (KPMs), containing Practice Requirements</w:t>
      </w:r>
      <w:r w:rsidR="00EB0EDA" w:rsidRPr="00231DD6">
        <w:rPr>
          <w:rStyle w:val="normaltextrun"/>
          <w:rFonts w:cstheme="minorHAnsi"/>
          <w:color w:val="000000"/>
          <w:szCs w:val="20"/>
        </w:rPr>
        <w:t xml:space="preserve"> (PRs)</w:t>
      </w:r>
      <w:r w:rsidRPr="00231DD6">
        <w:rPr>
          <w:rStyle w:val="normaltextrun"/>
          <w:rFonts w:cstheme="minorHAnsi"/>
          <w:color w:val="000000"/>
          <w:szCs w:val="20"/>
        </w:rPr>
        <w:t xml:space="preserve"> that a Provider must meet to demonstrate conformance with the KPM. </w:t>
      </w:r>
      <w:r w:rsidRPr="00231DD6">
        <w:rPr>
          <w:rStyle w:val="normaltextrun"/>
          <w:rFonts w:eastAsiaTheme="majorEastAsia" w:cstheme="minorHAnsi"/>
          <w:color w:val="000000"/>
          <w:szCs w:val="20"/>
        </w:rPr>
        <w:t xml:space="preserve">The KPMs and </w:t>
      </w:r>
      <w:r w:rsidR="00EB0EDA" w:rsidRPr="00231DD6">
        <w:rPr>
          <w:rStyle w:val="normaltextrun"/>
          <w:rFonts w:eastAsiaTheme="majorEastAsia" w:cstheme="minorHAnsi"/>
          <w:color w:val="000000"/>
          <w:szCs w:val="20"/>
        </w:rPr>
        <w:t>PRs</w:t>
      </w:r>
      <w:r w:rsidRPr="00231DD6">
        <w:rPr>
          <w:rStyle w:val="normaltextrun"/>
          <w:rFonts w:eastAsiaTheme="majorEastAsia" w:cstheme="minorHAnsi"/>
          <w:color w:val="000000"/>
          <w:szCs w:val="20"/>
        </w:rPr>
        <w:t xml:space="preserve"> are </w:t>
      </w:r>
      <w:r w:rsidR="001C0045">
        <w:rPr>
          <w:rStyle w:val="normaltextrun"/>
          <w:rFonts w:eastAsiaTheme="majorEastAsia" w:cstheme="minorHAnsi"/>
          <w:color w:val="000000"/>
          <w:szCs w:val="20"/>
        </w:rPr>
        <w:t>included in the Quality Assurance Framework Guidance for Conformity Assessment Bodies document</w:t>
      </w:r>
      <w:r w:rsidR="00122E09">
        <w:rPr>
          <w:rStyle w:val="normaltextrun"/>
          <w:rFonts w:eastAsiaTheme="majorEastAsia" w:cstheme="minorHAnsi"/>
          <w:color w:val="000000"/>
          <w:szCs w:val="20"/>
        </w:rPr>
        <w:t xml:space="preserve"> (the Guidance)</w:t>
      </w:r>
      <w:r w:rsidR="00B73490" w:rsidRPr="00231DD6">
        <w:rPr>
          <w:rStyle w:val="normaltextrun"/>
          <w:rFonts w:eastAsiaTheme="majorEastAsia" w:cstheme="minorHAnsi"/>
          <w:color w:val="000000"/>
          <w:szCs w:val="20"/>
        </w:rPr>
        <w:t>.</w:t>
      </w:r>
      <w:r w:rsidRPr="00231DD6">
        <w:rPr>
          <w:rStyle w:val="normaltextrun"/>
          <w:rFonts w:eastAsiaTheme="majorEastAsia" w:cstheme="minorHAnsi"/>
          <w:color w:val="000000"/>
          <w:szCs w:val="20"/>
        </w:rPr>
        <w:t xml:space="preserve"> </w:t>
      </w:r>
    </w:p>
    <w:p w14:paraId="0EDAB3EA" w14:textId="77777777" w:rsidR="006F43B0" w:rsidRDefault="006F43B0">
      <w:pPr>
        <w:spacing w:after="160" w:line="259" w:lineRule="auto"/>
        <w:rPr>
          <w:rFonts w:ascii="Calibri" w:eastAsiaTheme="majorEastAsia" w:hAnsi="Calibri" w:cstheme="majorBidi"/>
          <w:b/>
          <w:color w:val="051532"/>
          <w:sz w:val="24"/>
          <w:szCs w:val="24"/>
        </w:rPr>
      </w:pPr>
      <w:r>
        <w:br w:type="page"/>
      </w:r>
    </w:p>
    <w:p w14:paraId="1AF70E0E" w14:textId="7C100D49" w:rsidR="00A95C9A" w:rsidRPr="004F7818" w:rsidRDefault="00A95C9A" w:rsidP="004F7818">
      <w:pPr>
        <w:pStyle w:val="Heading3"/>
      </w:pPr>
      <w:bookmarkStart w:id="4" w:name="_Toc106270411"/>
      <w:r w:rsidRPr="004F7818">
        <w:lastRenderedPageBreak/>
        <w:t>Types and scope of Quality Principles Audits</w:t>
      </w:r>
      <w:bookmarkEnd w:id="4"/>
    </w:p>
    <w:tbl>
      <w:tblPr>
        <w:tblStyle w:val="TableGrid"/>
        <w:tblW w:w="0" w:type="auto"/>
        <w:tblLook w:val="04A0" w:firstRow="1" w:lastRow="0" w:firstColumn="1" w:lastColumn="0" w:noHBand="0" w:noVBand="1"/>
      </w:tblPr>
      <w:tblGrid>
        <w:gridCol w:w="2263"/>
        <w:gridCol w:w="7591"/>
      </w:tblGrid>
      <w:tr w:rsidR="00807FF7" w:rsidRPr="0070669C" w14:paraId="51FEE737" w14:textId="77777777" w:rsidTr="300FDD22">
        <w:trPr>
          <w:cnfStyle w:val="100000000000" w:firstRow="1" w:lastRow="0" w:firstColumn="0" w:lastColumn="0" w:oddVBand="0" w:evenVBand="0" w:oddHBand="0" w:evenHBand="0" w:firstRowFirstColumn="0" w:firstRowLastColumn="0" w:lastRowFirstColumn="0" w:lastRowLastColumn="0"/>
        </w:trPr>
        <w:tc>
          <w:tcPr>
            <w:tcW w:w="2263" w:type="dxa"/>
            <w:vAlign w:val="top"/>
          </w:tcPr>
          <w:p w14:paraId="54223532" w14:textId="77777777" w:rsidR="00762AB6" w:rsidRPr="0070669C" w:rsidRDefault="00762AB6" w:rsidP="00761541">
            <w:pPr>
              <w:rPr>
                <w:b w:val="0"/>
                <w:bCs/>
                <w:szCs w:val="20"/>
              </w:rPr>
            </w:pPr>
            <w:r>
              <w:rPr>
                <w:bCs/>
                <w:szCs w:val="20"/>
              </w:rPr>
              <w:t>Audit Type</w:t>
            </w:r>
          </w:p>
        </w:tc>
        <w:tc>
          <w:tcPr>
            <w:tcW w:w="7591" w:type="dxa"/>
            <w:vAlign w:val="top"/>
          </w:tcPr>
          <w:p w14:paraId="3F5F9C60" w14:textId="77777777" w:rsidR="00762AB6" w:rsidRPr="0070669C" w:rsidRDefault="00762AB6" w:rsidP="00761541">
            <w:pPr>
              <w:rPr>
                <w:b w:val="0"/>
                <w:bCs/>
                <w:szCs w:val="20"/>
              </w:rPr>
            </w:pPr>
            <w:r>
              <w:rPr>
                <w:bCs/>
                <w:szCs w:val="20"/>
              </w:rPr>
              <w:t>Description</w:t>
            </w:r>
          </w:p>
        </w:tc>
      </w:tr>
      <w:tr w:rsidR="00762AB6" w:rsidRPr="0070669C" w14:paraId="36E119B9" w14:textId="77777777" w:rsidTr="300FDD22">
        <w:tc>
          <w:tcPr>
            <w:tcW w:w="2263" w:type="dxa"/>
            <w:vAlign w:val="top"/>
          </w:tcPr>
          <w:p w14:paraId="3AF908BD" w14:textId="77777777" w:rsidR="00762AB6" w:rsidRPr="0070669C" w:rsidRDefault="00762AB6" w:rsidP="00761541">
            <w:pPr>
              <w:rPr>
                <w:szCs w:val="20"/>
              </w:rPr>
            </w:pPr>
            <w:r>
              <w:rPr>
                <w:b/>
                <w:bCs/>
                <w:szCs w:val="20"/>
              </w:rPr>
              <w:t>Certification audit</w:t>
            </w:r>
          </w:p>
        </w:tc>
        <w:tc>
          <w:tcPr>
            <w:tcW w:w="7591" w:type="dxa"/>
            <w:vAlign w:val="top"/>
          </w:tcPr>
          <w:p w14:paraId="7ED119BE" w14:textId="77777777" w:rsidR="00762AB6" w:rsidRPr="00EA4BDA" w:rsidRDefault="1977D8F2" w:rsidP="00761541">
            <w:pPr>
              <w:pStyle w:val="ListParagraph"/>
              <w:numPr>
                <w:ilvl w:val="0"/>
                <w:numId w:val="44"/>
              </w:numPr>
            </w:pPr>
            <w:r>
              <w:t xml:space="preserve">Initial audit </w:t>
            </w:r>
          </w:p>
          <w:p w14:paraId="36D57B1F" w14:textId="77777777" w:rsidR="00762AB6" w:rsidRPr="00EA4BDA" w:rsidRDefault="00762AB6" w:rsidP="00761541">
            <w:pPr>
              <w:pStyle w:val="ListParagraph"/>
              <w:numPr>
                <w:ilvl w:val="0"/>
                <w:numId w:val="44"/>
              </w:numPr>
              <w:autoSpaceDE w:val="0"/>
              <w:autoSpaceDN w:val="0"/>
              <w:adjustRightInd w:val="0"/>
              <w:snapToGrid w:val="0"/>
              <w:rPr>
                <w:rFonts w:ascii="Calibri" w:eastAsia="Times New Roman" w:hAnsi="Calibri" w:cs="Calibri"/>
                <w:color w:val="000000"/>
                <w:szCs w:val="20"/>
                <w:lang w:val="x-none"/>
              </w:rPr>
            </w:pPr>
            <w:r w:rsidRPr="00EA4BDA">
              <w:rPr>
                <w:rFonts w:ascii="Calibri" w:eastAsia="Times New Roman" w:hAnsi="Calibri" w:cs="Calibri"/>
                <w:color w:val="000000"/>
                <w:szCs w:val="20"/>
              </w:rPr>
              <w:t>All</w:t>
            </w:r>
            <w:r w:rsidRPr="00EA4BDA">
              <w:rPr>
                <w:rFonts w:ascii="Calibri" w:eastAsia="Times New Roman" w:hAnsi="Calibri" w:cs="Calibri"/>
                <w:color w:val="000000"/>
                <w:szCs w:val="20"/>
                <w:lang w:val="x-none"/>
              </w:rPr>
              <w:t xml:space="preserve"> KPMs and Practice Requirements </w:t>
            </w:r>
            <w:r w:rsidRPr="00EA4BDA">
              <w:rPr>
                <w:rFonts w:ascii="Calibri" w:eastAsia="Times New Roman" w:hAnsi="Calibri" w:cs="Calibri"/>
                <w:color w:val="000000"/>
                <w:szCs w:val="20"/>
              </w:rPr>
              <w:t xml:space="preserve">must </w:t>
            </w:r>
            <w:r w:rsidRPr="00EA4BDA">
              <w:rPr>
                <w:rFonts w:ascii="Calibri" w:eastAsia="Times New Roman" w:hAnsi="Calibri" w:cs="Calibri"/>
                <w:color w:val="000000"/>
                <w:szCs w:val="20"/>
                <w:lang w:val="x-none"/>
              </w:rPr>
              <w:t>be audited.</w:t>
            </w:r>
          </w:p>
        </w:tc>
      </w:tr>
      <w:tr w:rsidR="00762AB6" w:rsidRPr="0070669C" w14:paraId="3D15736E" w14:textId="77777777" w:rsidTr="300FDD22">
        <w:tc>
          <w:tcPr>
            <w:tcW w:w="2263" w:type="dxa"/>
            <w:vAlign w:val="top"/>
          </w:tcPr>
          <w:p w14:paraId="74A4904A" w14:textId="77777777" w:rsidR="00762AB6" w:rsidRPr="0070669C" w:rsidRDefault="00762AB6" w:rsidP="00761541">
            <w:pPr>
              <w:rPr>
                <w:szCs w:val="20"/>
              </w:rPr>
            </w:pPr>
            <w:r>
              <w:rPr>
                <w:b/>
                <w:bCs/>
                <w:szCs w:val="20"/>
              </w:rPr>
              <w:t xml:space="preserve">Recertification audit </w:t>
            </w:r>
          </w:p>
        </w:tc>
        <w:tc>
          <w:tcPr>
            <w:tcW w:w="7591" w:type="dxa"/>
            <w:vAlign w:val="top"/>
          </w:tcPr>
          <w:p w14:paraId="68406F06" w14:textId="77777777" w:rsidR="00762AB6" w:rsidRPr="00EA4BDA" w:rsidRDefault="00762AB6" w:rsidP="00761541">
            <w:pPr>
              <w:pStyle w:val="ListParagraph"/>
              <w:numPr>
                <w:ilvl w:val="0"/>
                <w:numId w:val="44"/>
              </w:numPr>
              <w:autoSpaceDE w:val="0"/>
              <w:autoSpaceDN w:val="0"/>
              <w:adjustRightInd w:val="0"/>
              <w:snapToGrid w:val="0"/>
              <w:rPr>
                <w:rFonts w:ascii="Calibri" w:eastAsia="Times New Roman" w:hAnsi="Calibri" w:cs="Calibri"/>
                <w:color w:val="000000"/>
                <w:szCs w:val="20"/>
                <w:lang w:val="x-none"/>
              </w:rPr>
            </w:pPr>
            <w:r w:rsidRPr="00EA4BDA">
              <w:rPr>
                <w:rFonts w:ascii="Calibri" w:eastAsia="Times New Roman" w:hAnsi="Calibri" w:cs="Calibri"/>
                <w:color w:val="000000"/>
                <w:szCs w:val="20"/>
                <w:lang w:val="x-none"/>
              </w:rPr>
              <w:t>Conducted every 3 years</w:t>
            </w:r>
          </w:p>
          <w:p w14:paraId="0AF03B09" w14:textId="77777777" w:rsidR="00762AB6" w:rsidRPr="00EA4BDA" w:rsidRDefault="00762AB6" w:rsidP="00761541">
            <w:pPr>
              <w:pStyle w:val="ListParagraph"/>
              <w:numPr>
                <w:ilvl w:val="0"/>
                <w:numId w:val="44"/>
              </w:numPr>
              <w:autoSpaceDE w:val="0"/>
              <w:autoSpaceDN w:val="0"/>
              <w:adjustRightInd w:val="0"/>
              <w:snapToGrid w:val="0"/>
              <w:rPr>
                <w:rFonts w:ascii="Calibri" w:eastAsia="Times New Roman" w:hAnsi="Calibri" w:cs="Calibri"/>
                <w:color w:val="000000" w:themeColor="text1"/>
              </w:rPr>
            </w:pPr>
            <w:r w:rsidRPr="49EC3DF8">
              <w:rPr>
                <w:rFonts w:ascii="Calibri" w:eastAsia="Times New Roman" w:hAnsi="Calibri" w:cs="Calibri"/>
                <w:color w:val="000000" w:themeColor="text1"/>
              </w:rPr>
              <w:t>All KPMs and Practice Requirements must be audited.</w:t>
            </w:r>
          </w:p>
        </w:tc>
      </w:tr>
      <w:tr w:rsidR="00762AB6" w:rsidRPr="0070669C" w14:paraId="75D91059" w14:textId="77777777" w:rsidTr="300FDD22">
        <w:tc>
          <w:tcPr>
            <w:tcW w:w="2263" w:type="dxa"/>
            <w:vAlign w:val="top"/>
          </w:tcPr>
          <w:p w14:paraId="7AFA0E69" w14:textId="77777777" w:rsidR="00762AB6" w:rsidRDefault="00762AB6" w:rsidP="00761541">
            <w:pPr>
              <w:rPr>
                <w:b/>
                <w:bCs/>
                <w:szCs w:val="20"/>
              </w:rPr>
            </w:pPr>
            <w:r>
              <w:rPr>
                <w:b/>
                <w:bCs/>
                <w:szCs w:val="20"/>
              </w:rPr>
              <w:t>Surveillance audit</w:t>
            </w:r>
          </w:p>
        </w:tc>
        <w:tc>
          <w:tcPr>
            <w:tcW w:w="7591" w:type="dxa"/>
            <w:vAlign w:val="top"/>
          </w:tcPr>
          <w:p w14:paraId="6607CEF9" w14:textId="77777777" w:rsidR="00762AB6" w:rsidRPr="00572531" w:rsidRDefault="00762AB6" w:rsidP="00761541">
            <w:pPr>
              <w:pStyle w:val="ListParagraph"/>
              <w:numPr>
                <w:ilvl w:val="0"/>
                <w:numId w:val="45"/>
              </w:numPr>
              <w:autoSpaceDE w:val="0"/>
              <w:autoSpaceDN w:val="0"/>
              <w:adjustRightInd w:val="0"/>
              <w:snapToGrid w:val="0"/>
              <w:rPr>
                <w:rFonts w:ascii="Calibri" w:eastAsia="Times New Roman" w:hAnsi="Calibri" w:cs="Calibri"/>
                <w:color w:val="000000"/>
                <w:szCs w:val="20"/>
                <w:lang w:val="x-none"/>
              </w:rPr>
            </w:pPr>
            <w:r w:rsidRPr="00572531">
              <w:rPr>
                <w:rFonts w:ascii="Calibri" w:eastAsia="Times New Roman" w:hAnsi="Calibri" w:cs="Calibri"/>
                <w:color w:val="000000"/>
                <w:szCs w:val="20"/>
              </w:rPr>
              <w:t xml:space="preserve">Conducted </w:t>
            </w:r>
            <w:r w:rsidRPr="00572531">
              <w:rPr>
                <w:rFonts w:ascii="Calibri" w:eastAsia="Times New Roman" w:hAnsi="Calibri" w:cs="Calibri"/>
                <w:color w:val="000000"/>
                <w:szCs w:val="20"/>
                <w:lang w:val="x-none"/>
              </w:rPr>
              <w:t>annually in between the certification and recertification audit</w:t>
            </w:r>
            <w:r w:rsidRPr="00572531">
              <w:rPr>
                <w:rFonts w:ascii="Calibri" w:eastAsia="Times New Roman" w:hAnsi="Calibri" w:cs="Calibri"/>
                <w:color w:val="000000"/>
                <w:szCs w:val="20"/>
              </w:rPr>
              <w:t>s</w:t>
            </w:r>
            <w:r w:rsidRPr="00572531">
              <w:rPr>
                <w:rFonts w:ascii="Calibri" w:eastAsia="Times New Roman" w:hAnsi="Calibri" w:cs="Calibri"/>
                <w:color w:val="000000"/>
                <w:szCs w:val="20"/>
                <w:lang w:val="x-none"/>
              </w:rPr>
              <w:t xml:space="preserve">. </w:t>
            </w:r>
          </w:p>
          <w:p w14:paraId="549C17F9" w14:textId="77777777" w:rsidR="00762AB6" w:rsidRPr="00572531" w:rsidRDefault="00762AB6" w:rsidP="00761541">
            <w:pPr>
              <w:pStyle w:val="ListParagraph"/>
              <w:numPr>
                <w:ilvl w:val="0"/>
                <w:numId w:val="45"/>
              </w:numPr>
              <w:autoSpaceDE w:val="0"/>
              <w:autoSpaceDN w:val="0"/>
              <w:adjustRightInd w:val="0"/>
              <w:snapToGrid w:val="0"/>
              <w:rPr>
                <w:rFonts w:ascii="Calibri" w:eastAsia="Times New Roman" w:hAnsi="Calibri" w:cs="Calibri"/>
                <w:color w:val="000000"/>
                <w:szCs w:val="20"/>
              </w:rPr>
            </w:pPr>
            <w:r w:rsidRPr="00572531">
              <w:rPr>
                <w:rFonts w:ascii="Calibri" w:eastAsia="Times New Roman" w:hAnsi="Calibri" w:cs="Calibri"/>
                <w:color w:val="000000"/>
                <w:szCs w:val="20"/>
              </w:rPr>
              <w:t>The following must be audited</w:t>
            </w:r>
          </w:p>
          <w:p w14:paraId="03508C6B" w14:textId="1CA9979A" w:rsidR="00762AB6" w:rsidRPr="000659BF" w:rsidRDefault="00762AB6" w:rsidP="00761541">
            <w:pPr>
              <w:pStyle w:val="ListParagraph"/>
              <w:numPr>
                <w:ilvl w:val="1"/>
                <w:numId w:val="44"/>
              </w:numPr>
              <w:autoSpaceDE w:val="0"/>
              <w:autoSpaceDN w:val="0"/>
              <w:adjustRightInd w:val="0"/>
              <w:snapToGrid w:val="0"/>
              <w:ind w:left="604" w:hanging="284"/>
              <w:rPr>
                <w:rFonts w:ascii="Calibri" w:eastAsia="Times New Roman" w:hAnsi="Calibri" w:cs="Calibri"/>
                <w:color w:val="000000" w:themeColor="text1"/>
                <w:szCs w:val="20"/>
                <w:lang w:val="x-none"/>
              </w:rPr>
            </w:pPr>
            <w:r w:rsidRPr="000659BF">
              <w:rPr>
                <w:rFonts w:ascii="Calibri" w:eastAsia="Times New Roman" w:hAnsi="Calibri" w:cs="Calibri"/>
                <w:color w:val="000000"/>
                <w:szCs w:val="20"/>
                <w:lang w:val="x-none"/>
              </w:rPr>
              <w:t xml:space="preserve">50 per cent of the Practice </w:t>
            </w:r>
            <w:r w:rsidRPr="000659BF">
              <w:rPr>
                <w:rFonts w:ascii="Calibri" w:eastAsia="Times New Roman" w:hAnsi="Calibri" w:cs="Calibri"/>
                <w:color w:val="000000" w:themeColor="text1"/>
                <w:szCs w:val="20"/>
                <w:lang w:val="x-none"/>
              </w:rPr>
              <w:t xml:space="preserve">Requirements (refer </w:t>
            </w:r>
            <w:hyperlink w:anchor="_Attachment_A_–" w:history="1">
              <w:r w:rsidRPr="00572531">
                <w:rPr>
                  <w:rStyle w:val="Hyperlink"/>
                  <w:rFonts w:ascii="Calibri" w:eastAsia="Times New Roman" w:hAnsi="Calibri" w:cs="Calibri"/>
                  <w:szCs w:val="20"/>
                </w:rPr>
                <w:t>Attachment A</w:t>
              </w:r>
            </w:hyperlink>
            <w:r w:rsidRPr="000659BF">
              <w:rPr>
                <w:rFonts w:ascii="Calibri" w:eastAsia="Times New Roman" w:hAnsi="Calibri" w:cs="Calibri"/>
                <w:color w:val="000000" w:themeColor="text1"/>
                <w:szCs w:val="20"/>
                <w:lang w:val="x-none"/>
              </w:rPr>
              <w:t>)</w:t>
            </w:r>
            <w:r>
              <w:rPr>
                <w:rFonts w:ascii="Calibri" w:eastAsia="Times New Roman" w:hAnsi="Calibri" w:cs="Calibri"/>
                <w:color w:val="000000" w:themeColor="text1"/>
                <w:szCs w:val="20"/>
              </w:rPr>
              <w:t xml:space="preserve"> </w:t>
            </w:r>
          </w:p>
          <w:p w14:paraId="442799FF" w14:textId="77777777" w:rsidR="00762AB6" w:rsidRPr="000659BF" w:rsidRDefault="00762AB6" w:rsidP="00761541">
            <w:pPr>
              <w:pStyle w:val="ListParagraph"/>
              <w:numPr>
                <w:ilvl w:val="1"/>
                <w:numId w:val="44"/>
              </w:numPr>
              <w:autoSpaceDE w:val="0"/>
              <w:autoSpaceDN w:val="0"/>
              <w:adjustRightInd w:val="0"/>
              <w:snapToGrid w:val="0"/>
              <w:ind w:left="604" w:hanging="284"/>
              <w:rPr>
                <w:rFonts w:ascii="Calibri" w:eastAsia="Times New Roman" w:hAnsi="Calibri" w:cs="Calibri"/>
                <w:color w:val="000000" w:themeColor="text1"/>
                <w:szCs w:val="20"/>
                <w:lang w:val="x-none"/>
              </w:rPr>
            </w:pPr>
            <w:r w:rsidRPr="000659BF">
              <w:rPr>
                <w:rFonts w:ascii="Calibri" w:eastAsia="Times New Roman" w:hAnsi="Calibri" w:cs="Calibri"/>
                <w:color w:val="000000"/>
                <w:szCs w:val="20"/>
                <w:lang w:val="x-none"/>
              </w:rPr>
              <w:t>any non-conformances identified in the Certification or Recertification audit</w:t>
            </w:r>
          </w:p>
          <w:p w14:paraId="3E4B9D29" w14:textId="77777777" w:rsidR="00762AB6" w:rsidRPr="00572531" w:rsidRDefault="00762AB6" w:rsidP="00761541">
            <w:pPr>
              <w:pStyle w:val="ListParagraph"/>
              <w:numPr>
                <w:ilvl w:val="1"/>
                <w:numId w:val="44"/>
              </w:numPr>
              <w:autoSpaceDE w:val="0"/>
              <w:autoSpaceDN w:val="0"/>
              <w:adjustRightInd w:val="0"/>
              <w:snapToGrid w:val="0"/>
              <w:ind w:left="604" w:hanging="284"/>
              <w:rPr>
                <w:rFonts w:ascii="Calibri" w:eastAsia="Times New Roman" w:hAnsi="Calibri" w:cs="Calibri"/>
                <w:color w:val="000000" w:themeColor="text1"/>
                <w:szCs w:val="20"/>
                <w:lang w:val="x-none"/>
              </w:rPr>
            </w:pPr>
            <w:r w:rsidRPr="000659BF">
              <w:rPr>
                <w:rFonts w:ascii="Calibri" w:eastAsia="Times New Roman" w:hAnsi="Calibri" w:cs="Calibri"/>
                <w:color w:val="000000"/>
                <w:szCs w:val="20"/>
                <w:lang w:val="x-none"/>
              </w:rPr>
              <w:t>any other Practice Requirements, as identified by the Department.</w:t>
            </w:r>
          </w:p>
        </w:tc>
      </w:tr>
      <w:tr w:rsidR="00762AB6" w:rsidRPr="0070669C" w14:paraId="06A76C83" w14:textId="77777777" w:rsidTr="300FDD22">
        <w:tc>
          <w:tcPr>
            <w:tcW w:w="2263" w:type="dxa"/>
            <w:vAlign w:val="top"/>
          </w:tcPr>
          <w:p w14:paraId="23551A19" w14:textId="77777777" w:rsidR="00762AB6" w:rsidRDefault="00762AB6" w:rsidP="00761541">
            <w:pPr>
              <w:rPr>
                <w:b/>
                <w:bCs/>
                <w:szCs w:val="20"/>
              </w:rPr>
            </w:pPr>
            <w:r>
              <w:rPr>
                <w:b/>
                <w:bCs/>
                <w:szCs w:val="20"/>
              </w:rPr>
              <w:t>Extraordinary audit</w:t>
            </w:r>
          </w:p>
        </w:tc>
        <w:tc>
          <w:tcPr>
            <w:tcW w:w="7591" w:type="dxa"/>
            <w:vAlign w:val="top"/>
          </w:tcPr>
          <w:p w14:paraId="12D6FCFD" w14:textId="77777777" w:rsidR="00762AB6" w:rsidRDefault="00762AB6" w:rsidP="00761541">
            <w:pPr>
              <w:pStyle w:val="ListParagraph"/>
              <w:numPr>
                <w:ilvl w:val="0"/>
                <w:numId w:val="45"/>
              </w:numPr>
              <w:autoSpaceDE w:val="0"/>
              <w:autoSpaceDN w:val="0"/>
              <w:adjustRightInd w:val="0"/>
              <w:snapToGrid w:val="0"/>
              <w:rPr>
                <w:rFonts w:ascii="Calibri" w:eastAsia="Times New Roman" w:hAnsi="Calibri" w:cs="Calibri"/>
                <w:color w:val="000000"/>
                <w:szCs w:val="20"/>
              </w:rPr>
            </w:pPr>
            <w:r>
              <w:rPr>
                <w:rFonts w:ascii="Calibri" w:eastAsia="Times New Roman" w:hAnsi="Calibri" w:cs="Calibri"/>
                <w:color w:val="000000"/>
                <w:szCs w:val="20"/>
              </w:rPr>
              <w:t>Conducted where requested by the department</w:t>
            </w:r>
          </w:p>
          <w:p w14:paraId="5CB42976" w14:textId="77777777" w:rsidR="00762AB6" w:rsidRPr="002A452A" w:rsidRDefault="00762AB6" w:rsidP="00761541">
            <w:pPr>
              <w:pStyle w:val="ListParagraph"/>
              <w:numPr>
                <w:ilvl w:val="0"/>
                <w:numId w:val="45"/>
              </w:numPr>
              <w:autoSpaceDE w:val="0"/>
              <w:autoSpaceDN w:val="0"/>
              <w:adjustRightInd w:val="0"/>
              <w:snapToGrid w:val="0"/>
              <w:rPr>
                <w:rFonts w:ascii="Calibri" w:eastAsia="Times New Roman" w:hAnsi="Calibri" w:cs="Calibri"/>
                <w:color w:val="000000" w:themeColor="text1"/>
              </w:rPr>
            </w:pPr>
            <w:r w:rsidRPr="49EC3DF8">
              <w:rPr>
                <w:rFonts w:ascii="Calibri" w:eastAsia="Times New Roman" w:hAnsi="Calibri" w:cs="Calibri"/>
                <w:color w:val="000000" w:themeColor="text1"/>
              </w:rPr>
              <w:t>The scope of an Extraordinary Audit will be determined by the Department on a case-by-case basis and will be targeted to a specific aspect, or aspects, of the Quality Principles.</w:t>
            </w:r>
          </w:p>
        </w:tc>
      </w:tr>
    </w:tbl>
    <w:p w14:paraId="65478492" w14:textId="77777777" w:rsidR="006F43B0" w:rsidRDefault="006F43B0" w:rsidP="00161EF6"/>
    <w:p w14:paraId="06FEA673" w14:textId="07911E64" w:rsidR="00A95C9A" w:rsidRPr="001C0045" w:rsidRDefault="00A95C9A" w:rsidP="001C0045">
      <w:pPr>
        <w:pStyle w:val="Heading3"/>
      </w:pPr>
      <w:bookmarkStart w:id="5" w:name="_Toc106270412"/>
      <w:r w:rsidRPr="001C0045">
        <w:t>Conducting Quality Principles Audits</w:t>
      </w:r>
      <w:bookmarkEnd w:id="5"/>
      <w:r w:rsidRPr="001C0045">
        <w:tab/>
      </w:r>
    </w:p>
    <w:tbl>
      <w:tblPr>
        <w:tblStyle w:val="TableGrid"/>
        <w:tblW w:w="0" w:type="auto"/>
        <w:tblLook w:val="04A0" w:firstRow="1" w:lastRow="0" w:firstColumn="1" w:lastColumn="0" w:noHBand="0" w:noVBand="1"/>
      </w:tblPr>
      <w:tblGrid>
        <w:gridCol w:w="2547"/>
        <w:gridCol w:w="7307"/>
      </w:tblGrid>
      <w:tr w:rsidR="00A95C9A" w14:paraId="680D4849" w14:textId="77777777" w:rsidTr="00761541">
        <w:trPr>
          <w:cnfStyle w:val="100000000000" w:firstRow="1" w:lastRow="0" w:firstColumn="0" w:lastColumn="0" w:oddVBand="0" w:evenVBand="0" w:oddHBand="0" w:evenHBand="0" w:firstRowFirstColumn="0" w:firstRowLastColumn="0" w:lastRowFirstColumn="0" w:lastRowLastColumn="0"/>
        </w:trPr>
        <w:tc>
          <w:tcPr>
            <w:tcW w:w="2547" w:type="dxa"/>
            <w:vAlign w:val="top"/>
          </w:tcPr>
          <w:p w14:paraId="6B5A08AA" w14:textId="085285AB" w:rsidR="00A95C9A" w:rsidRPr="00231DD6" w:rsidRDefault="00A95C9A" w:rsidP="00761541">
            <w:pPr>
              <w:rPr>
                <w:szCs w:val="20"/>
              </w:rPr>
            </w:pPr>
            <w:r w:rsidRPr="00231DD6">
              <w:rPr>
                <w:szCs w:val="20"/>
              </w:rPr>
              <w:t>Auditor</w:t>
            </w:r>
          </w:p>
        </w:tc>
        <w:tc>
          <w:tcPr>
            <w:tcW w:w="7307" w:type="dxa"/>
            <w:vAlign w:val="top"/>
          </w:tcPr>
          <w:p w14:paraId="780B6421" w14:textId="7DD24886" w:rsidR="00A95C9A" w:rsidRPr="00231DD6" w:rsidRDefault="00A95C9A" w:rsidP="00761541">
            <w:pPr>
              <w:rPr>
                <w:szCs w:val="20"/>
              </w:rPr>
            </w:pPr>
            <w:r w:rsidRPr="00231DD6">
              <w:rPr>
                <w:szCs w:val="20"/>
              </w:rPr>
              <w:t>Description</w:t>
            </w:r>
          </w:p>
        </w:tc>
      </w:tr>
      <w:tr w:rsidR="00A95C9A" w14:paraId="2E481220" w14:textId="77777777" w:rsidTr="00761541">
        <w:trPr>
          <w:trHeight w:val="20"/>
        </w:trPr>
        <w:tc>
          <w:tcPr>
            <w:tcW w:w="2547" w:type="dxa"/>
            <w:vAlign w:val="top"/>
          </w:tcPr>
          <w:p w14:paraId="609B13ED" w14:textId="7F044B88" w:rsidR="00A95C9A" w:rsidRPr="00231DD6" w:rsidRDefault="00761541" w:rsidP="00761541">
            <w:pPr>
              <w:rPr>
                <w:szCs w:val="20"/>
              </w:rPr>
            </w:pPr>
            <w:r w:rsidRPr="00231DD6">
              <w:rPr>
                <w:rFonts w:ascii="Calibri" w:eastAsia="Times New Roman" w:hAnsi="Calibri" w:cs="Calibri"/>
                <w:b/>
                <w:bCs/>
                <w:color w:val="000000"/>
                <w:szCs w:val="20"/>
                <w:lang w:eastAsia="en-AU"/>
              </w:rPr>
              <w:t>Quality Auditor Audits</w:t>
            </w:r>
            <w:r w:rsidRPr="00231DD6" w:rsidDel="00761541">
              <w:rPr>
                <w:rFonts w:ascii="Calibri" w:eastAsia="Times New Roman" w:hAnsi="Calibri" w:cs="Calibri"/>
                <w:b/>
                <w:bCs/>
                <w:color w:val="000000"/>
                <w:szCs w:val="20"/>
                <w:lang w:eastAsia="en-AU"/>
              </w:rPr>
              <w:t xml:space="preserve"> </w:t>
            </w:r>
          </w:p>
        </w:tc>
        <w:tc>
          <w:tcPr>
            <w:tcW w:w="7307" w:type="dxa"/>
            <w:vAlign w:val="top"/>
          </w:tcPr>
          <w:p w14:paraId="38584B28" w14:textId="0B2C62D4" w:rsidR="00A95C9A" w:rsidRPr="00761541" w:rsidRDefault="00761541" w:rsidP="00761541">
            <w:pPr>
              <w:autoSpaceDE w:val="0"/>
              <w:autoSpaceDN w:val="0"/>
              <w:adjustRightInd w:val="0"/>
              <w:snapToGrid w:val="0"/>
              <w:rPr>
                <w:rFonts w:ascii="Calibri" w:eastAsia="Times New Roman" w:hAnsi="Calibri" w:cs="Calibri"/>
                <w:color w:val="000000"/>
                <w:sz w:val="22"/>
                <w:szCs w:val="24"/>
                <w:lang w:val="x-none"/>
              </w:rPr>
            </w:pPr>
            <w:r w:rsidRPr="00231DD6">
              <w:rPr>
                <w:rFonts w:ascii="Calibri" w:eastAsia="Times New Roman" w:hAnsi="Calibri" w:cs="Calibri"/>
                <w:color w:val="000000"/>
                <w:szCs w:val="20"/>
                <w:lang w:eastAsia="en-AU"/>
              </w:rPr>
              <w:t>Providers that are not audited by the Department must engage a Department</w:t>
            </w:r>
            <w:r>
              <w:rPr>
                <w:rFonts w:ascii="Calibri" w:eastAsia="Times New Roman" w:hAnsi="Calibri" w:cs="Calibri"/>
                <w:color w:val="000000"/>
                <w:szCs w:val="20"/>
                <w:lang w:eastAsia="en-AU"/>
              </w:rPr>
              <w:t xml:space="preserve"> </w:t>
            </w:r>
            <w:r w:rsidRPr="00231DD6">
              <w:rPr>
                <w:rFonts w:ascii="Calibri" w:eastAsia="Times New Roman" w:hAnsi="Calibri" w:cs="Calibri"/>
                <w:color w:val="000000"/>
                <w:szCs w:val="20"/>
                <w:lang w:eastAsia="en-AU"/>
              </w:rPr>
              <w:t>approved CAB to undertake Quality Principles Audits.</w:t>
            </w:r>
          </w:p>
        </w:tc>
      </w:tr>
      <w:tr w:rsidR="00A95C9A" w14:paraId="6046FA43" w14:textId="77777777" w:rsidTr="00761541">
        <w:tc>
          <w:tcPr>
            <w:tcW w:w="2547" w:type="dxa"/>
            <w:vAlign w:val="top"/>
          </w:tcPr>
          <w:p w14:paraId="1DEC323D" w14:textId="11421DA9" w:rsidR="00A95C9A" w:rsidRPr="00231DD6" w:rsidRDefault="00761541" w:rsidP="00761541">
            <w:pPr>
              <w:rPr>
                <w:szCs w:val="20"/>
              </w:rPr>
            </w:pPr>
            <w:r w:rsidRPr="00231DD6">
              <w:rPr>
                <w:rFonts w:ascii="Calibri" w:eastAsia="Times New Roman" w:hAnsi="Calibri" w:cs="Calibri"/>
                <w:b/>
                <w:bCs/>
                <w:color w:val="000000"/>
                <w:szCs w:val="20"/>
                <w:lang w:eastAsia="en-AU"/>
              </w:rPr>
              <w:t xml:space="preserve">Department led Audits </w:t>
            </w:r>
          </w:p>
        </w:tc>
        <w:tc>
          <w:tcPr>
            <w:tcW w:w="7307" w:type="dxa"/>
            <w:vAlign w:val="top"/>
          </w:tcPr>
          <w:p w14:paraId="7979FC65" w14:textId="77777777" w:rsidR="00761541" w:rsidRDefault="00761541" w:rsidP="00761541">
            <w:pPr>
              <w:autoSpaceDE w:val="0"/>
              <w:autoSpaceDN w:val="0"/>
              <w:adjustRightInd w:val="0"/>
              <w:snapToGrid w:val="0"/>
              <w:rPr>
                <w:rFonts w:ascii="Calibri" w:eastAsia="Times New Roman" w:hAnsi="Calibri" w:cs="Calibri"/>
                <w:color w:val="000000" w:themeColor="text1"/>
                <w:szCs w:val="20"/>
                <w:lang w:eastAsia="en-AU"/>
              </w:rPr>
            </w:pPr>
            <w:r w:rsidRPr="00231DD6">
              <w:rPr>
                <w:rFonts w:ascii="Calibri" w:eastAsia="Times New Roman" w:hAnsi="Calibri" w:cs="Calibri"/>
                <w:color w:val="000000" w:themeColor="text1"/>
                <w:szCs w:val="20"/>
                <w:lang w:eastAsia="en-AU"/>
              </w:rPr>
              <w:t xml:space="preserve">Suitably trained Departmental Officers may conduct Quality Principles Certification, Recertification and Surveillance Audits on certain Providers at the Department’s discretion. </w:t>
            </w:r>
          </w:p>
          <w:p w14:paraId="0950151F" w14:textId="07144DC0" w:rsidR="00A95C9A" w:rsidRPr="00231DD6" w:rsidRDefault="00761541" w:rsidP="00761541">
            <w:pPr>
              <w:rPr>
                <w:szCs w:val="20"/>
              </w:rPr>
            </w:pPr>
            <w:r w:rsidRPr="00282ACC">
              <w:rPr>
                <w:rFonts w:ascii="Calibri" w:eastAsia="Times New Roman" w:hAnsi="Calibri" w:cs="Calibri"/>
                <w:color w:val="000000" w:themeColor="text1"/>
                <w:szCs w:val="20"/>
                <w:lang w:eastAsia="en-AU"/>
              </w:rPr>
              <w:t xml:space="preserve">Providers selected for Department led audits will be advised no later than </w:t>
            </w:r>
            <w:r w:rsidR="00DF733F">
              <w:rPr>
                <w:rFonts w:ascii="Calibri" w:eastAsia="Times New Roman" w:hAnsi="Calibri" w:cs="Calibri"/>
                <w:color w:val="000000" w:themeColor="text1"/>
                <w:szCs w:val="20"/>
                <w:lang w:eastAsia="en-AU"/>
              </w:rPr>
              <w:t xml:space="preserve">40 business days </w:t>
            </w:r>
            <w:r w:rsidRPr="00282ACC">
              <w:rPr>
                <w:rFonts w:ascii="Calibri" w:eastAsia="Times New Roman" w:hAnsi="Calibri" w:cs="Calibri"/>
                <w:color w:val="000000" w:themeColor="text1"/>
                <w:szCs w:val="20"/>
                <w:lang w:eastAsia="en-AU"/>
              </w:rPr>
              <w:t xml:space="preserve"> prior to the proposed audit.</w:t>
            </w:r>
          </w:p>
        </w:tc>
      </w:tr>
    </w:tbl>
    <w:p w14:paraId="74F7E081" w14:textId="77777777" w:rsidR="00A95C9A" w:rsidRPr="00A95C9A" w:rsidRDefault="00A95C9A" w:rsidP="00231DD6"/>
    <w:p w14:paraId="4B5B4212" w14:textId="4FEC00BE" w:rsidR="00A95C9A" w:rsidRPr="004F7818" w:rsidRDefault="00A95C9A" w:rsidP="004F7818">
      <w:pPr>
        <w:pStyle w:val="Heading1"/>
      </w:pPr>
      <w:bookmarkStart w:id="6" w:name="_Toc106270413"/>
      <w:r w:rsidRPr="004F7818">
        <w:t>Department approved Quality Principles Quality Auditor</w:t>
      </w:r>
      <w:r w:rsidR="007A35C2" w:rsidRPr="004F7818">
        <w:t>s</w:t>
      </w:r>
      <w:r w:rsidR="0086129B" w:rsidRPr="004F7818">
        <w:t xml:space="preserve"> List</w:t>
      </w:r>
      <w:bookmarkEnd w:id="6"/>
    </w:p>
    <w:p w14:paraId="288AA462" w14:textId="41B6B4E4" w:rsidR="00A95C9A" w:rsidRPr="004F7818" w:rsidRDefault="00A95C9A" w:rsidP="004F7818">
      <w:pPr>
        <w:pStyle w:val="Heading2"/>
      </w:pPr>
      <w:bookmarkStart w:id="7" w:name="_Toc106270414"/>
      <w:r w:rsidRPr="004F7818">
        <w:t>Eligibility</w:t>
      </w:r>
      <w:bookmarkEnd w:id="7"/>
    </w:p>
    <w:p w14:paraId="4846503F" w14:textId="1E00C4B6" w:rsidR="00A95C9A" w:rsidRPr="00231DD6" w:rsidRDefault="6F116A9F" w:rsidP="00231DD6">
      <w:r>
        <w:t xml:space="preserve">To be considered for inclusion </w:t>
      </w:r>
      <w:r w:rsidR="06A18827">
        <w:t>o</w:t>
      </w:r>
      <w:r>
        <w:t>n the Department approved Quality Principles Quality Auditors</w:t>
      </w:r>
      <w:r w:rsidR="39603B91">
        <w:t xml:space="preserve"> List</w:t>
      </w:r>
      <w:r>
        <w:t xml:space="preserve"> (the Quality Auditor </w:t>
      </w:r>
      <w:r w:rsidR="78A57B9B">
        <w:t>L</w:t>
      </w:r>
      <w:r>
        <w:t xml:space="preserve">ist), </w:t>
      </w:r>
      <w:r w:rsidR="7B22D806">
        <w:t>a</w:t>
      </w:r>
      <w:r w:rsidR="2973FEA8">
        <w:t xml:space="preserve"> CAB must be currently accredited with JAS-ANZ to undertake an ISO 9001 or NSDS </w:t>
      </w:r>
      <w:r w:rsidR="16D785F3">
        <w:t>A</w:t>
      </w:r>
      <w:r w:rsidR="2973FEA8">
        <w:t xml:space="preserve">udit. </w:t>
      </w:r>
    </w:p>
    <w:p w14:paraId="2DA6CE83" w14:textId="5E1BCF92" w:rsidR="005617AA" w:rsidRDefault="005617AA" w:rsidP="00231DD6">
      <w:pPr>
        <w:rPr>
          <w:rStyle w:val="normaltextrun"/>
          <w:rFonts w:ascii="Calibri" w:hAnsi="Calibri" w:cs="Calibri"/>
          <w:szCs w:val="20"/>
        </w:rPr>
      </w:pPr>
      <w:r w:rsidRPr="00231DD6">
        <w:rPr>
          <w:szCs w:val="20"/>
        </w:rPr>
        <w:t xml:space="preserve">Appointment to the Quality Auditor </w:t>
      </w:r>
      <w:r w:rsidR="00C644F5" w:rsidRPr="00231DD6">
        <w:rPr>
          <w:rStyle w:val="normaltextrun"/>
          <w:rFonts w:ascii="Calibri" w:hAnsi="Calibri" w:cs="Calibri"/>
          <w:szCs w:val="20"/>
        </w:rPr>
        <w:t>L</w:t>
      </w:r>
      <w:r w:rsidR="009D3696" w:rsidRPr="00231DD6">
        <w:rPr>
          <w:rStyle w:val="normaltextrun"/>
          <w:rFonts w:ascii="Calibri" w:hAnsi="Calibri" w:cs="Calibri"/>
          <w:szCs w:val="20"/>
        </w:rPr>
        <w:t>ist does</w:t>
      </w:r>
      <w:r w:rsidR="00AB294F" w:rsidRPr="00231DD6">
        <w:rPr>
          <w:rStyle w:val="normaltextrun"/>
          <w:rFonts w:ascii="Calibri" w:hAnsi="Calibri" w:cs="Calibri"/>
          <w:szCs w:val="20"/>
        </w:rPr>
        <w:t xml:space="preserve"> not guarantee </w:t>
      </w:r>
      <w:r w:rsidR="00DC2C89" w:rsidRPr="00231DD6">
        <w:rPr>
          <w:rStyle w:val="normaltextrun"/>
          <w:rFonts w:ascii="Calibri" w:hAnsi="Calibri" w:cs="Calibri"/>
          <w:szCs w:val="20"/>
        </w:rPr>
        <w:t xml:space="preserve">Providers will engage the CAB </w:t>
      </w:r>
      <w:r w:rsidR="000857FA" w:rsidRPr="00231DD6">
        <w:rPr>
          <w:rStyle w:val="normaltextrun"/>
          <w:rFonts w:ascii="Calibri" w:hAnsi="Calibri" w:cs="Calibri"/>
          <w:szCs w:val="20"/>
        </w:rPr>
        <w:t>for any</w:t>
      </w:r>
      <w:r w:rsidR="00AB294F" w:rsidRPr="00231DD6">
        <w:rPr>
          <w:rStyle w:val="normaltextrun"/>
          <w:rFonts w:ascii="Calibri" w:hAnsi="Calibri" w:cs="Calibri"/>
          <w:szCs w:val="20"/>
        </w:rPr>
        <w:t xml:space="preserve"> Quality Principles Audits or any volume of Quality Principles Audits</w:t>
      </w:r>
      <w:r w:rsidR="00DC2C89" w:rsidRPr="00231DD6">
        <w:rPr>
          <w:rStyle w:val="normaltextrun"/>
          <w:rFonts w:ascii="Calibri" w:hAnsi="Calibri" w:cs="Calibri"/>
          <w:szCs w:val="20"/>
        </w:rPr>
        <w:t xml:space="preserve">. </w:t>
      </w:r>
    </w:p>
    <w:p w14:paraId="27C14F0F" w14:textId="0B139BFC" w:rsidR="00A2144C" w:rsidRPr="00231DD6" w:rsidRDefault="00A2144C" w:rsidP="00231DD6">
      <w:pPr>
        <w:rPr>
          <w:szCs w:val="20"/>
        </w:rPr>
      </w:pPr>
      <w:r>
        <w:t xml:space="preserve">The Department will only accept a proposal from a foreign company if it is registered under Part 5B.2, Division 2, of the </w:t>
      </w:r>
      <w:r w:rsidRPr="000D7E33">
        <w:rPr>
          <w:i/>
          <w:iCs/>
        </w:rPr>
        <w:t>Corporations Act 2001 (Cth).</w:t>
      </w:r>
    </w:p>
    <w:p w14:paraId="4A29C7A0" w14:textId="07F8C07F" w:rsidR="00A222DA" w:rsidRPr="004F7818" w:rsidRDefault="4403AB67" w:rsidP="004F7818">
      <w:pPr>
        <w:pStyle w:val="Heading2"/>
      </w:pPr>
      <w:bookmarkStart w:id="8" w:name="_Toc106270415"/>
      <w:r w:rsidRPr="004F7818">
        <w:t>Inclusion on the Quality Auditors List</w:t>
      </w:r>
      <w:bookmarkEnd w:id="8"/>
    </w:p>
    <w:p w14:paraId="738E8523" w14:textId="52B21892" w:rsidR="00C644F5" w:rsidRPr="00231DD6" w:rsidRDefault="27BDA90E" w:rsidP="00231DD6">
      <w:pPr>
        <w:rPr>
          <w:szCs w:val="20"/>
        </w:rPr>
      </w:pPr>
      <w:r w:rsidRPr="00807FF7">
        <w:rPr>
          <w:szCs w:val="20"/>
        </w:rPr>
        <w:t xml:space="preserve">Eligible </w:t>
      </w:r>
      <w:r w:rsidR="033A34BB" w:rsidRPr="00807FF7">
        <w:rPr>
          <w:szCs w:val="20"/>
        </w:rPr>
        <w:t>A</w:t>
      </w:r>
      <w:r w:rsidR="3BD97C87" w:rsidRPr="00807FF7">
        <w:rPr>
          <w:szCs w:val="20"/>
        </w:rPr>
        <w:t xml:space="preserve">pplicants will be included on the Quality Auditor </w:t>
      </w:r>
      <w:r w:rsidR="11DE4F00" w:rsidRPr="00807FF7">
        <w:rPr>
          <w:szCs w:val="20"/>
        </w:rPr>
        <w:t xml:space="preserve">List </w:t>
      </w:r>
      <w:r w:rsidR="358AB519" w:rsidRPr="00807FF7">
        <w:rPr>
          <w:rStyle w:val="normaltextrun"/>
          <w:rFonts w:ascii="Calibri" w:hAnsi="Calibri" w:cs="Calibri"/>
          <w:szCs w:val="20"/>
        </w:rPr>
        <w:t>once</w:t>
      </w:r>
      <w:r w:rsidR="3BD97C87" w:rsidRPr="00807FF7">
        <w:rPr>
          <w:szCs w:val="20"/>
        </w:rPr>
        <w:t xml:space="preserve"> they have been assessed as meeting the Conditions for Participation</w:t>
      </w:r>
      <w:r w:rsidR="3BD97C87" w:rsidRPr="00231DD6">
        <w:rPr>
          <w:szCs w:val="20"/>
        </w:rPr>
        <w:t xml:space="preserve"> and </w:t>
      </w:r>
      <w:r w:rsidR="7266F098" w:rsidRPr="00231DD6">
        <w:rPr>
          <w:szCs w:val="20"/>
        </w:rPr>
        <w:t xml:space="preserve">have </w:t>
      </w:r>
      <w:r w:rsidR="516786AA" w:rsidRPr="00231DD6">
        <w:rPr>
          <w:szCs w:val="20"/>
        </w:rPr>
        <w:t>entered</w:t>
      </w:r>
      <w:r w:rsidR="4B704AC3" w:rsidRPr="00231DD6">
        <w:rPr>
          <w:szCs w:val="20"/>
        </w:rPr>
        <w:t xml:space="preserve"> into</w:t>
      </w:r>
      <w:r w:rsidR="3BD97C87" w:rsidRPr="00231DD6">
        <w:rPr>
          <w:szCs w:val="20"/>
        </w:rPr>
        <w:t xml:space="preserve"> the Deed </w:t>
      </w:r>
      <w:r w:rsidR="42EFFB89" w:rsidRPr="00231DD6">
        <w:rPr>
          <w:szCs w:val="20"/>
        </w:rPr>
        <w:t>with the Department</w:t>
      </w:r>
      <w:r w:rsidR="3BD97C87" w:rsidRPr="00231DD6">
        <w:rPr>
          <w:szCs w:val="20"/>
        </w:rPr>
        <w:t xml:space="preserve">. </w:t>
      </w:r>
    </w:p>
    <w:p w14:paraId="0518A5D8" w14:textId="06D8D64A" w:rsidR="000F0748" w:rsidRDefault="00CC0F5E" w:rsidP="4CA5C9B5">
      <w:pPr>
        <w:tabs>
          <w:tab w:val="center" w:pos="4153"/>
          <w:tab w:val="right" w:pos="9070"/>
        </w:tabs>
        <w:rPr>
          <w:rStyle w:val="normaltextrun"/>
          <w:rFonts w:ascii="Calibri" w:hAnsi="Calibri"/>
          <w:color w:val="000000"/>
          <w:shd w:val="clear" w:color="auto" w:fill="FFFFFF"/>
        </w:rPr>
      </w:pPr>
      <w:r w:rsidRPr="4CA5C9B5">
        <w:t xml:space="preserve">The terms of the </w:t>
      </w:r>
      <w:r w:rsidR="00B6789E" w:rsidRPr="4CA5C9B5">
        <w:t xml:space="preserve">Deed </w:t>
      </w:r>
      <w:r w:rsidRPr="4CA5C9B5">
        <w:t xml:space="preserve">are not negotiable. </w:t>
      </w:r>
      <w:r w:rsidR="009000B1" w:rsidRPr="4CA5C9B5">
        <w:t xml:space="preserve">A </w:t>
      </w:r>
      <w:r w:rsidR="00F176C5" w:rsidRPr="4CA5C9B5">
        <w:t xml:space="preserve">copy </w:t>
      </w:r>
      <w:r w:rsidR="009000B1" w:rsidRPr="4CA5C9B5">
        <w:t>of the Deed is</w:t>
      </w:r>
      <w:r w:rsidR="00962DC0" w:rsidRPr="00A6181C">
        <w:t xml:space="preserve"> </w:t>
      </w:r>
      <w:r w:rsidR="005E3B65" w:rsidRPr="4CA5C9B5">
        <w:t>on the Department’s website</w:t>
      </w:r>
      <w:r w:rsidR="00A6181C">
        <w:t xml:space="preserve"> with the Application</w:t>
      </w:r>
      <w:r w:rsidR="00F176C5" w:rsidRPr="00A6181C">
        <w:t xml:space="preserve"> and must be </w:t>
      </w:r>
      <w:r w:rsidR="00507651" w:rsidRPr="00A6181C">
        <w:t>signed</w:t>
      </w:r>
      <w:r w:rsidR="00F176C5" w:rsidRPr="00A6181C">
        <w:t xml:space="preserve"> and returned to the Department</w:t>
      </w:r>
      <w:r w:rsidR="00D20165">
        <w:t>,</w:t>
      </w:r>
      <w:r w:rsidR="00F176C5" w:rsidRPr="00A6181C">
        <w:t xml:space="preserve"> as part of the </w:t>
      </w:r>
      <w:r w:rsidR="00B86BC4" w:rsidRPr="00A6181C">
        <w:t>A</w:t>
      </w:r>
      <w:r w:rsidR="00F176C5" w:rsidRPr="00A6181C">
        <w:t>pplication process</w:t>
      </w:r>
      <w:r w:rsidR="00997932">
        <w:t>, in accordance with the instructions below</w:t>
      </w:r>
      <w:r w:rsidR="009000B1" w:rsidRPr="00A6181C">
        <w:t>.</w:t>
      </w:r>
      <w:r w:rsidR="00507651" w:rsidRPr="4CA5C9B5">
        <w:rPr>
          <w:rStyle w:val="normaltextrun"/>
          <w:rFonts w:eastAsiaTheme="majorEastAsia"/>
          <w:color w:val="000000" w:themeColor="text1"/>
        </w:rPr>
        <w:t xml:space="preserve"> </w:t>
      </w:r>
      <w:r w:rsidR="00507651" w:rsidRPr="4CA5C9B5">
        <w:rPr>
          <w:rStyle w:val="normaltextrun"/>
        </w:rPr>
        <w:t xml:space="preserve">If your Application is accepted by the Department, the Department </w:t>
      </w:r>
      <w:r w:rsidR="00507651" w:rsidRPr="4CA5C9B5">
        <w:rPr>
          <w:rStyle w:val="normaltextrun"/>
          <w:rFonts w:ascii="Calibri" w:hAnsi="Calibri"/>
          <w:color w:val="000000"/>
          <w:shd w:val="clear" w:color="auto" w:fill="FFFFFF"/>
        </w:rPr>
        <w:t xml:space="preserve">will execute the Deed. </w:t>
      </w:r>
    </w:p>
    <w:p w14:paraId="5CF18386" w14:textId="77777777" w:rsidR="000F0748" w:rsidRDefault="000F0748">
      <w:pPr>
        <w:spacing w:after="160" w:line="259" w:lineRule="auto"/>
        <w:rPr>
          <w:rStyle w:val="normaltextrun"/>
          <w:rFonts w:ascii="Calibri" w:hAnsi="Calibri"/>
          <w:color w:val="000000"/>
          <w:szCs w:val="20"/>
          <w:shd w:val="clear" w:color="auto" w:fill="FFFFFF"/>
        </w:rPr>
      </w:pPr>
      <w:r>
        <w:rPr>
          <w:rStyle w:val="normaltextrun"/>
          <w:rFonts w:ascii="Calibri" w:hAnsi="Calibri"/>
          <w:color w:val="000000"/>
          <w:szCs w:val="20"/>
          <w:shd w:val="clear" w:color="auto" w:fill="FFFFFF"/>
        </w:rPr>
        <w:br w:type="page"/>
      </w:r>
    </w:p>
    <w:p w14:paraId="343450BC" w14:textId="77777777" w:rsidR="00507651" w:rsidRDefault="00507651" w:rsidP="00231DD6">
      <w:pPr>
        <w:tabs>
          <w:tab w:val="center" w:pos="4153"/>
          <w:tab w:val="right" w:pos="9070"/>
        </w:tabs>
        <w:rPr>
          <w:rStyle w:val="normaltextrun"/>
          <w:rFonts w:ascii="Calibri" w:hAnsi="Calibri"/>
          <w:color w:val="000000"/>
          <w:szCs w:val="20"/>
          <w:shd w:val="clear" w:color="auto" w:fill="FFFFFF"/>
        </w:rPr>
      </w:pPr>
    </w:p>
    <w:tbl>
      <w:tblPr>
        <w:tblStyle w:val="Casestudy1"/>
        <w:tblW w:w="0" w:type="auto"/>
        <w:tblLook w:val="04A0" w:firstRow="1" w:lastRow="0" w:firstColumn="1" w:lastColumn="0" w:noHBand="0" w:noVBand="1"/>
      </w:tblPr>
      <w:tblGrid>
        <w:gridCol w:w="1867"/>
        <w:gridCol w:w="7159"/>
      </w:tblGrid>
      <w:tr w:rsidR="000F0748" w:rsidRPr="00BA5DE4" w14:paraId="21A71BCB" w14:textId="77777777" w:rsidTr="007E453F">
        <w:tc>
          <w:tcPr>
            <w:tcW w:w="1867" w:type="dxa"/>
            <w:shd w:val="clear" w:color="auto" w:fill="0E77CD"/>
          </w:tcPr>
          <w:p w14:paraId="2E963FA9" w14:textId="77777777" w:rsidR="000F0748" w:rsidRPr="00BA5DE4" w:rsidRDefault="000F0748" w:rsidP="007E453F">
            <w:pPr>
              <w:rPr>
                <w:rFonts w:ascii="Calibri" w:eastAsia="Calibri" w:hAnsi="Calibri" w:cs="Arial"/>
                <w:b/>
                <w:color w:val="FFFFFF"/>
              </w:rPr>
            </w:pPr>
            <w:r w:rsidRPr="00BA5DE4">
              <w:rPr>
                <w:rFonts w:ascii="Calibri" w:eastAsia="Calibri" w:hAnsi="Calibri" w:cs="Arial"/>
                <w:b/>
                <w:color w:val="FFFFFF"/>
              </w:rPr>
              <w:t>Note</w:t>
            </w:r>
          </w:p>
        </w:tc>
        <w:tc>
          <w:tcPr>
            <w:tcW w:w="7159" w:type="dxa"/>
          </w:tcPr>
          <w:p w14:paraId="5514FFD3" w14:textId="77777777" w:rsidR="000F0748" w:rsidRPr="00BA5DE4" w:rsidRDefault="000F0748" w:rsidP="007E453F">
            <w:pPr>
              <w:rPr>
                <w:rFonts w:ascii="Calibri" w:eastAsia="Calibri" w:hAnsi="Calibri" w:cs="Arial"/>
              </w:rPr>
            </w:pPr>
          </w:p>
        </w:tc>
      </w:tr>
      <w:tr w:rsidR="000F0748" w:rsidRPr="000F0748" w14:paraId="5370D05E" w14:textId="77777777" w:rsidTr="007E453F">
        <w:trPr>
          <w:trHeight w:val="35"/>
        </w:trPr>
        <w:tc>
          <w:tcPr>
            <w:tcW w:w="9026" w:type="dxa"/>
            <w:gridSpan w:val="2"/>
          </w:tcPr>
          <w:p w14:paraId="22E201EE" w14:textId="14A90B1C" w:rsidR="000F0748" w:rsidRPr="000F0748" w:rsidRDefault="000F0748" w:rsidP="007E453F">
            <w:pPr>
              <w:rPr>
                <w:rFonts w:ascii="Calibri" w:eastAsia="Calibri" w:hAnsi="Calibri" w:cs="Arial"/>
                <w:szCs w:val="20"/>
              </w:rPr>
            </w:pPr>
            <w:r w:rsidRPr="00807FF7">
              <w:rPr>
                <w:szCs w:val="20"/>
              </w:rPr>
              <w:t>The Department reserves the right not to execute the Deed and makes no representations that it will accept the organisation’s Application or approve the organisation as a Conformity Assessment Body on the Quality Auditor List</w:t>
            </w:r>
          </w:p>
        </w:tc>
      </w:tr>
    </w:tbl>
    <w:p w14:paraId="2708BFF8" w14:textId="01BD062A" w:rsidR="00C644F5" w:rsidRPr="00485FB4" w:rsidRDefault="7266F098" w:rsidP="00231DD6">
      <w:pPr>
        <w:pStyle w:val="PlainText"/>
        <w:spacing w:after="120"/>
        <w:rPr>
          <w:rFonts w:asciiTheme="minorHAnsi" w:hAnsiTheme="minorHAnsi"/>
          <w:sz w:val="20"/>
          <w:szCs w:val="20"/>
        </w:rPr>
      </w:pPr>
      <w:r w:rsidRPr="00485FB4">
        <w:rPr>
          <w:sz w:val="20"/>
          <w:szCs w:val="20"/>
        </w:rPr>
        <w:t xml:space="preserve">The Deed provides </w:t>
      </w:r>
      <w:r w:rsidRPr="00485FB4">
        <w:rPr>
          <w:rFonts w:asciiTheme="minorHAnsi" w:hAnsiTheme="minorHAnsi"/>
          <w:sz w:val="20"/>
          <w:szCs w:val="20"/>
        </w:rPr>
        <w:t xml:space="preserve">that the Department may issue </w:t>
      </w:r>
      <w:r w:rsidR="2F56D7CA" w:rsidRPr="00485FB4">
        <w:rPr>
          <w:rFonts w:asciiTheme="minorHAnsi" w:hAnsiTheme="minorHAnsi"/>
          <w:sz w:val="20"/>
          <w:szCs w:val="20"/>
        </w:rPr>
        <w:t xml:space="preserve">the </w:t>
      </w:r>
      <w:r w:rsidR="00122E09">
        <w:rPr>
          <w:rFonts w:asciiTheme="minorHAnsi" w:hAnsiTheme="minorHAnsi"/>
          <w:sz w:val="20"/>
          <w:szCs w:val="20"/>
        </w:rPr>
        <w:t>Guidance</w:t>
      </w:r>
      <w:r w:rsidRPr="00485FB4">
        <w:rPr>
          <w:rFonts w:asciiTheme="minorHAnsi" w:hAnsiTheme="minorHAnsi"/>
          <w:sz w:val="20"/>
          <w:szCs w:val="20"/>
        </w:rPr>
        <w:t>, which form</w:t>
      </w:r>
      <w:r w:rsidR="2F56D7CA" w:rsidRPr="00485FB4">
        <w:rPr>
          <w:rFonts w:asciiTheme="minorHAnsi" w:hAnsiTheme="minorHAnsi"/>
          <w:sz w:val="20"/>
          <w:szCs w:val="20"/>
        </w:rPr>
        <w:t>s</w:t>
      </w:r>
      <w:r w:rsidRPr="00485FB4">
        <w:rPr>
          <w:rFonts w:asciiTheme="minorHAnsi" w:hAnsiTheme="minorHAnsi"/>
          <w:sz w:val="20"/>
          <w:szCs w:val="20"/>
        </w:rPr>
        <w:t xml:space="preserve"> part of the Deed. The Guidance</w:t>
      </w:r>
      <w:r w:rsidR="0081275E">
        <w:rPr>
          <w:rFonts w:asciiTheme="minorHAnsi" w:hAnsiTheme="minorHAnsi"/>
          <w:sz w:val="20"/>
          <w:szCs w:val="20"/>
        </w:rPr>
        <w:t xml:space="preserve"> is </w:t>
      </w:r>
      <w:r w:rsidR="00087DAB">
        <w:rPr>
          <w:rFonts w:asciiTheme="minorHAnsi" w:hAnsiTheme="minorHAnsi"/>
          <w:sz w:val="20"/>
          <w:szCs w:val="20"/>
        </w:rPr>
        <w:t>provided as part of this application process. O</w:t>
      </w:r>
      <w:r w:rsidRPr="00485FB4">
        <w:rPr>
          <w:rFonts w:asciiTheme="minorHAnsi" w:hAnsiTheme="minorHAnsi"/>
          <w:sz w:val="20"/>
          <w:szCs w:val="20"/>
        </w:rPr>
        <w:t xml:space="preserve">ther supporting QAF documents will be made available to approved CABs and Quality Auditors via the GovTeams platform. </w:t>
      </w:r>
    </w:p>
    <w:p w14:paraId="3FDC1646" w14:textId="405C6F2E" w:rsidR="00A222DA" w:rsidRPr="00231DD6" w:rsidRDefault="00A222DA" w:rsidP="00231DD6">
      <w:pPr>
        <w:rPr>
          <w:rStyle w:val="normaltextrun"/>
          <w:rFonts w:ascii="Calibri" w:hAnsi="Calibri" w:cs="Calibri"/>
          <w:szCs w:val="20"/>
        </w:rPr>
      </w:pPr>
      <w:r w:rsidRPr="00231DD6">
        <w:rPr>
          <w:rStyle w:val="normaltextrun"/>
          <w:rFonts w:ascii="Calibri" w:hAnsi="Calibri" w:cs="Calibri"/>
          <w:szCs w:val="20"/>
        </w:rPr>
        <w:t xml:space="preserve">CABs included on the Quality Auditor </w:t>
      </w:r>
      <w:r w:rsidR="00F176C5" w:rsidRPr="00231DD6">
        <w:rPr>
          <w:rStyle w:val="normaltextrun"/>
          <w:rFonts w:ascii="Calibri" w:hAnsi="Calibri" w:cs="Calibri"/>
          <w:szCs w:val="20"/>
        </w:rPr>
        <w:t>L</w:t>
      </w:r>
      <w:r w:rsidRPr="00231DD6">
        <w:rPr>
          <w:rStyle w:val="normaltextrun"/>
          <w:rFonts w:ascii="Calibri" w:hAnsi="Calibri" w:cs="Calibri"/>
          <w:szCs w:val="20"/>
        </w:rPr>
        <w:t>ist</w:t>
      </w:r>
      <w:r w:rsidRPr="00231DD6">
        <w:rPr>
          <w:rStyle w:val="normaltextrun"/>
          <w:rFonts w:ascii="Calibri" w:hAnsi="Calibri" w:cs="Calibri"/>
          <w:i/>
          <w:iCs/>
          <w:szCs w:val="20"/>
        </w:rPr>
        <w:t xml:space="preserve"> </w:t>
      </w:r>
      <w:r w:rsidRPr="00231DD6">
        <w:rPr>
          <w:rStyle w:val="normaltextrun"/>
          <w:rFonts w:ascii="Calibri" w:hAnsi="Calibri" w:cs="Calibri"/>
          <w:szCs w:val="20"/>
        </w:rPr>
        <w:t>will be required to:</w:t>
      </w:r>
    </w:p>
    <w:p w14:paraId="794F4A67" w14:textId="336FAC3B" w:rsidR="00A222DA" w:rsidRPr="00231DD6" w:rsidRDefault="00D76E72" w:rsidP="00231DD6">
      <w:pPr>
        <w:pStyle w:val="ListBullet"/>
        <w:rPr>
          <w:rStyle w:val="eop"/>
          <w:rFonts w:ascii="Calibri" w:hAnsi="Calibri" w:cs="Calibri"/>
        </w:rPr>
      </w:pPr>
      <w:r w:rsidRPr="340948A7">
        <w:rPr>
          <w:rStyle w:val="normaltextrun"/>
          <w:rFonts w:ascii="Calibri" w:hAnsi="Calibri" w:cs="Calibri"/>
        </w:rPr>
        <w:t xml:space="preserve">ensure that </w:t>
      </w:r>
      <w:r w:rsidR="001338B0" w:rsidRPr="340948A7">
        <w:rPr>
          <w:rStyle w:val="normaltextrun"/>
          <w:rFonts w:ascii="Calibri" w:hAnsi="Calibri" w:cs="Calibri"/>
        </w:rPr>
        <w:t>any</w:t>
      </w:r>
      <w:r w:rsidRPr="340948A7">
        <w:rPr>
          <w:rStyle w:val="normaltextrun"/>
          <w:rFonts w:ascii="Calibri" w:hAnsi="Calibri" w:cs="Calibri"/>
        </w:rPr>
        <w:t xml:space="preserve"> relevant Personnel and Subcontractors </w:t>
      </w:r>
      <w:r w:rsidR="00A222DA" w:rsidRPr="340948A7">
        <w:rPr>
          <w:rStyle w:val="normaltextrun"/>
          <w:rFonts w:ascii="Calibri" w:hAnsi="Calibri" w:cs="Calibri"/>
        </w:rPr>
        <w:t xml:space="preserve">attend and/or undertake </w:t>
      </w:r>
      <w:r w:rsidR="001338B0" w:rsidRPr="340948A7">
        <w:rPr>
          <w:rStyle w:val="normaltextrun"/>
          <w:rFonts w:ascii="Calibri" w:hAnsi="Calibri" w:cs="Calibri"/>
        </w:rPr>
        <w:t>any</w:t>
      </w:r>
      <w:r w:rsidR="00A222DA" w:rsidRPr="340948A7">
        <w:rPr>
          <w:rStyle w:val="normaltextrun"/>
          <w:rFonts w:ascii="Calibri" w:hAnsi="Calibri" w:cs="Calibri"/>
        </w:rPr>
        <w:t xml:space="preserve"> training and information sessions </w:t>
      </w:r>
      <w:r w:rsidR="001338B0" w:rsidRPr="340948A7">
        <w:rPr>
          <w:rStyle w:val="normaltextrun"/>
          <w:rFonts w:ascii="Calibri" w:hAnsi="Calibri" w:cs="Calibri"/>
        </w:rPr>
        <w:t xml:space="preserve">as specified in the Guidance or as otherwise Notified by the Department, including passing any assessment to the Department’s satisfaction, </w:t>
      </w:r>
      <w:r w:rsidR="00A222DA" w:rsidRPr="340948A7">
        <w:rPr>
          <w:rStyle w:val="normaltextrun"/>
          <w:rFonts w:ascii="Calibri" w:hAnsi="Calibri" w:cs="Calibri"/>
        </w:rPr>
        <w:t>prior to conducting Quality Principles Audits;</w:t>
      </w:r>
      <w:r w:rsidR="00A222DA" w:rsidRPr="340948A7">
        <w:rPr>
          <w:rStyle w:val="eop"/>
          <w:rFonts w:ascii="Calibri" w:hAnsi="Calibri" w:cs="Calibri"/>
        </w:rPr>
        <w:t> </w:t>
      </w:r>
    </w:p>
    <w:p w14:paraId="239E828B" w14:textId="445FA9C3" w:rsidR="001338B0" w:rsidRPr="00231DD6" w:rsidRDefault="00A222DA" w:rsidP="00231DD6">
      <w:pPr>
        <w:pStyle w:val="ListBullet"/>
        <w:rPr>
          <w:rStyle w:val="normaltextrun"/>
          <w:szCs w:val="20"/>
        </w:rPr>
      </w:pPr>
      <w:r w:rsidRPr="00231DD6">
        <w:rPr>
          <w:rStyle w:val="normaltextrun"/>
          <w:rFonts w:ascii="Calibri" w:hAnsi="Calibri" w:cs="Calibri"/>
          <w:szCs w:val="20"/>
        </w:rPr>
        <w:t xml:space="preserve">ensure that </w:t>
      </w:r>
      <w:r w:rsidR="001338B0" w:rsidRPr="00231DD6">
        <w:rPr>
          <w:rStyle w:val="normaltextrun"/>
          <w:rFonts w:ascii="Calibri" w:hAnsi="Calibri" w:cs="Calibri"/>
          <w:szCs w:val="20"/>
        </w:rPr>
        <w:t xml:space="preserve">any relevant </w:t>
      </w:r>
      <w:r w:rsidRPr="00231DD6">
        <w:rPr>
          <w:rStyle w:val="normaltextrun"/>
          <w:rFonts w:ascii="Calibri" w:hAnsi="Calibri" w:cs="Calibri"/>
          <w:szCs w:val="20"/>
        </w:rPr>
        <w:t xml:space="preserve">Personnel </w:t>
      </w:r>
      <w:r w:rsidR="001338B0" w:rsidRPr="00231DD6">
        <w:rPr>
          <w:rStyle w:val="normaltextrun"/>
          <w:rFonts w:ascii="Calibri" w:hAnsi="Calibri" w:cs="Calibri"/>
          <w:szCs w:val="20"/>
        </w:rPr>
        <w:t xml:space="preserve">and Subcontractors have the </w:t>
      </w:r>
      <w:r w:rsidRPr="00231DD6">
        <w:rPr>
          <w:rStyle w:val="normaltextrun"/>
          <w:rFonts w:ascii="Calibri" w:hAnsi="Calibri" w:cs="Calibri"/>
          <w:szCs w:val="20"/>
        </w:rPr>
        <w:t>appropriate</w:t>
      </w:r>
      <w:r w:rsidR="001338B0" w:rsidRPr="00231DD6">
        <w:rPr>
          <w:rStyle w:val="normaltextrun"/>
          <w:rFonts w:ascii="Calibri" w:hAnsi="Calibri" w:cs="Calibri"/>
          <w:szCs w:val="20"/>
        </w:rPr>
        <w:t xml:space="preserve"> auditing experience, skill and/or</w:t>
      </w:r>
      <w:r w:rsidRPr="00231DD6">
        <w:rPr>
          <w:rStyle w:val="normaltextrun"/>
          <w:rFonts w:ascii="Calibri" w:hAnsi="Calibri" w:cs="Calibri"/>
          <w:szCs w:val="20"/>
        </w:rPr>
        <w:t xml:space="preserve"> qualifi</w:t>
      </w:r>
      <w:r w:rsidR="001338B0" w:rsidRPr="00231DD6">
        <w:rPr>
          <w:rStyle w:val="normaltextrun"/>
          <w:rFonts w:ascii="Calibri" w:hAnsi="Calibri" w:cs="Calibri"/>
          <w:szCs w:val="20"/>
        </w:rPr>
        <w:t>cation;</w:t>
      </w:r>
      <w:r w:rsidRPr="00231DD6">
        <w:rPr>
          <w:rStyle w:val="normaltextrun"/>
          <w:rFonts w:ascii="Calibri" w:hAnsi="Calibri" w:cs="Calibri"/>
          <w:szCs w:val="20"/>
        </w:rPr>
        <w:t xml:space="preserve"> </w:t>
      </w:r>
    </w:p>
    <w:p w14:paraId="71E63C7D" w14:textId="3FC1AA17" w:rsidR="00A222DA" w:rsidRPr="00231DD6" w:rsidRDefault="001338B0" w:rsidP="00231DD6">
      <w:pPr>
        <w:pStyle w:val="ListBullet"/>
        <w:rPr>
          <w:rStyle w:val="normaltextrun"/>
          <w:szCs w:val="20"/>
        </w:rPr>
      </w:pPr>
      <w:r w:rsidRPr="00231DD6">
        <w:rPr>
          <w:rStyle w:val="normaltextrun"/>
          <w:rFonts w:ascii="Calibri" w:hAnsi="Calibri" w:cs="Calibri"/>
          <w:szCs w:val="20"/>
        </w:rPr>
        <w:t xml:space="preserve">ensure that any relevant Personnel and Subcontractors have a sufficient understanding of the Quality Principles and the Workforce Australia Services required to be delivered by Providers to effectively and efficiently conduct Quality Principles Audits; </w:t>
      </w:r>
      <w:r w:rsidR="00A222DA" w:rsidRPr="00231DD6">
        <w:rPr>
          <w:rStyle w:val="normaltextrun"/>
          <w:szCs w:val="20"/>
        </w:rPr>
        <w:t> </w:t>
      </w:r>
    </w:p>
    <w:p w14:paraId="28AB76FB" w14:textId="1BD158D8" w:rsidR="00A222DA" w:rsidRPr="00231DD6" w:rsidRDefault="00A222DA" w:rsidP="00231DD6">
      <w:pPr>
        <w:pStyle w:val="ListBullet"/>
        <w:rPr>
          <w:rStyle w:val="normaltextrun"/>
          <w:szCs w:val="20"/>
        </w:rPr>
      </w:pPr>
      <w:r w:rsidRPr="00231DD6">
        <w:rPr>
          <w:rStyle w:val="normaltextrun"/>
          <w:rFonts w:ascii="Calibri" w:hAnsi="Calibri" w:cs="Calibri"/>
          <w:szCs w:val="20"/>
        </w:rPr>
        <w:t xml:space="preserve">provide </w:t>
      </w:r>
      <w:r w:rsidR="00C03421" w:rsidRPr="00231DD6">
        <w:rPr>
          <w:rStyle w:val="normaltextrun"/>
          <w:rFonts w:ascii="Calibri" w:hAnsi="Calibri" w:cs="Calibri"/>
          <w:szCs w:val="20"/>
        </w:rPr>
        <w:t xml:space="preserve">to the Department </w:t>
      </w:r>
      <w:r w:rsidRPr="00231DD6">
        <w:rPr>
          <w:rStyle w:val="normaltextrun"/>
          <w:rFonts w:ascii="Calibri" w:hAnsi="Calibri" w:cs="Calibri"/>
          <w:szCs w:val="20"/>
        </w:rPr>
        <w:t>information</w:t>
      </w:r>
      <w:r w:rsidR="001338B0" w:rsidRPr="00231DD6">
        <w:rPr>
          <w:rStyle w:val="normaltextrun"/>
          <w:rFonts w:ascii="Calibri" w:hAnsi="Calibri" w:cs="Calibri"/>
          <w:szCs w:val="20"/>
        </w:rPr>
        <w:t xml:space="preserve"> related to the Deed, and comply with all</w:t>
      </w:r>
      <w:r w:rsidR="00C03421" w:rsidRPr="00231DD6">
        <w:rPr>
          <w:rStyle w:val="normaltextrun"/>
          <w:rFonts w:ascii="Calibri" w:hAnsi="Calibri" w:cs="Calibri"/>
          <w:szCs w:val="20"/>
        </w:rPr>
        <w:t xml:space="preserve"> the Department’s requests and directions related to the Deed;</w:t>
      </w:r>
      <w:r w:rsidRPr="00231DD6">
        <w:rPr>
          <w:rStyle w:val="normaltextrun"/>
          <w:rFonts w:ascii="Calibri" w:hAnsi="Calibri" w:cs="Calibri"/>
          <w:szCs w:val="20"/>
        </w:rPr>
        <w:t> </w:t>
      </w:r>
      <w:r w:rsidRPr="00231DD6">
        <w:rPr>
          <w:rStyle w:val="normaltextrun"/>
          <w:szCs w:val="20"/>
        </w:rPr>
        <w:t> </w:t>
      </w:r>
    </w:p>
    <w:p w14:paraId="1F42BD5D" w14:textId="77777777" w:rsidR="001338B0" w:rsidRPr="00231DD6" w:rsidRDefault="00A222DA" w:rsidP="00231DD6">
      <w:pPr>
        <w:pStyle w:val="ListBullet"/>
        <w:rPr>
          <w:rStyle w:val="normaltextrun"/>
          <w:szCs w:val="20"/>
        </w:rPr>
      </w:pPr>
      <w:r w:rsidRPr="00231DD6">
        <w:rPr>
          <w:rStyle w:val="normaltextrun"/>
          <w:rFonts w:ascii="Calibri" w:hAnsi="Calibri" w:cs="Calibri"/>
          <w:szCs w:val="20"/>
        </w:rPr>
        <w:t>maintain the Required Accreditation; </w:t>
      </w:r>
      <w:r w:rsidRPr="00231DD6">
        <w:rPr>
          <w:rStyle w:val="normaltextrun"/>
          <w:szCs w:val="20"/>
        </w:rPr>
        <w:t> </w:t>
      </w:r>
    </w:p>
    <w:p w14:paraId="75BE3FC4" w14:textId="77777777" w:rsidR="00C03421" w:rsidRPr="00231DD6" w:rsidRDefault="00C03421" w:rsidP="00231DD6">
      <w:pPr>
        <w:pStyle w:val="ListBullet"/>
        <w:rPr>
          <w:rStyle w:val="normaltextrun"/>
          <w:szCs w:val="20"/>
        </w:rPr>
      </w:pPr>
      <w:r w:rsidRPr="00231DD6">
        <w:rPr>
          <w:rStyle w:val="normaltextrun"/>
          <w:rFonts w:ascii="Calibri" w:hAnsi="Calibri" w:cs="Calibri"/>
          <w:szCs w:val="20"/>
        </w:rPr>
        <w:t>maintain</w:t>
      </w:r>
      <w:r w:rsidRPr="00231DD6">
        <w:rPr>
          <w:rStyle w:val="normaltextrun"/>
          <w:szCs w:val="20"/>
        </w:rPr>
        <w:t xml:space="preserve"> its expertise, capacity and capability to provide Quality Principles Audits, as specified in its Application; </w:t>
      </w:r>
    </w:p>
    <w:p w14:paraId="58F539D4" w14:textId="7F1B76B3" w:rsidR="001338B0" w:rsidRPr="00231DD6" w:rsidRDefault="001338B0" w:rsidP="00231DD6">
      <w:pPr>
        <w:pStyle w:val="ListBullet"/>
        <w:rPr>
          <w:rStyle w:val="normaltextrun"/>
          <w:szCs w:val="20"/>
        </w:rPr>
      </w:pPr>
      <w:r w:rsidRPr="00231DD6">
        <w:rPr>
          <w:rStyle w:val="normaltextrun"/>
          <w:rFonts w:cs="Calibri"/>
          <w:szCs w:val="20"/>
        </w:rPr>
        <w:t xml:space="preserve">effect and maintain, or cause to be effected and maintained, the insurances specified in the Deed;  </w:t>
      </w:r>
    </w:p>
    <w:p w14:paraId="05B6FC4A" w14:textId="67DA1825" w:rsidR="00A222DA" w:rsidRPr="00231DD6" w:rsidRDefault="00C03421" w:rsidP="00231DD6">
      <w:pPr>
        <w:pStyle w:val="ListBullet"/>
        <w:rPr>
          <w:rStyle w:val="normaltextrun"/>
          <w:rFonts w:ascii="Calibri" w:hAnsi="Calibri" w:cs="Calibri"/>
          <w:szCs w:val="20"/>
        </w:rPr>
      </w:pPr>
      <w:r w:rsidRPr="00231DD6">
        <w:rPr>
          <w:rStyle w:val="normaltextrun"/>
          <w:rFonts w:ascii="Calibri" w:hAnsi="Calibri" w:cs="Calibri"/>
          <w:szCs w:val="20"/>
        </w:rPr>
        <w:t xml:space="preserve">conduct </w:t>
      </w:r>
      <w:r w:rsidR="00A222DA" w:rsidRPr="00231DD6">
        <w:rPr>
          <w:rStyle w:val="normaltextrun"/>
          <w:rFonts w:ascii="Calibri" w:hAnsi="Calibri" w:cs="Calibri"/>
          <w:szCs w:val="20"/>
        </w:rPr>
        <w:t>Quality Principles Audits and produce Quality Principles Reports</w:t>
      </w:r>
      <w:r w:rsidRPr="00231DD6">
        <w:rPr>
          <w:rStyle w:val="normaltextrun"/>
          <w:rFonts w:ascii="Calibri" w:hAnsi="Calibri" w:cs="Calibri"/>
          <w:szCs w:val="20"/>
        </w:rPr>
        <w:t xml:space="preserve"> in accordance with the Deed and Guidance,</w:t>
      </w:r>
      <w:r w:rsidR="00A222DA" w:rsidRPr="00231DD6">
        <w:rPr>
          <w:rStyle w:val="normaltextrun"/>
          <w:rFonts w:ascii="Calibri" w:hAnsi="Calibri" w:cs="Calibri"/>
          <w:szCs w:val="20"/>
        </w:rPr>
        <w:t xml:space="preserve"> to a high professional standard, in line with all relevant professional codes of conduct, and </w:t>
      </w:r>
      <w:r w:rsidRPr="00231DD6">
        <w:rPr>
          <w:rStyle w:val="normaltextrun"/>
          <w:rFonts w:ascii="Calibri" w:hAnsi="Calibri" w:cs="Calibri"/>
          <w:szCs w:val="20"/>
        </w:rPr>
        <w:t xml:space="preserve">based on valid, current and authentic evidence. </w:t>
      </w:r>
    </w:p>
    <w:p w14:paraId="39F4F7E1" w14:textId="05D64BD5" w:rsidR="00A222DA" w:rsidRPr="004F7818" w:rsidRDefault="00A222DA" w:rsidP="004F7818">
      <w:pPr>
        <w:pStyle w:val="Heading2"/>
      </w:pPr>
      <w:bookmarkStart w:id="9" w:name="_Toc106270416"/>
      <w:r w:rsidRPr="004F7818">
        <w:t>Contractual arrangements with Providers</w:t>
      </w:r>
      <w:bookmarkEnd w:id="9"/>
    </w:p>
    <w:p w14:paraId="597A3BA3" w14:textId="40442AC6" w:rsidR="00A222DA" w:rsidRPr="00231DD6" w:rsidRDefault="00A222DA" w:rsidP="00231DD6">
      <w:r>
        <w:t xml:space="preserve">Providers may request </w:t>
      </w:r>
      <w:r w:rsidR="2BC23696">
        <w:t xml:space="preserve">a </w:t>
      </w:r>
      <w:r>
        <w:t>Quality Principles</w:t>
      </w:r>
      <w:r w:rsidR="2BC23696">
        <w:t xml:space="preserve"> Audit</w:t>
      </w:r>
      <w:r>
        <w:t xml:space="preserve"> from any CAB </w:t>
      </w:r>
      <w:r w:rsidR="2BC23696">
        <w:t xml:space="preserve">on the Quality Auditor List </w:t>
      </w:r>
      <w:r>
        <w:t xml:space="preserve">as and when required.  The engagement of a CAB from the Quality Auditor </w:t>
      </w:r>
      <w:r w:rsidR="2BC23696">
        <w:t>L</w:t>
      </w:r>
      <w:r w:rsidR="3BC94115">
        <w:t>ist is</w:t>
      </w:r>
      <w:r>
        <w:t xml:space="preserve"> entirely a matter for </w:t>
      </w:r>
      <w:r w:rsidR="3F8D5CF1">
        <w:t>the Providers</w:t>
      </w:r>
      <w:r>
        <w:t xml:space="preserve">. </w:t>
      </w:r>
    </w:p>
    <w:p w14:paraId="2D7585F5" w14:textId="77777777" w:rsidR="00481556" w:rsidRDefault="00A222DA" w:rsidP="00231DD6">
      <w:pPr>
        <w:rPr>
          <w:szCs w:val="20"/>
        </w:rPr>
      </w:pPr>
      <w:r w:rsidRPr="00231DD6">
        <w:rPr>
          <w:szCs w:val="20"/>
        </w:rPr>
        <w:t xml:space="preserve">The terms of any contract between </w:t>
      </w:r>
      <w:r w:rsidR="009D3696" w:rsidRPr="00231DD6">
        <w:rPr>
          <w:szCs w:val="20"/>
        </w:rPr>
        <w:t>a Provider</w:t>
      </w:r>
      <w:r w:rsidRPr="00231DD6">
        <w:rPr>
          <w:szCs w:val="20"/>
        </w:rPr>
        <w:t xml:space="preserve"> and a CAB</w:t>
      </w:r>
      <w:r w:rsidR="00922FEA" w:rsidRPr="00231DD6">
        <w:rPr>
          <w:szCs w:val="20"/>
        </w:rPr>
        <w:t>, including payments terms,</w:t>
      </w:r>
      <w:r w:rsidRPr="00231DD6">
        <w:rPr>
          <w:szCs w:val="20"/>
        </w:rPr>
        <w:t xml:space="preserve"> for </w:t>
      </w:r>
      <w:r w:rsidR="00F176C5" w:rsidRPr="00231DD6">
        <w:rPr>
          <w:szCs w:val="20"/>
        </w:rPr>
        <w:t xml:space="preserve">a </w:t>
      </w:r>
      <w:r w:rsidRPr="00231DD6">
        <w:rPr>
          <w:szCs w:val="20"/>
        </w:rPr>
        <w:t xml:space="preserve">Quality Principles Audit </w:t>
      </w:r>
      <w:r w:rsidR="0052079C" w:rsidRPr="00231DD6">
        <w:rPr>
          <w:szCs w:val="20"/>
        </w:rPr>
        <w:t xml:space="preserve">is </w:t>
      </w:r>
      <w:r w:rsidRPr="00231DD6">
        <w:rPr>
          <w:szCs w:val="20"/>
        </w:rPr>
        <w:t>a matter for agreement between th</w:t>
      </w:r>
      <w:r w:rsidR="00AE3F73" w:rsidRPr="00231DD6">
        <w:rPr>
          <w:szCs w:val="20"/>
        </w:rPr>
        <w:t>os</w:t>
      </w:r>
      <w:r w:rsidRPr="00231DD6">
        <w:rPr>
          <w:szCs w:val="20"/>
        </w:rPr>
        <w:t>e parties.  However, Applicants should be aware that the</w:t>
      </w:r>
      <w:r w:rsidR="00507651" w:rsidRPr="00231DD6">
        <w:rPr>
          <w:szCs w:val="20"/>
        </w:rPr>
        <w:t xml:space="preserve"> Deed requires </w:t>
      </w:r>
      <w:r w:rsidR="00AE3F73" w:rsidRPr="00231DD6">
        <w:rPr>
          <w:szCs w:val="20"/>
        </w:rPr>
        <w:t xml:space="preserve">that </w:t>
      </w:r>
      <w:r w:rsidR="00507651" w:rsidRPr="00231DD6">
        <w:rPr>
          <w:szCs w:val="20"/>
        </w:rPr>
        <w:t xml:space="preserve">certain conditions are included in any contract between a CAB and Provider, including a right of termination where the CAB’s Deed with the Department is terminated. </w:t>
      </w:r>
    </w:p>
    <w:p w14:paraId="414EB754" w14:textId="3BC270FE" w:rsidR="00A222DA" w:rsidRPr="00231DD6" w:rsidRDefault="00507651" w:rsidP="00231DD6">
      <w:pPr>
        <w:rPr>
          <w:szCs w:val="20"/>
        </w:rPr>
      </w:pPr>
      <w:r w:rsidRPr="00231DD6">
        <w:rPr>
          <w:szCs w:val="20"/>
        </w:rPr>
        <w:t>Further, the</w:t>
      </w:r>
      <w:r w:rsidR="00A222DA" w:rsidRPr="00231DD6">
        <w:rPr>
          <w:szCs w:val="20"/>
        </w:rPr>
        <w:t xml:space="preserve"> Workforce Australia Deed of Standing Offer 2022 – 2028 requires the Provider to meet certain obligations in relation to engaging CABs. Those obligations include ensuring that in any relevant contract</w:t>
      </w:r>
      <w:r w:rsidRPr="00231DD6">
        <w:rPr>
          <w:szCs w:val="20"/>
        </w:rPr>
        <w:t>,</w:t>
      </w:r>
      <w:r w:rsidR="00A222DA" w:rsidRPr="00231DD6">
        <w:rPr>
          <w:szCs w:val="20"/>
        </w:rPr>
        <w:t xml:space="preserve"> CABs are required to provide all information and assistance to the Department, as requested by the Department, in relation to Quality Principles Audits.</w:t>
      </w:r>
      <w:r w:rsidRPr="00231DD6">
        <w:rPr>
          <w:szCs w:val="20"/>
        </w:rPr>
        <w:t xml:space="preserve"> </w:t>
      </w:r>
    </w:p>
    <w:p w14:paraId="15053B6A" w14:textId="520B6A10" w:rsidR="00A222DA" w:rsidRPr="004F7818" w:rsidRDefault="00A222DA" w:rsidP="004F7818">
      <w:pPr>
        <w:pStyle w:val="Heading2"/>
      </w:pPr>
      <w:bookmarkStart w:id="10" w:name="_Toc106270417"/>
      <w:r w:rsidRPr="004F7818">
        <w:t>Costs</w:t>
      </w:r>
      <w:bookmarkEnd w:id="10"/>
    </w:p>
    <w:p w14:paraId="16397BB5" w14:textId="21A4AE4A" w:rsidR="00A222DA" w:rsidRPr="00A93351" w:rsidRDefault="00A222DA" w:rsidP="00231DD6">
      <w:pPr>
        <w:rPr>
          <w:rStyle w:val="eop"/>
          <w:rFonts w:ascii="Calibri" w:hAnsi="Calibri" w:cs="Calibri"/>
          <w:color w:val="000000"/>
          <w:szCs w:val="20"/>
          <w:shd w:val="clear" w:color="auto" w:fill="FFFFFF"/>
        </w:rPr>
      </w:pPr>
      <w:r w:rsidRPr="00A93351">
        <w:rPr>
          <w:rStyle w:val="normaltextrun"/>
          <w:rFonts w:ascii="Calibri" w:hAnsi="Calibri" w:cs="Calibri"/>
          <w:color w:val="000000"/>
          <w:szCs w:val="20"/>
          <w:shd w:val="clear" w:color="auto" w:fill="FFFFFF"/>
        </w:rPr>
        <w:t xml:space="preserve">All </w:t>
      </w:r>
      <w:r w:rsidRPr="00A93351">
        <w:rPr>
          <w:rStyle w:val="findhit"/>
          <w:rFonts w:cs="Calibri"/>
          <w:color w:val="000000"/>
          <w:szCs w:val="20"/>
          <w:shd w:val="clear" w:color="auto" w:fill="FFFFFF"/>
        </w:rPr>
        <w:t>cost</w:t>
      </w:r>
      <w:r w:rsidRPr="00A93351">
        <w:rPr>
          <w:rStyle w:val="normaltextrun"/>
          <w:rFonts w:ascii="Calibri" w:hAnsi="Calibri" w:cs="Calibri"/>
          <w:color w:val="000000"/>
          <w:szCs w:val="20"/>
          <w:shd w:val="clear" w:color="auto" w:fill="FFFFFF"/>
        </w:rPr>
        <w:t>s of</w:t>
      </w:r>
      <w:r w:rsidR="00CA116C" w:rsidRPr="00A93351">
        <w:rPr>
          <w:rStyle w:val="normaltextrun"/>
          <w:rFonts w:ascii="Calibri" w:hAnsi="Calibri" w:cs="Calibri"/>
          <w:color w:val="000000"/>
          <w:szCs w:val="20"/>
          <w:shd w:val="clear" w:color="auto" w:fill="FFFFFF"/>
        </w:rPr>
        <w:t xml:space="preserve"> </w:t>
      </w:r>
      <w:r w:rsidR="00ED33E9" w:rsidRPr="00A93351">
        <w:rPr>
          <w:rStyle w:val="normaltextrun"/>
          <w:rFonts w:ascii="Calibri" w:hAnsi="Calibri" w:cs="Calibri"/>
          <w:color w:val="000000"/>
          <w:szCs w:val="20"/>
          <w:shd w:val="clear" w:color="auto" w:fill="FFFFFF"/>
        </w:rPr>
        <w:t xml:space="preserve">applying and </w:t>
      </w:r>
      <w:r w:rsidRPr="00A93351">
        <w:rPr>
          <w:rStyle w:val="normaltextrun"/>
          <w:rFonts w:ascii="Calibri" w:hAnsi="Calibri" w:cs="Calibri"/>
          <w:color w:val="000000"/>
          <w:szCs w:val="20"/>
          <w:shd w:val="clear" w:color="auto" w:fill="FFFFFF"/>
        </w:rPr>
        <w:t xml:space="preserve">participating on the Quality Auditor </w:t>
      </w:r>
      <w:r w:rsidR="00F176C5" w:rsidRPr="00A93351">
        <w:rPr>
          <w:rStyle w:val="normaltextrun"/>
          <w:rFonts w:ascii="Calibri" w:hAnsi="Calibri" w:cs="Calibri"/>
          <w:color w:val="000000"/>
          <w:szCs w:val="20"/>
          <w:shd w:val="clear" w:color="auto" w:fill="FFFFFF"/>
        </w:rPr>
        <w:t>L</w:t>
      </w:r>
      <w:r w:rsidR="004D222E" w:rsidRPr="00A93351">
        <w:rPr>
          <w:rStyle w:val="normaltextrun"/>
          <w:rFonts w:ascii="Calibri" w:hAnsi="Calibri" w:cs="Calibri"/>
          <w:color w:val="000000"/>
          <w:szCs w:val="20"/>
          <w:shd w:val="clear" w:color="auto" w:fill="FFFFFF"/>
        </w:rPr>
        <w:t>ist must</w:t>
      </w:r>
      <w:r w:rsidRPr="00A93351">
        <w:rPr>
          <w:rStyle w:val="normaltextrun"/>
          <w:rFonts w:ascii="Calibri" w:hAnsi="Calibri" w:cs="Calibri"/>
          <w:color w:val="000000"/>
          <w:szCs w:val="20"/>
          <w:shd w:val="clear" w:color="auto" w:fill="FFFFFF"/>
        </w:rPr>
        <w:t xml:space="preserve"> be met by the CAB. </w:t>
      </w:r>
      <w:r w:rsidRPr="00A93351">
        <w:rPr>
          <w:rStyle w:val="eop"/>
          <w:rFonts w:ascii="Calibri" w:hAnsi="Calibri" w:cs="Calibri"/>
          <w:color w:val="000000"/>
          <w:szCs w:val="20"/>
          <w:shd w:val="clear" w:color="auto" w:fill="FFFFFF"/>
        </w:rPr>
        <w:t> </w:t>
      </w:r>
    </w:p>
    <w:p w14:paraId="364B86E0" w14:textId="170817EF" w:rsidR="00A222DA" w:rsidRPr="00231DD6" w:rsidRDefault="00A222DA" w:rsidP="00A93351">
      <w:pPr>
        <w:textAlignment w:val="baseline"/>
        <w:rPr>
          <w:rFonts w:ascii="Calibri" w:eastAsia="Times New Roman" w:hAnsi="Calibri" w:cs="Calibri"/>
          <w:color w:val="000000"/>
          <w:szCs w:val="20"/>
          <w:lang w:eastAsia="en-AU"/>
        </w:rPr>
      </w:pPr>
      <w:r w:rsidRPr="00A93351">
        <w:rPr>
          <w:rStyle w:val="eop"/>
          <w:rFonts w:ascii="Calibri" w:hAnsi="Calibri" w:cs="Calibri"/>
          <w:color w:val="000000"/>
          <w:szCs w:val="20"/>
          <w:shd w:val="clear" w:color="auto" w:fill="FFFFFF"/>
        </w:rPr>
        <w:t xml:space="preserve">The </w:t>
      </w:r>
      <w:r w:rsidRPr="00A93351">
        <w:rPr>
          <w:rFonts w:ascii="Calibri" w:eastAsia="Times New Roman" w:hAnsi="Calibri" w:cs="Calibri"/>
          <w:color w:val="000000"/>
          <w:szCs w:val="20"/>
          <w:lang w:eastAsia="en-AU"/>
        </w:rPr>
        <w:t>Provider is responsible for its audit costs, including the close out of non-conformances</w:t>
      </w:r>
      <w:r w:rsidRPr="00231DD6">
        <w:rPr>
          <w:rFonts w:ascii="Calibri" w:eastAsia="Times New Roman" w:hAnsi="Calibri" w:cs="Calibri"/>
          <w:color w:val="000000"/>
          <w:szCs w:val="20"/>
          <w:lang w:eastAsia="en-AU"/>
        </w:rPr>
        <w:t>.  </w:t>
      </w:r>
    </w:p>
    <w:p w14:paraId="05DA6492" w14:textId="75288A9E" w:rsidR="00460847" w:rsidRPr="004F7818" w:rsidRDefault="00DE7940" w:rsidP="004F7818">
      <w:pPr>
        <w:pStyle w:val="Heading2"/>
      </w:pPr>
      <w:bookmarkStart w:id="11" w:name="_Toc106270418"/>
      <w:r w:rsidRPr="004F7818">
        <w:t>Conflict of Interest</w:t>
      </w:r>
      <w:bookmarkEnd w:id="11"/>
    </w:p>
    <w:p w14:paraId="5E8E63F7" w14:textId="65CD68AB" w:rsidR="00676802" w:rsidRPr="00A93351" w:rsidRDefault="00F73035" w:rsidP="00231DD6">
      <w:pPr>
        <w:rPr>
          <w:szCs w:val="20"/>
          <w:lang w:eastAsia="en-AU"/>
        </w:rPr>
      </w:pPr>
      <w:r w:rsidRPr="00A93351">
        <w:rPr>
          <w:szCs w:val="20"/>
          <w:lang w:eastAsia="en-AU"/>
        </w:rPr>
        <w:t>Applicants</w:t>
      </w:r>
      <w:r w:rsidR="00507651" w:rsidRPr="00A93351">
        <w:rPr>
          <w:szCs w:val="20"/>
          <w:lang w:eastAsia="en-AU"/>
        </w:rPr>
        <w:t xml:space="preserve"> </w:t>
      </w:r>
      <w:r w:rsidR="00A649CA" w:rsidRPr="00A93351">
        <w:rPr>
          <w:szCs w:val="20"/>
          <w:lang w:eastAsia="en-AU"/>
        </w:rPr>
        <w:t>must</w:t>
      </w:r>
      <w:r w:rsidR="00F1451F" w:rsidRPr="00A93351">
        <w:rPr>
          <w:szCs w:val="20"/>
          <w:lang w:eastAsia="en-AU"/>
        </w:rPr>
        <w:t xml:space="preserve"> notify the Department of any </w:t>
      </w:r>
      <w:r w:rsidR="00F176C5" w:rsidRPr="00A93351">
        <w:rPr>
          <w:szCs w:val="20"/>
          <w:lang w:eastAsia="en-AU"/>
        </w:rPr>
        <w:t>Conflict</w:t>
      </w:r>
      <w:r w:rsidR="00676802" w:rsidRPr="00A93351">
        <w:rPr>
          <w:szCs w:val="20"/>
          <w:lang w:eastAsia="en-AU"/>
        </w:rPr>
        <w:t xml:space="preserve"> in accordance with the declaration included in the </w:t>
      </w:r>
      <w:r w:rsidRPr="00A93351">
        <w:rPr>
          <w:szCs w:val="20"/>
          <w:lang w:eastAsia="en-AU"/>
        </w:rPr>
        <w:t>A</w:t>
      </w:r>
      <w:r w:rsidR="00676802" w:rsidRPr="00A93351">
        <w:rPr>
          <w:szCs w:val="20"/>
          <w:lang w:eastAsia="en-AU"/>
        </w:rPr>
        <w:t>pplication.</w:t>
      </w:r>
    </w:p>
    <w:p w14:paraId="1C865B80" w14:textId="06E333B9" w:rsidR="00676802" w:rsidRPr="00A93351" w:rsidRDefault="00676802" w:rsidP="00A93351">
      <w:pPr>
        <w:pStyle w:val="Definition"/>
        <w:spacing w:after="120"/>
        <w:rPr>
          <w:sz w:val="20"/>
          <w:szCs w:val="20"/>
        </w:rPr>
      </w:pPr>
      <w:r w:rsidRPr="00A93351">
        <w:rPr>
          <w:sz w:val="20"/>
          <w:szCs w:val="20"/>
        </w:rPr>
        <w:t xml:space="preserve">Conflict means an actual, potential or perceived conflict between any interest of the </w:t>
      </w:r>
      <w:r w:rsidR="00995010" w:rsidRPr="00A93351">
        <w:rPr>
          <w:sz w:val="20"/>
          <w:szCs w:val="20"/>
        </w:rPr>
        <w:t>A</w:t>
      </w:r>
      <w:r w:rsidR="00507651" w:rsidRPr="00A93351">
        <w:rPr>
          <w:sz w:val="20"/>
          <w:szCs w:val="20"/>
        </w:rPr>
        <w:t>pplicant</w:t>
      </w:r>
      <w:r w:rsidRPr="00A93351">
        <w:rPr>
          <w:sz w:val="20"/>
          <w:szCs w:val="20"/>
        </w:rPr>
        <w:t xml:space="preserve"> and the performance of the </w:t>
      </w:r>
      <w:r w:rsidR="00995010" w:rsidRPr="00A93351">
        <w:rPr>
          <w:sz w:val="20"/>
          <w:szCs w:val="20"/>
        </w:rPr>
        <w:t>A</w:t>
      </w:r>
      <w:r w:rsidR="00507651" w:rsidRPr="00A93351">
        <w:rPr>
          <w:sz w:val="20"/>
          <w:szCs w:val="20"/>
        </w:rPr>
        <w:t>pplicant</w:t>
      </w:r>
      <w:r w:rsidRPr="00A93351">
        <w:rPr>
          <w:sz w:val="20"/>
          <w:szCs w:val="20"/>
        </w:rPr>
        <w:t xml:space="preserve">'s obligations under the Deed, including any interest that may interfere with or restrict the </w:t>
      </w:r>
      <w:r w:rsidR="00507651" w:rsidRPr="00A93351">
        <w:rPr>
          <w:sz w:val="20"/>
          <w:szCs w:val="20"/>
        </w:rPr>
        <w:t>applicant</w:t>
      </w:r>
      <w:r w:rsidRPr="00A93351">
        <w:rPr>
          <w:sz w:val="20"/>
          <w:szCs w:val="20"/>
        </w:rPr>
        <w:t xml:space="preserve"> in performing those obligations fairly and independently.</w:t>
      </w:r>
    </w:p>
    <w:p w14:paraId="522CE173" w14:textId="03245C7C" w:rsidR="00265B3B" w:rsidRPr="00A93351" w:rsidRDefault="00C249C5" w:rsidP="00231DD6">
      <w:pPr>
        <w:rPr>
          <w:szCs w:val="20"/>
          <w:lang w:eastAsia="en-AU"/>
        </w:rPr>
      </w:pPr>
      <w:r w:rsidRPr="00A93351">
        <w:rPr>
          <w:szCs w:val="20"/>
          <w:lang w:eastAsia="en-AU"/>
        </w:rPr>
        <w:t xml:space="preserve">If </w:t>
      </w:r>
      <w:r w:rsidR="00676802" w:rsidRPr="00A93351">
        <w:rPr>
          <w:szCs w:val="20"/>
          <w:lang w:eastAsia="en-AU"/>
        </w:rPr>
        <w:t xml:space="preserve">a Conflict exists at the time of </w:t>
      </w:r>
      <w:r w:rsidR="00E86C8F" w:rsidRPr="00A93351">
        <w:rPr>
          <w:szCs w:val="20"/>
          <w:lang w:eastAsia="en-AU"/>
        </w:rPr>
        <w:t>A</w:t>
      </w:r>
      <w:r w:rsidR="00676802" w:rsidRPr="00A93351">
        <w:rPr>
          <w:szCs w:val="20"/>
          <w:lang w:eastAsia="en-AU"/>
        </w:rPr>
        <w:t>pplication</w:t>
      </w:r>
      <w:r w:rsidRPr="00A93351">
        <w:rPr>
          <w:szCs w:val="20"/>
          <w:lang w:eastAsia="en-AU"/>
        </w:rPr>
        <w:t xml:space="preserve">, the Department may, at its </w:t>
      </w:r>
      <w:r w:rsidR="00676802" w:rsidRPr="00A93351">
        <w:rPr>
          <w:szCs w:val="20"/>
          <w:lang w:eastAsia="en-AU"/>
        </w:rPr>
        <w:t xml:space="preserve">absolute </w:t>
      </w:r>
      <w:r w:rsidRPr="00A93351">
        <w:rPr>
          <w:szCs w:val="20"/>
          <w:lang w:eastAsia="en-AU"/>
        </w:rPr>
        <w:t>d</w:t>
      </w:r>
      <w:r w:rsidR="00B10E4B" w:rsidRPr="00A93351">
        <w:rPr>
          <w:szCs w:val="20"/>
          <w:lang w:eastAsia="en-AU"/>
        </w:rPr>
        <w:t>iscretion:</w:t>
      </w:r>
      <w:r w:rsidR="00A649CA" w:rsidRPr="00A93351">
        <w:rPr>
          <w:szCs w:val="20"/>
          <w:lang w:eastAsia="en-AU"/>
        </w:rPr>
        <w:t xml:space="preserve"> </w:t>
      </w:r>
    </w:p>
    <w:p w14:paraId="104A208D" w14:textId="24FCA923" w:rsidR="00A649CA" w:rsidRPr="00A93351" w:rsidRDefault="00B10E4B" w:rsidP="00231DD6">
      <w:pPr>
        <w:pStyle w:val="ListBullet"/>
        <w:rPr>
          <w:szCs w:val="20"/>
          <w:lang w:eastAsia="en-AU"/>
        </w:rPr>
      </w:pPr>
      <w:r w:rsidRPr="00A93351">
        <w:rPr>
          <w:szCs w:val="20"/>
          <w:lang w:eastAsia="en-AU"/>
        </w:rPr>
        <w:t xml:space="preserve">exclude the </w:t>
      </w:r>
      <w:r w:rsidR="00676802" w:rsidRPr="00A93351">
        <w:rPr>
          <w:szCs w:val="20"/>
          <w:lang w:eastAsia="en-AU"/>
        </w:rPr>
        <w:t>A</w:t>
      </w:r>
      <w:r w:rsidRPr="00A93351">
        <w:rPr>
          <w:szCs w:val="20"/>
          <w:lang w:eastAsia="en-AU"/>
        </w:rPr>
        <w:t xml:space="preserve">pplication from further consideration, or </w:t>
      </w:r>
    </w:p>
    <w:p w14:paraId="56D6853B" w14:textId="0BF16C63" w:rsidR="00B10E4B" w:rsidRPr="00A93351" w:rsidRDefault="00B10E4B" w:rsidP="00231DD6">
      <w:pPr>
        <w:pStyle w:val="ListBullet"/>
        <w:rPr>
          <w:szCs w:val="20"/>
          <w:lang w:eastAsia="en-AU"/>
        </w:rPr>
      </w:pPr>
      <w:r w:rsidRPr="00A93351">
        <w:rPr>
          <w:szCs w:val="20"/>
          <w:lang w:eastAsia="en-AU"/>
        </w:rPr>
        <w:t>impose condition</w:t>
      </w:r>
      <w:r w:rsidR="00F73035" w:rsidRPr="00A93351">
        <w:rPr>
          <w:szCs w:val="20"/>
          <w:lang w:eastAsia="en-AU"/>
        </w:rPr>
        <w:t>s</w:t>
      </w:r>
      <w:r w:rsidRPr="00A93351">
        <w:rPr>
          <w:szCs w:val="20"/>
          <w:lang w:eastAsia="en-AU"/>
        </w:rPr>
        <w:t xml:space="preserve"> on the </w:t>
      </w:r>
      <w:r w:rsidR="000F584F" w:rsidRPr="00A93351">
        <w:rPr>
          <w:szCs w:val="20"/>
          <w:lang w:eastAsia="en-AU"/>
        </w:rPr>
        <w:t xml:space="preserve">CAB for the management of the </w:t>
      </w:r>
      <w:r w:rsidR="00676802" w:rsidRPr="00A93351">
        <w:rPr>
          <w:szCs w:val="20"/>
          <w:lang w:eastAsia="en-AU"/>
        </w:rPr>
        <w:t>Conflict</w:t>
      </w:r>
      <w:r w:rsidR="000F584F" w:rsidRPr="00A93351">
        <w:rPr>
          <w:szCs w:val="20"/>
          <w:lang w:eastAsia="en-AU"/>
        </w:rPr>
        <w:t xml:space="preserve">. </w:t>
      </w:r>
    </w:p>
    <w:p w14:paraId="0142513A" w14:textId="1B067395" w:rsidR="000F584F" w:rsidRPr="00A93351" w:rsidRDefault="000F584F" w:rsidP="00231DD6">
      <w:pPr>
        <w:rPr>
          <w:szCs w:val="20"/>
          <w:lang w:eastAsia="en-AU"/>
        </w:rPr>
      </w:pPr>
      <w:r w:rsidRPr="00A93351">
        <w:rPr>
          <w:szCs w:val="20"/>
          <w:lang w:eastAsia="en-AU"/>
        </w:rPr>
        <w:lastRenderedPageBreak/>
        <w:t xml:space="preserve">If the </w:t>
      </w:r>
      <w:r w:rsidR="00850A41" w:rsidRPr="00A93351">
        <w:rPr>
          <w:szCs w:val="20"/>
          <w:lang w:eastAsia="en-AU"/>
        </w:rPr>
        <w:t>A</w:t>
      </w:r>
      <w:r w:rsidR="00507651" w:rsidRPr="00A93351">
        <w:rPr>
          <w:szCs w:val="20"/>
          <w:lang w:eastAsia="en-AU"/>
        </w:rPr>
        <w:t xml:space="preserve">pplicant </w:t>
      </w:r>
      <w:r w:rsidRPr="00A93351">
        <w:rPr>
          <w:szCs w:val="20"/>
          <w:lang w:eastAsia="en-AU"/>
        </w:rPr>
        <w:t xml:space="preserve">is unable or unwilling to </w:t>
      </w:r>
      <w:r w:rsidR="00D27BB7" w:rsidRPr="00A93351">
        <w:rPr>
          <w:szCs w:val="20"/>
          <w:lang w:eastAsia="en-AU"/>
        </w:rPr>
        <w:t>comply</w:t>
      </w:r>
      <w:r w:rsidRPr="00A93351">
        <w:rPr>
          <w:szCs w:val="20"/>
          <w:lang w:eastAsia="en-AU"/>
        </w:rPr>
        <w:t xml:space="preserve"> with the conditions impos</w:t>
      </w:r>
      <w:r w:rsidR="00D96BCC" w:rsidRPr="00A93351">
        <w:rPr>
          <w:szCs w:val="20"/>
          <w:lang w:eastAsia="en-AU"/>
        </w:rPr>
        <w:t xml:space="preserve">ed or otherwise resolve </w:t>
      </w:r>
      <w:r w:rsidR="00676802" w:rsidRPr="00A93351">
        <w:rPr>
          <w:szCs w:val="20"/>
          <w:lang w:eastAsia="en-AU"/>
        </w:rPr>
        <w:t>the Conflict</w:t>
      </w:r>
      <w:r w:rsidR="00D96BCC" w:rsidRPr="00A93351">
        <w:rPr>
          <w:szCs w:val="20"/>
          <w:lang w:eastAsia="en-AU"/>
        </w:rPr>
        <w:t xml:space="preserve"> in a manner satisfactory to the Department, the Department may exclude the </w:t>
      </w:r>
      <w:r w:rsidR="00F73035" w:rsidRPr="00A93351">
        <w:rPr>
          <w:szCs w:val="20"/>
          <w:lang w:eastAsia="en-AU"/>
        </w:rPr>
        <w:t>A</w:t>
      </w:r>
      <w:r w:rsidR="00D96BCC" w:rsidRPr="00A93351">
        <w:rPr>
          <w:szCs w:val="20"/>
          <w:lang w:eastAsia="en-AU"/>
        </w:rPr>
        <w:t xml:space="preserve">pplication from further </w:t>
      </w:r>
      <w:r w:rsidR="00543E48" w:rsidRPr="00A93351">
        <w:rPr>
          <w:szCs w:val="20"/>
          <w:lang w:eastAsia="en-AU"/>
        </w:rPr>
        <w:t xml:space="preserve">consideration. </w:t>
      </w:r>
    </w:p>
    <w:p w14:paraId="3A02A5DD" w14:textId="61D4D96C" w:rsidR="00676802" w:rsidRPr="00A93351" w:rsidRDefault="00676802" w:rsidP="00231DD6">
      <w:pPr>
        <w:rPr>
          <w:szCs w:val="20"/>
          <w:lang w:eastAsia="en-AU"/>
        </w:rPr>
      </w:pPr>
      <w:r w:rsidRPr="00A93351">
        <w:rPr>
          <w:szCs w:val="20"/>
          <w:lang w:eastAsia="en-AU"/>
        </w:rPr>
        <w:t>There are</w:t>
      </w:r>
      <w:r w:rsidR="00F73035" w:rsidRPr="00A93351">
        <w:rPr>
          <w:szCs w:val="20"/>
          <w:lang w:eastAsia="en-AU"/>
        </w:rPr>
        <w:t xml:space="preserve"> also</w:t>
      </w:r>
      <w:r w:rsidRPr="00A93351">
        <w:rPr>
          <w:szCs w:val="20"/>
          <w:lang w:eastAsia="en-AU"/>
        </w:rPr>
        <w:t xml:space="preserve"> ongoing requirements under the Deed in relation to Conflicts that </w:t>
      </w:r>
      <w:r w:rsidR="00507651" w:rsidRPr="00A93351">
        <w:rPr>
          <w:szCs w:val="20"/>
          <w:lang w:eastAsia="en-AU"/>
        </w:rPr>
        <w:t>a</w:t>
      </w:r>
      <w:r w:rsidRPr="00A93351">
        <w:rPr>
          <w:szCs w:val="20"/>
          <w:lang w:eastAsia="en-AU"/>
        </w:rPr>
        <w:t xml:space="preserve"> CAB must adhere to. </w:t>
      </w:r>
    </w:p>
    <w:p w14:paraId="41297A84" w14:textId="2FC0BD1F" w:rsidR="001D00CD" w:rsidRPr="004F7818" w:rsidRDefault="001D00CD" w:rsidP="004F7818">
      <w:pPr>
        <w:pStyle w:val="Heading1"/>
      </w:pPr>
      <w:bookmarkStart w:id="12" w:name="_Toc106270419"/>
      <w:r w:rsidRPr="004F7818">
        <w:t xml:space="preserve">Lodgement of </w:t>
      </w:r>
      <w:r w:rsidR="00507651" w:rsidRPr="004F7818">
        <w:t>A</w:t>
      </w:r>
      <w:r w:rsidRPr="004F7818">
        <w:t>pplication</w:t>
      </w:r>
      <w:bookmarkEnd w:id="12"/>
      <w:r w:rsidRPr="004F7818">
        <w:t xml:space="preserve"> </w:t>
      </w:r>
    </w:p>
    <w:p w14:paraId="7340D4BB" w14:textId="34567F68" w:rsidR="00FF6DD5" w:rsidRPr="00A93351" w:rsidRDefault="00FF6DD5" w:rsidP="00231DD6">
      <w:pPr>
        <w:rPr>
          <w:rStyle w:val="normaltextrun"/>
          <w:rFonts w:ascii="Calibri" w:hAnsi="Calibri" w:cs="Calibri"/>
          <w:color w:val="000000"/>
          <w:szCs w:val="20"/>
          <w:shd w:val="clear" w:color="auto" w:fill="FFFFFF"/>
        </w:rPr>
      </w:pPr>
      <w:r w:rsidRPr="00A93351">
        <w:rPr>
          <w:rStyle w:val="normaltextrun"/>
          <w:rFonts w:ascii="Calibri" w:hAnsi="Calibri" w:cs="Calibri"/>
          <w:color w:val="000000"/>
          <w:szCs w:val="20"/>
          <w:shd w:val="clear" w:color="auto" w:fill="FFFFFF"/>
        </w:rPr>
        <w:t xml:space="preserve">The Department will assess </w:t>
      </w:r>
      <w:r w:rsidR="00507651" w:rsidRPr="00A93351">
        <w:rPr>
          <w:rStyle w:val="normaltextrun"/>
          <w:rFonts w:ascii="Calibri" w:hAnsi="Calibri" w:cs="Calibri"/>
          <w:color w:val="000000"/>
          <w:szCs w:val="20"/>
          <w:shd w:val="clear" w:color="auto" w:fill="FFFFFF"/>
        </w:rPr>
        <w:t>A</w:t>
      </w:r>
      <w:r w:rsidRPr="00A93351">
        <w:rPr>
          <w:rStyle w:val="normaltextrun"/>
          <w:rFonts w:ascii="Calibri" w:hAnsi="Calibri" w:cs="Calibri"/>
          <w:color w:val="000000"/>
          <w:szCs w:val="20"/>
          <w:shd w:val="clear" w:color="auto" w:fill="FFFFFF"/>
        </w:rPr>
        <w:t>pplications</w:t>
      </w:r>
      <w:r w:rsidR="00371178" w:rsidRPr="00A93351">
        <w:rPr>
          <w:rStyle w:val="normaltextrun"/>
          <w:rFonts w:ascii="Calibri" w:hAnsi="Calibri" w:cs="Calibri"/>
          <w:color w:val="000000"/>
          <w:szCs w:val="20"/>
          <w:shd w:val="clear" w:color="auto" w:fill="FFFFFF"/>
        </w:rPr>
        <w:t xml:space="preserve"> for inclusion on the Quality Auditor List</w:t>
      </w:r>
      <w:r w:rsidRPr="00A93351">
        <w:rPr>
          <w:rStyle w:val="normaltextrun"/>
          <w:rFonts w:ascii="Calibri" w:hAnsi="Calibri" w:cs="Calibri"/>
          <w:color w:val="000000"/>
          <w:szCs w:val="20"/>
          <w:shd w:val="clear" w:color="auto" w:fill="FFFFFF"/>
        </w:rPr>
        <w:t xml:space="preserve"> on an ongoing basis</w:t>
      </w:r>
      <w:r w:rsidR="00304036">
        <w:rPr>
          <w:rStyle w:val="normaltextrun"/>
          <w:rFonts w:ascii="Calibri" w:hAnsi="Calibri" w:cs="Calibri"/>
          <w:color w:val="000000"/>
          <w:szCs w:val="20"/>
          <w:shd w:val="clear" w:color="auto" w:fill="FFFFFF"/>
        </w:rPr>
        <w:t xml:space="preserve"> until 2 March 2028</w:t>
      </w:r>
      <w:r w:rsidRPr="00A93351">
        <w:rPr>
          <w:rStyle w:val="normaltextrun"/>
          <w:rFonts w:ascii="Calibri" w:hAnsi="Calibri" w:cs="Calibri"/>
          <w:color w:val="000000"/>
          <w:szCs w:val="20"/>
          <w:shd w:val="clear" w:color="auto" w:fill="FFFFFF"/>
        </w:rPr>
        <w:t xml:space="preserve">. The Department will endeavour to </w:t>
      </w:r>
      <w:r w:rsidR="00C32B0A">
        <w:rPr>
          <w:rStyle w:val="normaltextrun"/>
          <w:rFonts w:ascii="Calibri" w:hAnsi="Calibri" w:cs="Calibri"/>
          <w:color w:val="000000"/>
          <w:szCs w:val="20"/>
          <w:shd w:val="clear" w:color="auto" w:fill="FFFFFF"/>
        </w:rPr>
        <w:t xml:space="preserve">finalise assessment of </w:t>
      </w:r>
      <w:r w:rsidR="00371178" w:rsidRPr="00A93351">
        <w:rPr>
          <w:rStyle w:val="normaltextrun"/>
          <w:rFonts w:ascii="Calibri" w:hAnsi="Calibri" w:cs="Calibri"/>
          <w:color w:val="000000"/>
          <w:szCs w:val="20"/>
          <w:shd w:val="clear" w:color="auto" w:fill="FFFFFF"/>
        </w:rPr>
        <w:t>A</w:t>
      </w:r>
      <w:r w:rsidRPr="00A93351">
        <w:rPr>
          <w:rStyle w:val="normaltextrun"/>
          <w:rFonts w:ascii="Calibri" w:hAnsi="Calibri" w:cs="Calibri"/>
          <w:color w:val="000000"/>
          <w:szCs w:val="20"/>
          <w:shd w:val="clear" w:color="auto" w:fill="FFFFFF"/>
        </w:rPr>
        <w:t>pplications</w:t>
      </w:r>
      <w:r w:rsidR="006072BE" w:rsidRPr="00A93351">
        <w:rPr>
          <w:rStyle w:val="normaltextrun"/>
          <w:rFonts w:ascii="Calibri" w:hAnsi="Calibri" w:cs="Calibri"/>
          <w:color w:val="000000"/>
          <w:szCs w:val="20"/>
          <w:shd w:val="clear" w:color="auto" w:fill="FFFFFF"/>
        </w:rPr>
        <w:t xml:space="preserve"> within </w:t>
      </w:r>
      <w:r w:rsidR="00C32B0A">
        <w:rPr>
          <w:rStyle w:val="normaltextrun"/>
          <w:rFonts w:ascii="Calibri" w:hAnsi="Calibri" w:cs="Calibri"/>
          <w:color w:val="000000"/>
          <w:szCs w:val="20"/>
          <w:shd w:val="clear" w:color="auto" w:fill="FFFFFF"/>
        </w:rPr>
        <w:t>1</w:t>
      </w:r>
      <w:r w:rsidR="00E56E43" w:rsidRPr="00A93351">
        <w:rPr>
          <w:rStyle w:val="normaltextrun"/>
          <w:rFonts w:ascii="Calibri" w:hAnsi="Calibri" w:cs="Calibri"/>
          <w:color w:val="000000"/>
          <w:szCs w:val="20"/>
          <w:shd w:val="clear" w:color="auto" w:fill="FFFFFF"/>
        </w:rPr>
        <w:t xml:space="preserve">0 business days of receipt of the </w:t>
      </w:r>
      <w:r w:rsidR="00371178" w:rsidRPr="00A93351">
        <w:rPr>
          <w:rStyle w:val="normaltextrun"/>
          <w:rFonts w:ascii="Calibri" w:hAnsi="Calibri" w:cs="Calibri"/>
          <w:color w:val="000000"/>
          <w:szCs w:val="20"/>
          <w:shd w:val="clear" w:color="auto" w:fill="FFFFFF"/>
        </w:rPr>
        <w:t>A</w:t>
      </w:r>
      <w:r w:rsidR="00E56E43" w:rsidRPr="00A93351">
        <w:rPr>
          <w:rStyle w:val="normaltextrun"/>
          <w:rFonts w:ascii="Calibri" w:hAnsi="Calibri" w:cs="Calibri"/>
          <w:color w:val="000000"/>
          <w:szCs w:val="20"/>
          <w:shd w:val="clear" w:color="auto" w:fill="FFFFFF"/>
        </w:rPr>
        <w:t xml:space="preserve">pplication. </w:t>
      </w:r>
    </w:p>
    <w:p w14:paraId="55803F4C" w14:textId="4689D6DA" w:rsidR="00371178" w:rsidRDefault="00371178" w:rsidP="00231DD6">
      <w:pPr>
        <w:rPr>
          <w:rStyle w:val="normaltextrun"/>
          <w:rFonts w:ascii="Calibri" w:hAnsi="Calibri" w:cs="Calibri"/>
          <w:color w:val="000000"/>
          <w:szCs w:val="20"/>
          <w:shd w:val="clear" w:color="auto" w:fill="FFFFFF"/>
        </w:rPr>
      </w:pPr>
      <w:r w:rsidRPr="00A93351">
        <w:rPr>
          <w:rStyle w:val="normaltextrun"/>
          <w:rFonts w:ascii="Calibri" w:hAnsi="Calibri" w:cs="Calibri"/>
          <w:color w:val="000000"/>
          <w:szCs w:val="20"/>
          <w:shd w:val="clear" w:color="auto" w:fill="FFFFFF"/>
        </w:rPr>
        <w:t>A</w:t>
      </w:r>
      <w:r w:rsidR="008A7E1E" w:rsidRPr="00A93351">
        <w:rPr>
          <w:rStyle w:val="normaltextrun"/>
          <w:rFonts w:ascii="Calibri" w:hAnsi="Calibri" w:cs="Calibri"/>
          <w:color w:val="000000"/>
          <w:szCs w:val="20"/>
          <w:shd w:val="clear" w:color="auto" w:fill="FFFFFF"/>
        </w:rPr>
        <w:t>pplication</w:t>
      </w:r>
      <w:r w:rsidRPr="00A93351">
        <w:rPr>
          <w:rStyle w:val="normaltextrun"/>
          <w:rFonts w:ascii="Calibri" w:hAnsi="Calibri" w:cs="Calibri"/>
          <w:color w:val="000000"/>
          <w:szCs w:val="20"/>
          <w:shd w:val="clear" w:color="auto" w:fill="FFFFFF"/>
        </w:rPr>
        <w:t>s</w:t>
      </w:r>
      <w:r w:rsidR="008A7E1E" w:rsidRPr="00A93351">
        <w:rPr>
          <w:rStyle w:val="normaltextrun"/>
          <w:rFonts w:ascii="Calibri" w:hAnsi="Calibri" w:cs="Calibri"/>
          <w:color w:val="000000"/>
          <w:szCs w:val="20"/>
          <w:shd w:val="clear" w:color="auto" w:fill="FFFFFF"/>
        </w:rPr>
        <w:t xml:space="preserve"> </w:t>
      </w:r>
      <w:r w:rsidR="006E5417" w:rsidRPr="00A93351">
        <w:rPr>
          <w:rStyle w:val="normaltextrun"/>
          <w:rFonts w:ascii="Calibri" w:hAnsi="Calibri" w:cs="Calibri"/>
          <w:color w:val="000000"/>
          <w:szCs w:val="20"/>
          <w:shd w:val="clear" w:color="auto" w:fill="FFFFFF"/>
        </w:rPr>
        <w:t xml:space="preserve">will be assessed on whether they meet or do not meet the relevant requirements. </w:t>
      </w:r>
    </w:p>
    <w:p w14:paraId="31045086" w14:textId="574D8E97" w:rsidR="00FE6CDA" w:rsidRDefault="00FE6CDA" w:rsidP="00231DD6">
      <w:pPr>
        <w:rPr>
          <w:rStyle w:val="normaltextrun"/>
          <w:rFonts w:ascii="Calibri" w:hAnsi="Calibri" w:cs="Calibri"/>
          <w:color w:val="000000"/>
          <w:szCs w:val="20"/>
          <w:shd w:val="clear" w:color="auto" w:fill="FFFFFF"/>
        </w:rPr>
      </w:pPr>
      <w:r>
        <w:rPr>
          <w:rStyle w:val="normaltextrun"/>
          <w:rFonts w:ascii="Calibri" w:hAnsi="Calibri" w:cs="Calibri"/>
          <w:color w:val="000000"/>
          <w:szCs w:val="20"/>
          <w:shd w:val="clear" w:color="auto" w:fill="FFFFFF"/>
        </w:rPr>
        <w:t xml:space="preserve">The </w:t>
      </w:r>
      <w:r w:rsidR="00D20165">
        <w:rPr>
          <w:rStyle w:val="normaltextrun"/>
          <w:rFonts w:ascii="Calibri" w:hAnsi="Calibri" w:cs="Calibri"/>
          <w:color w:val="000000"/>
          <w:szCs w:val="20"/>
          <w:shd w:val="clear" w:color="auto" w:fill="FFFFFF"/>
        </w:rPr>
        <w:t xml:space="preserve">Application </w:t>
      </w:r>
      <w:r>
        <w:rPr>
          <w:rStyle w:val="normaltextrun"/>
          <w:rFonts w:ascii="Calibri" w:hAnsi="Calibri" w:cs="Calibri"/>
          <w:color w:val="000000"/>
          <w:szCs w:val="20"/>
          <w:shd w:val="clear" w:color="auto" w:fill="FFFFFF"/>
        </w:rPr>
        <w:t xml:space="preserve">package included with this </w:t>
      </w:r>
      <w:r w:rsidR="00DE0BCF" w:rsidRPr="00B12388">
        <w:rPr>
          <w:i/>
          <w:iCs/>
        </w:rPr>
        <w:t xml:space="preserve">Guidance Note </w:t>
      </w:r>
      <w:r w:rsidR="00DE0BCF">
        <w:rPr>
          <w:i/>
          <w:iCs/>
        </w:rPr>
        <w:t>-</w:t>
      </w:r>
      <w:r w:rsidR="00DE0BCF" w:rsidRPr="00B12388">
        <w:rPr>
          <w:i/>
          <w:iCs/>
        </w:rPr>
        <w:t xml:space="preserve"> Application to be approved as a Conformity Assessment Body on the Department’s Quality Auditor List</w:t>
      </w:r>
      <w:r w:rsidR="00DE0BCF">
        <w:t xml:space="preserve"> </w:t>
      </w:r>
      <w:r w:rsidR="000260F2">
        <w:t>(</w:t>
      </w:r>
      <w:r w:rsidR="00D20165">
        <w:t>‘</w:t>
      </w:r>
      <w:r w:rsidR="000260F2">
        <w:t>Guidance Note</w:t>
      </w:r>
      <w:r w:rsidR="00D20165">
        <w:t>’</w:t>
      </w:r>
      <w:r w:rsidR="000260F2">
        <w:t>)</w:t>
      </w:r>
      <w:r>
        <w:rPr>
          <w:rStyle w:val="normaltextrun"/>
          <w:rFonts w:ascii="Calibri" w:hAnsi="Calibri" w:cs="Calibri"/>
          <w:color w:val="000000"/>
          <w:szCs w:val="20"/>
          <w:shd w:val="clear" w:color="auto" w:fill="FFFFFF"/>
        </w:rPr>
        <w:t xml:space="preserve"> </w:t>
      </w:r>
      <w:r w:rsidR="000260F2">
        <w:rPr>
          <w:rStyle w:val="normaltextrun"/>
          <w:rFonts w:ascii="Calibri" w:hAnsi="Calibri" w:cs="Calibri"/>
          <w:color w:val="000000"/>
          <w:szCs w:val="20"/>
          <w:shd w:val="clear" w:color="auto" w:fill="FFFFFF"/>
        </w:rPr>
        <w:t>contains</w:t>
      </w:r>
      <w:r>
        <w:rPr>
          <w:rStyle w:val="normaltextrun"/>
          <w:rFonts w:ascii="Calibri" w:hAnsi="Calibri" w:cs="Calibri"/>
          <w:color w:val="000000"/>
          <w:szCs w:val="20"/>
          <w:shd w:val="clear" w:color="auto" w:fill="FFFFFF"/>
        </w:rPr>
        <w:t>:</w:t>
      </w:r>
    </w:p>
    <w:p w14:paraId="29930DB5" w14:textId="7853ADD2" w:rsidR="00D20165" w:rsidRPr="00D20165" w:rsidRDefault="00D20165" w:rsidP="00D20165">
      <w:pPr>
        <w:pStyle w:val="ListParagraph"/>
        <w:numPr>
          <w:ilvl w:val="6"/>
          <w:numId w:val="8"/>
        </w:numPr>
        <w:rPr>
          <w:rStyle w:val="normaltextrun"/>
          <w:rFonts w:ascii="Calibri" w:hAnsi="Calibri" w:cs="Calibri"/>
          <w:color w:val="000000"/>
          <w:szCs w:val="20"/>
          <w:shd w:val="clear" w:color="auto" w:fill="FFFFFF"/>
        </w:rPr>
      </w:pPr>
      <w:r>
        <w:rPr>
          <w:rStyle w:val="normaltextrun"/>
          <w:rFonts w:ascii="Calibri" w:hAnsi="Calibri" w:cs="Calibri"/>
          <w:color w:val="000000"/>
          <w:szCs w:val="20"/>
          <w:shd w:val="clear" w:color="auto" w:fill="FFFFFF"/>
        </w:rPr>
        <w:t xml:space="preserve">the </w:t>
      </w:r>
      <w:r w:rsidRPr="00792AAB">
        <w:rPr>
          <w:rStyle w:val="normaltextrun"/>
          <w:rFonts w:ascii="Calibri" w:hAnsi="Calibri" w:cs="Calibri"/>
          <w:color w:val="000000"/>
          <w:szCs w:val="20"/>
          <w:shd w:val="clear" w:color="auto" w:fill="FFFFFF"/>
        </w:rPr>
        <w:t>Application to be approved as a Conformity Assessment Body on the Department’s Quality Auditor List</w:t>
      </w:r>
      <w:r>
        <w:rPr>
          <w:rStyle w:val="normaltextrun"/>
          <w:rFonts w:ascii="Calibri" w:hAnsi="Calibri" w:cs="Calibri"/>
          <w:color w:val="000000"/>
          <w:szCs w:val="20"/>
          <w:shd w:val="clear" w:color="auto" w:fill="FFFFFF"/>
        </w:rPr>
        <w:t xml:space="preserve"> form (at Appendix A to this Guidance Note); </w:t>
      </w:r>
    </w:p>
    <w:p w14:paraId="1849F73C" w14:textId="6A412C32" w:rsidR="00FE6CDA" w:rsidRDefault="00FE6CDA" w:rsidP="00FE6CDA">
      <w:pPr>
        <w:pStyle w:val="ListParagraph"/>
        <w:numPr>
          <w:ilvl w:val="6"/>
          <w:numId w:val="8"/>
        </w:numPr>
        <w:rPr>
          <w:rStyle w:val="normaltextrun"/>
          <w:rFonts w:ascii="Calibri" w:hAnsi="Calibri" w:cs="Calibri"/>
          <w:color w:val="000000"/>
          <w:szCs w:val="20"/>
          <w:shd w:val="clear" w:color="auto" w:fill="FFFFFF"/>
        </w:rPr>
      </w:pPr>
      <w:r>
        <w:rPr>
          <w:rStyle w:val="normaltextrun"/>
          <w:rFonts w:ascii="Calibri" w:hAnsi="Calibri" w:cs="Calibri"/>
          <w:color w:val="000000"/>
          <w:szCs w:val="20"/>
          <w:shd w:val="clear" w:color="auto" w:fill="FFFFFF"/>
        </w:rPr>
        <w:t xml:space="preserve">the Particulars (at Appendix </w:t>
      </w:r>
      <w:r w:rsidR="00D20165">
        <w:rPr>
          <w:rStyle w:val="normaltextrun"/>
          <w:rFonts w:ascii="Calibri" w:hAnsi="Calibri" w:cs="Calibri"/>
          <w:color w:val="000000"/>
          <w:szCs w:val="20"/>
          <w:shd w:val="clear" w:color="auto" w:fill="FFFFFF"/>
        </w:rPr>
        <w:t>B</w:t>
      </w:r>
      <w:r w:rsidR="000260F2">
        <w:rPr>
          <w:rStyle w:val="normaltextrun"/>
          <w:rFonts w:ascii="Calibri" w:hAnsi="Calibri" w:cs="Calibri"/>
          <w:color w:val="000000"/>
          <w:szCs w:val="20"/>
          <w:shd w:val="clear" w:color="auto" w:fill="FFFFFF"/>
        </w:rPr>
        <w:t xml:space="preserve"> to this Guidance Note</w:t>
      </w:r>
      <w:r>
        <w:rPr>
          <w:rStyle w:val="normaltextrun"/>
          <w:rFonts w:ascii="Calibri" w:hAnsi="Calibri" w:cs="Calibri"/>
          <w:color w:val="000000"/>
          <w:szCs w:val="20"/>
          <w:shd w:val="clear" w:color="auto" w:fill="FFFFFF"/>
        </w:rPr>
        <w:t xml:space="preserve">); </w:t>
      </w:r>
    </w:p>
    <w:p w14:paraId="314977B6" w14:textId="5AE559F3" w:rsidR="00FE6CDA" w:rsidRDefault="00FE6CDA" w:rsidP="00FE6CDA">
      <w:pPr>
        <w:pStyle w:val="ListParagraph"/>
        <w:numPr>
          <w:ilvl w:val="6"/>
          <w:numId w:val="8"/>
        </w:numPr>
        <w:rPr>
          <w:rStyle w:val="normaltextrun"/>
          <w:rFonts w:ascii="Calibri" w:hAnsi="Calibri" w:cs="Calibri"/>
          <w:color w:val="000000"/>
          <w:szCs w:val="20"/>
          <w:shd w:val="clear" w:color="auto" w:fill="FFFFFF"/>
        </w:rPr>
      </w:pPr>
      <w:r>
        <w:rPr>
          <w:rStyle w:val="normaltextrun"/>
          <w:rFonts w:ascii="Calibri" w:hAnsi="Calibri" w:cs="Calibri"/>
          <w:color w:val="000000"/>
          <w:szCs w:val="20"/>
          <w:shd w:val="clear" w:color="auto" w:fill="FFFFFF"/>
        </w:rPr>
        <w:t xml:space="preserve">the Deed (at Appendix </w:t>
      </w:r>
      <w:r w:rsidR="00D20165">
        <w:rPr>
          <w:rStyle w:val="normaltextrun"/>
          <w:rFonts w:ascii="Calibri" w:hAnsi="Calibri" w:cs="Calibri"/>
          <w:color w:val="000000"/>
          <w:szCs w:val="20"/>
          <w:shd w:val="clear" w:color="auto" w:fill="FFFFFF"/>
        </w:rPr>
        <w:t>C</w:t>
      </w:r>
      <w:r w:rsidR="000260F2">
        <w:rPr>
          <w:rStyle w:val="normaltextrun"/>
          <w:rFonts w:ascii="Calibri" w:hAnsi="Calibri" w:cs="Calibri"/>
          <w:color w:val="000000"/>
          <w:szCs w:val="20"/>
          <w:shd w:val="clear" w:color="auto" w:fill="FFFFFF"/>
        </w:rPr>
        <w:t xml:space="preserve"> to this Guidance Note</w:t>
      </w:r>
      <w:r>
        <w:rPr>
          <w:rStyle w:val="normaltextrun"/>
          <w:rFonts w:ascii="Calibri" w:hAnsi="Calibri" w:cs="Calibri"/>
          <w:color w:val="000000"/>
          <w:szCs w:val="20"/>
          <w:shd w:val="clear" w:color="auto" w:fill="FFFFFF"/>
        </w:rPr>
        <w:t>); and</w:t>
      </w:r>
    </w:p>
    <w:p w14:paraId="455522F0" w14:textId="6463BF3B" w:rsidR="00FE6CDA" w:rsidRPr="00A93351" w:rsidRDefault="00FE6CDA" w:rsidP="00DE0BCF">
      <w:pPr>
        <w:pStyle w:val="ListParagraph"/>
        <w:numPr>
          <w:ilvl w:val="6"/>
          <w:numId w:val="8"/>
        </w:numPr>
        <w:rPr>
          <w:rStyle w:val="normaltextrun"/>
          <w:rFonts w:ascii="Calibri" w:hAnsi="Calibri" w:cs="Calibri"/>
          <w:color w:val="000000"/>
          <w:szCs w:val="20"/>
          <w:shd w:val="clear" w:color="auto" w:fill="FFFFFF"/>
        </w:rPr>
      </w:pPr>
      <w:r>
        <w:rPr>
          <w:rStyle w:val="normaltextrun"/>
          <w:rFonts w:ascii="Calibri" w:hAnsi="Calibri" w:cs="Calibri"/>
          <w:color w:val="000000"/>
          <w:szCs w:val="20"/>
          <w:shd w:val="clear" w:color="auto" w:fill="FFFFFF"/>
        </w:rPr>
        <w:t xml:space="preserve">Schedule 1 – Deed and CAB Details to the Deed (at Appendix </w:t>
      </w:r>
      <w:r w:rsidR="00D20165">
        <w:rPr>
          <w:rStyle w:val="normaltextrun"/>
          <w:rFonts w:ascii="Calibri" w:hAnsi="Calibri" w:cs="Calibri"/>
          <w:color w:val="000000"/>
          <w:szCs w:val="20"/>
          <w:shd w:val="clear" w:color="auto" w:fill="FFFFFF"/>
        </w:rPr>
        <w:t>D</w:t>
      </w:r>
      <w:r w:rsidR="000260F2">
        <w:rPr>
          <w:rStyle w:val="normaltextrun"/>
          <w:rFonts w:ascii="Calibri" w:hAnsi="Calibri" w:cs="Calibri"/>
          <w:color w:val="000000"/>
          <w:szCs w:val="20"/>
          <w:shd w:val="clear" w:color="auto" w:fill="FFFFFF"/>
        </w:rPr>
        <w:t xml:space="preserve"> to this Guidance Note</w:t>
      </w:r>
      <w:r>
        <w:rPr>
          <w:rStyle w:val="normaltextrun"/>
          <w:rFonts w:ascii="Calibri" w:hAnsi="Calibri" w:cs="Calibri"/>
          <w:color w:val="000000"/>
          <w:szCs w:val="20"/>
          <w:shd w:val="clear" w:color="auto" w:fill="FFFFFF"/>
        </w:rPr>
        <w:t>).</w:t>
      </w:r>
    </w:p>
    <w:p w14:paraId="07EB882A" w14:textId="37E5017D" w:rsidR="00371178" w:rsidRPr="00A93351" w:rsidRDefault="00371178" w:rsidP="00231DD6">
      <w:pPr>
        <w:rPr>
          <w:rStyle w:val="normaltextrun"/>
          <w:rFonts w:ascii="Calibri" w:hAnsi="Calibri" w:cs="Calibri"/>
          <w:color w:val="000000"/>
          <w:szCs w:val="20"/>
          <w:shd w:val="clear" w:color="auto" w:fill="FFFFFF"/>
        </w:rPr>
      </w:pPr>
      <w:r w:rsidRPr="00A93351">
        <w:rPr>
          <w:szCs w:val="20"/>
          <w:lang w:eastAsia="en-AU"/>
        </w:rPr>
        <w:t xml:space="preserve">To apply for inclusion on the Quality Auditor </w:t>
      </w:r>
      <w:r w:rsidR="00F73035" w:rsidRPr="00A93351">
        <w:rPr>
          <w:szCs w:val="20"/>
          <w:lang w:eastAsia="en-AU"/>
        </w:rPr>
        <w:t>L</w:t>
      </w:r>
      <w:r w:rsidRPr="00A93351">
        <w:rPr>
          <w:szCs w:val="20"/>
          <w:lang w:eastAsia="en-AU"/>
        </w:rPr>
        <w:t>ist</w:t>
      </w:r>
      <w:r w:rsidR="00F73035" w:rsidRPr="00A93351">
        <w:rPr>
          <w:szCs w:val="20"/>
          <w:lang w:eastAsia="en-AU"/>
        </w:rPr>
        <w:t>,</w:t>
      </w:r>
      <w:r w:rsidRPr="00A93351">
        <w:rPr>
          <w:szCs w:val="20"/>
          <w:lang w:eastAsia="en-AU"/>
        </w:rPr>
        <w:t xml:space="preserve"> </w:t>
      </w:r>
      <w:r w:rsidR="00507651" w:rsidRPr="00A93351">
        <w:rPr>
          <w:rStyle w:val="normaltextrun"/>
          <w:rFonts w:ascii="Calibri" w:hAnsi="Calibri" w:cs="Calibri"/>
          <w:color w:val="000000"/>
          <w:szCs w:val="20"/>
          <w:shd w:val="clear" w:color="auto" w:fill="FFFFFF"/>
        </w:rPr>
        <w:t xml:space="preserve">the </w:t>
      </w:r>
      <w:r w:rsidR="00922FEA" w:rsidRPr="00A93351">
        <w:rPr>
          <w:rStyle w:val="normaltextrun"/>
          <w:rFonts w:ascii="Calibri" w:hAnsi="Calibri" w:cs="Calibri"/>
          <w:color w:val="000000"/>
          <w:szCs w:val="20"/>
          <w:shd w:val="clear" w:color="auto" w:fill="FFFFFF"/>
        </w:rPr>
        <w:t>A</w:t>
      </w:r>
      <w:r w:rsidR="00507651" w:rsidRPr="00A93351">
        <w:rPr>
          <w:rStyle w:val="normaltextrun"/>
          <w:rFonts w:ascii="Calibri" w:hAnsi="Calibri" w:cs="Calibri"/>
          <w:color w:val="000000"/>
          <w:szCs w:val="20"/>
          <w:shd w:val="clear" w:color="auto" w:fill="FFFFFF"/>
        </w:rPr>
        <w:t>pplicant</w:t>
      </w:r>
      <w:r w:rsidRPr="00A93351">
        <w:rPr>
          <w:rStyle w:val="normaltextrun"/>
          <w:rFonts w:ascii="Calibri" w:hAnsi="Calibri" w:cs="Calibri"/>
          <w:color w:val="000000"/>
          <w:szCs w:val="20"/>
          <w:shd w:val="clear" w:color="auto" w:fill="FFFFFF"/>
        </w:rPr>
        <w:t xml:space="preserve"> must: </w:t>
      </w:r>
    </w:p>
    <w:p w14:paraId="0F77B6CB" w14:textId="30F77380" w:rsidR="00997932" w:rsidRDefault="00371178" w:rsidP="00DE0BCF">
      <w:pPr>
        <w:pStyle w:val="ListParagraph"/>
        <w:numPr>
          <w:ilvl w:val="6"/>
          <w:numId w:val="46"/>
        </w:numPr>
        <w:rPr>
          <w:rStyle w:val="normaltextrun"/>
          <w:rFonts w:ascii="Calibri" w:hAnsi="Calibri" w:cs="Calibri"/>
          <w:color w:val="000000"/>
          <w:szCs w:val="20"/>
          <w:shd w:val="clear" w:color="auto" w:fill="FFFFFF"/>
        </w:rPr>
      </w:pPr>
      <w:r w:rsidRPr="00A93351">
        <w:rPr>
          <w:rStyle w:val="normaltextrun"/>
          <w:rFonts w:ascii="Calibri" w:hAnsi="Calibri" w:cs="Calibri"/>
          <w:color w:val="000000"/>
          <w:szCs w:val="20"/>
          <w:shd w:val="clear" w:color="auto" w:fill="FFFFFF"/>
        </w:rPr>
        <w:t xml:space="preserve">complete and </w:t>
      </w:r>
      <w:r w:rsidR="00F73035" w:rsidRPr="00A93351">
        <w:rPr>
          <w:rStyle w:val="normaltextrun"/>
          <w:rFonts w:ascii="Calibri" w:hAnsi="Calibri" w:cs="Calibri"/>
          <w:color w:val="000000"/>
          <w:szCs w:val="20"/>
          <w:shd w:val="clear" w:color="auto" w:fill="FFFFFF"/>
        </w:rPr>
        <w:t>submit</w:t>
      </w:r>
      <w:r w:rsidRPr="00A93351">
        <w:rPr>
          <w:rStyle w:val="normaltextrun"/>
          <w:rFonts w:ascii="Calibri" w:hAnsi="Calibri" w:cs="Calibri"/>
          <w:color w:val="000000"/>
          <w:szCs w:val="20"/>
          <w:shd w:val="clear" w:color="auto" w:fill="FFFFFF"/>
        </w:rPr>
        <w:t xml:space="preserve"> the Application </w:t>
      </w:r>
      <w:r w:rsidR="00F90893" w:rsidRPr="00A93351">
        <w:rPr>
          <w:rStyle w:val="normaltextrun"/>
          <w:rFonts w:ascii="Calibri" w:hAnsi="Calibri" w:cs="Calibri"/>
          <w:color w:val="000000"/>
          <w:szCs w:val="20"/>
          <w:shd w:val="clear" w:color="auto" w:fill="FFFFFF"/>
        </w:rPr>
        <w:t>f</w:t>
      </w:r>
      <w:r w:rsidRPr="00A93351">
        <w:rPr>
          <w:rStyle w:val="normaltextrun"/>
          <w:rFonts w:ascii="Calibri" w:hAnsi="Calibri" w:cs="Calibri"/>
          <w:color w:val="000000"/>
          <w:szCs w:val="20"/>
          <w:shd w:val="clear" w:color="auto" w:fill="FFFFFF"/>
        </w:rPr>
        <w:t xml:space="preserve">orm to </w:t>
      </w:r>
      <w:hyperlink r:id="rId20" w:history="1">
        <w:r w:rsidR="00DF733F" w:rsidRPr="00DF733F">
          <w:rPr>
            <w:rStyle w:val="Hyperlink"/>
            <w:rFonts w:cs="Calibri"/>
            <w:szCs w:val="20"/>
            <w:shd w:val="clear" w:color="auto" w:fill="FFFFFF"/>
          </w:rPr>
          <w:t>ESQAF@dewr</w:t>
        </w:r>
        <w:r w:rsidR="00DF733F" w:rsidRPr="00866DC4">
          <w:rPr>
            <w:rStyle w:val="Hyperlink"/>
            <w:rFonts w:cs="Calibri"/>
            <w:szCs w:val="20"/>
            <w:shd w:val="clear" w:color="auto" w:fill="FFFFFF"/>
          </w:rPr>
          <w:t>.gov.au</w:t>
        </w:r>
      </w:hyperlink>
      <w:r w:rsidRPr="00A93351">
        <w:rPr>
          <w:rStyle w:val="normaltextrun"/>
          <w:rFonts w:ascii="Calibri" w:hAnsi="Calibri" w:cs="Calibri"/>
          <w:color w:val="000000"/>
          <w:szCs w:val="20"/>
          <w:shd w:val="clear" w:color="auto" w:fill="FFFFFF"/>
        </w:rPr>
        <w:t>;</w:t>
      </w:r>
    </w:p>
    <w:p w14:paraId="1FE7668E" w14:textId="15656C5D" w:rsidR="00371178" w:rsidRPr="00A93351" w:rsidRDefault="00997932" w:rsidP="00231DD6">
      <w:pPr>
        <w:pStyle w:val="ListParagraph"/>
        <w:numPr>
          <w:ilvl w:val="6"/>
          <w:numId w:val="8"/>
        </w:numPr>
        <w:rPr>
          <w:rStyle w:val="normaltextrun"/>
          <w:rFonts w:ascii="Calibri" w:hAnsi="Calibri" w:cs="Calibri"/>
          <w:color w:val="000000"/>
          <w:szCs w:val="20"/>
          <w:shd w:val="clear" w:color="auto" w:fill="FFFFFF"/>
        </w:rPr>
      </w:pPr>
      <w:r>
        <w:rPr>
          <w:rStyle w:val="normaltextrun"/>
          <w:rFonts w:ascii="Calibri" w:hAnsi="Calibri" w:cs="Calibri"/>
          <w:color w:val="000000"/>
          <w:szCs w:val="20"/>
          <w:shd w:val="clear" w:color="auto" w:fill="FFFFFF"/>
        </w:rPr>
        <w:t>review and understand the Deed;</w:t>
      </w:r>
      <w:r w:rsidR="00371178" w:rsidRPr="00A93351">
        <w:rPr>
          <w:rStyle w:val="normaltextrun"/>
          <w:rFonts w:ascii="Calibri" w:hAnsi="Calibri" w:cs="Calibri"/>
          <w:color w:val="000000"/>
          <w:szCs w:val="20"/>
          <w:shd w:val="clear" w:color="auto" w:fill="FFFFFF"/>
        </w:rPr>
        <w:t xml:space="preserve">  </w:t>
      </w:r>
    </w:p>
    <w:p w14:paraId="52F9E50A" w14:textId="76692192" w:rsidR="006D6571" w:rsidRPr="00A93351" w:rsidRDefault="00997932" w:rsidP="00231DD6">
      <w:pPr>
        <w:pStyle w:val="ListParagraph"/>
        <w:numPr>
          <w:ilvl w:val="6"/>
          <w:numId w:val="8"/>
        </w:numPr>
        <w:rPr>
          <w:rStyle w:val="normaltextrun"/>
          <w:rFonts w:ascii="Calibri" w:hAnsi="Calibri" w:cs="Calibri"/>
          <w:color w:val="000000"/>
          <w:szCs w:val="20"/>
          <w:shd w:val="clear" w:color="auto" w:fill="FFFFFF"/>
        </w:rPr>
      </w:pPr>
      <w:r>
        <w:rPr>
          <w:rStyle w:val="normaltextrun"/>
          <w:rFonts w:ascii="Calibri" w:hAnsi="Calibri" w:cs="Calibri"/>
          <w:color w:val="000000"/>
          <w:szCs w:val="20"/>
          <w:shd w:val="clear" w:color="auto" w:fill="FFFFFF"/>
        </w:rPr>
        <w:t>in Schedule 1 – Deed and CAB Details to the Deed</w:t>
      </w:r>
      <w:r w:rsidR="001B4166">
        <w:rPr>
          <w:rStyle w:val="normaltextrun"/>
          <w:rFonts w:ascii="Calibri" w:hAnsi="Calibri" w:cs="Calibri"/>
          <w:color w:val="000000"/>
          <w:szCs w:val="20"/>
          <w:shd w:val="clear" w:color="auto" w:fill="FFFFFF"/>
        </w:rPr>
        <w:t xml:space="preserve"> (Appendix D)</w:t>
      </w:r>
      <w:r>
        <w:rPr>
          <w:rStyle w:val="normaltextrun"/>
          <w:rFonts w:ascii="Calibri" w:hAnsi="Calibri" w:cs="Calibri"/>
          <w:color w:val="000000"/>
          <w:szCs w:val="20"/>
          <w:shd w:val="clear" w:color="auto" w:fill="FFFFFF"/>
        </w:rPr>
        <w:t xml:space="preserve">, </w:t>
      </w:r>
      <w:r w:rsidR="00371178" w:rsidRPr="00A93351">
        <w:rPr>
          <w:rStyle w:val="normaltextrun"/>
          <w:rFonts w:ascii="Calibri" w:hAnsi="Calibri" w:cs="Calibri"/>
          <w:color w:val="000000"/>
          <w:szCs w:val="20"/>
          <w:shd w:val="clear" w:color="auto" w:fill="FFFFFF"/>
        </w:rPr>
        <w:t>complete the CAB Contact Person details</w:t>
      </w:r>
      <w:r w:rsidR="000B30B8" w:rsidRPr="00A93351">
        <w:rPr>
          <w:rStyle w:val="normaltextrun"/>
          <w:rFonts w:ascii="Calibri" w:hAnsi="Calibri" w:cs="Calibri"/>
          <w:color w:val="000000"/>
          <w:szCs w:val="20"/>
          <w:shd w:val="clear" w:color="auto" w:fill="FFFFFF"/>
        </w:rPr>
        <w:t xml:space="preserve"> </w:t>
      </w:r>
      <w:r>
        <w:rPr>
          <w:rStyle w:val="normaltextrun"/>
          <w:rFonts w:ascii="Calibri" w:hAnsi="Calibri" w:cs="Calibri"/>
          <w:color w:val="000000"/>
          <w:szCs w:val="20"/>
          <w:shd w:val="clear" w:color="auto" w:fill="FFFFFF"/>
        </w:rPr>
        <w:t xml:space="preserve">in item 2 </w:t>
      </w:r>
      <w:r w:rsidR="000B30B8" w:rsidRPr="00A93351">
        <w:rPr>
          <w:rStyle w:val="normaltextrun"/>
          <w:rFonts w:ascii="Calibri" w:hAnsi="Calibri" w:cs="Calibri"/>
          <w:color w:val="000000"/>
          <w:szCs w:val="20"/>
          <w:shd w:val="clear" w:color="auto" w:fill="FFFFFF"/>
        </w:rPr>
        <w:t>and, where relevant, any Subcontractor details</w:t>
      </w:r>
      <w:r w:rsidR="00371178" w:rsidRPr="00A93351">
        <w:rPr>
          <w:rStyle w:val="normaltextrun"/>
          <w:rFonts w:ascii="Calibri" w:hAnsi="Calibri" w:cs="Calibri"/>
          <w:color w:val="000000"/>
          <w:szCs w:val="20"/>
          <w:shd w:val="clear" w:color="auto" w:fill="FFFFFF"/>
        </w:rPr>
        <w:t xml:space="preserve"> in item</w:t>
      </w:r>
      <w:r w:rsidR="000B30B8" w:rsidRPr="00A93351">
        <w:rPr>
          <w:rStyle w:val="normaltextrun"/>
          <w:rFonts w:ascii="Calibri" w:hAnsi="Calibri" w:cs="Calibri"/>
          <w:color w:val="000000"/>
          <w:szCs w:val="20"/>
          <w:shd w:val="clear" w:color="auto" w:fill="FFFFFF"/>
        </w:rPr>
        <w:t xml:space="preserve"> </w:t>
      </w:r>
      <w:r w:rsidR="005E22B6" w:rsidRPr="00A93351">
        <w:rPr>
          <w:rStyle w:val="normaltextrun"/>
          <w:rFonts w:ascii="Calibri" w:hAnsi="Calibri" w:cs="Calibri"/>
          <w:color w:val="000000"/>
          <w:szCs w:val="20"/>
          <w:shd w:val="clear" w:color="auto" w:fill="FFFFFF"/>
        </w:rPr>
        <w:t xml:space="preserve">3 </w:t>
      </w:r>
      <w:r w:rsidR="00C644F5" w:rsidRPr="00A93351">
        <w:rPr>
          <w:rStyle w:val="normaltextrun"/>
          <w:rFonts w:ascii="Calibri" w:hAnsi="Calibri" w:cs="Calibri"/>
          <w:color w:val="000000"/>
          <w:szCs w:val="20"/>
          <w:shd w:val="clear" w:color="auto" w:fill="FFFFFF"/>
        </w:rPr>
        <w:t xml:space="preserve">and submit </w:t>
      </w:r>
      <w:r>
        <w:rPr>
          <w:rStyle w:val="normaltextrun"/>
          <w:rFonts w:ascii="Calibri" w:hAnsi="Calibri" w:cs="Calibri"/>
          <w:color w:val="000000"/>
          <w:szCs w:val="20"/>
          <w:shd w:val="clear" w:color="auto" w:fill="FFFFFF"/>
        </w:rPr>
        <w:t xml:space="preserve">the completed Schedule </w:t>
      </w:r>
      <w:r w:rsidR="00C644F5" w:rsidRPr="00A93351">
        <w:rPr>
          <w:rStyle w:val="normaltextrun"/>
          <w:rFonts w:ascii="Calibri" w:hAnsi="Calibri" w:cs="Calibri"/>
          <w:color w:val="000000"/>
          <w:szCs w:val="20"/>
          <w:shd w:val="clear" w:color="auto" w:fill="FFFFFF"/>
        </w:rPr>
        <w:t>to the Department in accordance with the below instructions</w:t>
      </w:r>
      <w:r w:rsidR="00371178" w:rsidRPr="00A93351">
        <w:rPr>
          <w:rStyle w:val="normaltextrun"/>
          <w:rFonts w:ascii="Calibri" w:hAnsi="Calibri" w:cs="Calibri"/>
          <w:color w:val="000000"/>
          <w:szCs w:val="20"/>
          <w:shd w:val="clear" w:color="auto" w:fill="FFFFFF"/>
        </w:rPr>
        <w:t xml:space="preserve">; and </w:t>
      </w:r>
    </w:p>
    <w:p w14:paraId="7FA6E15B" w14:textId="2E6B4DFE" w:rsidR="006D6571" w:rsidRPr="00A93351" w:rsidRDefault="00D20165" w:rsidP="00231DD6">
      <w:pPr>
        <w:pStyle w:val="ListParagraph"/>
        <w:numPr>
          <w:ilvl w:val="6"/>
          <w:numId w:val="8"/>
        </w:numPr>
        <w:rPr>
          <w:rStyle w:val="normaltextrun"/>
          <w:rFonts w:ascii="Calibri" w:hAnsi="Calibri" w:cs="Calibri"/>
          <w:color w:val="000000"/>
          <w:szCs w:val="20"/>
          <w:shd w:val="clear" w:color="auto" w:fill="FFFFFF"/>
        </w:rPr>
      </w:pPr>
      <w:r>
        <w:rPr>
          <w:rStyle w:val="normaltextrun"/>
          <w:rFonts w:ascii="Calibri" w:hAnsi="Calibri" w:cs="Calibri"/>
          <w:color w:val="000000"/>
          <w:szCs w:val="20"/>
          <w:shd w:val="clear" w:color="auto" w:fill="FFFFFF"/>
        </w:rPr>
        <w:t xml:space="preserve">properly sign the Deed and </w:t>
      </w:r>
      <w:r w:rsidR="00C644F5" w:rsidRPr="00A93351">
        <w:rPr>
          <w:rStyle w:val="normaltextrun"/>
          <w:rFonts w:ascii="Calibri" w:hAnsi="Calibri" w:cs="Calibri"/>
          <w:color w:val="000000"/>
          <w:szCs w:val="20"/>
          <w:shd w:val="clear" w:color="auto" w:fill="FFFFFF"/>
        </w:rPr>
        <w:t>submit</w:t>
      </w:r>
      <w:r w:rsidR="006D6571" w:rsidRPr="00A93351">
        <w:rPr>
          <w:rStyle w:val="normaltextrun"/>
          <w:rFonts w:ascii="Calibri" w:hAnsi="Calibri" w:cs="Calibri"/>
          <w:color w:val="000000"/>
          <w:szCs w:val="20"/>
          <w:shd w:val="clear" w:color="auto" w:fill="FFFFFF"/>
        </w:rPr>
        <w:t xml:space="preserve"> 2 copies to the Department in accordance with the below instructions.</w:t>
      </w:r>
    </w:p>
    <w:p w14:paraId="2683A1C4" w14:textId="22EDD218" w:rsidR="006D6571" w:rsidRPr="000C08B9" w:rsidRDefault="006D6571" w:rsidP="004F7818">
      <w:pPr>
        <w:pStyle w:val="Heading2"/>
      </w:pPr>
      <w:bookmarkStart w:id="13" w:name="_Toc106270420"/>
      <w:r w:rsidRPr="000C08B9">
        <w:t>Instructions for execution and return of Deed</w:t>
      </w:r>
      <w:bookmarkEnd w:id="13"/>
    </w:p>
    <w:p w14:paraId="5046C127" w14:textId="77777777" w:rsidR="0071188B" w:rsidRDefault="7266F098" w:rsidP="00231DD6">
      <w:pPr>
        <w:rPr>
          <w:rStyle w:val="normaltextrun"/>
          <w:rFonts w:ascii="Calibri" w:hAnsi="Calibri" w:cs="Calibri"/>
          <w:color w:val="000000"/>
          <w:szCs w:val="20"/>
          <w:shd w:val="clear" w:color="auto" w:fill="FFFFFF"/>
        </w:rPr>
      </w:pPr>
      <w:r w:rsidRPr="00A93351">
        <w:rPr>
          <w:rStyle w:val="normaltextrun"/>
          <w:rFonts w:ascii="Calibri" w:hAnsi="Calibri" w:cs="Calibri"/>
          <w:color w:val="000000"/>
          <w:szCs w:val="20"/>
          <w:shd w:val="clear" w:color="auto" w:fill="FFFFFF"/>
        </w:rPr>
        <w:t>Two</w:t>
      </w:r>
      <w:r w:rsidR="1AF24509" w:rsidRPr="00A93351">
        <w:rPr>
          <w:rStyle w:val="normaltextrun"/>
          <w:rFonts w:ascii="Calibri" w:hAnsi="Calibri" w:cs="Calibri"/>
          <w:color w:val="000000"/>
          <w:szCs w:val="20"/>
          <w:shd w:val="clear" w:color="auto" w:fill="FFFFFF"/>
        </w:rPr>
        <w:t xml:space="preserve"> copies of the Deed</w:t>
      </w:r>
      <w:r w:rsidRPr="00A93351">
        <w:rPr>
          <w:rStyle w:val="normaltextrun"/>
          <w:rFonts w:ascii="Calibri" w:hAnsi="Calibri" w:cs="Calibri"/>
          <w:color w:val="000000"/>
          <w:szCs w:val="20"/>
          <w:shd w:val="clear" w:color="auto" w:fill="FFFFFF"/>
        </w:rPr>
        <w:t xml:space="preserve"> must be properly signed</w:t>
      </w:r>
      <w:r w:rsidR="1AF24509" w:rsidRPr="00A93351">
        <w:rPr>
          <w:rStyle w:val="normaltextrun"/>
          <w:rFonts w:ascii="Calibri" w:hAnsi="Calibri" w:cs="Calibri"/>
          <w:color w:val="000000"/>
          <w:szCs w:val="20"/>
          <w:shd w:val="clear" w:color="auto" w:fill="FFFFFF"/>
        </w:rPr>
        <w:t xml:space="preserve"> by the person(s) with authority to bind </w:t>
      </w:r>
      <w:r w:rsidR="2F56D7CA" w:rsidRPr="00A93351">
        <w:rPr>
          <w:rStyle w:val="normaltextrun"/>
          <w:rFonts w:ascii="Calibri" w:hAnsi="Calibri" w:cs="Calibri"/>
          <w:color w:val="000000"/>
          <w:szCs w:val="20"/>
          <w:shd w:val="clear" w:color="auto" w:fill="FFFFFF"/>
        </w:rPr>
        <w:t xml:space="preserve">the </w:t>
      </w:r>
      <w:r w:rsidR="4A0E474B" w:rsidRPr="00A93351">
        <w:rPr>
          <w:rStyle w:val="normaltextrun"/>
          <w:rFonts w:ascii="Calibri" w:hAnsi="Calibri" w:cs="Calibri"/>
          <w:color w:val="000000"/>
          <w:szCs w:val="20"/>
          <w:shd w:val="clear" w:color="auto" w:fill="FFFFFF"/>
        </w:rPr>
        <w:t>A</w:t>
      </w:r>
      <w:r w:rsidR="2F56D7CA" w:rsidRPr="00A93351">
        <w:rPr>
          <w:rStyle w:val="normaltextrun"/>
          <w:rFonts w:ascii="Calibri" w:hAnsi="Calibri" w:cs="Calibri"/>
          <w:color w:val="000000"/>
          <w:szCs w:val="20"/>
          <w:shd w:val="clear" w:color="auto" w:fill="FFFFFF"/>
        </w:rPr>
        <w:t>pplicant’s</w:t>
      </w:r>
      <w:r w:rsidR="1AF24509" w:rsidRPr="00A93351">
        <w:rPr>
          <w:rStyle w:val="normaltextrun"/>
          <w:rFonts w:ascii="Calibri" w:hAnsi="Calibri" w:cs="Calibri"/>
          <w:color w:val="000000"/>
          <w:szCs w:val="20"/>
          <w:shd w:val="clear" w:color="auto" w:fill="FFFFFF"/>
        </w:rPr>
        <w:t xml:space="preserve"> organisation in accordance with the rules of </w:t>
      </w:r>
      <w:r w:rsidR="2F56D7CA" w:rsidRPr="00A93351">
        <w:rPr>
          <w:rStyle w:val="normaltextrun"/>
          <w:rFonts w:ascii="Calibri" w:hAnsi="Calibri" w:cs="Calibri"/>
          <w:color w:val="000000"/>
          <w:szCs w:val="20"/>
          <w:shd w:val="clear" w:color="auto" w:fill="FFFFFF"/>
        </w:rPr>
        <w:t xml:space="preserve">the </w:t>
      </w:r>
      <w:r w:rsidR="4A0E474B" w:rsidRPr="00A93351">
        <w:rPr>
          <w:rStyle w:val="normaltextrun"/>
          <w:rFonts w:ascii="Calibri" w:hAnsi="Calibri" w:cs="Calibri"/>
          <w:color w:val="000000"/>
          <w:szCs w:val="20"/>
          <w:shd w:val="clear" w:color="auto" w:fill="FFFFFF"/>
        </w:rPr>
        <w:t>A</w:t>
      </w:r>
      <w:r w:rsidR="2F56D7CA" w:rsidRPr="00A93351">
        <w:rPr>
          <w:rStyle w:val="normaltextrun"/>
          <w:rFonts w:ascii="Calibri" w:hAnsi="Calibri" w:cs="Calibri"/>
          <w:color w:val="000000"/>
          <w:szCs w:val="20"/>
          <w:shd w:val="clear" w:color="auto" w:fill="FFFFFF"/>
        </w:rPr>
        <w:t>pplicant’s</w:t>
      </w:r>
      <w:r w:rsidR="1AF24509" w:rsidRPr="00A93351">
        <w:rPr>
          <w:rStyle w:val="normaltextrun"/>
          <w:rFonts w:ascii="Calibri" w:hAnsi="Calibri" w:cs="Calibri"/>
          <w:color w:val="000000"/>
          <w:szCs w:val="20"/>
          <w:shd w:val="clear" w:color="auto" w:fill="FFFFFF"/>
        </w:rPr>
        <w:t xml:space="preserve"> organisation and relevant legislation. </w:t>
      </w:r>
    </w:p>
    <w:p w14:paraId="0A1027EA" w14:textId="4A80F513" w:rsidR="006D6571" w:rsidRPr="00A93351" w:rsidRDefault="00997932" w:rsidP="00231DD6">
      <w:pPr>
        <w:rPr>
          <w:rStyle w:val="normaltextrun"/>
          <w:rFonts w:ascii="Calibri" w:hAnsi="Calibri" w:cs="Calibri"/>
          <w:color w:val="000000"/>
          <w:szCs w:val="20"/>
          <w:shd w:val="clear" w:color="auto" w:fill="FFFFFF"/>
        </w:rPr>
      </w:pPr>
      <w:r>
        <w:t xml:space="preserve">To properly sign the Deed, the person(s) </w:t>
      </w:r>
      <w:bookmarkStart w:id="14" w:name="_Hlk106271067"/>
      <w:r>
        <w:t>must</w:t>
      </w:r>
      <w:r w:rsidR="00D20165">
        <w:t xml:space="preserve"> apply their signature</w:t>
      </w:r>
      <w:r>
        <w:t xml:space="preserve"> in the execution block relevant to the Applicant’s organisation</w:t>
      </w:r>
      <w:r w:rsidR="00D20165">
        <w:t xml:space="preserve"> in the Particulars (Appendix B)</w:t>
      </w:r>
      <w:r>
        <w:t xml:space="preserve"> and cross out each </w:t>
      </w:r>
      <w:r w:rsidR="00D20165">
        <w:t xml:space="preserve">of the </w:t>
      </w:r>
      <w:r>
        <w:t>other execution block</w:t>
      </w:r>
      <w:r w:rsidR="00D20165">
        <w:t>s</w:t>
      </w:r>
      <w:bookmarkEnd w:id="14"/>
      <w:r>
        <w:t>.</w:t>
      </w:r>
    </w:p>
    <w:p w14:paraId="19F414B7" w14:textId="77A82329" w:rsidR="006D6571" w:rsidRPr="00A93351" w:rsidRDefault="1AF24509" w:rsidP="00231DD6">
      <w:pPr>
        <w:rPr>
          <w:rStyle w:val="normaltextrun"/>
          <w:rFonts w:ascii="Calibri" w:hAnsi="Calibri" w:cs="Calibri"/>
          <w:color w:val="000000"/>
          <w:szCs w:val="20"/>
          <w:shd w:val="clear" w:color="auto" w:fill="FFFFFF"/>
        </w:rPr>
      </w:pPr>
      <w:r w:rsidRPr="00A93351">
        <w:rPr>
          <w:rStyle w:val="normaltextrun"/>
          <w:rFonts w:ascii="Calibri" w:hAnsi="Calibri" w:cs="Calibri"/>
          <w:color w:val="000000"/>
          <w:szCs w:val="20"/>
          <w:shd w:val="clear" w:color="auto" w:fill="FFFFFF"/>
        </w:rPr>
        <w:t xml:space="preserve">If </w:t>
      </w:r>
      <w:r w:rsidR="2F56D7CA" w:rsidRPr="00A93351">
        <w:rPr>
          <w:rStyle w:val="normaltextrun"/>
          <w:rFonts w:ascii="Calibri" w:hAnsi="Calibri" w:cs="Calibri"/>
          <w:color w:val="000000"/>
          <w:szCs w:val="20"/>
          <w:shd w:val="clear" w:color="auto" w:fill="FFFFFF"/>
        </w:rPr>
        <w:t xml:space="preserve">the </w:t>
      </w:r>
      <w:r w:rsidR="4A0E474B" w:rsidRPr="00A93351">
        <w:rPr>
          <w:rStyle w:val="normaltextrun"/>
          <w:rFonts w:ascii="Calibri" w:hAnsi="Calibri" w:cs="Calibri"/>
          <w:color w:val="000000"/>
          <w:szCs w:val="20"/>
          <w:shd w:val="clear" w:color="auto" w:fill="FFFFFF"/>
        </w:rPr>
        <w:t>A</w:t>
      </w:r>
      <w:r w:rsidR="2F56D7CA" w:rsidRPr="00A93351">
        <w:rPr>
          <w:rStyle w:val="normaltextrun"/>
          <w:rFonts w:ascii="Calibri" w:hAnsi="Calibri" w:cs="Calibri"/>
          <w:color w:val="000000"/>
          <w:szCs w:val="20"/>
          <w:shd w:val="clear" w:color="auto" w:fill="FFFFFF"/>
        </w:rPr>
        <w:t>pplicant’s</w:t>
      </w:r>
      <w:r w:rsidRPr="00A93351">
        <w:rPr>
          <w:rStyle w:val="normaltextrun"/>
          <w:rFonts w:ascii="Calibri" w:hAnsi="Calibri" w:cs="Calibri"/>
          <w:color w:val="000000"/>
          <w:szCs w:val="20"/>
          <w:shd w:val="clear" w:color="auto" w:fill="FFFFFF"/>
        </w:rPr>
        <w:t xml:space="preserve"> organisation is registered under the Corporations Act 2001 (Cth), you have the option of signing the Deed electronically. Where you choose this option, please advise the Department of the method by which </w:t>
      </w:r>
      <w:r w:rsidR="2F56D7CA" w:rsidRPr="00A93351">
        <w:rPr>
          <w:rStyle w:val="normaltextrun"/>
          <w:rFonts w:ascii="Calibri" w:hAnsi="Calibri" w:cs="Calibri"/>
          <w:color w:val="000000"/>
          <w:szCs w:val="20"/>
          <w:shd w:val="clear" w:color="auto" w:fill="FFFFFF"/>
        </w:rPr>
        <w:t xml:space="preserve">the </w:t>
      </w:r>
      <w:r w:rsidR="4A0E474B" w:rsidRPr="00A93351">
        <w:rPr>
          <w:rStyle w:val="normaltextrun"/>
          <w:rFonts w:ascii="Calibri" w:hAnsi="Calibri" w:cs="Calibri"/>
          <w:color w:val="000000"/>
          <w:szCs w:val="20"/>
          <w:shd w:val="clear" w:color="auto" w:fill="FFFFFF"/>
        </w:rPr>
        <w:t>A</w:t>
      </w:r>
      <w:r w:rsidR="2F56D7CA" w:rsidRPr="00A93351">
        <w:rPr>
          <w:rStyle w:val="normaltextrun"/>
          <w:rFonts w:ascii="Calibri" w:hAnsi="Calibri" w:cs="Calibri"/>
          <w:color w:val="000000"/>
          <w:szCs w:val="20"/>
          <w:shd w:val="clear" w:color="auto" w:fill="FFFFFF"/>
        </w:rPr>
        <w:t>pplicant’s</w:t>
      </w:r>
      <w:r w:rsidRPr="00A93351">
        <w:rPr>
          <w:rStyle w:val="normaltextrun"/>
          <w:rFonts w:ascii="Calibri" w:hAnsi="Calibri" w:cs="Calibri"/>
          <w:color w:val="000000"/>
          <w:szCs w:val="20"/>
          <w:shd w:val="clear" w:color="auto" w:fill="FFFFFF"/>
        </w:rPr>
        <w:t xml:space="preserve"> organisation will electronically execute the Deed and the names and roles of the individuals signing. </w:t>
      </w:r>
    </w:p>
    <w:p w14:paraId="43CB5F03" w14:textId="7C7426F0" w:rsidR="006D6571" w:rsidRPr="00A93351" w:rsidRDefault="006D6571" w:rsidP="00231DD6">
      <w:pPr>
        <w:rPr>
          <w:rStyle w:val="normaltextrun"/>
          <w:rFonts w:ascii="Calibri" w:hAnsi="Calibri" w:cs="Calibri"/>
          <w:color w:val="000000"/>
          <w:szCs w:val="20"/>
          <w:shd w:val="clear" w:color="auto" w:fill="FFFFFF"/>
        </w:rPr>
      </w:pPr>
      <w:r w:rsidRPr="00A93351">
        <w:rPr>
          <w:rStyle w:val="normaltextrun"/>
          <w:rFonts w:ascii="Calibri" w:hAnsi="Calibri" w:cs="Calibri"/>
          <w:color w:val="000000"/>
          <w:szCs w:val="20"/>
          <w:shd w:val="clear" w:color="auto" w:fill="FFFFFF"/>
        </w:rPr>
        <w:t>Please ensure that y</w:t>
      </w:r>
      <w:r w:rsidR="00507651" w:rsidRPr="00A93351">
        <w:rPr>
          <w:rStyle w:val="normaltextrun"/>
          <w:rFonts w:ascii="Calibri" w:hAnsi="Calibri" w:cs="Calibri"/>
          <w:color w:val="000000"/>
          <w:szCs w:val="20"/>
          <w:shd w:val="clear" w:color="auto" w:fill="FFFFFF"/>
        </w:rPr>
        <w:t xml:space="preserve">ou </w:t>
      </w:r>
      <w:r w:rsidR="00507651" w:rsidRPr="00807FF7">
        <w:rPr>
          <w:rStyle w:val="normaltextrun"/>
          <w:rFonts w:ascii="Calibri" w:hAnsi="Calibri" w:cs="Calibri"/>
          <w:b/>
          <w:bCs/>
          <w:color w:val="000000"/>
          <w:szCs w:val="20"/>
          <w:shd w:val="clear" w:color="auto" w:fill="FFFFFF"/>
        </w:rPr>
        <w:t>do</w:t>
      </w:r>
      <w:r w:rsidRPr="00807FF7">
        <w:rPr>
          <w:rStyle w:val="normaltextrun"/>
          <w:rFonts w:ascii="Calibri" w:hAnsi="Calibri" w:cs="Calibri"/>
          <w:b/>
          <w:bCs/>
          <w:color w:val="000000"/>
          <w:szCs w:val="20"/>
          <w:shd w:val="clear" w:color="auto" w:fill="FFFFFF"/>
        </w:rPr>
        <w:t xml:space="preserve"> not date</w:t>
      </w:r>
      <w:r w:rsidRPr="00A93351">
        <w:rPr>
          <w:rStyle w:val="normaltextrun"/>
          <w:rFonts w:ascii="Calibri" w:hAnsi="Calibri" w:cs="Calibri"/>
          <w:color w:val="000000"/>
          <w:szCs w:val="20"/>
          <w:shd w:val="clear" w:color="auto" w:fill="FFFFFF"/>
        </w:rPr>
        <w:t xml:space="preserve"> the 2 signed copies of the Deed</w:t>
      </w:r>
      <w:r w:rsidR="00D20165">
        <w:rPr>
          <w:rStyle w:val="normaltextrun"/>
          <w:rFonts w:ascii="Calibri" w:hAnsi="Calibri" w:cs="Calibri"/>
          <w:color w:val="000000"/>
          <w:szCs w:val="20"/>
          <w:shd w:val="clear" w:color="auto" w:fill="FFFFFF"/>
        </w:rPr>
        <w:t xml:space="preserve"> (Appendix B)</w:t>
      </w:r>
      <w:r w:rsidRPr="00A93351">
        <w:rPr>
          <w:rStyle w:val="normaltextrun"/>
          <w:rFonts w:ascii="Calibri" w:hAnsi="Calibri" w:cs="Calibri"/>
          <w:color w:val="000000"/>
          <w:szCs w:val="20"/>
          <w:shd w:val="clear" w:color="auto" w:fill="FFFFFF"/>
        </w:rPr>
        <w:t>, as the Department will insert the date upon execution by the Department.</w:t>
      </w:r>
    </w:p>
    <w:p w14:paraId="6C08C835" w14:textId="2016CA8C" w:rsidR="006D6571" w:rsidRPr="00A93351" w:rsidRDefault="35FDF733" w:rsidP="14F4BE49">
      <w:pPr>
        <w:rPr>
          <w:rStyle w:val="normaltextrun"/>
          <w:rFonts w:ascii="Calibri" w:hAnsi="Calibri" w:cs="Calibri"/>
          <w:color w:val="000000"/>
          <w:shd w:val="clear" w:color="auto" w:fill="FFFFFF"/>
        </w:rPr>
      </w:pPr>
      <w:r w:rsidRPr="14F4BE49">
        <w:rPr>
          <w:rStyle w:val="normaltextrun"/>
          <w:rFonts w:ascii="Calibri" w:hAnsi="Calibri"/>
          <w:color w:val="000000"/>
          <w:shd w:val="clear" w:color="auto" w:fill="FFFFFF"/>
        </w:rPr>
        <w:t xml:space="preserve">Once 2 hard copies of the Deed </w:t>
      </w:r>
      <w:r w:rsidR="03D8C276" w:rsidRPr="14F4BE49">
        <w:rPr>
          <w:rStyle w:val="normaltextrun"/>
          <w:rFonts w:ascii="Calibri" w:hAnsi="Calibri"/>
          <w:color w:val="000000"/>
          <w:shd w:val="clear" w:color="auto" w:fill="FFFFFF"/>
        </w:rPr>
        <w:t xml:space="preserve">(Appendix B) </w:t>
      </w:r>
      <w:r w:rsidRPr="14F4BE49">
        <w:rPr>
          <w:rStyle w:val="normaltextrun"/>
          <w:rFonts w:ascii="Calibri" w:hAnsi="Calibri"/>
          <w:color w:val="000000"/>
          <w:shd w:val="clear" w:color="auto" w:fill="FFFFFF"/>
        </w:rPr>
        <w:t xml:space="preserve">have been </w:t>
      </w:r>
      <w:r w:rsidR="547E5FB9" w:rsidRPr="14F4BE49">
        <w:rPr>
          <w:rStyle w:val="normaltextrun"/>
          <w:rFonts w:ascii="Calibri" w:hAnsi="Calibri"/>
          <w:color w:val="000000"/>
          <w:shd w:val="clear" w:color="auto" w:fill="FFFFFF"/>
        </w:rPr>
        <w:t>properly signed</w:t>
      </w:r>
      <w:r w:rsidRPr="14F4BE49">
        <w:rPr>
          <w:rStyle w:val="normaltextrun"/>
          <w:rFonts w:ascii="Calibri" w:hAnsi="Calibri"/>
          <w:color w:val="000000"/>
          <w:shd w:val="clear" w:color="auto" w:fill="FFFFFF"/>
        </w:rPr>
        <w:t xml:space="preserve"> by </w:t>
      </w:r>
      <w:r w:rsidR="74E65E43" w:rsidRPr="14F4BE49">
        <w:rPr>
          <w:rStyle w:val="normaltextrun"/>
          <w:rFonts w:ascii="Calibri" w:hAnsi="Calibri"/>
          <w:color w:val="000000"/>
          <w:shd w:val="clear" w:color="auto" w:fill="FFFFFF"/>
        </w:rPr>
        <w:t xml:space="preserve">the </w:t>
      </w:r>
      <w:r w:rsidR="5755FD92" w:rsidRPr="14F4BE49">
        <w:rPr>
          <w:rStyle w:val="normaltextrun"/>
          <w:rFonts w:ascii="Calibri" w:hAnsi="Calibri"/>
          <w:color w:val="000000"/>
          <w:shd w:val="clear" w:color="auto" w:fill="FFFFFF"/>
        </w:rPr>
        <w:t>A</w:t>
      </w:r>
      <w:r w:rsidR="74E65E43" w:rsidRPr="14F4BE49">
        <w:rPr>
          <w:rStyle w:val="normaltextrun"/>
          <w:rFonts w:ascii="Calibri" w:hAnsi="Calibri"/>
          <w:color w:val="000000"/>
          <w:shd w:val="clear" w:color="auto" w:fill="FFFFFF"/>
        </w:rPr>
        <w:t>pplicant’s</w:t>
      </w:r>
      <w:r w:rsidRPr="14F4BE49">
        <w:rPr>
          <w:rStyle w:val="normaltextrun"/>
          <w:rFonts w:ascii="Calibri" w:hAnsi="Calibri"/>
          <w:color w:val="000000"/>
          <w:shd w:val="clear" w:color="auto" w:fill="FFFFFF"/>
        </w:rPr>
        <w:t xml:space="preserve"> organisation,</w:t>
      </w:r>
      <w:r w:rsidRPr="14F4BE49">
        <w:rPr>
          <w:rStyle w:val="normaltextrun"/>
          <w:rFonts w:ascii="Calibri" w:hAnsi="Calibri" w:cs="Calibri"/>
          <w:color w:val="000000"/>
          <w:shd w:val="clear" w:color="auto" w:fill="FFFFFF"/>
        </w:rPr>
        <w:t xml:space="preserve"> return the 2 original signed copies and the completed Schedule items referred to above </w:t>
      </w:r>
      <w:r w:rsidR="74E30439" w:rsidRPr="14F4BE49">
        <w:rPr>
          <w:rStyle w:val="normaltextrun"/>
          <w:rFonts w:ascii="Calibri" w:hAnsi="Calibri" w:cs="Calibri"/>
          <w:color w:val="000000"/>
          <w:shd w:val="clear" w:color="auto" w:fill="FFFFFF"/>
        </w:rPr>
        <w:t xml:space="preserve">(Appendix D) </w:t>
      </w:r>
      <w:r w:rsidRPr="14F4BE49">
        <w:rPr>
          <w:rStyle w:val="normaltextrun"/>
          <w:rFonts w:ascii="Calibri" w:hAnsi="Calibri" w:cs="Calibri"/>
          <w:color w:val="000000"/>
          <w:shd w:val="clear" w:color="auto" w:fill="FFFFFF"/>
        </w:rPr>
        <w:t>to the postal address</w:t>
      </w:r>
      <w:r w:rsidR="547E5FB9" w:rsidRPr="14F4BE49">
        <w:rPr>
          <w:rStyle w:val="normaltextrun"/>
          <w:rFonts w:ascii="Calibri" w:hAnsi="Calibri" w:cs="Calibri"/>
          <w:color w:val="000000"/>
          <w:shd w:val="clear" w:color="auto" w:fill="FFFFFF"/>
        </w:rPr>
        <w:t xml:space="preserve"> below</w:t>
      </w:r>
      <w:r w:rsidRPr="14F4BE49">
        <w:rPr>
          <w:rStyle w:val="normaltextrun"/>
          <w:rFonts w:ascii="Calibri" w:hAnsi="Calibri" w:cs="Calibri"/>
          <w:color w:val="000000"/>
          <w:shd w:val="clear" w:color="auto" w:fill="FFFFFF"/>
        </w:rPr>
        <w:t xml:space="preserve">, or, if signing electronically, </w:t>
      </w:r>
      <w:r w:rsidR="547E5FB9" w:rsidRPr="14F4BE49">
        <w:rPr>
          <w:rStyle w:val="normaltextrun"/>
          <w:rFonts w:ascii="Calibri" w:hAnsi="Calibri" w:cs="Calibri"/>
          <w:color w:val="000000"/>
          <w:shd w:val="clear" w:color="auto" w:fill="FFFFFF"/>
        </w:rPr>
        <w:t xml:space="preserve">to </w:t>
      </w:r>
      <w:hyperlink r:id="rId21" w:history="1">
        <w:r w:rsidR="00DF733F" w:rsidRPr="00DF733F">
          <w:rPr>
            <w:rStyle w:val="Hyperlink"/>
            <w:rFonts w:cs="Calibri"/>
            <w:shd w:val="clear" w:color="auto" w:fill="FFFFFF"/>
          </w:rPr>
          <w:t>ESQAF@dewr</w:t>
        </w:r>
        <w:r w:rsidR="00DF733F" w:rsidRPr="00866DC4">
          <w:rPr>
            <w:rStyle w:val="Hyperlink"/>
            <w:rFonts w:cs="Calibri"/>
            <w:shd w:val="clear" w:color="auto" w:fill="FFFFFF"/>
          </w:rPr>
          <w:t>.gov.au</w:t>
        </w:r>
      </w:hyperlink>
      <w:r w:rsidRPr="14F4BE49">
        <w:rPr>
          <w:rStyle w:val="normaltextrun"/>
          <w:rFonts w:ascii="Calibri" w:hAnsi="Calibri" w:cs="Calibri"/>
          <w:color w:val="000000"/>
          <w:shd w:val="clear" w:color="auto" w:fill="FFFFFF"/>
        </w:rPr>
        <w:t xml:space="preserve">. </w:t>
      </w:r>
      <w:r w:rsidR="547E5FB9" w:rsidRPr="14F4BE49">
        <w:rPr>
          <w:rStyle w:val="normaltextrun"/>
          <w:rFonts w:ascii="Calibri" w:hAnsi="Calibri" w:cs="Calibri"/>
          <w:color w:val="000000"/>
          <w:shd w:val="clear" w:color="auto" w:fill="FFFFFF"/>
        </w:rPr>
        <w:t>The Department’s postal address is</w:t>
      </w:r>
      <w:r w:rsidRPr="14F4BE49">
        <w:rPr>
          <w:rStyle w:val="normaltextrun"/>
          <w:rFonts w:ascii="Calibri" w:hAnsi="Calibri" w:cs="Calibri"/>
          <w:color w:val="000000"/>
          <w:shd w:val="clear" w:color="auto" w:fill="FFFFFF"/>
        </w:rPr>
        <w:t>:</w:t>
      </w:r>
    </w:p>
    <w:p w14:paraId="71763BA7" w14:textId="6DD7777C" w:rsidR="00C644F5" w:rsidRPr="00BF1916" w:rsidRDefault="39B0889D" w:rsidP="00807FF7">
      <w:pPr>
        <w:spacing w:after="0"/>
        <w:rPr>
          <w:rStyle w:val="normaltextrun"/>
          <w:rFonts w:ascii="Calibri" w:hAnsi="Calibri" w:cs="Calibri"/>
          <w:i/>
          <w:iCs/>
          <w:color w:val="000000"/>
          <w:szCs w:val="20"/>
          <w:shd w:val="clear" w:color="auto" w:fill="FFFFFF"/>
        </w:rPr>
      </w:pPr>
      <w:r w:rsidRPr="590E4060">
        <w:rPr>
          <w:rStyle w:val="normaltextrun"/>
          <w:rFonts w:ascii="Calibri" w:hAnsi="Calibri" w:cs="Calibri"/>
          <w:i/>
          <w:iCs/>
          <w:color w:val="000000"/>
          <w:shd w:val="clear" w:color="auto" w:fill="FFFFFF"/>
        </w:rPr>
        <w:t>Attention: Director, Quality Assurance Framework Team</w:t>
      </w:r>
    </w:p>
    <w:p w14:paraId="6DCF647B" w14:textId="1A0A688E" w:rsidR="590E4060" w:rsidRDefault="590E4060" w:rsidP="590E4060">
      <w:pPr>
        <w:spacing w:after="0"/>
        <w:rPr>
          <w:rStyle w:val="normaltextrun"/>
          <w:rFonts w:ascii="Calibri" w:hAnsi="Calibri" w:cs="Calibri"/>
          <w:i/>
          <w:iCs/>
          <w:color w:val="000000" w:themeColor="text1"/>
        </w:rPr>
      </w:pPr>
      <w:r w:rsidRPr="590E4060">
        <w:rPr>
          <w:rStyle w:val="normaltextrun"/>
          <w:rFonts w:ascii="Calibri" w:hAnsi="Calibri" w:cs="Calibri"/>
          <w:i/>
          <w:iCs/>
          <w:color w:val="000000" w:themeColor="text1"/>
        </w:rPr>
        <w:t>Department of Employment and Workplace Relations</w:t>
      </w:r>
    </w:p>
    <w:p w14:paraId="32FBA4F9" w14:textId="590AC7C7" w:rsidR="00B0452D" w:rsidRPr="00BF1916" w:rsidRDefault="00CE6E27" w:rsidP="00807FF7">
      <w:pPr>
        <w:spacing w:after="0"/>
        <w:rPr>
          <w:rStyle w:val="normaltextrun"/>
          <w:rFonts w:ascii="Calibri" w:hAnsi="Calibri" w:cs="Calibri"/>
          <w:i/>
          <w:iCs/>
          <w:color w:val="000000"/>
          <w:szCs w:val="20"/>
          <w:shd w:val="clear" w:color="auto" w:fill="FFFFFF"/>
        </w:rPr>
      </w:pPr>
      <w:r w:rsidRPr="00BF1916">
        <w:rPr>
          <w:rStyle w:val="normaltextrun"/>
          <w:rFonts w:ascii="Calibri" w:hAnsi="Calibri" w:cs="Calibri"/>
          <w:i/>
          <w:iCs/>
          <w:color w:val="000000"/>
          <w:szCs w:val="20"/>
          <w:shd w:val="clear" w:color="auto" w:fill="FFFFFF"/>
        </w:rPr>
        <w:t>Location Code: C12MR6</w:t>
      </w:r>
    </w:p>
    <w:p w14:paraId="58E90C46" w14:textId="15664665" w:rsidR="00CE6E27" w:rsidRPr="00BF1916" w:rsidRDefault="21996472" w:rsidP="14F4BE49">
      <w:pPr>
        <w:spacing w:after="0"/>
        <w:rPr>
          <w:rStyle w:val="normaltextrun"/>
          <w:rFonts w:ascii="Calibri" w:hAnsi="Calibri" w:cs="Calibri"/>
          <w:i/>
          <w:iCs/>
          <w:color w:val="000000"/>
          <w:shd w:val="clear" w:color="auto" w:fill="FFFFFF"/>
        </w:rPr>
      </w:pPr>
      <w:r w:rsidRPr="14F4BE49">
        <w:rPr>
          <w:rStyle w:val="normaltextrun"/>
          <w:rFonts w:ascii="Calibri" w:hAnsi="Calibri" w:cs="Calibri"/>
          <w:i/>
          <w:iCs/>
          <w:color w:val="000000"/>
          <w:shd w:val="clear" w:color="auto" w:fill="FFFFFF"/>
        </w:rPr>
        <w:t>GPO Box 9828</w:t>
      </w:r>
    </w:p>
    <w:p w14:paraId="5BE7F2D6" w14:textId="4258DBF2" w:rsidR="00CE6E27" w:rsidRPr="00BF1916" w:rsidRDefault="00CE6E27" w:rsidP="00807FF7">
      <w:pPr>
        <w:spacing w:after="0"/>
        <w:rPr>
          <w:rStyle w:val="normaltextrun"/>
          <w:rFonts w:ascii="Calibri" w:hAnsi="Calibri" w:cs="Calibri"/>
          <w:i/>
          <w:iCs/>
          <w:color w:val="000000"/>
          <w:szCs w:val="20"/>
          <w:shd w:val="clear" w:color="auto" w:fill="FFFFFF"/>
        </w:rPr>
      </w:pPr>
      <w:r w:rsidRPr="00BF1916">
        <w:rPr>
          <w:rStyle w:val="normaltextrun"/>
          <w:rFonts w:ascii="Calibri" w:hAnsi="Calibri" w:cs="Calibri"/>
          <w:i/>
          <w:iCs/>
          <w:color w:val="000000"/>
          <w:szCs w:val="20"/>
          <w:shd w:val="clear" w:color="auto" w:fill="FFFFFF"/>
        </w:rPr>
        <w:t>CANBERRA ACT 2601</w:t>
      </w:r>
    </w:p>
    <w:p w14:paraId="5069D2C7" w14:textId="1C9F3000" w:rsidR="006D6571" w:rsidRPr="00A93351" w:rsidRDefault="004D4766" w:rsidP="300FDD22">
      <w:pPr>
        <w:tabs>
          <w:tab w:val="center" w:pos="4153"/>
          <w:tab w:val="right" w:pos="9070"/>
        </w:tabs>
        <w:rPr>
          <w:rStyle w:val="normaltextrun"/>
          <w:rFonts w:ascii="Calibri" w:hAnsi="Calibri"/>
          <w:color w:val="000000"/>
          <w:shd w:val="clear" w:color="auto" w:fill="FFFFFF"/>
        </w:rPr>
      </w:pPr>
      <w:r>
        <w:rPr>
          <w:rStyle w:val="normaltextrun"/>
        </w:rPr>
        <w:br/>
      </w:r>
      <w:r w:rsidR="3D11E767" w:rsidRPr="300FDD22">
        <w:rPr>
          <w:rStyle w:val="normaltextrun"/>
        </w:rPr>
        <w:t xml:space="preserve">If your </w:t>
      </w:r>
      <w:r w:rsidR="78A57B9B" w:rsidRPr="300FDD22">
        <w:rPr>
          <w:rStyle w:val="normaltextrun"/>
        </w:rPr>
        <w:t>A</w:t>
      </w:r>
      <w:r w:rsidR="3D11E767" w:rsidRPr="300FDD22">
        <w:rPr>
          <w:rStyle w:val="normaltextrun"/>
        </w:rPr>
        <w:t xml:space="preserve">pplication is accepted by the Department, the Department </w:t>
      </w:r>
      <w:r w:rsidR="3D11E767" w:rsidRPr="300FDD22">
        <w:rPr>
          <w:rStyle w:val="normaltextrun"/>
          <w:rFonts w:ascii="Calibri" w:hAnsi="Calibri"/>
          <w:color w:val="000000"/>
          <w:shd w:val="clear" w:color="auto" w:fill="FFFFFF"/>
        </w:rPr>
        <w:t>will then execute and date each hard copy of the Deed and will forward one</w:t>
      </w:r>
      <w:r w:rsidR="78A57B9B" w:rsidRPr="300FDD22">
        <w:rPr>
          <w:rStyle w:val="normaltextrun"/>
          <w:rFonts w:ascii="Calibri" w:hAnsi="Calibri"/>
          <w:color w:val="000000"/>
          <w:shd w:val="clear" w:color="auto" w:fill="FFFFFF"/>
        </w:rPr>
        <w:t xml:space="preserve"> </w:t>
      </w:r>
      <w:r w:rsidR="3D11E767" w:rsidRPr="300FDD22">
        <w:rPr>
          <w:rStyle w:val="normaltextrun"/>
          <w:rFonts w:ascii="Calibri" w:hAnsi="Calibri"/>
          <w:color w:val="000000"/>
          <w:shd w:val="clear" w:color="auto" w:fill="FFFFFF"/>
        </w:rPr>
        <w:t xml:space="preserve">original copy to your organisation for its records. </w:t>
      </w:r>
    </w:p>
    <w:tbl>
      <w:tblPr>
        <w:tblStyle w:val="Casestudy1"/>
        <w:tblW w:w="0" w:type="auto"/>
        <w:tblLook w:val="04A0" w:firstRow="1" w:lastRow="0" w:firstColumn="1" w:lastColumn="0" w:noHBand="0" w:noVBand="1"/>
      </w:tblPr>
      <w:tblGrid>
        <w:gridCol w:w="1867"/>
        <w:gridCol w:w="7159"/>
      </w:tblGrid>
      <w:tr w:rsidR="00CE6E27" w:rsidRPr="00BA5DE4" w14:paraId="38DAA682" w14:textId="77777777" w:rsidTr="007E453F">
        <w:tc>
          <w:tcPr>
            <w:tcW w:w="1867" w:type="dxa"/>
            <w:shd w:val="clear" w:color="auto" w:fill="0E77CD"/>
          </w:tcPr>
          <w:p w14:paraId="3ABDEC41" w14:textId="77777777" w:rsidR="00CE6E27" w:rsidRPr="00BA5DE4" w:rsidRDefault="00CE6E27" w:rsidP="007E453F">
            <w:pPr>
              <w:rPr>
                <w:rFonts w:ascii="Calibri" w:eastAsia="Calibri" w:hAnsi="Calibri" w:cs="Arial"/>
                <w:b/>
                <w:color w:val="FFFFFF"/>
              </w:rPr>
            </w:pPr>
            <w:r w:rsidRPr="00BA5DE4">
              <w:rPr>
                <w:rFonts w:ascii="Calibri" w:eastAsia="Calibri" w:hAnsi="Calibri" w:cs="Arial"/>
                <w:b/>
                <w:color w:val="FFFFFF"/>
              </w:rPr>
              <w:t>Note</w:t>
            </w:r>
          </w:p>
        </w:tc>
        <w:tc>
          <w:tcPr>
            <w:tcW w:w="7159" w:type="dxa"/>
          </w:tcPr>
          <w:p w14:paraId="231D5F38" w14:textId="77777777" w:rsidR="00CE6E27" w:rsidRPr="00BA5DE4" w:rsidRDefault="00CE6E27" w:rsidP="007E453F">
            <w:pPr>
              <w:rPr>
                <w:rFonts w:ascii="Calibri" w:eastAsia="Calibri" w:hAnsi="Calibri" w:cs="Arial"/>
              </w:rPr>
            </w:pPr>
          </w:p>
        </w:tc>
      </w:tr>
      <w:tr w:rsidR="00CE6E27" w:rsidRPr="000F0748" w14:paraId="2D5BACB4" w14:textId="77777777" w:rsidTr="007E453F">
        <w:trPr>
          <w:trHeight w:val="35"/>
        </w:trPr>
        <w:tc>
          <w:tcPr>
            <w:tcW w:w="9026" w:type="dxa"/>
            <w:gridSpan w:val="2"/>
          </w:tcPr>
          <w:p w14:paraId="3732A7C9" w14:textId="77777777" w:rsidR="00CE6E27" w:rsidRPr="000F0748" w:rsidRDefault="00CE6E27" w:rsidP="007E453F">
            <w:pPr>
              <w:rPr>
                <w:rFonts w:ascii="Calibri" w:eastAsia="Calibri" w:hAnsi="Calibri" w:cs="Arial"/>
                <w:szCs w:val="20"/>
              </w:rPr>
            </w:pPr>
            <w:r w:rsidRPr="007E453F">
              <w:rPr>
                <w:szCs w:val="20"/>
              </w:rPr>
              <w:t>The Department reserves the right not to execute the Deed and makes no representations that it will accept the organisation’s Application or approve the organisation as a Conformity Assessment Body on the Quality Auditor List</w:t>
            </w:r>
          </w:p>
        </w:tc>
      </w:tr>
    </w:tbl>
    <w:p w14:paraId="38863967" w14:textId="6888AA6D" w:rsidR="00A222DA" w:rsidRPr="004F7818" w:rsidRDefault="00A222DA" w:rsidP="004F7818">
      <w:pPr>
        <w:pStyle w:val="Heading1"/>
      </w:pPr>
      <w:bookmarkStart w:id="15" w:name="_Toc106270421"/>
      <w:r w:rsidRPr="004F7818">
        <w:lastRenderedPageBreak/>
        <w:t xml:space="preserve">Publication of </w:t>
      </w:r>
      <w:r w:rsidR="00355BF6" w:rsidRPr="004F7818">
        <w:t>the Department</w:t>
      </w:r>
      <w:r w:rsidRPr="004F7818">
        <w:t xml:space="preserve"> Approved Quality Principles Quality Auditors</w:t>
      </w:r>
      <w:r w:rsidR="001B2595" w:rsidRPr="004F7818">
        <w:t xml:space="preserve"> List</w:t>
      </w:r>
      <w:bookmarkEnd w:id="15"/>
    </w:p>
    <w:p w14:paraId="2E7260FD" w14:textId="35FDE430" w:rsidR="00A222DA" w:rsidRPr="00A93351" w:rsidRDefault="00A222DA" w:rsidP="00A93351">
      <w:pPr>
        <w:rPr>
          <w:szCs w:val="20"/>
        </w:rPr>
      </w:pPr>
      <w:r w:rsidRPr="00A93351">
        <w:rPr>
          <w:szCs w:val="20"/>
        </w:rPr>
        <w:t xml:space="preserve">The Applicant </w:t>
      </w:r>
      <w:r w:rsidR="006D6571" w:rsidRPr="00A93351">
        <w:rPr>
          <w:szCs w:val="20"/>
        </w:rPr>
        <w:t xml:space="preserve">must agree </w:t>
      </w:r>
      <w:r w:rsidRPr="00A93351">
        <w:rPr>
          <w:szCs w:val="20"/>
        </w:rPr>
        <w:t xml:space="preserve">to the publication of their legal name, trading name, ABN/ACN, address, contact position, telephone number, email address on the Department’s Provider Portal if their Application is accepted. </w:t>
      </w:r>
    </w:p>
    <w:p w14:paraId="67746251" w14:textId="4BEF8A84" w:rsidR="00A222DA" w:rsidRPr="004F7818" w:rsidRDefault="00A222DA" w:rsidP="004F7818">
      <w:pPr>
        <w:pStyle w:val="Heading1"/>
      </w:pPr>
      <w:bookmarkStart w:id="16" w:name="_Toc106270422"/>
      <w:r w:rsidRPr="004F7818">
        <w:t>Further information</w:t>
      </w:r>
      <w:bookmarkEnd w:id="16"/>
    </w:p>
    <w:p w14:paraId="70945DA1" w14:textId="2565168E" w:rsidR="00D20165" w:rsidRDefault="00FB1B85" w:rsidP="00AB6CFB">
      <w:pPr>
        <w:rPr>
          <w:rStyle w:val="Hyperlink"/>
          <w:rFonts w:cs="Calibri"/>
          <w:szCs w:val="20"/>
          <w:shd w:val="clear" w:color="auto" w:fill="FFFFFF"/>
        </w:rPr>
        <w:sectPr w:rsidR="00D20165" w:rsidSect="00B830C5">
          <w:headerReference w:type="default" r:id="rId22"/>
          <w:pgSz w:w="11906" w:h="16838"/>
          <w:pgMar w:top="1134" w:right="1021" w:bottom="1134" w:left="1021" w:header="720" w:footer="0" w:gutter="0"/>
          <w:cols w:space="340"/>
          <w:noEndnote/>
          <w:docGrid w:linePitch="272"/>
        </w:sectPr>
      </w:pPr>
      <w:r w:rsidRPr="00A93351">
        <w:rPr>
          <w:szCs w:val="20"/>
        </w:rPr>
        <w:t>Requests for further information</w:t>
      </w:r>
      <w:r w:rsidR="006D6571" w:rsidRPr="00A93351">
        <w:rPr>
          <w:szCs w:val="20"/>
        </w:rPr>
        <w:t xml:space="preserve"> regarding</w:t>
      </w:r>
      <w:r w:rsidRPr="00A93351">
        <w:rPr>
          <w:szCs w:val="20"/>
        </w:rPr>
        <w:t xml:space="preserve"> </w:t>
      </w:r>
      <w:r w:rsidR="00A222DA" w:rsidRPr="00A93351">
        <w:rPr>
          <w:szCs w:val="20"/>
        </w:rPr>
        <w:t xml:space="preserve">the </w:t>
      </w:r>
      <w:r w:rsidR="00BC4E85" w:rsidRPr="00A93351">
        <w:rPr>
          <w:szCs w:val="20"/>
        </w:rPr>
        <w:t>A</w:t>
      </w:r>
      <w:r w:rsidR="00A222DA" w:rsidRPr="00A93351">
        <w:rPr>
          <w:szCs w:val="20"/>
        </w:rPr>
        <w:t>pplication</w:t>
      </w:r>
      <w:r w:rsidRPr="00A93351">
        <w:rPr>
          <w:szCs w:val="20"/>
        </w:rPr>
        <w:t xml:space="preserve"> process</w:t>
      </w:r>
      <w:r w:rsidR="00A222DA" w:rsidRPr="00A93351">
        <w:rPr>
          <w:szCs w:val="20"/>
        </w:rPr>
        <w:t>, the QAF or the Quality Principles</w:t>
      </w:r>
      <w:r w:rsidRPr="00A93351">
        <w:rPr>
          <w:szCs w:val="20"/>
        </w:rPr>
        <w:t xml:space="preserve"> should be </w:t>
      </w:r>
      <w:r w:rsidR="00F22CA8" w:rsidRPr="00A93351">
        <w:rPr>
          <w:szCs w:val="20"/>
        </w:rPr>
        <w:t xml:space="preserve">submitted in writing to </w:t>
      </w:r>
      <w:hyperlink r:id="rId23" w:history="1">
        <w:r w:rsidR="00DF733F" w:rsidRPr="00DF733F">
          <w:rPr>
            <w:rStyle w:val="Hyperlink"/>
            <w:rFonts w:cs="Calibri"/>
            <w:szCs w:val="20"/>
            <w:shd w:val="clear" w:color="auto" w:fill="FFFFFF"/>
          </w:rPr>
          <w:t>ESQAF@dewr</w:t>
        </w:r>
        <w:r w:rsidR="00DF733F" w:rsidRPr="00866DC4">
          <w:rPr>
            <w:rStyle w:val="Hyperlink"/>
            <w:rFonts w:cs="Calibri"/>
            <w:szCs w:val="20"/>
            <w:shd w:val="clear" w:color="auto" w:fill="FFFFFF"/>
          </w:rPr>
          <w:t>.gov.au</w:t>
        </w:r>
      </w:hyperlink>
      <w:bookmarkStart w:id="17" w:name="_Attachment_A"/>
      <w:bookmarkEnd w:id="17"/>
    </w:p>
    <w:p w14:paraId="2BFE51D1" w14:textId="72468603" w:rsidR="0004174C" w:rsidRPr="004F7818" w:rsidRDefault="0004174C" w:rsidP="0004174C">
      <w:pPr>
        <w:pStyle w:val="Heading1"/>
      </w:pPr>
      <w:bookmarkStart w:id="18" w:name="_Toc106270423"/>
      <w:r>
        <w:lastRenderedPageBreak/>
        <w:t>Appendix A: Quality Principles Quality Auditor Application</w:t>
      </w:r>
      <w:bookmarkEnd w:id="18"/>
    </w:p>
    <w:p w14:paraId="327173D9" w14:textId="0C9A4BAF" w:rsidR="00CF6EBF" w:rsidRDefault="004450E4" w:rsidP="00AB6CFB">
      <w:pPr>
        <w:rPr>
          <w:rStyle w:val="Hyperlink"/>
          <w:rFonts w:cs="Calibri"/>
          <w:szCs w:val="20"/>
          <w:shd w:val="clear" w:color="auto" w:fill="FFFFFF"/>
        </w:rPr>
      </w:pPr>
      <w:r w:rsidRPr="00DE0BCF">
        <w:rPr>
          <w:rStyle w:val="Hyperlink"/>
          <w:rFonts w:cs="Calibri"/>
          <w:szCs w:val="20"/>
          <w:u w:val="none"/>
          <w:shd w:val="clear" w:color="auto" w:fill="FFFFFF"/>
        </w:rPr>
        <w:t xml:space="preserve">Please refer to the electronic copy of the Quality Principles Quality Auditor Application located on the </w:t>
      </w:r>
      <w:hyperlink r:id="rId24" w:history="1">
        <w:r w:rsidRPr="007F7A84">
          <w:rPr>
            <w:rStyle w:val="Hyperlink"/>
            <w:rFonts w:cs="Calibri"/>
            <w:szCs w:val="20"/>
            <w:shd w:val="clear" w:color="auto" w:fill="FFFFFF"/>
          </w:rPr>
          <w:t xml:space="preserve">Department’s </w:t>
        </w:r>
        <w:r w:rsidRPr="007F7A84">
          <w:rPr>
            <w:rStyle w:val="Hyperlink"/>
          </w:rPr>
          <w:t>website</w:t>
        </w:r>
      </w:hyperlink>
      <w:r w:rsidRPr="002A5151">
        <w:t>.</w:t>
      </w:r>
    </w:p>
    <w:p w14:paraId="6F351ABA" w14:textId="77777777" w:rsidR="00D20165" w:rsidRDefault="00D20165" w:rsidP="00AB6CFB">
      <w:pPr>
        <w:rPr>
          <w:rStyle w:val="Hyperlink"/>
          <w:rFonts w:cs="Calibri"/>
          <w:szCs w:val="20"/>
          <w:shd w:val="clear" w:color="auto" w:fill="FFFFFF"/>
        </w:rPr>
      </w:pPr>
    </w:p>
    <w:p w14:paraId="48A86A55" w14:textId="77777777" w:rsidR="002A5151" w:rsidRDefault="002A5151" w:rsidP="00AB6CFB">
      <w:pPr>
        <w:sectPr w:rsidR="002A5151" w:rsidSect="00B830C5">
          <w:headerReference w:type="default" r:id="rId25"/>
          <w:footerReference w:type="default" r:id="rId26"/>
          <w:pgSz w:w="11906" w:h="16838"/>
          <w:pgMar w:top="1134" w:right="1021" w:bottom="1134" w:left="1021" w:header="720" w:footer="0" w:gutter="0"/>
          <w:cols w:space="340"/>
          <w:noEndnote/>
          <w:docGrid w:linePitch="272"/>
        </w:sectPr>
      </w:pPr>
    </w:p>
    <w:p w14:paraId="118850BE" w14:textId="3098BC3A" w:rsidR="0004174C" w:rsidRDefault="0004174C" w:rsidP="0004174C">
      <w:pPr>
        <w:pStyle w:val="Heading1"/>
      </w:pPr>
      <w:bookmarkStart w:id="19" w:name="_Toc106270424"/>
      <w:r>
        <w:lastRenderedPageBreak/>
        <w:t>Appendix B: Quality Principles Quality Auditor Deed Particulars</w:t>
      </w:r>
      <w:bookmarkEnd w:id="19"/>
    </w:p>
    <w:p w14:paraId="07336722" w14:textId="77777777" w:rsidR="00FF7A44" w:rsidRDefault="00FF7A44" w:rsidP="00FF7A44"/>
    <w:p w14:paraId="2A086938" w14:textId="579AA800" w:rsidR="0004174C" w:rsidRPr="00DE0BCF" w:rsidRDefault="00FF7A44" w:rsidP="005B776C">
      <w:pPr>
        <w:jc w:val="center"/>
      </w:pPr>
      <w:r>
        <w:rPr>
          <w:noProof/>
        </w:rPr>
        <w:drawing>
          <wp:inline distT="0" distB="0" distL="0" distR="0" wp14:anchorId="632BF744" wp14:editId="4377C819">
            <wp:extent cx="3947361" cy="1209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7">
                      <a:extLst>
                        <a:ext uri="{28A0092B-C50C-407E-A947-70E740481C1C}">
                          <a14:useLocalDpi xmlns:a14="http://schemas.microsoft.com/office/drawing/2010/main" val="0"/>
                        </a:ext>
                      </a:extLst>
                    </a:blip>
                    <a:stretch>
                      <a:fillRect/>
                    </a:stretch>
                  </pic:blipFill>
                  <pic:spPr>
                    <a:xfrm>
                      <a:off x="0" y="0"/>
                      <a:ext cx="3951579" cy="1210968"/>
                    </a:xfrm>
                    <a:prstGeom prst="rect">
                      <a:avLst/>
                    </a:prstGeom>
                  </pic:spPr>
                </pic:pic>
              </a:graphicData>
            </a:graphic>
          </wp:inline>
        </w:drawing>
      </w:r>
    </w:p>
    <w:p w14:paraId="2864AD0C" w14:textId="77777777" w:rsidR="00712514" w:rsidRPr="00712514" w:rsidRDefault="00712514" w:rsidP="00712514">
      <w:pPr>
        <w:spacing w:after="160" w:line="259" w:lineRule="auto"/>
        <w:rPr>
          <w:rFonts w:ascii="Calibri" w:eastAsia="Times New Roman" w:hAnsi="Calibri" w:cs="Times New Roman"/>
          <w:sz w:val="22"/>
          <w:lang w:eastAsia="en-AU"/>
        </w:rPr>
      </w:pPr>
    </w:p>
    <w:p w14:paraId="394F60C7" w14:textId="77777777" w:rsidR="00712514" w:rsidRPr="00712514" w:rsidRDefault="00712514" w:rsidP="00DE0BCF">
      <w:pPr>
        <w:spacing w:before="360" w:after="160" w:line="264" w:lineRule="auto"/>
        <w:jc w:val="center"/>
        <w:rPr>
          <w:rFonts w:ascii="Calibri" w:eastAsia="Times New Roman" w:hAnsi="Calibri" w:cs="Times New Roman"/>
          <w:b/>
          <w:bCs/>
          <w:sz w:val="54"/>
          <w:szCs w:val="54"/>
        </w:rPr>
      </w:pPr>
      <w:r w:rsidRPr="00712514">
        <w:rPr>
          <w:rFonts w:ascii="Calibri" w:eastAsia="Times New Roman" w:hAnsi="Calibri" w:cs="Times New Roman"/>
          <w:b/>
          <w:bCs/>
          <w:sz w:val="48"/>
          <w:szCs w:val="48"/>
        </w:rPr>
        <w:t>Quality Principles Quality Auditor Deed</w:t>
      </w:r>
    </w:p>
    <w:p w14:paraId="35408DB5" w14:textId="77777777" w:rsidR="00712514" w:rsidRPr="00712514" w:rsidRDefault="00712514" w:rsidP="00DE0BCF">
      <w:pPr>
        <w:spacing w:after="0" w:line="259" w:lineRule="auto"/>
        <w:contextualSpacing/>
        <w:jc w:val="center"/>
        <w:rPr>
          <w:rFonts w:ascii="Calibri Light" w:eastAsia="Times New Roman" w:hAnsi="Calibri Light" w:cs="Times New Roman"/>
          <w:b/>
          <w:bCs/>
          <w:spacing w:val="-10"/>
          <w:kern w:val="28"/>
          <w:sz w:val="56"/>
          <w:szCs w:val="56"/>
          <w:lang w:eastAsia="en-AU"/>
        </w:rPr>
      </w:pPr>
    </w:p>
    <w:p w14:paraId="08892350" w14:textId="77777777" w:rsidR="00712514" w:rsidRPr="00712514" w:rsidRDefault="00712514" w:rsidP="00DE0BCF">
      <w:pPr>
        <w:spacing w:after="0" w:line="259" w:lineRule="auto"/>
        <w:contextualSpacing/>
        <w:jc w:val="center"/>
        <w:rPr>
          <w:rFonts w:ascii="Calibri" w:eastAsia="Times New Roman" w:hAnsi="Calibri" w:cs="Calibri"/>
          <w:b/>
          <w:bCs/>
          <w:spacing w:val="-10"/>
          <w:kern w:val="28"/>
          <w:sz w:val="44"/>
          <w:szCs w:val="44"/>
          <w:lang w:eastAsia="en-AU"/>
        </w:rPr>
      </w:pPr>
      <w:r w:rsidRPr="00712514">
        <w:rPr>
          <w:rFonts w:ascii="Calibri" w:eastAsia="Times New Roman" w:hAnsi="Calibri" w:cs="Calibri"/>
          <w:b/>
          <w:bCs/>
          <w:spacing w:val="-10"/>
          <w:kern w:val="28"/>
          <w:sz w:val="44"/>
          <w:szCs w:val="44"/>
          <w:lang w:eastAsia="en-AU"/>
        </w:rPr>
        <w:t>between</w:t>
      </w:r>
    </w:p>
    <w:p w14:paraId="101C5D47" w14:textId="77777777" w:rsidR="00712514" w:rsidRPr="00712514" w:rsidRDefault="00712514" w:rsidP="00DE0BCF">
      <w:pPr>
        <w:spacing w:after="0" w:line="259" w:lineRule="auto"/>
        <w:contextualSpacing/>
        <w:jc w:val="center"/>
        <w:rPr>
          <w:rFonts w:ascii="Calibri" w:eastAsia="Times New Roman" w:hAnsi="Calibri" w:cs="Calibri"/>
          <w:b/>
          <w:bCs/>
          <w:spacing w:val="-10"/>
          <w:kern w:val="28"/>
          <w:sz w:val="44"/>
          <w:szCs w:val="44"/>
          <w:lang w:eastAsia="en-AU"/>
        </w:rPr>
      </w:pPr>
    </w:p>
    <w:p w14:paraId="2B331C86" w14:textId="77777777" w:rsidR="00712514" w:rsidRPr="00712514" w:rsidRDefault="00712514" w:rsidP="00DE0BCF">
      <w:pPr>
        <w:spacing w:after="0" w:line="259" w:lineRule="auto"/>
        <w:contextualSpacing/>
        <w:jc w:val="center"/>
        <w:rPr>
          <w:rFonts w:ascii="Calibri" w:eastAsia="Times New Roman" w:hAnsi="Calibri" w:cs="Calibri"/>
          <w:b/>
          <w:bCs/>
          <w:spacing w:val="-10"/>
          <w:kern w:val="28"/>
          <w:sz w:val="44"/>
          <w:szCs w:val="44"/>
          <w:lang w:eastAsia="en-AU"/>
        </w:rPr>
      </w:pPr>
      <w:r w:rsidRPr="00712514">
        <w:rPr>
          <w:rFonts w:ascii="Calibri" w:eastAsia="Times New Roman" w:hAnsi="Calibri" w:cs="Calibri"/>
          <w:b/>
          <w:bCs/>
          <w:spacing w:val="-10"/>
          <w:kern w:val="28"/>
          <w:sz w:val="44"/>
          <w:szCs w:val="44"/>
          <w:lang w:eastAsia="en-AU"/>
        </w:rPr>
        <w:t>The Commonwealth of Australia</w:t>
      </w:r>
    </w:p>
    <w:p w14:paraId="62DA0F34" w14:textId="77777777" w:rsidR="00712514" w:rsidRPr="00712514" w:rsidRDefault="00712514" w:rsidP="00DE0BCF">
      <w:pPr>
        <w:spacing w:after="0" w:line="259" w:lineRule="auto"/>
        <w:contextualSpacing/>
        <w:jc w:val="center"/>
        <w:rPr>
          <w:rFonts w:ascii="Calibri" w:eastAsia="Times New Roman" w:hAnsi="Calibri" w:cs="Calibri"/>
          <w:b/>
          <w:bCs/>
          <w:spacing w:val="-10"/>
          <w:kern w:val="28"/>
          <w:sz w:val="44"/>
          <w:szCs w:val="44"/>
          <w:lang w:eastAsia="en-AU"/>
        </w:rPr>
      </w:pPr>
    </w:p>
    <w:p w14:paraId="62862584" w14:textId="77777777" w:rsidR="00712514" w:rsidRPr="00712514" w:rsidRDefault="00712514" w:rsidP="00DE0BCF">
      <w:pPr>
        <w:spacing w:after="0" w:line="259" w:lineRule="auto"/>
        <w:contextualSpacing/>
        <w:jc w:val="center"/>
        <w:rPr>
          <w:rFonts w:ascii="Calibri" w:eastAsia="Times New Roman" w:hAnsi="Calibri" w:cs="Calibri"/>
          <w:b/>
          <w:bCs/>
          <w:spacing w:val="-10"/>
          <w:kern w:val="28"/>
          <w:sz w:val="44"/>
          <w:szCs w:val="44"/>
          <w:lang w:eastAsia="en-AU"/>
        </w:rPr>
      </w:pPr>
      <w:r w:rsidRPr="00712514">
        <w:rPr>
          <w:rFonts w:ascii="Calibri" w:eastAsia="Times New Roman" w:hAnsi="Calibri" w:cs="Calibri"/>
          <w:b/>
          <w:bCs/>
          <w:spacing w:val="-10"/>
          <w:kern w:val="28"/>
          <w:sz w:val="44"/>
          <w:szCs w:val="44"/>
          <w:lang w:eastAsia="en-AU"/>
        </w:rPr>
        <w:t>and</w:t>
      </w:r>
    </w:p>
    <w:p w14:paraId="4F5A1ACF" w14:textId="77777777" w:rsidR="00712514" w:rsidRPr="00712514" w:rsidRDefault="00712514" w:rsidP="00712514">
      <w:pPr>
        <w:spacing w:line="259" w:lineRule="auto"/>
        <w:jc w:val="center"/>
        <w:rPr>
          <w:rFonts w:ascii="Calibri" w:eastAsia="Times New Roman" w:hAnsi="Calibri" w:cs="Calibri"/>
          <w:b/>
          <w:bCs/>
          <w:sz w:val="44"/>
          <w:szCs w:val="44"/>
          <w:lang w:eastAsia="en-AU"/>
        </w:rPr>
      </w:pPr>
    </w:p>
    <w:bookmarkStart w:id="20" w:name="_Hlk87294693"/>
    <w:p w14:paraId="4EC35994" w14:textId="37E029E8" w:rsidR="00712514" w:rsidRPr="00DE0BCF" w:rsidRDefault="00712514" w:rsidP="00712514">
      <w:pPr>
        <w:tabs>
          <w:tab w:val="center" w:pos="4513"/>
          <w:tab w:val="right" w:pos="9026"/>
        </w:tabs>
        <w:jc w:val="center"/>
        <w:rPr>
          <w:rFonts w:ascii="Calibri" w:eastAsia="Times New Roman" w:hAnsi="Calibri" w:cs="Calibri"/>
          <w:b/>
          <w:bCs/>
          <w:sz w:val="44"/>
          <w:szCs w:val="44"/>
          <w:highlight w:val="yellow"/>
          <w:lang w:eastAsia="en-AU"/>
        </w:rPr>
      </w:pPr>
      <w:r w:rsidRPr="00DE0BCF">
        <w:rPr>
          <w:rFonts w:ascii="Calibri" w:eastAsia="Times New Roman" w:hAnsi="Calibri" w:cs="Calibri"/>
          <w:b/>
          <w:bCs/>
          <w:noProof/>
          <w:sz w:val="44"/>
          <w:szCs w:val="44"/>
          <w:highlight w:val="yellow"/>
          <w:lang w:eastAsia="en-AU"/>
        </w:rPr>
        <w:fldChar w:fldCharType="begin"/>
      </w:r>
      <w:r w:rsidRPr="00DE0BCF">
        <w:rPr>
          <w:rFonts w:ascii="Calibri" w:eastAsia="Times New Roman" w:hAnsi="Calibri" w:cs="Calibri"/>
          <w:b/>
          <w:bCs/>
          <w:noProof/>
          <w:sz w:val="44"/>
          <w:szCs w:val="44"/>
          <w:highlight w:val="yellow"/>
          <w:lang w:eastAsia="en-AU"/>
        </w:rPr>
        <w:instrText xml:space="preserve"> MERGEFIELD Fin_V_Legal_Contracting_Name </w:instrText>
      </w:r>
      <w:r w:rsidRPr="00DE0BCF">
        <w:rPr>
          <w:rFonts w:ascii="Calibri" w:eastAsia="Times New Roman" w:hAnsi="Calibri" w:cs="Calibri"/>
          <w:b/>
          <w:bCs/>
          <w:noProof/>
          <w:sz w:val="44"/>
          <w:szCs w:val="44"/>
          <w:highlight w:val="yellow"/>
          <w:lang w:eastAsia="en-AU"/>
        </w:rPr>
        <w:fldChar w:fldCharType="separate"/>
      </w:r>
      <w:r w:rsidR="00A67A3F">
        <w:rPr>
          <w:rFonts w:ascii="Calibri" w:eastAsia="Times New Roman" w:hAnsi="Calibri" w:cs="Calibri"/>
          <w:b/>
          <w:bCs/>
          <w:noProof/>
          <w:sz w:val="44"/>
          <w:szCs w:val="44"/>
          <w:highlight w:val="yellow"/>
          <w:lang w:eastAsia="en-AU"/>
        </w:rPr>
        <w:t>«Fin_V_Legal_Contracting_Name»</w:t>
      </w:r>
      <w:r w:rsidRPr="00DE0BCF">
        <w:rPr>
          <w:rFonts w:ascii="Calibri" w:eastAsia="Times New Roman" w:hAnsi="Calibri" w:cs="Calibri"/>
          <w:b/>
          <w:bCs/>
          <w:noProof/>
          <w:sz w:val="44"/>
          <w:szCs w:val="44"/>
          <w:highlight w:val="yellow"/>
          <w:lang w:eastAsia="en-AU"/>
        </w:rPr>
        <w:fldChar w:fldCharType="end"/>
      </w:r>
      <w:r w:rsidRPr="00DE0BCF">
        <w:rPr>
          <w:rFonts w:ascii="Calibri" w:eastAsia="Times New Roman" w:hAnsi="Calibri" w:cs="Calibri"/>
          <w:b/>
          <w:bCs/>
          <w:noProof/>
          <w:sz w:val="44"/>
          <w:szCs w:val="44"/>
          <w:highlight w:val="yellow"/>
          <w:lang w:eastAsia="en-AU"/>
        </w:rPr>
        <w:t xml:space="preserve"> </w:t>
      </w:r>
    </w:p>
    <w:bookmarkEnd w:id="20"/>
    <w:p w14:paraId="37506F90" w14:textId="77777777" w:rsidR="00712514" w:rsidRPr="00712514" w:rsidRDefault="00712514" w:rsidP="00DE0BCF">
      <w:pPr>
        <w:spacing w:after="0" w:line="259" w:lineRule="auto"/>
        <w:contextualSpacing/>
        <w:jc w:val="center"/>
        <w:rPr>
          <w:rFonts w:ascii="Calibri" w:eastAsia="Times New Roman" w:hAnsi="Calibri" w:cs="Calibri"/>
          <w:b/>
          <w:bCs/>
          <w:spacing w:val="-10"/>
          <w:kern w:val="28"/>
          <w:sz w:val="44"/>
          <w:szCs w:val="44"/>
          <w:lang w:eastAsia="en-AU"/>
        </w:rPr>
      </w:pPr>
    </w:p>
    <w:p w14:paraId="23D4B743" w14:textId="77777777" w:rsidR="00712514" w:rsidRPr="00712514" w:rsidRDefault="00712514" w:rsidP="00712514">
      <w:pPr>
        <w:numPr>
          <w:ilvl w:val="0"/>
          <w:numId w:val="49"/>
        </w:numPr>
        <w:spacing w:after="0" w:line="259" w:lineRule="auto"/>
        <w:ind w:left="0" w:firstLine="0"/>
        <w:contextualSpacing/>
        <w:jc w:val="center"/>
        <w:rPr>
          <w:rFonts w:ascii="Calibri Light" w:eastAsia="Times New Roman" w:hAnsi="Calibri Light" w:cs="Times New Roman"/>
          <w:spacing w:val="-10"/>
          <w:kern w:val="28"/>
          <w:sz w:val="56"/>
          <w:szCs w:val="56"/>
          <w:lang w:eastAsia="en-AU"/>
        </w:rPr>
      </w:pPr>
      <w:r w:rsidRPr="00712514">
        <w:rPr>
          <w:rFonts w:ascii="Calibri Light" w:eastAsia="Times New Roman" w:hAnsi="Calibri Light" w:cs="Times New Roman"/>
          <w:spacing w:val="-10"/>
          <w:kern w:val="28"/>
          <w:sz w:val="56"/>
          <w:szCs w:val="56"/>
          <w:lang w:eastAsia="en-AU"/>
        </w:rPr>
        <w:br w:type="page"/>
      </w:r>
    </w:p>
    <w:p w14:paraId="328757E9" w14:textId="77777777" w:rsidR="00712514" w:rsidRPr="00712514" w:rsidRDefault="00712514" w:rsidP="00712514">
      <w:pPr>
        <w:spacing w:after="160" w:line="259" w:lineRule="auto"/>
        <w:jc w:val="center"/>
        <w:rPr>
          <w:rFonts w:ascii="Calibri" w:eastAsia="Times New Roman" w:hAnsi="Calibri" w:cs="Times New Roman"/>
          <w:b/>
          <w:sz w:val="28"/>
          <w:szCs w:val="28"/>
          <w:lang w:eastAsia="en-AU"/>
        </w:rPr>
      </w:pPr>
      <w:r w:rsidRPr="00712514">
        <w:rPr>
          <w:rFonts w:ascii="Calibri" w:eastAsia="Times New Roman" w:hAnsi="Calibri" w:cs="Times New Roman"/>
          <w:b/>
          <w:sz w:val="28"/>
          <w:szCs w:val="28"/>
          <w:lang w:eastAsia="en-AU"/>
        </w:rPr>
        <w:t xml:space="preserve">Quality Principles Quality Auditor Deed </w:t>
      </w:r>
    </w:p>
    <w:p w14:paraId="0D4465EE" w14:textId="77777777" w:rsidR="00712514" w:rsidRPr="00712514" w:rsidRDefault="00712514" w:rsidP="00712514">
      <w:pPr>
        <w:spacing w:after="160" w:line="259" w:lineRule="auto"/>
        <w:rPr>
          <w:rFonts w:ascii="Calibri" w:eastAsia="Times New Roman" w:hAnsi="Calibri" w:cs="Times New Roman"/>
          <w:b/>
          <w:bCs/>
          <w:sz w:val="22"/>
          <w:lang w:eastAsia="en-AU"/>
        </w:rPr>
      </w:pPr>
    </w:p>
    <w:p w14:paraId="14071E9A"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b/>
          <w:bCs/>
          <w:sz w:val="22"/>
          <w:lang w:eastAsia="en-AU"/>
        </w:rPr>
        <w:t>THIS DEED</w:t>
      </w:r>
      <w:r w:rsidRPr="00712514">
        <w:rPr>
          <w:rFonts w:ascii="Calibri" w:eastAsia="Times New Roman" w:hAnsi="Calibri" w:cs="Times New Roman"/>
          <w:sz w:val="22"/>
          <w:lang w:eastAsia="en-AU"/>
        </w:rPr>
        <w:t xml:space="preserve"> is made on the ............................ day of .......…............................... 2022</w:t>
      </w:r>
    </w:p>
    <w:p w14:paraId="702DA3D4"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BETWEEN</w:t>
      </w:r>
    </w:p>
    <w:p w14:paraId="21F2EA76" w14:textId="50D575B3" w:rsidR="00712514" w:rsidRPr="00712514" w:rsidRDefault="1BF13B24" w:rsidP="14F4BE49">
      <w:pPr>
        <w:spacing w:after="160" w:line="259" w:lineRule="auto"/>
        <w:rPr>
          <w:rFonts w:ascii="Calibri" w:eastAsia="Times New Roman" w:hAnsi="Calibri" w:cs="Times New Roman"/>
          <w:sz w:val="22"/>
          <w:lang w:eastAsia="en-AU"/>
        </w:rPr>
      </w:pPr>
      <w:r w:rsidRPr="14F4BE49">
        <w:rPr>
          <w:rFonts w:ascii="Calibri" w:eastAsia="Times New Roman" w:hAnsi="Calibri" w:cs="Times New Roman"/>
          <w:b/>
          <w:bCs/>
          <w:sz w:val="22"/>
          <w:lang w:eastAsia="en-AU"/>
        </w:rPr>
        <w:t xml:space="preserve">THE COMMONWEALTH OF AUSTRALIA </w:t>
      </w:r>
      <w:r w:rsidRPr="14F4BE49">
        <w:rPr>
          <w:rFonts w:ascii="Calibri" w:eastAsia="Times New Roman" w:hAnsi="Calibri" w:cs="Times New Roman"/>
          <w:sz w:val="22"/>
          <w:lang w:eastAsia="en-AU"/>
        </w:rPr>
        <w:t xml:space="preserve">(the </w:t>
      </w:r>
      <w:r w:rsidRPr="14F4BE49">
        <w:rPr>
          <w:rFonts w:ascii="Calibri" w:eastAsia="Times New Roman" w:hAnsi="Calibri" w:cs="Times New Roman"/>
          <w:b/>
          <w:bCs/>
          <w:sz w:val="22"/>
          <w:lang w:eastAsia="en-AU"/>
        </w:rPr>
        <w:t>Commonwealth</w:t>
      </w:r>
      <w:r w:rsidRPr="14F4BE49">
        <w:rPr>
          <w:rFonts w:ascii="Calibri" w:eastAsia="Times New Roman" w:hAnsi="Calibri" w:cs="Times New Roman"/>
          <w:sz w:val="22"/>
          <w:lang w:eastAsia="en-AU"/>
        </w:rPr>
        <w:t>)</w:t>
      </w:r>
      <w:r w:rsidRPr="14F4BE49">
        <w:rPr>
          <w:rFonts w:ascii="Calibri" w:eastAsia="Times New Roman" w:hAnsi="Calibri" w:cs="Times New Roman"/>
          <w:b/>
          <w:bCs/>
          <w:sz w:val="22"/>
          <w:lang w:eastAsia="en-AU"/>
        </w:rPr>
        <w:t xml:space="preserve"> </w:t>
      </w:r>
      <w:r w:rsidRPr="14F4BE49">
        <w:rPr>
          <w:rFonts w:ascii="Calibri" w:eastAsia="Times New Roman" w:hAnsi="Calibri" w:cs="Times New Roman"/>
          <w:sz w:val="22"/>
          <w:lang w:eastAsia="en-AU"/>
        </w:rPr>
        <w:t xml:space="preserve">as represented by the </w:t>
      </w:r>
      <w:r w:rsidRPr="14F4BE49">
        <w:rPr>
          <w:rFonts w:ascii="Calibri" w:eastAsia="Times New Roman" w:hAnsi="Calibri" w:cs="Times New Roman"/>
          <w:b/>
          <w:bCs/>
          <w:sz w:val="22"/>
          <w:lang w:eastAsia="en-AU"/>
        </w:rPr>
        <w:t>DEPARTMENT OF EMPLOYMENT</w:t>
      </w:r>
      <w:r w:rsidR="09F42892" w:rsidRPr="14F4BE49">
        <w:rPr>
          <w:rFonts w:ascii="Calibri" w:eastAsia="Times New Roman" w:hAnsi="Calibri" w:cs="Times New Roman"/>
          <w:b/>
          <w:bCs/>
          <w:sz w:val="22"/>
          <w:lang w:eastAsia="en-AU"/>
        </w:rPr>
        <w:t xml:space="preserve"> AND WORKPLACE RELATIONS</w:t>
      </w:r>
      <w:r w:rsidRPr="14F4BE49">
        <w:rPr>
          <w:rFonts w:ascii="Calibri" w:eastAsia="Times New Roman" w:hAnsi="Calibri" w:cs="Times New Roman"/>
          <w:sz w:val="22"/>
          <w:lang w:eastAsia="en-AU"/>
        </w:rPr>
        <w:t xml:space="preserve"> (ABN 96 584 957 427) (the</w:t>
      </w:r>
      <w:r w:rsidRPr="14F4BE49">
        <w:rPr>
          <w:rFonts w:ascii="Calibri" w:eastAsia="Times New Roman" w:hAnsi="Calibri" w:cs="Times New Roman"/>
          <w:b/>
          <w:bCs/>
          <w:sz w:val="22"/>
          <w:lang w:eastAsia="en-AU"/>
        </w:rPr>
        <w:t xml:space="preserve"> Department</w:t>
      </w:r>
      <w:r w:rsidRPr="14F4BE49">
        <w:rPr>
          <w:rFonts w:ascii="Calibri" w:eastAsia="Times New Roman" w:hAnsi="Calibri" w:cs="Times New Roman"/>
          <w:sz w:val="22"/>
          <w:lang w:eastAsia="en-AU"/>
        </w:rPr>
        <w:t xml:space="preserve">) </w:t>
      </w:r>
    </w:p>
    <w:p w14:paraId="7F1980D0"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AND</w:t>
      </w:r>
    </w:p>
    <w:p w14:paraId="106FA480" w14:textId="30AFF2E9" w:rsidR="00712514" w:rsidRPr="00712514" w:rsidRDefault="00712514" w:rsidP="00712514">
      <w:pPr>
        <w:keepLines/>
        <w:spacing w:after="0"/>
        <w:rPr>
          <w:rFonts w:ascii="Calibri" w:eastAsia="Times New Roman" w:hAnsi="Calibri" w:cs="Calibri"/>
          <w:b/>
          <w:sz w:val="22"/>
        </w:rPr>
      </w:pPr>
      <w:r w:rsidRPr="00712514">
        <w:rPr>
          <w:rFonts w:ascii="Calibri" w:eastAsia="Times New Roman" w:hAnsi="Calibri" w:cs="Calibri"/>
          <w:b/>
          <w:bCs/>
          <w:noProof/>
          <w:sz w:val="22"/>
        </w:rPr>
        <w:fldChar w:fldCharType="begin"/>
      </w:r>
      <w:r w:rsidRPr="00712514">
        <w:rPr>
          <w:rFonts w:ascii="Calibri" w:eastAsia="Times New Roman" w:hAnsi="Calibri" w:cs="Calibri"/>
          <w:b/>
          <w:bCs/>
          <w:noProof/>
          <w:sz w:val="22"/>
        </w:rPr>
        <w:instrText xml:space="preserve"> MERGEFIELD Fin_V_Legal_Contracting_Name </w:instrText>
      </w:r>
      <w:r w:rsidRPr="00712514">
        <w:rPr>
          <w:rFonts w:ascii="Calibri" w:eastAsia="Times New Roman" w:hAnsi="Calibri" w:cs="Calibri"/>
          <w:b/>
          <w:bCs/>
          <w:noProof/>
          <w:sz w:val="22"/>
        </w:rPr>
        <w:fldChar w:fldCharType="separate"/>
      </w:r>
      <w:r w:rsidR="00A67A3F">
        <w:rPr>
          <w:rFonts w:ascii="Calibri" w:eastAsia="Times New Roman" w:hAnsi="Calibri" w:cs="Calibri"/>
          <w:b/>
          <w:bCs/>
          <w:noProof/>
          <w:sz w:val="22"/>
        </w:rPr>
        <w:t>«Fin_V_Legal_Contracting_Name»</w:t>
      </w:r>
      <w:r w:rsidRPr="00712514">
        <w:rPr>
          <w:rFonts w:ascii="Calibri" w:eastAsia="Times New Roman" w:hAnsi="Calibri" w:cs="Calibri"/>
          <w:b/>
          <w:bCs/>
          <w:noProof/>
          <w:sz w:val="22"/>
        </w:rPr>
        <w:fldChar w:fldCharType="end"/>
      </w:r>
      <w:r w:rsidRPr="00712514">
        <w:rPr>
          <w:rFonts w:ascii="Calibri" w:eastAsia="Times New Roman" w:hAnsi="Calibri" w:cs="Calibri"/>
          <w:b/>
          <w:bCs/>
          <w:noProof/>
          <w:sz w:val="22"/>
        </w:rPr>
        <w:t xml:space="preserve"> </w:t>
      </w:r>
      <w:r w:rsidRPr="00712514">
        <w:rPr>
          <w:rFonts w:ascii="Calibri" w:eastAsia="Times New Roman" w:hAnsi="Calibri" w:cs="Calibri"/>
          <w:sz w:val="22"/>
        </w:rPr>
        <w:t>of</w:t>
      </w:r>
      <w:r w:rsidRPr="00712514">
        <w:rPr>
          <w:rFonts w:ascii="Calibri" w:eastAsia="Times New Roman" w:hAnsi="Calibri" w:cs="Calibri"/>
          <w:b/>
          <w:bCs/>
          <w:sz w:val="22"/>
        </w:rPr>
        <w:t xml:space="preserve"> </w:t>
      </w:r>
      <w:r w:rsidRPr="00712514">
        <w:rPr>
          <w:rFonts w:ascii="Calibri" w:eastAsia="Times New Roman" w:hAnsi="Calibri" w:cs="Calibri"/>
          <w:noProof/>
          <w:sz w:val="22"/>
        </w:rPr>
        <w:fldChar w:fldCharType="begin"/>
      </w:r>
      <w:r w:rsidRPr="00712514">
        <w:rPr>
          <w:rFonts w:ascii="Calibri" w:eastAsia="Times New Roman" w:hAnsi="Calibri" w:cs="Calibri"/>
          <w:noProof/>
          <w:sz w:val="22"/>
        </w:rPr>
        <w:instrText xml:space="preserve"> MERGEFIELD Provider_Physical_Address_Line_1 </w:instrText>
      </w:r>
      <w:r w:rsidRPr="00712514">
        <w:rPr>
          <w:rFonts w:ascii="Calibri" w:eastAsia="Times New Roman" w:hAnsi="Calibri" w:cs="Calibri"/>
          <w:noProof/>
          <w:sz w:val="22"/>
        </w:rPr>
        <w:fldChar w:fldCharType="separate"/>
      </w:r>
      <w:r w:rsidR="00A67A3F">
        <w:rPr>
          <w:rFonts w:ascii="Calibri" w:eastAsia="Times New Roman" w:hAnsi="Calibri" w:cs="Calibri"/>
          <w:noProof/>
          <w:sz w:val="22"/>
        </w:rPr>
        <w:t>«Provider_Physical_Address_Line_1»</w:t>
      </w:r>
      <w:r w:rsidRPr="00712514">
        <w:rPr>
          <w:rFonts w:ascii="Calibri" w:eastAsia="Times New Roman" w:hAnsi="Calibri" w:cs="Calibri"/>
          <w:noProof/>
          <w:sz w:val="22"/>
        </w:rPr>
        <w:fldChar w:fldCharType="end"/>
      </w:r>
      <w:r w:rsidRPr="00712514">
        <w:rPr>
          <w:rFonts w:ascii="Calibri" w:eastAsia="Times New Roman" w:hAnsi="Calibri" w:cs="Calibri"/>
          <w:b/>
          <w:bCs/>
          <w:sz w:val="22"/>
        </w:rPr>
        <w:t xml:space="preserve"> </w:t>
      </w:r>
      <w:r w:rsidRPr="00712514">
        <w:rPr>
          <w:rFonts w:ascii="Calibri" w:eastAsia="Times New Roman" w:hAnsi="Calibri" w:cs="Calibri"/>
          <w:sz w:val="22"/>
        </w:rPr>
        <w:t xml:space="preserve">(the </w:t>
      </w:r>
      <w:r w:rsidRPr="00712514">
        <w:rPr>
          <w:rFonts w:ascii="Calibri" w:eastAsia="Times New Roman" w:hAnsi="Calibri" w:cs="Calibri"/>
          <w:b/>
          <w:bCs/>
          <w:sz w:val="22"/>
        </w:rPr>
        <w:t>Conformity Assessment Body</w:t>
      </w:r>
      <w:r w:rsidRPr="00712514">
        <w:rPr>
          <w:rFonts w:ascii="Calibri" w:eastAsia="Times New Roman" w:hAnsi="Calibri" w:cs="Calibri"/>
          <w:sz w:val="22"/>
        </w:rPr>
        <w:t xml:space="preserve"> or </w:t>
      </w:r>
      <w:r w:rsidRPr="00712514">
        <w:rPr>
          <w:rFonts w:ascii="Calibri" w:eastAsia="Times New Roman" w:hAnsi="Calibri" w:cs="Calibri"/>
          <w:b/>
          <w:bCs/>
          <w:sz w:val="22"/>
        </w:rPr>
        <w:t>CAB</w:t>
      </w:r>
      <w:r w:rsidRPr="00712514">
        <w:rPr>
          <w:rFonts w:ascii="Calibri" w:eastAsia="Times New Roman" w:hAnsi="Calibri" w:cs="Calibri"/>
          <w:sz w:val="22"/>
        </w:rPr>
        <w:t>)</w:t>
      </w:r>
    </w:p>
    <w:p w14:paraId="26067C92" w14:textId="77777777" w:rsidR="00712514" w:rsidRPr="00712514" w:rsidRDefault="00712514" w:rsidP="00712514">
      <w:pPr>
        <w:spacing w:before="120"/>
        <w:jc w:val="both"/>
        <w:rPr>
          <w:rFonts w:ascii="Calibri" w:eastAsia="Times New Roman" w:hAnsi="Calibri" w:cs="Calibri"/>
          <w:bCs/>
          <w:sz w:val="22"/>
        </w:rPr>
      </w:pPr>
      <w:r w:rsidRPr="00712514">
        <w:rPr>
          <w:rFonts w:ascii="Calibri" w:eastAsia="Times New Roman" w:hAnsi="Calibri" w:cs="Times New Roman"/>
          <w:sz w:val="22"/>
          <w:lang w:eastAsia="en-AU"/>
        </w:rPr>
        <w:t>(collectively, ‘</w:t>
      </w:r>
      <w:r w:rsidRPr="00712514">
        <w:rPr>
          <w:rFonts w:ascii="Calibri" w:eastAsia="Times New Roman" w:hAnsi="Calibri" w:cs="Times New Roman"/>
          <w:b/>
          <w:bCs/>
          <w:sz w:val="22"/>
          <w:lang w:eastAsia="en-AU"/>
        </w:rPr>
        <w:t>the Parties</w:t>
      </w:r>
      <w:r w:rsidRPr="00712514">
        <w:rPr>
          <w:rFonts w:ascii="Calibri" w:eastAsia="Times New Roman" w:hAnsi="Calibri" w:cs="Times New Roman"/>
          <w:sz w:val="22"/>
          <w:lang w:eastAsia="en-AU"/>
        </w:rPr>
        <w:t>’)</w:t>
      </w:r>
    </w:p>
    <w:p w14:paraId="61E5BE1C" w14:textId="77777777" w:rsidR="00712514" w:rsidRPr="00712514" w:rsidRDefault="00712514" w:rsidP="00712514">
      <w:pPr>
        <w:spacing w:before="120"/>
        <w:jc w:val="both"/>
        <w:rPr>
          <w:rFonts w:ascii="Calibri" w:eastAsia="Times New Roman" w:hAnsi="Calibri" w:cs="Calibri"/>
          <w:b/>
          <w:sz w:val="22"/>
        </w:rPr>
      </w:pPr>
      <w:r w:rsidRPr="00712514">
        <w:rPr>
          <w:rFonts w:ascii="Calibri" w:eastAsia="Times New Roman" w:hAnsi="Calibri" w:cs="Calibri"/>
          <w:b/>
          <w:sz w:val="22"/>
        </w:rPr>
        <w:t>RECITALS</w:t>
      </w:r>
    </w:p>
    <w:p w14:paraId="45BB268B" w14:textId="77777777" w:rsidR="00712514" w:rsidRPr="00712514" w:rsidRDefault="00712514" w:rsidP="00712514">
      <w:pPr>
        <w:numPr>
          <w:ilvl w:val="0"/>
          <w:numId w:val="52"/>
        </w:numPr>
        <w:spacing w:after="160" w:line="259" w:lineRule="auto"/>
        <w:ind w:left="567" w:hanging="567"/>
        <w:contextualSpacing/>
        <w:rPr>
          <w:rFonts w:ascii="Calibri" w:eastAsia="Times New Roman" w:hAnsi="Calibri" w:cs="Calibri"/>
          <w:sz w:val="22"/>
          <w:lang w:eastAsia="en-AU"/>
        </w:rPr>
      </w:pPr>
      <w:r w:rsidRPr="00712514">
        <w:rPr>
          <w:rFonts w:ascii="Calibri" w:eastAsia="Times New Roman" w:hAnsi="Calibri" w:cs="Times New Roman"/>
          <w:sz w:val="22"/>
          <w:lang w:eastAsia="en-AU"/>
        </w:rPr>
        <w:t>The Parties have agreed to enter into the Quality Principles Quality Auditor Deed referred to hereafter as ‘the Deed’.</w:t>
      </w:r>
    </w:p>
    <w:p w14:paraId="37C26B54" w14:textId="77777777" w:rsidR="00712514" w:rsidRPr="00712514" w:rsidRDefault="00712514" w:rsidP="00DE0BCF">
      <w:pPr>
        <w:spacing w:after="160" w:line="259" w:lineRule="auto"/>
        <w:ind w:left="567"/>
        <w:contextualSpacing/>
        <w:rPr>
          <w:rFonts w:ascii="Calibri" w:eastAsia="Times New Roman" w:hAnsi="Calibri" w:cs="Calibri"/>
          <w:sz w:val="22"/>
          <w:lang w:eastAsia="en-AU"/>
        </w:rPr>
      </w:pPr>
    </w:p>
    <w:p w14:paraId="389C3E46" w14:textId="77777777" w:rsidR="00712514" w:rsidRPr="00712514" w:rsidRDefault="00712514" w:rsidP="00712514">
      <w:pPr>
        <w:numPr>
          <w:ilvl w:val="0"/>
          <w:numId w:val="52"/>
        </w:numPr>
        <w:spacing w:after="160" w:line="259" w:lineRule="auto"/>
        <w:ind w:left="567" w:hanging="567"/>
        <w:contextualSpacing/>
        <w:rPr>
          <w:rFonts w:ascii="Calibri" w:eastAsia="Times New Roman" w:hAnsi="Calibri" w:cs="Calibri"/>
          <w:sz w:val="22"/>
          <w:lang w:eastAsia="en-AU"/>
        </w:rPr>
      </w:pPr>
      <w:r w:rsidRPr="00712514">
        <w:rPr>
          <w:rFonts w:ascii="Calibri" w:eastAsia="Times New Roman" w:hAnsi="Calibri" w:cs="Calibri"/>
          <w:sz w:val="22"/>
          <w:lang w:eastAsia="en-AU"/>
        </w:rPr>
        <w:tab/>
        <w:t>The Deed consists of:</w:t>
      </w:r>
    </w:p>
    <w:p w14:paraId="5D0DC537" w14:textId="77777777" w:rsidR="00712514" w:rsidRPr="00712514" w:rsidRDefault="00712514" w:rsidP="00712514">
      <w:pPr>
        <w:numPr>
          <w:ilvl w:val="0"/>
          <w:numId w:val="50"/>
        </w:numPr>
        <w:spacing w:after="160" w:line="276" w:lineRule="auto"/>
        <w:ind w:left="1418" w:hanging="709"/>
        <w:rPr>
          <w:rFonts w:ascii="Calibri" w:eastAsia="Times New Roman" w:hAnsi="Calibri" w:cs="Calibri"/>
          <w:sz w:val="22"/>
          <w:lang w:eastAsia="en-AU"/>
        </w:rPr>
      </w:pPr>
      <w:r w:rsidRPr="00712514">
        <w:rPr>
          <w:rFonts w:ascii="Calibri" w:eastAsia="Times New Roman" w:hAnsi="Calibri" w:cs="Calibri"/>
          <w:sz w:val="22"/>
          <w:lang w:eastAsia="en-AU"/>
        </w:rPr>
        <w:t xml:space="preserve">these Particulars; </w:t>
      </w:r>
    </w:p>
    <w:p w14:paraId="7453BB40" w14:textId="77777777" w:rsidR="00712514" w:rsidRPr="00712514" w:rsidRDefault="00712514" w:rsidP="00712514">
      <w:pPr>
        <w:numPr>
          <w:ilvl w:val="0"/>
          <w:numId w:val="50"/>
        </w:numPr>
        <w:spacing w:after="160" w:line="276" w:lineRule="auto"/>
        <w:ind w:left="1418" w:hanging="709"/>
        <w:rPr>
          <w:rFonts w:ascii="Calibri" w:eastAsia="Times New Roman" w:hAnsi="Calibri" w:cs="Calibri"/>
          <w:sz w:val="22"/>
          <w:lang w:eastAsia="en-AU"/>
        </w:rPr>
      </w:pPr>
      <w:r w:rsidRPr="00712514">
        <w:rPr>
          <w:rFonts w:ascii="Calibri" w:eastAsia="Times New Roman" w:hAnsi="Calibri" w:cs="Calibri"/>
          <w:sz w:val="22"/>
          <w:lang w:eastAsia="en-AU"/>
        </w:rPr>
        <w:t xml:space="preserve">clauses 1 to 39 of the Deed; </w:t>
      </w:r>
    </w:p>
    <w:p w14:paraId="4B437225" w14:textId="77777777" w:rsidR="00712514" w:rsidRPr="00712514" w:rsidRDefault="00712514" w:rsidP="00712514">
      <w:pPr>
        <w:numPr>
          <w:ilvl w:val="0"/>
          <w:numId w:val="50"/>
        </w:numPr>
        <w:spacing w:after="160" w:line="276" w:lineRule="auto"/>
        <w:ind w:left="1418" w:hanging="709"/>
        <w:rPr>
          <w:rFonts w:ascii="Calibri" w:eastAsia="Times New Roman" w:hAnsi="Calibri" w:cs="Calibri"/>
          <w:sz w:val="22"/>
          <w:lang w:eastAsia="en-AU"/>
        </w:rPr>
      </w:pPr>
      <w:r w:rsidRPr="00712514">
        <w:rPr>
          <w:rFonts w:ascii="Calibri" w:eastAsia="Times New Roman" w:hAnsi="Calibri" w:cs="Calibri"/>
          <w:sz w:val="22"/>
          <w:lang w:eastAsia="en-AU"/>
        </w:rPr>
        <w:t xml:space="preserve">any annexures and attachments to the Deed; </w:t>
      </w:r>
    </w:p>
    <w:p w14:paraId="757EE4DB" w14:textId="77777777" w:rsidR="00712514" w:rsidRPr="00712514" w:rsidRDefault="00712514" w:rsidP="00712514">
      <w:pPr>
        <w:numPr>
          <w:ilvl w:val="0"/>
          <w:numId w:val="50"/>
        </w:numPr>
        <w:spacing w:after="160" w:line="276" w:lineRule="auto"/>
        <w:ind w:left="1418" w:hanging="709"/>
        <w:rPr>
          <w:rFonts w:ascii="Calibri" w:eastAsia="Times New Roman" w:hAnsi="Calibri" w:cs="Calibri"/>
          <w:sz w:val="22"/>
          <w:lang w:eastAsia="en-AU"/>
        </w:rPr>
      </w:pPr>
      <w:r w:rsidRPr="00712514">
        <w:rPr>
          <w:rFonts w:ascii="Calibri" w:eastAsia="Times New Roman" w:hAnsi="Calibri" w:cs="Calibri"/>
          <w:sz w:val="22"/>
          <w:lang w:eastAsia="en-AU"/>
        </w:rPr>
        <w:t xml:space="preserve">SCHEDULE 1 – </w:t>
      </w:r>
      <w:r w:rsidRPr="00712514">
        <w:rPr>
          <w:rFonts w:ascii="Calibri" w:eastAsia="Times New Roman" w:hAnsi="Calibri" w:cs="Times New Roman"/>
          <w:sz w:val="22"/>
          <w:lang w:eastAsia="en-AU"/>
        </w:rPr>
        <w:t>DEED AND CAB DETAILS</w:t>
      </w:r>
      <w:r w:rsidRPr="00712514">
        <w:rPr>
          <w:rFonts w:ascii="Calibri" w:eastAsia="Times New Roman" w:hAnsi="Calibri" w:cs="Calibri"/>
          <w:sz w:val="22"/>
          <w:lang w:eastAsia="en-AU"/>
        </w:rPr>
        <w:t xml:space="preserve">; </w:t>
      </w:r>
    </w:p>
    <w:p w14:paraId="201EA996" w14:textId="77777777" w:rsidR="00712514" w:rsidRPr="00712514" w:rsidRDefault="00712514" w:rsidP="00712514">
      <w:pPr>
        <w:numPr>
          <w:ilvl w:val="0"/>
          <w:numId w:val="50"/>
        </w:numPr>
        <w:spacing w:after="160" w:line="276" w:lineRule="auto"/>
        <w:ind w:left="1418" w:hanging="709"/>
        <w:rPr>
          <w:rFonts w:ascii="Calibri" w:eastAsia="Times New Roman" w:hAnsi="Calibri" w:cs="Calibri"/>
          <w:sz w:val="22"/>
          <w:lang w:eastAsia="en-AU"/>
        </w:rPr>
      </w:pPr>
      <w:r w:rsidRPr="00712514">
        <w:rPr>
          <w:rFonts w:ascii="Calibri" w:eastAsia="Times New Roman" w:hAnsi="Calibri" w:cs="Calibri"/>
          <w:sz w:val="22"/>
          <w:lang w:eastAsia="en-AU"/>
        </w:rPr>
        <w:t xml:space="preserve">ATTACHMENT 1 – DEFINITIONS to the Deed; </w:t>
      </w:r>
    </w:p>
    <w:p w14:paraId="535C9511" w14:textId="77777777" w:rsidR="00712514" w:rsidRPr="00712514" w:rsidRDefault="00712514" w:rsidP="00712514">
      <w:pPr>
        <w:numPr>
          <w:ilvl w:val="0"/>
          <w:numId w:val="50"/>
        </w:numPr>
        <w:spacing w:after="160" w:line="276" w:lineRule="auto"/>
        <w:ind w:left="1418" w:hanging="709"/>
        <w:rPr>
          <w:rFonts w:ascii="Calibri" w:eastAsia="Times New Roman" w:hAnsi="Calibri" w:cs="Calibri"/>
          <w:sz w:val="22"/>
          <w:lang w:eastAsia="en-AU"/>
        </w:rPr>
      </w:pPr>
      <w:r w:rsidRPr="00712514">
        <w:rPr>
          <w:rFonts w:ascii="Calibri" w:eastAsia="Times New Roman" w:hAnsi="Calibri" w:cs="Calibri"/>
          <w:sz w:val="22"/>
          <w:lang w:eastAsia="en-AU"/>
        </w:rPr>
        <w:tab/>
        <w:t>the Guidance; and</w:t>
      </w:r>
    </w:p>
    <w:p w14:paraId="21CF8226" w14:textId="77777777" w:rsidR="00712514" w:rsidRPr="00712514" w:rsidRDefault="00712514" w:rsidP="00712514">
      <w:pPr>
        <w:numPr>
          <w:ilvl w:val="0"/>
          <w:numId w:val="50"/>
        </w:numPr>
        <w:spacing w:after="200" w:line="276" w:lineRule="auto"/>
        <w:ind w:left="1418" w:hanging="709"/>
        <w:rPr>
          <w:rFonts w:ascii="Calibri" w:eastAsia="Times New Roman" w:hAnsi="Calibri" w:cs="Calibri"/>
          <w:sz w:val="22"/>
          <w:lang w:eastAsia="en-AU"/>
        </w:rPr>
      </w:pPr>
      <w:r w:rsidRPr="00712514">
        <w:rPr>
          <w:rFonts w:ascii="Calibri" w:eastAsia="Times New Roman" w:hAnsi="Calibri" w:cs="Calibri"/>
          <w:sz w:val="22"/>
          <w:lang w:eastAsia="en-AU"/>
        </w:rPr>
        <w:t>any documents incorporated by reference.</w:t>
      </w:r>
    </w:p>
    <w:p w14:paraId="30C09E88" w14:textId="77777777" w:rsidR="00712514" w:rsidRPr="00712514" w:rsidRDefault="00712514" w:rsidP="00712514">
      <w:pPr>
        <w:tabs>
          <w:tab w:val="left" w:pos="567"/>
        </w:tabs>
        <w:spacing w:line="259" w:lineRule="auto"/>
        <w:ind w:left="567" w:hanging="567"/>
        <w:rPr>
          <w:rFonts w:ascii="Calibri" w:eastAsia="Times New Roman" w:hAnsi="Calibri" w:cs="Calibri"/>
          <w:bCs/>
          <w:sz w:val="22"/>
          <w:lang w:eastAsia="en-AU"/>
        </w:rPr>
      </w:pPr>
      <w:r w:rsidRPr="00712514">
        <w:rPr>
          <w:rFonts w:ascii="Calibri" w:eastAsia="Times New Roman" w:hAnsi="Calibri" w:cs="Calibri"/>
          <w:sz w:val="22"/>
          <w:lang w:eastAsia="en-AU"/>
        </w:rPr>
        <w:t>C.</w:t>
      </w:r>
      <w:r w:rsidRPr="00712514">
        <w:rPr>
          <w:rFonts w:ascii="Calibri" w:eastAsia="Times New Roman" w:hAnsi="Calibri" w:cs="Calibri"/>
          <w:sz w:val="22"/>
          <w:lang w:eastAsia="en-AU"/>
        </w:rPr>
        <w:tab/>
        <w:t xml:space="preserve">The CAB </w:t>
      </w:r>
      <w:r w:rsidRPr="00712514">
        <w:rPr>
          <w:rFonts w:ascii="Calibri" w:eastAsia="Times New Roman" w:hAnsi="Calibri" w:cs="Calibri"/>
          <w:bCs/>
          <w:sz w:val="22"/>
          <w:lang w:eastAsia="en-AU"/>
        </w:rPr>
        <w:t xml:space="preserve">has fully informed itself on all aspects of the work required to be conducted and agrees that: </w:t>
      </w:r>
    </w:p>
    <w:p w14:paraId="688EA01F" w14:textId="77777777" w:rsidR="00712514" w:rsidRPr="00712514" w:rsidRDefault="00712514" w:rsidP="00712514">
      <w:pPr>
        <w:widowControl w:val="0"/>
        <w:tabs>
          <w:tab w:val="left" w:pos="900"/>
        </w:tabs>
        <w:autoSpaceDE w:val="0"/>
        <w:autoSpaceDN w:val="0"/>
        <w:adjustRightInd w:val="0"/>
        <w:spacing w:line="300" w:lineRule="atLeast"/>
        <w:ind w:left="1440" w:right="1132" w:hanging="1440"/>
        <w:rPr>
          <w:rFonts w:ascii="Calibri" w:eastAsia="Times New Roman" w:hAnsi="Calibri" w:cs="Calibri"/>
          <w:sz w:val="22"/>
          <w:lang w:eastAsia="en-AU"/>
        </w:rPr>
      </w:pPr>
      <w:r w:rsidRPr="00712514">
        <w:rPr>
          <w:rFonts w:ascii="Calibri" w:eastAsia="Times New Roman" w:hAnsi="Calibri" w:cs="Calibri"/>
          <w:sz w:val="22"/>
          <w:lang w:eastAsia="en-AU"/>
        </w:rPr>
        <w:tab/>
        <w:t>(a)</w:t>
      </w:r>
      <w:r w:rsidRPr="00712514">
        <w:rPr>
          <w:rFonts w:ascii="Calibri" w:eastAsia="Times New Roman" w:hAnsi="Calibri" w:cs="Calibri"/>
          <w:sz w:val="22"/>
          <w:lang w:eastAsia="en-AU"/>
        </w:rPr>
        <w:tab/>
        <w:t xml:space="preserve">by entering into the Deed, the Commonwealth appoints the CAB to the Quality Auditor List; and </w:t>
      </w:r>
    </w:p>
    <w:p w14:paraId="42A1A180" w14:textId="77777777" w:rsidR="00712514" w:rsidRPr="00712514" w:rsidRDefault="00712514" w:rsidP="00712514">
      <w:pPr>
        <w:widowControl w:val="0"/>
        <w:tabs>
          <w:tab w:val="left" w:pos="900"/>
        </w:tabs>
        <w:autoSpaceDE w:val="0"/>
        <w:autoSpaceDN w:val="0"/>
        <w:adjustRightInd w:val="0"/>
        <w:spacing w:line="300" w:lineRule="atLeast"/>
        <w:ind w:left="1440" w:right="1132" w:hanging="1440"/>
        <w:rPr>
          <w:rFonts w:ascii="Calibri" w:eastAsia="Times New Roman" w:hAnsi="Calibri" w:cs="Calibri"/>
          <w:sz w:val="22"/>
          <w:lang w:eastAsia="en-AU"/>
        </w:rPr>
      </w:pPr>
      <w:r w:rsidRPr="00712514">
        <w:rPr>
          <w:rFonts w:ascii="Calibri" w:eastAsia="Times New Roman" w:hAnsi="Calibri" w:cs="Calibri"/>
          <w:sz w:val="22"/>
          <w:lang w:eastAsia="en-AU"/>
        </w:rPr>
        <w:tab/>
        <w:t>(b)</w:t>
      </w:r>
      <w:r w:rsidRPr="00712514">
        <w:rPr>
          <w:rFonts w:ascii="Calibri" w:eastAsia="Times New Roman" w:hAnsi="Calibri" w:cs="Calibri"/>
          <w:sz w:val="22"/>
          <w:lang w:eastAsia="en-AU"/>
        </w:rPr>
        <w:tab/>
        <w:t>if contracted by a Provider, the CAB will conduct Quality Principles Audits, produce Quality Principles Reports and otherwise act in accordance with the Deed.</w:t>
      </w:r>
    </w:p>
    <w:p w14:paraId="4DBD75FA" w14:textId="77777777" w:rsidR="00712514" w:rsidRPr="00712514" w:rsidRDefault="00712514" w:rsidP="00712514">
      <w:pPr>
        <w:spacing w:after="160" w:line="259" w:lineRule="auto"/>
        <w:rPr>
          <w:rFonts w:ascii="Calibri" w:eastAsia="Times New Roman" w:hAnsi="Calibri" w:cs="Times New Roman"/>
          <w:b/>
          <w:sz w:val="26"/>
          <w:szCs w:val="26"/>
          <w:u w:val="single"/>
          <w:lang w:eastAsia="en-AU"/>
        </w:rPr>
      </w:pPr>
      <w:r w:rsidRPr="00712514">
        <w:rPr>
          <w:rFonts w:ascii="Calibri" w:eastAsia="Times New Roman" w:hAnsi="Calibri" w:cs="Calibri"/>
          <w:b/>
          <w:sz w:val="22"/>
          <w:lang w:eastAsia="en-AU"/>
        </w:rPr>
        <w:t>OPERATIVE PROVISIONS</w:t>
      </w:r>
    </w:p>
    <w:p w14:paraId="7863E6C9" w14:textId="77777777" w:rsidR="00712514" w:rsidRPr="00712514" w:rsidRDefault="00712514" w:rsidP="00712514">
      <w:pPr>
        <w:widowControl w:val="0"/>
        <w:tabs>
          <w:tab w:val="left" w:pos="900"/>
        </w:tabs>
        <w:autoSpaceDE w:val="0"/>
        <w:autoSpaceDN w:val="0"/>
        <w:adjustRightInd w:val="0"/>
        <w:spacing w:line="300" w:lineRule="atLeast"/>
        <w:ind w:left="900" w:hanging="900"/>
        <w:rPr>
          <w:rFonts w:ascii="Calibri" w:eastAsia="Times New Roman" w:hAnsi="Calibri" w:cs="Calibri"/>
          <w:i/>
          <w:sz w:val="22"/>
          <w:lang w:eastAsia="en-AU"/>
        </w:rPr>
      </w:pPr>
      <w:r w:rsidRPr="00712514">
        <w:rPr>
          <w:rFonts w:ascii="Calibri" w:eastAsia="Times New Roman" w:hAnsi="Calibri" w:cs="Calibri"/>
          <w:i/>
          <w:sz w:val="22"/>
          <w:lang w:eastAsia="en-AU"/>
        </w:rPr>
        <w:t>Interpretation</w:t>
      </w:r>
    </w:p>
    <w:p w14:paraId="2B99AD99" w14:textId="77777777" w:rsidR="00712514" w:rsidRPr="00712514" w:rsidRDefault="00712514" w:rsidP="00712514">
      <w:pPr>
        <w:widowControl w:val="0"/>
        <w:tabs>
          <w:tab w:val="left" w:pos="900"/>
        </w:tabs>
        <w:autoSpaceDE w:val="0"/>
        <w:autoSpaceDN w:val="0"/>
        <w:adjustRightInd w:val="0"/>
        <w:spacing w:line="300" w:lineRule="atLeast"/>
        <w:ind w:left="900" w:right="-374" w:hanging="900"/>
        <w:rPr>
          <w:rFonts w:ascii="Calibri" w:eastAsia="Times New Roman" w:hAnsi="Calibri" w:cs="Calibri"/>
          <w:sz w:val="22"/>
          <w:lang w:eastAsia="en-AU"/>
        </w:rPr>
      </w:pPr>
      <w:r w:rsidRPr="00712514">
        <w:rPr>
          <w:rFonts w:ascii="Calibri" w:eastAsia="Times New Roman" w:hAnsi="Calibri" w:cs="Calibri"/>
          <w:sz w:val="22"/>
          <w:lang w:eastAsia="en-AU"/>
        </w:rPr>
        <w:t>1.</w:t>
      </w:r>
      <w:r w:rsidRPr="00712514">
        <w:rPr>
          <w:rFonts w:ascii="Calibri" w:eastAsia="Times New Roman" w:hAnsi="Calibri" w:cs="Calibri"/>
          <w:sz w:val="22"/>
          <w:lang w:eastAsia="en-AU"/>
        </w:rPr>
        <w:tab/>
        <w:t>This document (Particulars) forms part of the Deed.</w:t>
      </w:r>
    </w:p>
    <w:p w14:paraId="41A594BC" w14:textId="77777777" w:rsidR="00712514" w:rsidRPr="00712514" w:rsidRDefault="00712514" w:rsidP="00712514">
      <w:pPr>
        <w:widowControl w:val="0"/>
        <w:tabs>
          <w:tab w:val="left" w:pos="900"/>
        </w:tabs>
        <w:autoSpaceDE w:val="0"/>
        <w:autoSpaceDN w:val="0"/>
        <w:adjustRightInd w:val="0"/>
        <w:spacing w:line="300" w:lineRule="atLeast"/>
        <w:ind w:left="900" w:hanging="900"/>
        <w:rPr>
          <w:rFonts w:ascii="Calibri" w:eastAsia="Times New Roman" w:hAnsi="Calibri" w:cs="Calibri"/>
          <w:sz w:val="22"/>
          <w:lang w:eastAsia="en-AU"/>
        </w:rPr>
      </w:pPr>
      <w:r w:rsidRPr="00712514">
        <w:rPr>
          <w:rFonts w:ascii="Calibri" w:eastAsia="Times New Roman" w:hAnsi="Calibri" w:cs="Calibri"/>
          <w:sz w:val="22"/>
          <w:lang w:eastAsia="en-AU"/>
        </w:rPr>
        <w:t>2.</w:t>
      </w:r>
      <w:r w:rsidRPr="00712514">
        <w:rPr>
          <w:rFonts w:ascii="Calibri" w:eastAsia="Times New Roman" w:hAnsi="Calibri" w:cs="Calibri"/>
          <w:sz w:val="22"/>
          <w:lang w:eastAsia="en-AU"/>
        </w:rPr>
        <w:tab/>
        <w:t>Unless otherwise specified, all capitalised terms in these Particulars have the meaning given to them in ATTACHMENT 1 – DEFINITIONS to the Deed.</w:t>
      </w:r>
    </w:p>
    <w:p w14:paraId="0847B516" w14:textId="77777777" w:rsidR="00712514" w:rsidRPr="00712514" w:rsidRDefault="00712514" w:rsidP="00DE0BCF">
      <w:pPr>
        <w:keepNext/>
        <w:widowControl w:val="0"/>
        <w:tabs>
          <w:tab w:val="left" w:pos="900"/>
        </w:tabs>
        <w:autoSpaceDE w:val="0"/>
        <w:autoSpaceDN w:val="0"/>
        <w:adjustRightInd w:val="0"/>
        <w:spacing w:line="300" w:lineRule="atLeast"/>
        <w:ind w:left="900" w:hanging="900"/>
        <w:rPr>
          <w:rFonts w:ascii="Calibri" w:eastAsia="Times New Roman" w:hAnsi="Calibri" w:cs="Calibri"/>
          <w:i/>
          <w:sz w:val="22"/>
          <w:lang w:eastAsia="en-AU"/>
        </w:rPr>
      </w:pPr>
      <w:r w:rsidRPr="00712514">
        <w:rPr>
          <w:rFonts w:ascii="Calibri" w:eastAsia="Times New Roman" w:hAnsi="Calibri" w:cs="Calibri"/>
          <w:i/>
          <w:sz w:val="22"/>
          <w:lang w:eastAsia="en-AU"/>
        </w:rPr>
        <w:t>Identification, authority and liability – where the CAB consists of two or more legal entities</w:t>
      </w:r>
    </w:p>
    <w:p w14:paraId="41FAB6BA" w14:textId="77777777" w:rsidR="00712514" w:rsidRPr="00712514" w:rsidRDefault="00712514" w:rsidP="00DE0BCF">
      <w:pPr>
        <w:keepNext/>
        <w:widowControl w:val="0"/>
        <w:tabs>
          <w:tab w:val="left" w:pos="900"/>
        </w:tabs>
        <w:autoSpaceDE w:val="0"/>
        <w:autoSpaceDN w:val="0"/>
        <w:adjustRightInd w:val="0"/>
        <w:spacing w:line="300" w:lineRule="atLeast"/>
        <w:ind w:left="900" w:right="-374" w:hanging="900"/>
        <w:rPr>
          <w:rFonts w:ascii="Calibri" w:eastAsia="Times New Roman" w:hAnsi="Calibri" w:cs="Calibri"/>
          <w:sz w:val="22"/>
          <w:lang w:eastAsia="en-AU"/>
        </w:rPr>
      </w:pPr>
      <w:r w:rsidRPr="00712514">
        <w:rPr>
          <w:rFonts w:ascii="Calibri" w:eastAsia="Times New Roman" w:hAnsi="Calibri" w:cs="Calibri"/>
          <w:sz w:val="22"/>
          <w:lang w:eastAsia="en-AU"/>
        </w:rPr>
        <w:t>3.</w:t>
      </w:r>
      <w:r w:rsidRPr="00712514">
        <w:rPr>
          <w:rFonts w:ascii="Calibri" w:eastAsia="Times New Roman" w:hAnsi="Calibri" w:cs="Calibri"/>
          <w:sz w:val="22"/>
          <w:lang w:eastAsia="en-AU"/>
        </w:rPr>
        <w:tab/>
        <w:t>If the CAB is:</w:t>
      </w:r>
    </w:p>
    <w:p w14:paraId="4A40DE14" w14:textId="77777777" w:rsidR="00712514" w:rsidRPr="00712514" w:rsidRDefault="00712514" w:rsidP="00DE0BCF">
      <w:pPr>
        <w:keepNext/>
        <w:widowControl w:val="0"/>
        <w:tabs>
          <w:tab w:val="left" w:pos="900"/>
        </w:tabs>
        <w:autoSpaceDE w:val="0"/>
        <w:autoSpaceDN w:val="0"/>
        <w:adjustRightInd w:val="0"/>
        <w:spacing w:line="300" w:lineRule="atLeast"/>
        <w:ind w:left="1440" w:right="1132" w:hanging="1440"/>
        <w:rPr>
          <w:rFonts w:ascii="Calibri" w:eastAsia="Times New Roman" w:hAnsi="Calibri" w:cs="Calibri"/>
          <w:sz w:val="22"/>
          <w:lang w:eastAsia="en-AU"/>
        </w:rPr>
      </w:pPr>
      <w:r w:rsidRPr="00712514">
        <w:rPr>
          <w:rFonts w:ascii="Calibri" w:eastAsia="Times New Roman" w:hAnsi="Calibri" w:cs="Calibri"/>
          <w:sz w:val="22"/>
          <w:lang w:eastAsia="en-AU"/>
        </w:rPr>
        <w:tab/>
        <w:t>(a)</w:t>
      </w:r>
      <w:r w:rsidRPr="00712514">
        <w:rPr>
          <w:rFonts w:ascii="Calibri" w:eastAsia="Times New Roman" w:hAnsi="Calibri" w:cs="Calibri"/>
          <w:sz w:val="22"/>
          <w:lang w:eastAsia="en-AU"/>
        </w:rPr>
        <w:tab/>
        <w:t>a partnership, the partner which executes these Particulars warrants that it is authorised to bind all of the partners in the partnership; or</w:t>
      </w:r>
    </w:p>
    <w:p w14:paraId="35947D4F" w14:textId="77777777" w:rsidR="00712514" w:rsidRPr="00712514" w:rsidRDefault="00712514" w:rsidP="00712514">
      <w:pPr>
        <w:widowControl w:val="0"/>
        <w:tabs>
          <w:tab w:val="left" w:pos="900"/>
        </w:tabs>
        <w:autoSpaceDE w:val="0"/>
        <w:autoSpaceDN w:val="0"/>
        <w:adjustRightInd w:val="0"/>
        <w:spacing w:line="300" w:lineRule="atLeast"/>
        <w:ind w:left="1440" w:right="565" w:hanging="1440"/>
        <w:rPr>
          <w:rFonts w:ascii="Calibri" w:eastAsia="Times New Roman" w:hAnsi="Calibri" w:cs="Calibri"/>
          <w:sz w:val="22"/>
          <w:lang w:eastAsia="en-AU"/>
        </w:rPr>
      </w:pPr>
      <w:r w:rsidRPr="00712514">
        <w:rPr>
          <w:rFonts w:ascii="Calibri" w:eastAsia="Times New Roman" w:hAnsi="Calibri" w:cs="Calibri"/>
          <w:sz w:val="22"/>
          <w:lang w:eastAsia="en-AU"/>
        </w:rPr>
        <w:tab/>
        <w:t>(b)</w:t>
      </w:r>
      <w:r w:rsidRPr="00712514">
        <w:rPr>
          <w:rFonts w:ascii="Calibri" w:eastAsia="Times New Roman" w:hAnsi="Calibri" w:cs="Calibri"/>
          <w:sz w:val="22"/>
          <w:lang w:eastAsia="en-AU"/>
        </w:rPr>
        <w:tab/>
        <w:t xml:space="preserve">a member of a Group Respondent, the lead member which executes these Particulars warrants that all other members of the Group Respondent are listed in Table 2 below, and further warrants that it is fully authorised by each member of the Group Respondent to act as its agent to negotiate, bind and act on its behalf in relation to the Deed, </w:t>
      </w:r>
    </w:p>
    <w:p w14:paraId="1C980396" w14:textId="77777777" w:rsidR="00712514" w:rsidRPr="00712514" w:rsidRDefault="00712514" w:rsidP="00712514">
      <w:pPr>
        <w:widowControl w:val="0"/>
        <w:tabs>
          <w:tab w:val="left" w:pos="900"/>
        </w:tabs>
        <w:autoSpaceDE w:val="0"/>
        <w:autoSpaceDN w:val="0"/>
        <w:adjustRightInd w:val="0"/>
        <w:spacing w:after="240" w:line="300" w:lineRule="atLeast"/>
        <w:ind w:left="851" w:right="567"/>
        <w:rPr>
          <w:rFonts w:ascii="Calibri" w:eastAsia="Times New Roman" w:hAnsi="Calibri" w:cs="Calibri"/>
          <w:sz w:val="22"/>
          <w:lang w:eastAsia="en-AU"/>
        </w:rPr>
      </w:pPr>
      <w:r w:rsidRPr="00712514">
        <w:rPr>
          <w:rFonts w:ascii="Calibri" w:eastAsia="Times New Roman" w:hAnsi="Calibri" w:cs="Calibri"/>
          <w:sz w:val="22"/>
          <w:lang w:eastAsia="en-AU"/>
        </w:rPr>
        <w:t>and the partners, if the CAB is a partnership, or each member of the Group Respondent, if the CAB is a Group Respondent, agree that the CAB may, for the purposes of the Deed, be referred to by the name in Table 1 below:</w:t>
      </w:r>
    </w:p>
    <w:p w14:paraId="0ECE5AB3" w14:textId="416DA6DC" w:rsidR="00712514" w:rsidRPr="00712514" w:rsidRDefault="00712514" w:rsidP="00DE0BCF">
      <w:pPr>
        <w:keepLines/>
        <w:spacing w:after="160" w:line="259" w:lineRule="auto"/>
        <w:ind w:left="10"/>
        <w:rPr>
          <w:rFonts w:ascii="Calibri" w:eastAsia="Times New Roman" w:hAnsi="Calibri" w:cs="Times New Roman"/>
          <w:i/>
          <w:iCs/>
          <w:sz w:val="22"/>
          <w:lang w:eastAsia="en-AU"/>
        </w:rPr>
      </w:pPr>
      <w:r w:rsidRPr="00712514">
        <w:rPr>
          <w:rFonts w:ascii="Calibri" w:eastAsia="Times New Roman" w:hAnsi="Calibri" w:cs="Times New Roman"/>
          <w:i/>
          <w:iCs/>
          <w:sz w:val="22"/>
          <w:lang w:eastAsia="en-AU"/>
        </w:rPr>
        <w:t xml:space="preserve">Note: </w:t>
      </w:r>
      <w:r w:rsidRPr="00712514">
        <w:rPr>
          <w:rFonts w:ascii="Calibri" w:eastAsia="Times New Roman" w:hAnsi="Calibri" w:cs="Times New Roman"/>
          <w:b/>
          <w:i/>
          <w:iCs/>
          <w:sz w:val="22"/>
          <w:lang w:eastAsia="en-AU"/>
        </w:rPr>
        <w:t>'Group Respondent'</w:t>
      </w:r>
      <w:r w:rsidRPr="00712514">
        <w:rPr>
          <w:rFonts w:ascii="Calibri" w:eastAsia="Times New Roman" w:hAnsi="Calibri" w:cs="Times New Roman"/>
          <w:i/>
          <w:iCs/>
          <w:sz w:val="22"/>
          <w:lang w:eastAsia="en-AU"/>
        </w:rPr>
        <w:t xml:space="preserve"> means a group of two or more entities, however constituted, other than a partnership, which have entered into an arrangement for the purposes of jointly entering into the Deed, and which may have appointed a lead member of the group with authority to act on behalf of all members of the group for the purposes of this Deed, as specified in these Particulars.</w:t>
      </w:r>
    </w:p>
    <w:p w14:paraId="1D7A4A43" w14:textId="77777777" w:rsidR="00712514" w:rsidRPr="00712514" w:rsidRDefault="00712514" w:rsidP="00712514">
      <w:pPr>
        <w:spacing w:after="160" w:line="259" w:lineRule="auto"/>
        <w:ind w:left="720"/>
        <w:rPr>
          <w:rFonts w:ascii="Calibri" w:eastAsia="Times New Roman" w:hAnsi="Calibri" w:cs="Times New Roman"/>
          <w:sz w:val="22"/>
          <w:lang w:eastAsia="en-AU"/>
        </w:rPr>
      </w:pPr>
    </w:p>
    <w:p w14:paraId="777FBFE2" w14:textId="77777777" w:rsidR="00712514" w:rsidRPr="00712514" w:rsidRDefault="00712514" w:rsidP="00712514">
      <w:pPr>
        <w:spacing w:after="160" w:line="259" w:lineRule="auto"/>
        <w:rPr>
          <w:rFonts w:ascii="Calibri" w:eastAsia="Times New Roman" w:hAnsi="Calibri" w:cs="Times New Roman"/>
          <w:b/>
          <w:bCs/>
          <w:sz w:val="22"/>
          <w:lang w:eastAsia="en-AU"/>
        </w:rPr>
      </w:pPr>
      <w:r w:rsidRPr="00712514">
        <w:rPr>
          <w:rFonts w:ascii="Calibri" w:eastAsia="Times New Roman" w:hAnsi="Calibri" w:cs="Times New Roman"/>
          <w:b/>
          <w:bCs/>
          <w:sz w:val="22"/>
          <w:lang w:eastAsia="en-AU"/>
        </w:rPr>
        <w:t>Table 1 - CAB Name</w:t>
      </w:r>
    </w:p>
    <w:tbl>
      <w:tblPr>
        <w:tblStyle w:val="GridTable4-Accent31"/>
        <w:tblW w:w="0" w:type="auto"/>
        <w:tblLook w:val="0420" w:firstRow="1" w:lastRow="0" w:firstColumn="0" w:lastColumn="0" w:noHBand="0" w:noVBand="1"/>
      </w:tblPr>
      <w:tblGrid>
        <w:gridCol w:w="6941"/>
        <w:gridCol w:w="2283"/>
      </w:tblGrid>
      <w:tr w:rsidR="00712514" w:rsidRPr="00712514" w14:paraId="69657948" w14:textId="77777777" w:rsidTr="00712514">
        <w:trPr>
          <w:cnfStyle w:val="100000000000" w:firstRow="1" w:lastRow="0" w:firstColumn="0" w:lastColumn="0" w:oddVBand="0" w:evenVBand="0" w:oddHBand="0" w:evenHBand="0" w:firstRowFirstColumn="0" w:firstRowLastColumn="0" w:lastRowFirstColumn="0" w:lastRowLastColumn="0"/>
        </w:trPr>
        <w:tc>
          <w:tcPr>
            <w:tcW w:w="6941" w:type="dxa"/>
          </w:tcPr>
          <w:p w14:paraId="7AF12F3E" w14:textId="77777777" w:rsidR="00712514" w:rsidRPr="00712514" w:rsidRDefault="00712514" w:rsidP="00712514">
            <w:pPr>
              <w:spacing w:after="0"/>
              <w:rPr>
                <w:rFonts w:cs="Times New Roman"/>
                <w:sz w:val="22"/>
              </w:rPr>
            </w:pPr>
            <w:r w:rsidRPr="00712514">
              <w:rPr>
                <w:rFonts w:cs="Times New Roman"/>
                <w:sz w:val="22"/>
              </w:rPr>
              <w:t>Name of legal entity</w:t>
            </w:r>
          </w:p>
        </w:tc>
        <w:tc>
          <w:tcPr>
            <w:tcW w:w="2283" w:type="dxa"/>
          </w:tcPr>
          <w:p w14:paraId="11AE5E54" w14:textId="77777777" w:rsidR="00712514" w:rsidRPr="00712514" w:rsidRDefault="00712514" w:rsidP="00712514">
            <w:pPr>
              <w:spacing w:after="0"/>
              <w:rPr>
                <w:rFonts w:cs="Times New Roman"/>
                <w:sz w:val="22"/>
              </w:rPr>
            </w:pPr>
            <w:r w:rsidRPr="00712514">
              <w:rPr>
                <w:rFonts w:cs="Times New Roman"/>
                <w:sz w:val="22"/>
              </w:rPr>
              <w:t>ABN</w:t>
            </w:r>
          </w:p>
        </w:tc>
      </w:tr>
      <w:tr w:rsidR="00712514" w:rsidRPr="00712514" w14:paraId="73F7B4C7" w14:textId="77777777" w:rsidTr="00712514">
        <w:trPr>
          <w:cnfStyle w:val="000000100000" w:firstRow="0" w:lastRow="0" w:firstColumn="0" w:lastColumn="0" w:oddVBand="0" w:evenVBand="0" w:oddHBand="1" w:evenHBand="0" w:firstRowFirstColumn="0" w:firstRowLastColumn="0" w:lastRowFirstColumn="0" w:lastRowLastColumn="0"/>
        </w:trPr>
        <w:tc>
          <w:tcPr>
            <w:tcW w:w="6941" w:type="dxa"/>
          </w:tcPr>
          <w:p w14:paraId="74EAA4E8" w14:textId="77777777" w:rsidR="00712514" w:rsidRPr="00712514" w:rsidRDefault="00712514" w:rsidP="00712514">
            <w:pPr>
              <w:spacing w:after="0"/>
              <w:rPr>
                <w:rFonts w:cs="Times New Roman"/>
                <w:sz w:val="22"/>
              </w:rPr>
            </w:pPr>
          </w:p>
        </w:tc>
        <w:tc>
          <w:tcPr>
            <w:tcW w:w="2283" w:type="dxa"/>
          </w:tcPr>
          <w:p w14:paraId="68C54BBE" w14:textId="77777777" w:rsidR="00712514" w:rsidRPr="00712514" w:rsidRDefault="00712514" w:rsidP="00712514">
            <w:pPr>
              <w:spacing w:after="0"/>
              <w:rPr>
                <w:rFonts w:cs="Times New Roman"/>
                <w:sz w:val="22"/>
              </w:rPr>
            </w:pPr>
          </w:p>
        </w:tc>
      </w:tr>
    </w:tbl>
    <w:p w14:paraId="00DF20B2" w14:textId="77777777" w:rsidR="00712514" w:rsidRPr="00712514" w:rsidRDefault="00712514" w:rsidP="00712514">
      <w:pPr>
        <w:spacing w:after="160" w:line="259" w:lineRule="auto"/>
        <w:rPr>
          <w:rFonts w:ascii="Calibri" w:eastAsia="Times New Roman" w:hAnsi="Calibri" w:cs="Times New Roman"/>
          <w:b/>
          <w:bCs/>
          <w:sz w:val="22"/>
          <w:lang w:eastAsia="en-AU"/>
        </w:rPr>
      </w:pPr>
    </w:p>
    <w:p w14:paraId="0AF5FD72" w14:textId="77777777" w:rsidR="00712514" w:rsidRPr="00712514" w:rsidRDefault="00712514" w:rsidP="00712514">
      <w:pPr>
        <w:spacing w:after="160" w:line="259" w:lineRule="auto"/>
        <w:rPr>
          <w:rFonts w:ascii="Calibri" w:eastAsia="Times New Roman" w:hAnsi="Calibri" w:cs="Times New Roman"/>
          <w:b/>
          <w:bCs/>
          <w:sz w:val="22"/>
          <w:lang w:eastAsia="en-AU"/>
        </w:rPr>
      </w:pPr>
      <w:r w:rsidRPr="00712514">
        <w:rPr>
          <w:rFonts w:ascii="Calibri" w:eastAsia="Times New Roman" w:hAnsi="Calibri" w:cs="Times New Roman"/>
          <w:b/>
          <w:bCs/>
          <w:sz w:val="22"/>
          <w:lang w:eastAsia="en-AU"/>
        </w:rPr>
        <w:t xml:space="preserve">Table 2 - CAB members, if the CAB is a Group Respondent </w:t>
      </w:r>
      <w:r w:rsidRPr="00712514">
        <w:rPr>
          <w:rFonts w:ascii="Calibri" w:eastAsia="Times New Roman" w:hAnsi="Calibri" w:cs="Times New Roman"/>
          <w:sz w:val="22"/>
          <w:lang w:eastAsia="en-AU"/>
        </w:rPr>
        <w:t>[see clause 3(b)]</w:t>
      </w:r>
    </w:p>
    <w:tbl>
      <w:tblPr>
        <w:tblStyle w:val="GridTable4-Accent31"/>
        <w:tblW w:w="0" w:type="auto"/>
        <w:tblLook w:val="0420" w:firstRow="1" w:lastRow="0" w:firstColumn="0" w:lastColumn="0" w:noHBand="0" w:noVBand="1"/>
      </w:tblPr>
      <w:tblGrid>
        <w:gridCol w:w="6941"/>
        <w:gridCol w:w="2283"/>
      </w:tblGrid>
      <w:tr w:rsidR="00712514" w:rsidRPr="00712514" w14:paraId="15C15128" w14:textId="77777777" w:rsidTr="00712514">
        <w:trPr>
          <w:cnfStyle w:val="100000000000" w:firstRow="1" w:lastRow="0" w:firstColumn="0" w:lastColumn="0" w:oddVBand="0" w:evenVBand="0" w:oddHBand="0" w:evenHBand="0" w:firstRowFirstColumn="0" w:firstRowLastColumn="0" w:lastRowFirstColumn="0" w:lastRowLastColumn="0"/>
        </w:trPr>
        <w:tc>
          <w:tcPr>
            <w:tcW w:w="6941" w:type="dxa"/>
          </w:tcPr>
          <w:p w14:paraId="1A08BB69" w14:textId="77777777" w:rsidR="00712514" w:rsidRPr="00712514" w:rsidRDefault="00712514" w:rsidP="00712514">
            <w:pPr>
              <w:spacing w:after="0"/>
              <w:rPr>
                <w:rFonts w:cs="Times New Roman"/>
                <w:sz w:val="22"/>
              </w:rPr>
            </w:pPr>
            <w:r w:rsidRPr="00712514">
              <w:rPr>
                <w:rFonts w:cs="Times New Roman"/>
                <w:sz w:val="22"/>
              </w:rPr>
              <w:t>Name of legal entity</w:t>
            </w:r>
          </w:p>
        </w:tc>
        <w:tc>
          <w:tcPr>
            <w:tcW w:w="2283" w:type="dxa"/>
          </w:tcPr>
          <w:p w14:paraId="5C0A6493" w14:textId="77777777" w:rsidR="00712514" w:rsidRPr="00712514" w:rsidRDefault="00712514" w:rsidP="00712514">
            <w:pPr>
              <w:spacing w:after="0"/>
              <w:rPr>
                <w:rFonts w:cs="Times New Roman"/>
                <w:sz w:val="22"/>
              </w:rPr>
            </w:pPr>
            <w:r w:rsidRPr="00712514">
              <w:rPr>
                <w:rFonts w:cs="Times New Roman"/>
                <w:sz w:val="22"/>
              </w:rPr>
              <w:t>ABN</w:t>
            </w:r>
          </w:p>
        </w:tc>
      </w:tr>
      <w:tr w:rsidR="00712514" w:rsidRPr="00712514" w14:paraId="540D3465" w14:textId="77777777" w:rsidTr="00712514">
        <w:trPr>
          <w:cnfStyle w:val="000000100000" w:firstRow="0" w:lastRow="0" w:firstColumn="0" w:lastColumn="0" w:oddVBand="0" w:evenVBand="0" w:oddHBand="1" w:evenHBand="0" w:firstRowFirstColumn="0" w:firstRowLastColumn="0" w:lastRowFirstColumn="0" w:lastRowLastColumn="0"/>
        </w:trPr>
        <w:tc>
          <w:tcPr>
            <w:tcW w:w="6941" w:type="dxa"/>
          </w:tcPr>
          <w:p w14:paraId="34531CFC" w14:textId="77777777" w:rsidR="00712514" w:rsidRPr="00712514" w:rsidRDefault="00712514" w:rsidP="00712514">
            <w:pPr>
              <w:spacing w:after="0"/>
              <w:rPr>
                <w:rFonts w:cs="Times New Roman"/>
                <w:sz w:val="22"/>
              </w:rPr>
            </w:pPr>
          </w:p>
        </w:tc>
        <w:tc>
          <w:tcPr>
            <w:tcW w:w="2283" w:type="dxa"/>
          </w:tcPr>
          <w:p w14:paraId="738BC4E3" w14:textId="77777777" w:rsidR="00712514" w:rsidRPr="00712514" w:rsidRDefault="00712514" w:rsidP="00712514">
            <w:pPr>
              <w:spacing w:after="0"/>
              <w:rPr>
                <w:rFonts w:cs="Times New Roman"/>
                <w:sz w:val="22"/>
              </w:rPr>
            </w:pPr>
          </w:p>
        </w:tc>
      </w:tr>
      <w:tr w:rsidR="00712514" w:rsidRPr="00712514" w14:paraId="2834E72A" w14:textId="77777777" w:rsidTr="00DE1962">
        <w:tc>
          <w:tcPr>
            <w:tcW w:w="6941" w:type="dxa"/>
          </w:tcPr>
          <w:p w14:paraId="199FF151" w14:textId="77777777" w:rsidR="00712514" w:rsidRPr="00712514" w:rsidRDefault="00712514" w:rsidP="00712514">
            <w:pPr>
              <w:spacing w:after="0"/>
              <w:rPr>
                <w:rFonts w:cs="Times New Roman"/>
                <w:sz w:val="22"/>
              </w:rPr>
            </w:pPr>
          </w:p>
        </w:tc>
        <w:tc>
          <w:tcPr>
            <w:tcW w:w="2283" w:type="dxa"/>
          </w:tcPr>
          <w:p w14:paraId="27F9761C" w14:textId="77777777" w:rsidR="00712514" w:rsidRPr="00712514" w:rsidRDefault="00712514" w:rsidP="00712514">
            <w:pPr>
              <w:spacing w:after="0"/>
              <w:rPr>
                <w:rFonts w:cs="Times New Roman"/>
                <w:sz w:val="22"/>
              </w:rPr>
            </w:pPr>
          </w:p>
        </w:tc>
      </w:tr>
      <w:tr w:rsidR="00712514" w:rsidRPr="00712514" w14:paraId="7D2D3DF3" w14:textId="77777777" w:rsidTr="00712514">
        <w:trPr>
          <w:cnfStyle w:val="000000100000" w:firstRow="0" w:lastRow="0" w:firstColumn="0" w:lastColumn="0" w:oddVBand="0" w:evenVBand="0" w:oddHBand="1" w:evenHBand="0" w:firstRowFirstColumn="0" w:firstRowLastColumn="0" w:lastRowFirstColumn="0" w:lastRowLastColumn="0"/>
        </w:trPr>
        <w:tc>
          <w:tcPr>
            <w:tcW w:w="6941" w:type="dxa"/>
          </w:tcPr>
          <w:p w14:paraId="10950BAE" w14:textId="77777777" w:rsidR="00712514" w:rsidRPr="00712514" w:rsidRDefault="00712514" w:rsidP="00712514">
            <w:pPr>
              <w:spacing w:after="0"/>
              <w:rPr>
                <w:rFonts w:cs="Times New Roman"/>
                <w:sz w:val="22"/>
              </w:rPr>
            </w:pPr>
          </w:p>
        </w:tc>
        <w:tc>
          <w:tcPr>
            <w:tcW w:w="2283" w:type="dxa"/>
          </w:tcPr>
          <w:p w14:paraId="40EDC862" w14:textId="77777777" w:rsidR="00712514" w:rsidRPr="00712514" w:rsidRDefault="00712514" w:rsidP="00712514">
            <w:pPr>
              <w:spacing w:after="0"/>
              <w:rPr>
                <w:rFonts w:cs="Times New Roman"/>
                <w:sz w:val="22"/>
              </w:rPr>
            </w:pPr>
          </w:p>
        </w:tc>
      </w:tr>
      <w:tr w:rsidR="00712514" w:rsidRPr="00712514" w14:paraId="499DAC8A" w14:textId="77777777" w:rsidTr="00DE1962">
        <w:tc>
          <w:tcPr>
            <w:tcW w:w="6941" w:type="dxa"/>
          </w:tcPr>
          <w:p w14:paraId="4BAE9820" w14:textId="77777777" w:rsidR="00712514" w:rsidRPr="00712514" w:rsidRDefault="00712514" w:rsidP="00712514">
            <w:pPr>
              <w:spacing w:after="0"/>
              <w:rPr>
                <w:rFonts w:cs="Times New Roman"/>
                <w:sz w:val="22"/>
              </w:rPr>
            </w:pPr>
          </w:p>
        </w:tc>
        <w:tc>
          <w:tcPr>
            <w:tcW w:w="2283" w:type="dxa"/>
          </w:tcPr>
          <w:p w14:paraId="040EDF6B" w14:textId="77777777" w:rsidR="00712514" w:rsidRPr="00712514" w:rsidRDefault="00712514" w:rsidP="00712514">
            <w:pPr>
              <w:spacing w:after="0"/>
              <w:rPr>
                <w:rFonts w:cs="Times New Roman"/>
                <w:sz w:val="22"/>
              </w:rPr>
            </w:pPr>
          </w:p>
        </w:tc>
      </w:tr>
    </w:tbl>
    <w:p w14:paraId="40F10B77" w14:textId="77777777" w:rsidR="00712514" w:rsidRPr="00712514" w:rsidRDefault="00712514" w:rsidP="00712514">
      <w:pPr>
        <w:spacing w:after="160" w:line="259" w:lineRule="auto"/>
        <w:rPr>
          <w:rFonts w:ascii="Calibri" w:eastAsia="Times New Roman" w:hAnsi="Calibri" w:cs="Times New Roman"/>
          <w:sz w:val="22"/>
          <w:lang w:eastAsia="en-AU"/>
        </w:rPr>
      </w:pPr>
    </w:p>
    <w:p w14:paraId="7A51AC31" w14:textId="77777777" w:rsidR="00712514" w:rsidRPr="00712514" w:rsidRDefault="00712514" w:rsidP="00712514">
      <w:pPr>
        <w:spacing w:after="160" w:line="259" w:lineRule="auto"/>
        <w:rPr>
          <w:rFonts w:ascii="Calibri" w:eastAsia="Times New Roman" w:hAnsi="Calibri" w:cs="Times New Roman"/>
          <w:i/>
          <w:iCs/>
          <w:sz w:val="22"/>
          <w:lang w:eastAsia="en-AU"/>
        </w:rPr>
      </w:pPr>
      <w:r w:rsidRPr="00712514">
        <w:rPr>
          <w:rFonts w:ascii="Calibri" w:eastAsia="Times New Roman" w:hAnsi="Calibri" w:cs="Times New Roman"/>
          <w:i/>
          <w:iCs/>
          <w:sz w:val="22"/>
          <w:lang w:eastAsia="en-AU"/>
        </w:rPr>
        <w:t>Note:  In relation to:</w:t>
      </w:r>
    </w:p>
    <w:p w14:paraId="2A47DD72" w14:textId="77777777" w:rsidR="00712514" w:rsidRPr="00712514" w:rsidRDefault="00712514" w:rsidP="00712514">
      <w:pPr>
        <w:widowControl w:val="0"/>
        <w:numPr>
          <w:ilvl w:val="0"/>
          <w:numId w:val="51"/>
        </w:numPr>
        <w:tabs>
          <w:tab w:val="num" w:pos="851"/>
        </w:tabs>
        <w:autoSpaceDE w:val="0"/>
        <w:autoSpaceDN w:val="0"/>
        <w:adjustRightInd w:val="0"/>
        <w:spacing w:before="60" w:after="0" w:line="300" w:lineRule="atLeast"/>
        <w:ind w:left="426" w:right="-914" w:hanging="284"/>
        <w:rPr>
          <w:rFonts w:ascii="Calibri" w:eastAsia="Times New Roman" w:hAnsi="Calibri" w:cs="Calibri"/>
          <w:sz w:val="22"/>
          <w:lang w:eastAsia="en-AU"/>
        </w:rPr>
      </w:pPr>
      <w:r w:rsidRPr="00712514">
        <w:rPr>
          <w:rFonts w:ascii="Calibri" w:eastAsia="Times New Roman" w:hAnsi="Calibri" w:cs="Calibri"/>
          <w:i/>
          <w:sz w:val="22"/>
          <w:lang w:eastAsia="en-AU"/>
        </w:rPr>
        <w:t>clause 3(a), the authorised partner should execute these Particulars; and</w:t>
      </w:r>
    </w:p>
    <w:p w14:paraId="22072BD1" w14:textId="77777777" w:rsidR="00712514" w:rsidRPr="00712514" w:rsidRDefault="00712514" w:rsidP="00712514">
      <w:pPr>
        <w:widowControl w:val="0"/>
        <w:numPr>
          <w:ilvl w:val="0"/>
          <w:numId w:val="51"/>
        </w:numPr>
        <w:tabs>
          <w:tab w:val="num" w:pos="851"/>
        </w:tabs>
        <w:autoSpaceDE w:val="0"/>
        <w:autoSpaceDN w:val="0"/>
        <w:adjustRightInd w:val="0"/>
        <w:spacing w:before="60" w:after="0" w:line="300" w:lineRule="atLeast"/>
        <w:ind w:left="426" w:right="-914" w:hanging="284"/>
        <w:rPr>
          <w:rFonts w:ascii="Calibri" w:eastAsia="Times New Roman" w:hAnsi="Calibri" w:cs="Calibri"/>
          <w:sz w:val="22"/>
          <w:lang w:eastAsia="en-AU"/>
        </w:rPr>
      </w:pPr>
      <w:r w:rsidRPr="00712514">
        <w:rPr>
          <w:rFonts w:ascii="Calibri" w:eastAsia="Times New Roman" w:hAnsi="Calibri" w:cs="Calibri"/>
          <w:i/>
          <w:sz w:val="22"/>
          <w:lang w:eastAsia="en-AU"/>
        </w:rPr>
        <w:t>clause 3(b), the lead member of the Group Respondent should execute these Particulars.</w:t>
      </w:r>
    </w:p>
    <w:p w14:paraId="0828BCC2"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br w:type="page"/>
      </w:r>
    </w:p>
    <w:p w14:paraId="1DDE0B10"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b/>
          <w:bCs/>
          <w:sz w:val="22"/>
          <w:lang w:eastAsia="en-AU"/>
        </w:rPr>
        <w:t>EXECUTED</w:t>
      </w:r>
      <w:r w:rsidRPr="00712514">
        <w:rPr>
          <w:rFonts w:ascii="Calibri" w:eastAsia="Times New Roman" w:hAnsi="Calibri" w:cs="Times New Roman"/>
          <w:sz w:val="22"/>
          <w:lang w:eastAsia="en-AU"/>
        </w:rPr>
        <w:t xml:space="preserve"> by the Parties as a deed on the date above.</w:t>
      </w:r>
    </w:p>
    <w:p w14:paraId="6A5B1B35"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b/>
          <w:bCs/>
          <w:sz w:val="22"/>
          <w:lang w:eastAsia="en-AU"/>
        </w:rPr>
        <w:t>EXECUTED AS A DEED</w:t>
      </w:r>
      <w:r w:rsidRPr="00712514">
        <w:rPr>
          <w:rFonts w:ascii="Calibri" w:eastAsia="Times New Roman" w:hAnsi="Calibri" w:cs="Times New Roman"/>
          <w:sz w:val="22"/>
          <w:lang w:eastAsia="en-AU"/>
        </w:rPr>
        <w:t xml:space="preserve"> for and on behalf of:</w:t>
      </w:r>
    </w:p>
    <w:p w14:paraId="442FBB83" w14:textId="3587DC81" w:rsidR="00712514" w:rsidRPr="00712514" w:rsidRDefault="1BF13B24" w:rsidP="14F4BE49">
      <w:pPr>
        <w:spacing w:after="160" w:line="259" w:lineRule="auto"/>
        <w:rPr>
          <w:rFonts w:ascii="Calibri" w:eastAsia="Times New Roman" w:hAnsi="Calibri" w:cs="Times New Roman"/>
          <w:sz w:val="22"/>
          <w:lang w:eastAsia="en-AU"/>
        </w:rPr>
      </w:pPr>
      <w:r w:rsidRPr="14F4BE49">
        <w:rPr>
          <w:rFonts w:ascii="Calibri" w:eastAsia="Times New Roman" w:hAnsi="Calibri" w:cs="Times New Roman"/>
          <w:b/>
          <w:bCs/>
          <w:sz w:val="22"/>
          <w:lang w:eastAsia="en-AU"/>
        </w:rPr>
        <w:t>THE COMMONWEALTH OF AUSTRALIA</w:t>
      </w:r>
      <w:r w:rsidRPr="14F4BE49">
        <w:rPr>
          <w:rFonts w:ascii="Calibri" w:eastAsia="Times New Roman" w:hAnsi="Calibri" w:cs="Times New Roman"/>
          <w:sz w:val="22"/>
          <w:lang w:eastAsia="en-AU"/>
        </w:rPr>
        <w:t xml:space="preserve"> represented by the </w:t>
      </w:r>
      <w:r w:rsidRPr="14F4BE49">
        <w:rPr>
          <w:rFonts w:ascii="Calibri" w:eastAsia="Times New Roman" w:hAnsi="Calibri" w:cs="Times New Roman"/>
          <w:b/>
          <w:bCs/>
          <w:sz w:val="22"/>
          <w:lang w:eastAsia="en-AU"/>
        </w:rPr>
        <w:t xml:space="preserve">Department of Employment </w:t>
      </w:r>
      <w:r w:rsidR="09F42892" w:rsidRPr="14F4BE49">
        <w:rPr>
          <w:rFonts w:ascii="Calibri" w:eastAsia="Times New Roman" w:hAnsi="Calibri" w:cs="Times New Roman"/>
          <w:b/>
          <w:bCs/>
          <w:sz w:val="22"/>
          <w:lang w:eastAsia="en-AU"/>
        </w:rPr>
        <w:t xml:space="preserve">and Workplace Relations </w:t>
      </w:r>
      <w:r w:rsidRPr="14F4BE49">
        <w:rPr>
          <w:rFonts w:ascii="Calibri" w:eastAsia="Times New Roman" w:hAnsi="Calibri" w:cs="Times New Roman"/>
          <w:b/>
          <w:bCs/>
          <w:sz w:val="22"/>
          <w:lang w:eastAsia="en-AU"/>
        </w:rPr>
        <w:t>(ABN 96 584 957 427)</w:t>
      </w:r>
      <w:r w:rsidRPr="14F4BE49">
        <w:rPr>
          <w:rFonts w:ascii="Calibri" w:eastAsia="Times New Roman" w:hAnsi="Calibri" w:cs="Times New Roman"/>
          <w:sz w:val="22"/>
          <w:lang w:eastAsia="en-AU"/>
        </w:rPr>
        <w:t xml:space="preserve"> by:</w:t>
      </w:r>
    </w:p>
    <w:p w14:paraId="763962B5" w14:textId="77777777" w:rsidR="00712514" w:rsidRPr="00712514" w:rsidRDefault="00712514" w:rsidP="00712514">
      <w:pPr>
        <w:spacing w:after="160" w:line="259" w:lineRule="auto"/>
        <w:rPr>
          <w:rFonts w:ascii="Calibri" w:eastAsia="Times New Roman" w:hAnsi="Calibri" w:cs="Times New Roman"/>
          <w:sz w:val="22"/>
          <w:lang w:eastAsia="en-AU"/>
        </w:rPr>
      </w:pPr>
    </w:p>
    <w:tbl>
      <w:tblPr>
        <w:tblW w:w="8046" w:type="dxa"/>
        <w:tblLayout w:type="fixed"/>
        <w:tblLook w:val="0000" w:firstRow="0" w:lastRow="0" w:firstColumn="0" w:lastColumn="0" w:noHBand="0" w:noVBand="0"/>
      </w:tblPr>
      <w:tblGrid>
        <w:gridCol w:w="3936"/>
        <w:gridCol w:w="567"/>
        <w:gridCol w:w="3543"/>
      </w:tblGrid>
      <w:tr w:rsidR="00712514" w:rsidRPr="00712514" w14:paraId="52555472" w14:textId="77777777" w:rsidTr="00DE1962">
        <w:trPr>
          <w:cantSplit/>
        </w:trPr>
        <w:tc>
          <w:tcPr>
            <w:tcW w:w="3936" w:type="dxa"/>
          </w:tcPr>
          <w:p w14:paraId="128CBCF5"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iCs/>
                <w:sz w:val="22"/>
                <w:lang w:eastAsia="en-AU"/>
              </w:rPr>
            </w:pPr>
          </w:p>
          <w:p w14:paraId="3C39B894" w14:textId="77777777" w:rsidR="00712514" w:rsidRPr="00712514" w:rsidRDefault="00712514" w:rsidP="00712514">
            <w:pPr>
              <w:spacing w:after="160" w:line="259" w:lineRule="auto"/>
              <w:rPr>
                <w:rFonts w:ascii="Calibri" w:eastAsia="Times New Roman" w:hAnsi="Calibri" w:cs="Calibri"/>
                <w:i/>
                <w:sz w:val="22"/>
                <w:lang w:eastAsia="en-AU"/>
              </w:rPr>
            </w:pPr>
            <w:r w:rsidRPr="00712514">
              <w:rPr>
                <w:rFonts w:ascii="Calibri" w:eastAsia="Times New Roman" w:hAnsi="Calibri" w:cs="Calibri"/>
                <w:i/>
                <w:sz w:val="22"/>
                <w:lang w:eastAsia="en-AU"/>
              </w:rPr>
              <w:t>(Printed Name)</w:t>
            </w:r>
          </w:p>
        </w:tc>
        <w:tc>
          <w:tcPr>
            <w:tcW w:w="567" w:type="dxa"/>
          </w:tcPr>
          <w:p w14:paraId="0D6ADABD" w14:textId="77777777" w:rsidR="00712514" w:rsidRPr="00712514" w:rsidRDefault="00712514" w:rsidP="00712514">
            <w:pPr>
              <w:spacing w:before="240" w:after="160" w:line="260" w:lineRule="atLeast"/>
              <w:rPr>
                <w:rFonts w:ascii="Calibri" w:eastAsia="Times New Roman" w:hAnsi="Calibri" w:cs="Calibri"/>
                <w:sz w:val="22"/>
                <w:lang w:eastAsia="en-AU"/>
              </w:rPr>
            </w:pPr>
          </w:p>
        </w:tc>
        <w:tc>
          <w:tcPr>
            <w:tcW w:w="3543" w:type="dxa"/>
            <w:vAlign w:val="bottom"/>
          </w:tcPr>
          <w:p w14:paraId="57563763"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2197A9AF" w14:textId="77777777" w:rsidR="00712514" w:rsidRPr="00712514" w:rsidRDefault="00712514" w:rsidP="00712514">
            <w:pPr>
              <w:spacing w:after="160" w:line="259" w:lineRule="auto"/>
              <w:rPr>
                <w:rFonts w:ascii="Calibri" w:eastAsia="Times New Roman" w:hAnsi="Calibri" w:cs="Calibri"/>
                <w:i/>
                <w:sz w:val="22"/>
                <w:lang w:eastAsia="en-AU"/>
              </w:rPr>
            </w:pPr>
            <w:r w:rsidRPr="00712514">
              <w:rPr>
                <w:rFonts w:ascii="Calibri" w:eastAsia="Times New Roman" w:hAnsi="Calibri" w:cs="Calibri"/>
                <w:i/>
                <w:sz w:val="22"/>
                <w:lang w:eastAsia="en-AU"/>
              </w:rPr>
              <w:t>(Signature)</w:t>
            </w:r>
          </w:p>
        </w:tc>
      </w:tr>
      <w:tr w:rsidR="00712514" w:rsidRPr="00712514" w14:paraId="2369F11F" w14:textId="77777777" w:rsidTr="00DE1962">
        <w:trPr>
          <w:cantSplit/>
        </w:trPr>
        <w:tc>
          <w:tcPr>
            <w:tcW w:w="3936" w:type="dxa"/>
          </w:tcPr>
          <w:p w14:paraId="2E958A42" w14:textId="77777777" w:rsidR="00712514" w:rsidRPr="00712514" w:rsidRDefault="00712514" w:rsidP="00712514">
            <w:pPr>
              <w:spacing w:after="160" w:line="259" w:lineRule="auto"/>
              <w:rPr>
                <w:rFonts w:ascii="Calibri" w:eastAsia="Times New Roman" w:hAnsi="Calibri" w:cs="Calibri"/>
                <w:sz w:val="22"/>
                <w:lang w:eastAsia="en-AU"/>
              </w:rPr>
            </w:pPr>
          </w:p>
          <w:p w14:paraId="39E5CE95" w14:textId="77777777" w:rsidR="00712514" w:rsidRPr="00712514" w:rsidRDefault="00712514" w:rsidP="00712514">
            <w:pPr>
              <w:spacing w:after="160" w:line="259" w:lineRule="auto"/>
              <w:rPr>
                <w:rFonts w:ascii="Calibri" w:eastAsia="Times New Roman" w:hAnsi="Calibri" w:cs="Calibri"/>
                <w:sz w:val="22"/>
                <w:lang w:eastAsia="en-AU"/>
              </w:rPr>
            </w:pPr>
            <w:r w:rsidRPr="00712514">
              <w:rPr>
                <w:rFonts w:ascii="Calibri" w:eastAsia="Times New Roman" w:hAnsi="Calibri" w:cs="Calibri"/>
                <w:sz w:val="22"/>
                <w:lang w:eastAsia="en-AU"/>
              </w:rPr>
              <w:t>______________________________</w:t>
            </w:r>
          </w:p>
          <w:p w14:paraId="40330458" w14:textId="77777777" w:rsidR="00712514" w:rsidRPr="00712514" w:rsidRDefault="00712514" w:rsidP="00712514">
            <w:pPr>
              <w:spacing w:before="240" w:after="160" w:line="260" w:lineRule="atLeast"/>
              <w:rPr>
                <w:rFonts w:ascii="Calibri" w:eastAsia="Times New Roman" w:hAnsi="Calibri" w:cs="Calibri"/>
                <w:i/>
                <w:iCs/>
                <w:sz w:val="22"/>
                <w:lang w:eastAsia="en-AU"/>
              </w:rPr>
            </w:pPr>
            <w:r w:rsidRPr="00712514">
              <w:rPr>
                <w:rFonts w:ascii="Calibri" w:eastAsia="Times New Roman" w:hAnsi="Calibri" w:cs="Calibri"/>
                <w:i/>
                <w:iCs/>
                <w:sz w:val="22"/>
                <w:lang w:eastAsia="en-AU"/>
              </w:rPr>
              <w:t>(Position)</w:t>
            </w:r>
          </w:p>
          <w:p w14:paraId="003A7220" w14:textId="77777777" w:rsidR="00712514" w:rsidRPr="00712514" w:rsidRDefault="00712514" w:rsidP="00712514">
            <w:pPr>
              <w:spacing w:before="240" w:after="160" w:line="260" w:lineRule="atLeast"/>
              <w:rPr>
                <w:rFonts w:ascii="Calibri" w:eastAsia="Times New Roman" w:hAnsi="Calibri" w:cs="Calibri"/>
                <w:sz w:val="22"/>
                <w:lang w:eastAsia="en-AU"/>
              </w:rPr>
            </w:pPr>
          </w:p>
          <w:p w14:paraId="5D38D40B" w14:textId="77777777" w:rsidR="00712514" w:rsidRPr="00712514" w:rsidRDefault="00712514" w:rsidP="00712514">
            <w:pP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In the presence of:</w:t>
            </w:r>
          </w:p>
          <w:p w14:paraId="682BA075"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6CB79765" w14:textId="77777777" w:rsidR="00712514" w:rsidRPr="00712514" w:rsidRDefault="00712514" w:rsidP="00712514">
            <w:pPr>
              <w:spacing w:after="160" w:line="259" w:lineRule="auto"/>
              <w:ind w:left="-627" w:firstLine="662"/>
              <w:rPr>
                <w:rFonts w:ascii="Calibri" w:eastAsia="Times New Roman" w:hAnsi="Calibri" w:cs="Calibri"/>
                <w:i/>
                <w:sz w:val="22"/>
                <w:lang w:eastAsia="en-AU"/>
              </w:rPr>
            </w:pPr>
            <w:r w:rsidRPr="00712514">
              <w:rPr>
                <w:rFonts w:ascii="Calibri" w:eastAsia="Times New Roman" w:hAnsi="Calibri" w:cs="Calibri"/>
                <w:i/>
                <w:sz w:val="22"/>
                <w:lang w:eastAsia="en-AU"/>
              </w:rPr>
              <w:t>(Printed Name)</w:t>
            </w:r>
          </w:p>
        </w:tc>
        <w:tc>
          <w:tcPr>
            <w:tcW w:w="567" w:type="dxa"/>
          </w:tcPr>
          <w:p w14:paraId="5A37F74C" w14:textId="77777777" w:rsidR="00712514" w:rsidRPr="00712514" w:rsidRDefault="00712514" w:rsidP="00712514">
            <w:pPr>
              <w:spacing w:after="160" w:line="260" w:lineRule="atLeast"/>
              <w:rPr>
                <w:rFonts w:ascii="Calibri" w:eastAsia="Times New Roman" w:hAnsi="Calibri" w:cs="Calibri"/>
                <w:sz w:val="22"/>
                <w:lang w:eastAsia="en-AU"/>
              </w:rPr>
            </w:pPr>
          </w:p>
        </w:tc>
        <w:tc>
          <w:tcPr>
            <w:tcW w:w="3543" w:type="dxa"/>
            <w:vAlign w:val="bottom"/>
          </w:tcPr>
          <w:p w14:paraId="30171752" w14:textId="77777777" w:rsidR="00712514" w:rsidRPr="00712514" w:rsidRDefault="00712514" w:rsidP="00712514">
            <w:pPr>
              <w:pBdr>
                <w:bottom w:val="single" w:sz="2" w:space="1" w:color="auto"/>
              </w:pBdr>
              <w:spacing w:after="160" w:line="260" w:lineRule="atLeast"/>
              <w:rPr>
                <w:rFonts w:ascii="Calibri" w:eastAsia="Times New Roman" w:hAnsi="Calibri" w:cs="Calibri"/>
                <w:sz w:val="22"/>
                <w:lang w:eastAsia="en-AU"/>
              </w:rPr>
            </w:pPr>
          </w:p>
          <w:p w14:paraId="00E6702C" w14:textId="77777777" w:rsidR="00712514" w:rsidRPr="00712514" w:rsidRDefault="00712514" w:rsidP="00712514">
            <w:pPr>
              <w:spacing w:after="160" w:line="259" w:lineRule="auto"/>
              <w:rPr>
                <w:rFonts w:ascii="Calibri" w:eastAsia="Times New Roman" w:hAnsi="Calibri" w:cs="Calibri"/>
                <w:i/>
                <w:sz w:val="22"/>
                <w:lang w:eastAsia="en-AU"/>
              </w:rPr>
            </w:pPr>
            <w:r w:rsidRPr="00712514">
              <w:rPr>
                <w:rFonts w:ascii="Calibri" w:eastAsia="Times New Roman" w:hAnsi="Calibri" w:cs="Calibri"/>
                <w:i/>
                <w:sz w:val="22"/>
                <w:lang w:eastAsia="en-AU"/>
              </w:rPr>
              <w:t>(Signature)</w:t>
            </w:r>
          </w:p>
        </w:tc>
      </w:tr>
    </w:tbl>
    <w:p w14:paraId="32540163"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br w:type="page"/>
      </w:r>
    </w:p>
    <w:p w14:paraId="5BC6111C" w14:textId="77777777" w:rsidR="00712514" w:rsidRPr="00712514" w:rsidRDefault="00712514" w:rsidP="00712514">
      <w:pPr>
        <w:spacing w:after="160" w:line="259" w:lineRule="auto"/>
        <w:rPr>
          <w:rFonts w:ascii="Calibri" w:eastAsia="Times New Roman" w:hAnsi="Calibri" w:cs="Times New Roman"/>
          <w:sz w:val="22"/>
          <w:lang w:eastAsia="en-AU"/>
        </w:rPr>
      </w:pPr>
    </w:p>
    <w:p w14:paraId="588B5512"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Please use the execution block that is relevant for your organisation and cross out the other execution blocks.</w:t>
      </w:r>
    </w:p>
    <w:p w14:paraId="744B794A" w14:textId="77777777" w:rsidR="00712514" w:rsidRPr="00712514" w:rsidRDefault="00712514" w:rsidP="00712514">
      <w:pPr>
        <w:spacing w:after="160" w:line="259" w:lineRule="auto"/>
        <w:rPr>
          <w:rFonts w:ascii="Calibri" w:eastAsia="Times New Roman" w:hAnsi="Calibri" w:cs="Times New Roman"/>
          <w:b/>
          <w:bCs/>
          <w:sz w:val="22"/>
          <w:lang w:eastAsia="en-AU"/>
        </w:rPr>
      </w:pPr>
      <w:r w:rsidRPr="00712514">
        <w:rPr>
          <w:rFonts w:ascii="Calibri" w:eastAsia="Times New Roman" w:hAnsi="Calibri" w:cs="Times New Roman"/>
          <w:b/>
          <w:bCs/>
          <w:sz w:val="22"/>
          <w:lang w:eastAsia="en-AU"/>
        </w:rPr>
        <w:t>Signature block for a Corporations Act company where there are either two directors or a director and a secretary</w:t>
      </w:r>
    </w:p>
    <w:tbl>
      <w:tblPr>
        <w:tblW w:w="8040" w:type="dxa"/>
        <w:tblLayout w:type="fixed"/>
        <w:tblLook w:val="04A0" w:firstRow="1" w:lastRow="0" w:firstColumn="1" w:lastColumn="0" w:noHBand="0" w:noVBand="1"/>
      </w:tblPr>
      <w:tblGrid>
        <w:gridCol w:w="3933"/>
        <w:gridCol w:w="567"/>
        <w:gridCol w:w="3540"/>
      </w:tblGrid>
      <w:tr w:rsidR="00712514" w:rsidRPr="00712514" w14:paraId="7887D9B3" w14:textId="77777777" w:rsidTr="00DE1962">
        <w:trPr>
          <w:cantSplit/>
        </w:trPr>
        <w:tc>
          <w:tcPr>
            <w:tcW w:w="3936" w:type="dxa"/>
          </w:tcPr>
          <w:p w14:paraId="0E78FF5A"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EXECUTED for and on behalf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w:t>
            </w:r>
            <w:r w:rsidRPr="00712514">
              <w:rPr>
                <w:rFonts w:ascii="Calibri" w:eastAsia="Times New Roman" w:hAnsi="Calibri" w:cs="Times New Roman"/>
                <w:sz w:val="22"/>
                <w:lang w:eastAsia="en-AU"/>
              </w:rPr>
              <w:t>in accordance with the requirements of section 127(1) of the Corporations Act 2001 by:</w:t>
            </w:r>
          </w:p>
          <w:p w14:paraId="52E8CFB9"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4875D69B"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Name of Director who states that they are a director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shd w:val="clear" w:color="auto" w:fill="D9D9D9"/>
                <w:lang w:eastAsia="en-AU"/>
              </w:rPr>
              <w:t xml:space="preserve"> </w:t>
            </w:r>
          </w:p>
        </w:tc>
        <w:tc>
          <w:tcPr>
            <w:tcW w:w="567" w:type="dxa"/>
            <w:hideMark/>
          </w:tcPr>
          <w:p w14:paraId="6BB6CF73" w14:textId="77777777" w:rsidR="00712514" w:rsidRPr="00712514" w:rsidRDefault="00712514" w:rsidP="00712514">
            <w:pPr>
              <w:spacing w:before="240" w:after="160" w:line="260" w:lineRule="atLeast"/>
              <w:rPr>
                <w:rFonts w:ascii="Calibri" w:eastAsia="Times New Roman" w:hAnsi="Calibri" w:cs="Times New Roman"/>
                <w:sz w:val="22"/>
                <w:lang w:eastAsia="en-AU"/>
              </w:rPr>
            </w:pPr>
          </w:p>
          <w:p w14:paraId="5F415221"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67F8B6CB"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4B897EC9"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74D1B437" w14:textId="77777777" w:rsidR="00712514" w:rsidRPr="00712514" w:rsidRDefault="00712514" w:rsidP="00712514">
            <w:pPr>
              <w:pBdr>
                <w:bottom w:val="single" w:sz="2" w:space="1" w:color="auto"/>
              </w:pBdr>
              <w:spacing w:before="480" w:line="260" w:lineRule="atLeast"/>
              <w:rPr>
                <w:rFonts w:ascii="Calibri" w:eastAsia="Times New Roman" w:hAnsi="Calibri" w:cs="Times New Roman"/>
                <w:sz w:val="22"/>
                <w:lang w:eastAsia="en-AU"/>
              </w:rPr>
            </w:pPr>
          </w:p>
          <w:p w14:paraId="2BFBA1F6" w14:textId="77777777" w:rsidR="00712514" w:rsidRPr="00712514" w:rsidRDefault="00712514" w:rsidP="00712514">
            <w:pPr>
              <w:pBdr>
                <w:bottom w:val="single" w:sz="2" w:space="1" w:color="auto"/>
              </w:pBdr>
              <w:spacing w:before="480" w:line="260" w:lineRule="atLeast"/>
              <w:rPr>
                <w:rFonts w:ascii="Calibri" w:eastAsia="Times New Roman" w:hAnsi="Calibri" w:cs="Times New Roman"/>
                <w:sz w:val="22"/>
                <w:lang w:eastAsia="en-AU"/>
              </w:rPr>
            </w:pPr>
          </w:p>
          <w:p w14:paraId="6F811722" w14:textId="77777777" w:rsidR="00712514" w:rsidRPr="00712514" w:rsidRDefault="00712514" w:rsidP="00712514">
            <w:pPr>
              <w:pBdr>
                <w:bottom w:val="single" w:sz="2" w:space="1" w:color="auto"/>
              </w:pBdr>
              <w:spacing w:before="480" w:line="260" w:lineRule="atLeast"/>
              <w:rPr>
                <w:rFonts w:ascii="Calibri" w:eastAsia="Times New Roman" w:hAnsi="Calibri" w:cs="Times New Roman"/>
                <w:sz w:val="22"/>
                <w:lang w:eastAsia="en-AU"/>
              </w:rPr>
            </w:pPr>
          </w:p>
          <w:p w14:paraId="4661591B" w14:textId="77777777" w:rsidR="00712514" w:rsidRPr="00712514" w:rsidRDefault="00712514" w:rsidP="00712514">
            <w:pPr>
              <w:spacing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p w14:paraId="1FA42E10" w14:textId="77777777" w:rsidR="00712514" w:rsidRPr="00712514" w:rsidRDefault="00712514" w:rsidP="00712514">
            <w:pPr>
              <w:spacing w:before="100" w:beforeAutospacing="1" w:after="160" w:line="259" w:lineRule="auto"/>
              <w:rPr>
                <w:rFonts w:ascii="Calibri" w:eastAsia="Times New Roman" w:hAnsi="Calibri" w:cs="Times New Roman"/>
                <w:i/>
                <w:sz w:val="22"/>
                <w:lang w:eastAsia="en-AU"/>
              </w:rPr>
            </w:pPr>
          </w:p>
        </w:tc>
      </w:tr>
      <w:tr w:rsidR="00712514" w:rsidRPr="00712514" w14:paraId="70CC6598" w14:textId="77777777" w:rsidTr="00DE1962">
        <w:trPr>
          <w:cantSplit/>
        </w:trPr>
        <w:tc>
          <w:tcPr>
            <w:tcW w:w="3936" w:type="dxa"/>
          </w:tcPr>
          <w:p w14:paraId="0EB7A995" w14:textId="77777777" w:rsidR="00712514" w:rsidRPr="00712514" w:rsidRDefault="00712514" w:rsidP="00712514">
            <w:pPr>
              <w:pBdr>
                <w:bottom w:val="single" w:sz="2" w:space="1" w:color="auto"/>
              </w:pBd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and by</w:t>
            </w:r>
          </w:p>
          <w:p w14:paraId="36F16EDA"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67368419"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Calibri"/>
                <w:sz w:val="22"/>
                <w:lang w:eastAsia="en-AU"/>
              </w:rPr>
              <w:t xml:space="preserve">Name of Director/Secretary [delete position as appropriate] who states that they are a company secretary/director [delete position as appropriate] of </w:t>
            </w:r>
            <w:r w:rsidRPr="00712514">
              <w:rPr>
                <w:rFonts w:ascii="Calibri" w:eastAsia="Times New Roman" w:hAnsi="Calibri" w:cs="Calibri"/>
                <w:sz w:val="22"/>
                <w:highlight w:val="yellow"/>
                <w:shd w:val="clear" w:color="auto" w:fill="D9D9D9"/>
                <w:lang w:eastAsia="en-AU"/>
              </w:rPr>
              <w:t>«Insert Conformity Assessment Body legal name and ABN »</w:t>
            </w:r>
          </w:p>
        </w:tc>
        <w:tc>
          <w:tcPr>
            <w:tcW w:w="567" w:type="dxa"/>
          </w:tcPr>
          <w:p w14:paraId="3176AA4B"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306FD8B6" w14:textId="77777777" w:rsidR="00712514" w:rsidRPr="00712514" w:rsidRDefault="00712514" w:rsidP="00712514">
            <w:pPr>
              <w:pBdr>
                <w:bottom w:val="single" w:sz="2" w:space="1" w:color="auto"/>
              </w:pBdr>
              <w:spacing w:before="120" w:after="160" w:line="260" w:lineRule="atLeast"/>
              <w:rPr>
                <w:rFonts w:ascii="Calibri" w:eastAsia="Times New Roman" w:hAnsi="Calibri" w:cs="Times New Roman"/>
                <w:sz w:val="22"/>
                <w:lang w:eastAsia="en-AU"/>
              </w:rPr>
            </w:pPr>
          </w:p>
          <w:p w14:paraId="4DD9934F" w14:textId="77777777" w:rsidR="00712514" w:rsidRPr="00712514" w:rsidRDefault="00712514" w:rsidP="00712514">
            <w:pPr>
              <w:pBdr>
                <w:bottom w:val="single" w:sz="2" w:space="1" w:color="auto"/>
              </w:pBdr>
              <w:spacing w:before="120" w:after="160" w:line="260" w:lineRule="atLeast"/>
              <w:rPr>
                <w:rFonts w:ascii="Calibri" w:eastAsia="Times New Roman" w:hAnsi="Calibri" w:cs="Times New Roman"/>
                <w:sz w:val="22"/>
                <w:lang w:eastAsia="en-AU"/>
              </w:rPr>
            </w:pPr>
          </w:p>
          <w:p w14:paraId="2EF52BB2" w14:textId="77777777" w:rsidR="00712514" w:rsidRPr="00712514" w:rsidRDefault="00712514" w:rsidP="00712514">
            <w:pPr>
              <w:pBdr>
                <w:bottom w:val="single" w:sz="2" w:space="1" w:color="auto"/>
              </w:pBdr>
              <w:spacing w:before="120" w:after="160" w:line="260" w:lineRule="atLeast"/>
              <w:rPr>
                <w:rFonts w:ascii="Calibri" w:eastAsia="Times New Roman" w:hAnsi="Calibri" w:cs="Times New Roman"/>
                <w:sz w:val="22"/>
                <w:lang w:eastAsia="en-AU"/>
              </w:rPr>
            </w:pPr>
          </w:p>
          <w:p w14:paraId="0E9A1805"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p w14:paraId="48982ED0" w14:textId="77777777" w:rsidR="00712514" w:rsidRPr="00712514" w:rsidRDefault="00712514" w:rsidP="00712514">
            <w:pPr>
              <w:spacing w:after="160" w:line="259" w:lineRule="auto"/>
              <w:rPr>
                <w:rFonts w:ascii="Calibri" w:eastAsia="Times New Roman" w:hAnsi="Calibri" w:cs="Times New Roman"/>
                <w:i/>
                <w:sz w:val="22"/>
                <w:lang w:eastAsia="en-AU"/>
              </w:rPr>
            </w:pPr>
          </w:p>
          <w:p w14:paraId="1148C7D8" w14:textId="77777777" w:rsidR="00712514" w:rsidRPr="00712514" w:rsidRDefault="00712514" w:rsidP="00712514">
            <w:pPr>
              <w:spacing w:after="160" w:line="259" w:lineRule="auto"/>
              <w:rPr>
                <w:rFonts w:ascii="Calibri" w:eastAsia="Times New Roman" w:hAnsi="Calibri" w:cs="Times New Roman"/>
                <w:i/>
                <w:sz w:val="22"/>
                <w:lang w:eastAsia="en-AU"/>
              </w:rPr>
            </w:pPr>
          </w:p>
          <w:p w14:paraId="30275A9F" w14:textId="77777777" w:rsidR="00712514" w:rsidRPr="00712514" w:rsidRDefault="00712514" w:rsidP="00712514">
            <w:pPr>
              <w:spacing w:after="160" w:line="259" w:lineRule="auto"/>
              <w:rPr>
                <w:rFonts w:ascii="Calibri" w:eastAsia="Times New Roman" w:hAnsi="Calibri" w:cs="Times New Roman"/>
                <w:i/>
                <w:sz w:val="22"/>
                <w:lang w:eastAsia="en-AU"/>
              </w:rPr>
            </w:pPr>
          </w:p>
        </w:tc>
      </w:tr>
    </w:tbl>
    <w:p w14:paraId="6C625E45" w14:textId="77777777" w:rsidR="00712514" w:rsidRPr="00712514" w:rsidRDefault="00712514" w:rsidP="00712514">
      <w:pPr>
        <w:spacing w:after="160" w:line="259" w:lineRule="auto"/>
        <w:rPr>
          <w:rFonts w:ascii="Calibri" w:eastAsia="Times New Roman" w:hAnsi="Calibri" w:cs="Times New Roman"/>
          <w:sz w:val="22"/>
          <w:lang w:eastAsia="en-AU"/>
        </w:rPr>
      </w:pPr>
    </w:p>
    <w:p w14:paraId="14C76632" w14:textId="77777777" w:rsidR="00712514" w:rsidRPr="00712514" w:rsidRDefault="00712514" w:rsidP="00712514">
      <w:pPr>
        <w:spacing w:after="160" w:line="259" w:lineRule="auto"/>
        <w:rPr>
          <w:rFonts w:ascii="Calibri" w:eastAsia="Times New Roman" w:hAnsi="Calibri" w:cs="Times New Roman"/>
          <w:sz w:val="22"/>
          <w:lang w:eastAsia="en-AU"/>
        </w:rPr>
      </w:pPr>
    </w:p>
    <w:p w14:paraId="40A839A5" w14:textId="77777777" w:rsidR="00712514" w:rsidRPr="00712514" w:rsidRDefault="00712514" w:rsidP="00712514">
      <w:pPr>
        <w:spacing w:before="120" w:after="160" w:line="259" w:lineRule="auto"/>
        <w:rPr>
          <w:rFonts w:ascii="Calibri" w:eastAsia="Times New Roman" w:hAnsi="Calibri" w:cs="Times New Roman"/>
          <w:b/>
          <w:bCs/>
          <w:sz w:val="22"/>
          <w:lang w:eastAsia="en-AU"/>
        </w:rPr>
      </w:pPr>
      <w:r w:rsidRPr="00712514">
        <w:rPr>
          <w:rFonts w:ascii="Calibri" w:eastAsia="Times New Roman" w:hAnsi="Calibri" w:cs="Times New Roman"/>
          <w:sz w:val="22"/>
          <w:lang w:eastAsia="en-AU"/>
        </w:rPr>
        <w:br w:type="page"/>
      </w:r>
      <w:r w:rsidRPr="00712514">
        <w:rPr>
          <w:rFonts w:ascii="Calibri" w:eastAsia="Times New Roman" w:hAnsi="Calibri" w:cs="Times New Roman"/>
          <w:b/>
          <w:bCs/>
          <w:sz w:val="22"/>
          <w:lang w:eastAsia="en-AU"/>
        </w:rPr>
        <w:t xml:space="preserve">Signature block for a Corporations Act company acting as a trustee where there are either two directors or a director and a secretary: </w:t>
      </w:r>
    </w:p>
    <w:tbl>
      <w:tblPr>
        <w:tblW w:w="8040" w:type="dxa"/>
        <w:tblLayout w:type="fixed"/>
        <w:tblLook w:val="04A0" w:firstRow="1" w:lastRow="0" w:firstColumn="1" w:lastColumn="0" w:noHBand="0" w:noVBand="1"/>
      </w:tblPr>
      <w:tblGrid>
        <w:gridCol w:w="3933"/>
        <w:gridCol w:w="567"/>
        <w:gridCol w:w="3540"/>
      </w:tblGrid>
      <w:tr w:rsidR="00712514" w:rsidRPr="00712514" w14:paraId="3FF8C079" w14:textId="77777777" w:rsidTr="00DE1962">
        <w:trPr>
          <w:cantSplit/>
        </w:trPr>
        <w:tc>
          <w:tcPr>
            <w:tcW w:w="3936" w:type="dxa"/>
          </w:tcPr>
          <w:p w14:paraId="10B85299" w14:textId="77777777" w:rsidR="00712514" w:rsidRPr="00712514" w:rsidRDefault="00712514" w:rsidP="00712514">
            <w:pP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 xml:space="preserve">EXECUTED for and on behalf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in accordance with the requirements of section 127(1) of the </w:t>
            </w:r>
            <w:r w:rsidRPr="00712514">
              <w:rPr>
                <w:rFonts w:ascii="Calibri" w:eastAsia="Times New Roman" w:hAnsi="Calibri" w:cs="Calibri"/>
                <w:i/>
                <w:sz w:val="22"/>
                <w:lang w:eastAsia="en-AU"/>
              </w:rPr>
              <w:t>Corporations Act 2001</w:t>
            </w:r>
            <w:r w:rsidRPr="00712514">
              <w:rPr>
                <w:rFonts w:ascii="Calibri" w:eastAsia="Times New Roman" w:hAnsi="Calibri" w:cs="Calibri"/>
                <w:sz w:val="22"/>
                <w:lang w:eastAsia="en-AU"/>
              </w:rPr>
              <w:t xml:space="preserve"> by:</w:t>
            </w:r>
          </w:p>
          <w:p w14:paraId="0A458164"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27818995" w14:textId="77777777" w:rsidR="00712514" w:rsidRPr="00712514" w:rsidRDefault="00712514" w:rsidP="00712514">
            <w:pPr>
              <w:spacing w:after="160" w:line="259" w:lineRule="auto"/>
              <w:rPr>
                <w:rFonts w:ascii="Calibri" w:eastAsia="Times New Roman" w:hAnsi="Calibri" w:cs="Calibri"/>
                <w:sz w:val="22"/>
                <w:lang w:eastAsia="en-AU"/>
              </w:rPr>
            </w:pPr>
            <w:r w:rsidRPr="00712514">
              <w:rPr>
                <w:rFonts w:ascii="Calibri" w:eastAsia="Times New Roman" w:hAnsi="Calibri" w:cs="Calibri"/>
                <w:sz w:val="22"/>
                <w:lang w:eastAsia="en-AU"/>
              </w:rPr>
              <w:t xml:space="preserve">Name of Director who states that they are a director of </w:t>
            </w:r>
            <w:r w:rsidRPr="00712514">
              <w:rPr>
                <w:rFonts w:ascii="Calibri" w:eastAsia="Times New Roman" w:hAnsi="Calibri" w:cs="Calibri"/>
                <w:sz w:val="22"/>
                <w:highlight w:val="yellow"/>
                <w:shd w:val="clear" w:color="auto" w:fill="D9D9D9"/>
                <w:lang w:eastAsia="en-AU"/>
              </w:rPr>
              <w:t>«Insert Conformity Assessment Body legal name and ABN »</w:t>
            </w:r>
          </w:p>
        </w:tc>
        <w:tc>
          <w:tcPr>
            <w:tcW w:w="567" w:type="dxa"/>
            <w:hideMark/>
          </w:tcPr>
          <w:p w14:paraId="2F87F212" w14:textId="77777777" w:rsidR="00712514" w:rsidRPr="00712514" w:rsidRDefault="00712514" w:rsidP="00712514">
            <w:pP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p w14:paraId="0D5E6752" w14:textId="77777777" w:rsidR="00712514" w:rsidRPr="00712514" w:rsidRDefault="00712514" w:rsidP="00712514">
            <w:pPr>
              <w:spacing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p w14:paraId="79AE72E7" w14:textId="77777777" w:rsidR="00712514" w:rsidRPr="00712514" w:rsidRDefault="00712514" w:rsidP="00712514">
            <w:pPr>
              <w:spacing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tc>
        <w:tc>
          <w:tcPr>
            <w:tcW w:w="3543" w:type="dxa"/>
            <w:vAlign w:val="bottom"/>
          </w:tcPr>
          <w:p w14:paraId="347AF803"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6C895ABC"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6C6AE1B8" w14:textId="77777777" w:rsidR="00712514" w:rsidRPr="00712514" w:rsidRDefault="00712514" w:rsidP="00712514">
            <w:pPr>
              <w:pBdr>
                <w:bottom w:val="single" w:sz="2" w:space="1" w:color="auto"/>
              </w:pBdr>
              <w:spacing w:before="360" w:after="160" w:line="260" w:lineRule="atLeast"/>
              <w:rPr>
                <w:rFonts w:ascii="Calibri" w:eastAsia="Times New Roman" w:hAnsi="Calibri" w:cs="Calibri"/>
                <w:sz w:val="22"/>
                <w:lang w:eastAsia="en-AU"/>
              </w:rPr>
            </w:pPr>
          </w:p>
          <w:p w14:paraId="5B6240C2" w14:textId="77777777" w:rsidR="00712514" w:rsidRPr="00712514" w:rsidRDefault="00712514" w:rsidP="00712514">
            <w:pPr>
              <w:spacing w:after="160" w:line="259" w:lineRule="auto"/>
              <w:rPr>
                <w:rFonts w:ascii="Calibri" w:eastAsia="Times New Roman" w:hAnsi="Calibri" w:cs="Calibri"/>
                <w:i/>
                <w:sz w:val="22"/>
                <w:lang w:eastAsia="en-AU"/>
              </w:rPr>
            </w:pPr>
            <w:r w:rsidRPr="00712514">
              <w:rPr>
                <w:rFonts w:ascii="Calibri" w:eastAsia="Times New Roman" w:hAnsi="Calibri" w:cs="Calibri"/>
                <w:i/>
                <w:sz w:val="22"/>
                <w:lang w:eastAsia="en-AU"/>
              </w:rPr>
              <w:t xml:space="preserve">Signature </w:t>
            </w:r>
          </w:p>
          <w:p w14:paraId="635B487D" w14:textId="77777777" w:rsidR="00712514" w:rsidRPr="00712514" w:rsidRDefault="00712514" w:rsidP="00712514">
            <w:pPr>
              <w:spacing w:after="160" w:line="259" w:lineRule="auto"/>
              <w:rPr>
                <w:rFonts w:ascii="Calibri" w:eastAsia="Times New Roman" w:hAnsi="Calibri" w:cs="Calibri"/>
                <w:i/>
                <w:sz w:val="22"/>
                <w:lang w:eastAsia="en-AU"/>
              </w:rPr>
            </w:pPr>
          </w:p>
        </w:tc>
      </w:tr>
      <w:tr w:rsidR="00712514" w:rsidRPr="00712514" w14:paraId="79B92329" w14:textId="77777777" w:rsidTr="00DE1962">
        <w:trPr>
          <w:cantSplit/>
        </w:trPr>
        <w:tc>
          <w:tcPr>
            <w:tcW w:w="3936" w:type="dxa"/>
          </w:tcPr>
          <w:p w14:paraId="44FCAC5C" w14:textId="77777777" w:rsidR="00712514" w:rsidRPr="00712514" w:rsidRDefault="00712514" w:rsidP="00712514">
            <w:pPr>
              <w:pBdr>
                <w:bottom w:val="single" w:sz="2" w:space="1" w:color="auto"/>
              </w:pBd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and by</w:t>
            </w:r>
          </w:p>
          <w:p w14:paraId="2C6D2D6D"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73746691" w14:textId="77777777" w:rsidR="00712514" w:rsidRPr="00712514" w:rsidRDefault="00712514" w:rsidP="00712514">
            <w:pPr>
              <w:spacing w:after="160" w:line="259" w:lineRule="auto"/>
              <w:rPr>
                <w:rFonts w:ascii="Calibri" w:eastAsia="Times New Roman" w:hAnsi="Calibri" w:cs="Calibri"/>
                <w:sz w:val="22"/>
                <w:lang w:eastAsia="en-AU"/>
              </w:rPr>
            </w:pPr>
            <w:r w:rsidRPr="00712514">
              <w:rPr>
                <w:rFonts w:ascii="Calibri" w:eastAsia="Times New Roman" w:hAnsi="Calibri" w:cs="Calibri"/>
                <w:sz w:val="22"/>
                <w:lang w:eastAsia="en-AU"/>
              </w:rPr>
              <w:t xml:space="preserve">Name of Director/Secretary [delete position as appropriate] who states that they are a company secretary/director [delete position as appropriate]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shd w:val="clear" w:color="auto" w:fill="D9D9D9"/>
                <w:lang w:eastAsia="en-AU"/>
              </w:rPr>
              <w:t xml:space="preserve"> </w:t>
            </w:r>
          </w:p>
        </w:tc>
        <w:tc>
          <w:tcPr>
            <w:tcW w:w="567" w:type="dxa"/>
          </w:tcPr>
          <w:p w14:paraId="538FBCD0" w14:textId="77777777" w:rsidR="00712514" w:rsidRPr="00712514" w:rsidRDefault="00712514" w:rsidP="00712514">
            <w:pPr>
              <w:spacing w:after="160" w:line="260" w:lineRule="atLeast"/>
              <w:rPr>
                <w:rFonts w:ascii="Calibri" w:eastAsia="Times New Roman" w:hAnsi="Calibri" w:cs="Calibri"/>
                <w:sz w:val="22"/>
                <w:lang w:eastAsia="en-AU"/>
              </w:rPr>
            </w:pPr>
          </w:p>
        </w:tc>
        <w:tc>
          <w:tcPr>
            <w:tcW w:w="3543" w:type="dxa"/>
            <w:vAlign w:val="bottom"/>
          </w:tcPr>
          <w:p w14:paraId="4C4B6662"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03A389E2" w14:textId="77777777" w:rsidR="00712514" w:rsidRPr="00712514" w:rsidRDefault="00712514" w:rsidP="00712514">
            <w:pPr>
              <w:spacing w:after="100" w:afterAutospacing="1" w:line="259" w:lineRule="auto"/>
              <w:rPr>
                <w:rFonts w:ascii="Calibri" w:eastAsia="Times New Roman" w:hAnsi="Calibri" w:cs="Calibri"/>
                <w:i/>
                <w:sz w:val="22"/>
                <w:lang w:eastAsia="en-AU"/>
              </w:rPr>
            </w:pPr>
            <w:r w:rsidRPr="00712514">
              <w:rPr>
                <w:rFonts w:ascii="Calibri" w:eastAsia="Times New Roman" w:hAnsi="Calibri" w:cs="Calibri"/>
                <w:i/>
                <w:sz w:val="22"/>
                <w:lang w:eastAsia="en-AU"/>
              </w:rPr>
              <w:t xml:space="preserve">Signature </w:t>
            </w:r>
          </w:p>
          <w:p w14:paraId="33ED5322" w14:textId="77777777" w:rsidR="00712514" w:rsidRPr="00712514" w:rsidRDefault="00712514" w:rsidP="00712514">
            <w:pPr>
              <w:spacing w:after="0" w:line="259" w:lineRule="auto"/>
              <w:rPr>
                <w:rFonts w:ascii="Calibri" w:eastAsia="Times New Roman" w:hAnsi="Calibri" w:cs="Calibri"/>
                <w:i/>
                <w:sz w:val="22"/>
                <w:lang w:eastAsia="en-AU"/>
              </w:rPr>
            </w:pPr>
          </w:p>
          <w:p w14:paraId="329B0363" w14:textId="77777777" w:rsidR="00712514" w:rsidRPr="00712514" w:rsidRDefault="00712514" w:rsidP="00712514">
            <w:pPr>
              <w:spacing w:after="0" w:line="259" w:lineRule="auto"/>
              <w:rPr>
                <w:rFonts w:ascii="Calibri" w:eastAsia="Times New Roman" w:hAnsi="Calibri" w:cs="Calibri"/>
                <w:i/>
                <w:sz w:val="22"/>
                <w:lang w:eastAsia="en-AU"/>
              </w:rPr>
            </w:pPr>
          </w:p>
          <w:p w14:paraId="7FDDC41A" w14:textId="77777777" w:rsidR="00712514" w:rsidRPr="00712514" w:rsidRDefault="00712514" w:rsidP="00712514">
            <w:pPr>
              <w:spacing w:after="160" w:line="259" w:lineRule="auto"/>
              <w:rPr>
                <w:rFonts w:ascii="Calibri" w:eastAsia="Times New Roman" w:hAnsi="Calibri" w:cs="Calibri"/>
                <w:i/>
                <w:sz w:val="22"/>
                <w:lang w:eastAsia="en-AU"/>
              </w:rPr>
            </w:pPr>
          </w:p>
        </w:tc>
      </w:tr>
    </w:tbl>
    <w:p w14:paraId="4E86D6B4" w14:textId="77777777" w:rsidR="00712514" w:rsidRPr="00712514" w:rsidRDefault="00712514" w:rsidP="00712514">
      <w:pPr>
        <w:spacing w:before="120" w:after="160" w:line="259" w:lineRule="auto"/>
        <w:rPr>
          <w:rFonts w:ascii="Calibri" w:eastAsia="Times New Roman" w:hAnsi="Calibri" w:cs="Times New Roman"/>
          <w:b/>
          <w:bCs/>
          <w:sz w:val="22"/>
          <w:lang w:eastAsia="en-AU"/>
        </w:rPr>
      </w:pPr>
    </w:p>
    <w:p w14:paraId="25E78624" w14:textId="77777777" w:rsidR="00712514" w:rsidRPr="00712514" w:rsidRDefault="00712514" w:rsidP="00712514">
      <w:pPr>
        <w:spacing w:after="160" w:line="259" w:lineRule="auto"/>
        <w:rPr>
          <w:rFonts w:ascii="Calibri" w:eastAsia="Times New Roman" w:hAnsi="Calibri" w:cs="Times New Roman"/>
          <w:b/>
          <w:sz w:val="22"/>
          <w:lang w:eastAsia="en-AU"/>
        </w:rPr>
      </w:pPr>
    </w:p>
    <w:p w14:paraId="3E11E93F" w14:textId="77777777" w:rsidR="00712514" w:rsidRPr="00712514" w:rsidRDefault="00712514" w:rsidP="00712514">
      <w:pPr>
        <w:spacing w:after="160" w:line="259" w:lineRule="auto"/>
        <w:rPr>
          <w:rFonts w:ascii="Calibri" w:eastAsia="Times New Roman" w:hAnsi="Calibri" w:cs="Times New Roman"/>
          <w:b/>
          <w:sz w:val="22"/>
          <w:lang w:eastAsia="en-AU"/>
        </w:rPr>
      </w:pPr>
    </w:p>
    <w:p w14:paraId="502DEB61" w14:textId="77777777" w:rsidR="00712514" w:rsidRPr="00712514" w:rsidRDefault="00712514" w:rsidP="00712514">
      <w:pPr>
        <w:spacing w:after="160" w:line="259" w:lineRule="auto"/>
        <w:rPr>
          <w:rFonts w:ascii="Calibri" w:eastAsia="Times New Roman" w:hAnsi="Calibri" w:cs="Times New Roman"/>
          <w:b/>
          <w:bCs/>
          <w:sz w:val="22"/>
          <w:lang w:eastAsia="en-AU"/>
        </w:rPr>
      </w:pPr>
      <w:r w:rsidRPr="00712514">
        <w:rPr>
          <w:rFonts w:ascii="Calibri" w:eastAsia="Times New Roman" w:hAnsi="Calibri" w:cs="Times New Roman"/>
          <w:b/>
          <w:sz w:val="22"/>
          <w:lang w:eastAsia="en-AU"/>
        </w:rPr>
        <w:br w:type="page"/>
      </w:r>
      <w:r w:rsidRPr="00712514">
        <w:rPr>
          <w:rFonts w:ascii="Calibri" w:eastAsia="Times New Roman" w:hAnsi="Calibri" w:cs="Times New Roman"/>
          <w:b/>
          <w:bCs/>
          <w:sz w:val="22"/>
          <w:lang w:eastAsia="en-AU"/>
        </w:rPr>
        <w:t xml:space="preserve">Signature block for a sole director Corporations Act company who is also the sole company secretary for a proprietary Corporations Act company: </w:t>
      </w:r>
    </w:p>
    <w:tbl>
      <w:tblPr>
        <w:tblW w:w="8040" w:type="dxa"/>
        <w:tblLayout w:type="fixed"/>
        <w:tblLook w:val="04A0" w:firstRow="1" w:lastRow="0" w:firstColumn="1" w:lastColumn="0" w:noHBand="0" w:noVBand="1"/>
      </w:tblPr>
      <w:tblGrid>
        <w:gridCol w:w="3933"/>
        <w:gridCol w:w="567"/>
        <w:gridCol w:w="3540"/>
      </w:tblGrid>
      <w:tr w:rsidR="00712514" w:rsidRPr="00712514" w14:paraId="610EBAE8" w14:textId="77777777" w:rsidTr="00DE1962">
        <w:trPr>
          <w:cantSplit/>
        </w:trPr>
        <w:tc>
          <w:tcPr>
            <w:tcW w:w="3936" w:type="dxa"/>
          </w:tcPr>
          <w:p w14:paraId="0CABCBBF" w14:textId="77777777" w:rsidR="00712514" w:rsidRPr="00712514" w:rsidRDefault="00712514" w:rsidP="00712514">
            <w:pP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 xml:space="preserve">EXECUTED for and on behalf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in accordance with the requirements of section 127(1) of the </w:t>
            </w:r>
            <w:r w:rsidRPr="00712514">
              <w:rPr>
                <w:rFonts w:ascii="Calibri" w:eastAsia="Times New Roman" w:hAnsi="Calibri" w:cs="Calibri"/>
                <w:i/>
                <w:sz w:val="22"/>
                <w:lang w:eastAsia="en-AU"/>
              </w:rPr>
              <w:t>Corporations Act 2001</w:t>
            </w:r>
            <w:r w:rsidRPr="00712514">
              <w:rPr>
                <w:rFonts w:ascii="Calibri" w:eastAsia="Times New Roman" w:hAnsi="Calibri" w:cs="Calibri"/>
                <w:sz w:val="22"/>
                <w:lang w:eastAsia="en-AU"/>
              </w:rPr>
              <w:t xml:space="preserve"> by:</w:t>
            </w:r>
          </w:p>
          <w:p w14:paraId="35B41A41"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59600E79" w14:textId="77777777" w:rsidR="00712514" w:rsidRPr="00712514" w:rsidRDefault="00712514" w:rsidP="00712514">
            <w:pPr>
              <w:spacing w:after="160" w:line="259" w:lineRule="auto"/>
              <w:rPr>
                <w:rFonts w:ascii="Calibri" w:eastAsia="Times New Roman" w:hAnsi="Calibri" w:cs="Calibri"/>
                <w:sz w:val="22"/>
                <w:lang w:eastAsia="en-AU"/>
              </w:rPr>
            </w:pPr>
            <w:r w:rsidRPr="00712514">
              <w:rPr>
                <w:rFonts w:ascii="Calibri" w:eastAsia="Times New Roman" w:hAnsi="Calibri" w:cs="Calibri"/>
                <w:sz w:val="22"/>
                <w:lang w:eastAsia="en-AU"/>
              </w:rPr>
              <w:t xml:space="preserve">Name of sole Director and Secretary who states that they are the sole director and sole company secretary of </w:t>
            </w:r>
            <w:r w:rsidRPr="00712514">
              <w:rPr>
                <w:rFonts w:ascii="Calibri" w:eastAsia="Times New Roman" w:hAnsi="Calibri" w:cs="Calibri"/>
                <w:sz w:val="22"/>
                <w:highlight w:val="yellow"/>
                <w:shd w:val="clear" w:color="auto" w:fill="D9D9D9"/>
                <w:lang w:eastAsia="en-AU"/>
              </w:rPr>
              <w:t>«Insert Conformity Assessment Body legal name and ABN »</w:t>
            </w:r>
          </w:p>
        </w:tc>
        <w:tc>
          <w:tcPr>
            <w:tcW w:w="567" w:type="dxa"/>
            <w:hideMark/>
          </w:tcPr>
          <w:p w14:paraId="55181026" w14:textId="77777777" w:rsidR="00712514" w:rsidRPr="00712514" w:rsidRDefault="00712514" w:rsidP="00712514">
            <w:pP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p w14:paraId="173053A1" w14:textId="77777777" w:rsidR="00712514" w:rsidRPr="00712514" w:rsidRDefault="00712514" w:rsidP="00712514">
            <w:pPr>
              <w:spacing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p w14:paraId="34050874" w14:textId="77777777" w:rsidR="00712514" w:rsidRPr="00712514" w:rsidRDefault="00712514" w:rsidP="00712514">
            <w:pPr>
              <w:spacing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tc>
        <w:tc>
          <w:tcPr>
            <w:tcW w:w="3543" w:type="dxa"/>
            <w:vAlign w:val="bottom"/>
          </w:tcPr>
          <w:p w14:paraId="40221020"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75D16820" w14:textId="77777777" w:rsidR="00712514" w:rsidRPr="00712514" w:rsidRDefault="00712514" w:rsidP="00712514">
            <w:pPr>
              <w:spacing w:after="160" w:line="259" w:lineRule="auto"/>
              <w:rPr>
                <w:rFonts w:ascii="Calibri" w:eastAsia="Times New Roman" w:hAnsi="Calibri" w:cs="Calibri"/>
                <w:i/>
                <w:sz w:val="22"/>
                <w:lang w:eastAsia="en-AU"/>
              </w:rPr>
            </w:pPr>
            <w:r w:rsidRPr="00712514">
              <w:rPr>
                <w:rFonts w:ascii="Calibri" w:eastAsia="Times New Roman" w:hAnsi="Calibri" w:cs="Calibri"/>
                <w:i/>
                <w:sz w:val="22"/>
                <w:lang w:eastAsia="en-AU"/>
              </w:rPr>
              <w:t xml:space="preserve">Signature </w:t>
            </w:r>
          </w:p>
          <w:p w14:paraId="7D947EEB" w14:textId="77777777" w:rsidR="00712514" w:rsidRPr="00712514" w:rsidRDefault="00712514" w:rsidP="00712514">
            <w:pPr>
              <w:spacing w:line="259" w:lineRule="auto"/>
              <w:rPr>
                <w:rFonts w:ascii="Calibri" w:eastAsia="Times New Roman" w:hAnsi="Calibri" w:cs="Calibri"/>
                <w:i/>
                <w:sz w:val="22"/>
                <w:lang w:eastAsia="en-AU"/>
              </w:rPr>
            </w:pPr>
          </w:p>
          <w:p w14:paraId="44D601C5" w14:textId="77777777" w:rsidR="00712514" w:rsidRPr="00712514" w:rsidRDefault="00712514" w:rsidP="00712514">
            <w:pPr>
              <w:spacing w:after="160" w:line="259" w:lineRule="auto"/>
              <w:rPr>
                <w:rFonts w:ascii="Calibri" w:eastAsia="Times New Roman" w:hAnsi="Calibri" w:cs="Calibri"/>
                <w:i/>
                <w:sz w:val="22"/>
                <w:lang w:eastAsia="en-AU"/>
              </w:rPr>
            </w:pPr>
          </w:p>
        </w:tc>
      </w:tr>
    </w:tbl>
    <w:p w14:paraId="0D25360B" w14:textId="77777777" w:rsidR="00712514" w:rsidRPr="00712514" w:rsidRDefault="00712514" w:rsidP="00712514">
      <w:pPr>
        <w:spacing w:before="100" w:beforeAutospacing="1" w:after="160" w:line="252" w:lineRule="atLeast"/>
        <w:rPr>
          <w:rFonts w:ascii="Calibri" w:eastAsia="Times New Roman" w:hAnsi="Calibri" w:cs="Times New Roman"/>
          <w:b/>
          <w:sz w:val="22"/>
          <w:lang w:eastAsia="en-AU"/>
        </w:rPr>
      </w:pPr>
    </w:p>
    <w:p w14:paraId="6796FCB7" w14:textId="77777777" w:rsidR="00712514" w:rsidRPr="00712514" w:rsidRDefault="00712514" w:rsidP="00712514">
      <w:pPr>
        <w:spacing w:after="160" w:line="259" w:lineRule="auto"/>
        <w:rPr>
          <w:rFonts w:ascii="Calibri" w:eastAsia="Times New Roman" w:hAnsi="Calibri" w:cs="Times New Roman"/>
          <w:b/>
          <w:sz w:val="22"/>
          <w:lang w:eastAsia="en-AU"/>
        </w:rPr>
      </w:pPr>
      <w:r w:rsidRPr="00712514">
        <w:rPr>
          <w:rFonts w:ascii="Calibri" w:eastAsia="Times New Roman" w:hAnsi="Calibri" w:cs="Times New Roman"/>
          <w:b/>
          <w:sz w:val="22"/>
          <w:lang w:eastAsia="en-AU"/>
        </w:rPr>
        <w:br w:type="page"/>
      </w:r>
    </w:p>
    <w:p w14:paraId="2669E594" w14:textId="77777777" w:rsidR="00712514" w:rsidRPr="00712514" w:rsidRDefault="00712514" w:rsidP="00712514">
      <w:pPr>
        <w:spacing w:before="100" w:beforeAutospacing="1" w:after="160" w:line="252" w:lineRule="atLeast"/>
        <w:rPr>
          <w:rFonts w:ascii="Calibri" w:eastAsia="Times New Roman" w:hAnsi="Calibri" w:cs="Times New Roman"/>
          <w:b/>
          <w:bCs/>
          <w:sz w:val="22"/>
          <w:lang w:eastAsia="en-AU"/>
        </w:rPr>
      </w:pPr>
      <w:r w:rsidRPr="00712514">
        <w:rPr>
          <w:rFonts w:ascii="Calibri" w:eastAsia="Times New Roman" w:hAnsi="Calibri" w:cs="Times New Roman"/>
          <w:b/>
          <w:bCs/>
          <w:sz w:val="22"/>
          <w:lang w:eastAsia="en-AU"/>
        </w:rPr>
        <w:t xml:space="preserve">Signature block for a sole director for a proprietary Corporations Act company that does not have a company secretary: </w:t>
      </w:r>
    </w:p>
    <w:tbl>
      <w:tblPr>
        <w:tblW w:w="8607" w:type="dxa"/>
        <w:tblLayout w:type="fixed"/>
        <w:tblLook w:val="04A0" w:firstRow="1" w:lastRow="0" w:firstColumn="1" w:lastColumn="0" w:noHBand="0" w:noVBand="1"/>
      </w:tblPr>
      <w:tblGrid>
        <w:gridCol w:w="3933"/>
        <w:gridCol w:w="567"/>
        <w:gridCol w:w="567"/>
        <w:gridCol w:w="3540"/>
      </w:tblGrid>
      <w:tr w:rsidR="00712514" w:rsidRPr="00712514" w14:paraId="72D1F8B5" w14:textId="77777777" w:rsidTr="00DE1962">
        <w:trPr>
          <w:cantSplit/>
        </w:trPr>
        <w:tc>
          <w:tcPr>
            <w:tcW w:w="3933" w:type="dxa"/>
          </w:tcPr>
          <w:p w14:paraId="47992439" w14:textId="77777777" w:rsidR="00712514" w:rsidRPr="00712514" w:rsidRDefault="00712514" w:rsidP="00712514">
            <w:pP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 xml:space="preserve">EXECUTED for and on behalf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in accordance with the requirements of section 127(1) of the </w:t>
            </w:r>
            <w:r w:rsidRPr="00712514">
              <w:rPr>
                <w:rFonts w:ascii="Calibri" w:eastAsia="Times New Roman" w:hAnsi="Calibri" w:cs="Calibri"/>
                <w:i/>
                <w:sz w:val="22"/>
                <w:lang w:eastAsia="en-AU"/>
              </w:rPr>
              <w:t>Corporations Act 2001</w:t>
            </w:r>
            <w:r w:rsidRPr="00712514">
              <w:rPr>
                <w:rFonts w:ascii="Calibri" w:eastAsia="Times New Roman" w:hAnsi="Calibri" w:cs="Calibri"/>
                <w:sz w:val="22"/>
                <w:lang w:eastAsia="en-AU"/>
              </w:rPr>
              <w:t xml:space="preserve"> by:</w:t>
            </w:r>
          </w:p>
          <w:p w14:paraId="590F8728"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43C0EB50" w14:textId="77777777" w:rsidR="00712514" w:rsidRPr="00712514" w:rsidRDefault="00712514" w:rsidP="00712514">
            <w:pPr>
              <w:spacing w:after="160" w:line="259" w:lineRule="auto"/>
              <w:rPr>
                <w:rFonts w:ascii="Calibri" w:eastAsia="Times New Roman" w:hAnsi="Calibri" w:cs="Calibri"/>
                <w:sz w:val="22"/>
                <w:lang w:eastAsia="en-AU"/>
              </w:rPr>
            </w:pPr>
            <w:r w:rsidRPr="00712514">
              <w:rPr>
                <w:rFonts w:ascii="Calibri" w:eastAsia="Times New Roman" w:hAnsi="Calibri" w:cs="Calibri"/>
                <w:sz w:val="22"/>
                <w:lang w:eastAsia="en-AU"/>
              </w:rPr>
              <w:t xml:space="preserve">Name of sole Director who states that they are the sole director of </w:t>
            </w:r>
            <w:r w:rsidRPr="00712514">
              <w:rPr>
                <w:rFonts w:ascii="Calibri" w:eastAsia="Times New Roman" w:hAnsi="Calibri" w:cs="Calibri"/>
                <w:sz w:val="22"/>
                <w:highlight w:val="yellow"/>
                <w:shd w:val="clear" w:color="auto" w:fill="D9D9D9"/>
                <w:lang w:eastAsia="en-AU"/>
              </w:rPr>
              <w:t>«Insert Conformity Assessment Body legal name and ABN »</w:t>
            </w:r>
          </w:p>
        </w:tc>
        <w:tc>
          <w:tcPr>
            <w:tcW w:w="567" w:type="dxa"/>
          </w:tcPr>
          <w:p w14:paraId="5B103779" w14:textId="77777777" w:rsidR="00712514" w:rsidRPr="00712514" w:rsidRDefault="00712514" w:rsidP="00712514">
            <w:pPr>
              <w:spacing w:before="240" w:after="160" w:line="260" w:lineRule="atLeast"/>
              <w:rPr>
                <w:rFonts w:ascii="Calibri" w:eastAsia="Times New Roman" w:hAnsi="Calibri" w:cs="Calibri"/>
                <w:sz w:val="22"/>
                <w:lang w:eastAsia="en-AU"/>
              </w:rPr>
            </w:pPr>
          </w:p>
        </w:tc>
        <w:tc>
          <w:tcPr>
            <w:tcW w:w="567" w:type="dxa"/>
            <w:hideMark/>
          </w:tcPr>
          <w:p w14:paraId="182D0DE0" w14:textId="77777777" w:rsidR="00712514" w:rsidRPr="00712514" w:rsidRDefault="00712514" w:rsidP="00712514">
            <w:pP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p w14:paraId="137A19F4" w14:textId="77777777" w:rsidR="00712514" w:rsidRPr="00712514" w:rsidRDefault="00712514" w:rsidP="00712514">
            <w:pPr>
              <w:spacing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p w14:paraId="4E42555F" w14:textId="77777777" w:rsidR="00712514" w:rsidRPr="00712514" w:rsidRDefault="00712514" w:rsidP="00712514">
            <w:pPr>
              <w:spacing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tc>
        <w:tc>
          <w:tcPr>
            <w:tcW w:w="3540" w:type="dxa"/>
            <w:vAlign w:val="bottom"/>
          </w:tcPr>
          <w:p w14:paraId="61D1EC09"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4D58FCE5"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69EABF0C" w14:textId="77777777" w:rsidR="00712514" w:rsidRPr="00712514" w:rsidRDefault="00712514" w:rsidP="00712514">
            <w:pPr>
              <w:pBdr>
                <w:bottom w:val="single" w:sz="2" w:space="1" w:color="auto"/>
              </w:pBdr>
              <w:spacing w:before="360" w:after="160" w:line="260" w:lineRule="atLeast"/>
              <w:rPr>
                <w:rFonts w:ascii="Calibri" w:eastAsia="Times New Roman" w:hAnsi="Calibri" w:cs="Calibri"/>
                <w:sz w:val="22"/>
                <w:lang w:eastAsia="en-AU"/>
              </w:rPr>
            </w:pPr>
          </w:p>
          <w:p w14:paraId="6DB011BD" w14:textId="77777777" w:rsidR="00712514" w:rsidRPr="00712514" w:rsidRDefault="00712514" w:rsidP="00712514">
            <w:pPr>
              <w:spacing w:after="160" w:line="259" w:lineRule="auto"/>
              <w:rPr>
                <w:rFonts w:ascii="Calibri" w:eastAsia="Times New Roman" w:hAnsi="Calibri" w:cs="Calibri"/>
                <w:i/>
                <w:sz w:val="22"/>
                <w:lang w:eastAsia="en-AU"/>
              </w:rPr>
            </w:pPr>
            <w:r w:rsidRPr="00712514">
              <w:rPr>
                <w:rFonts w:ascii="Calibri" w:eastAsia="Times New Roman" w:hAnsi="Calibri" w:cs="Calibri"/>
                <w:i/>
                <w:sz w:val="22"/>
                <w:lang w:eastAsia="en-AU"/>
              </w:rPr>
              <w:t xml:space="preserve">Signature </w:t>
            </w:r>
          </w:p>
          <w:p w14:paraId="16A56C75" w14:textId="77777777" w:rsidR="00712514" w:rsidRPr="00712514" w:rsidRDefault="00712514" w:rsidP="00712514">
            <w:pPr>
              <w:spacing w:after="240" w:line="259" w:lineRule="auto"/>
              <w:rPr>
                <w:rFonts w:ascii="Calibri" w:eastAsia="Times New Roman" w:hAnsi="Calibri" w:cs="Calibri"/>
                <w:i/>
                <w:sz w:val="22"/>
                <w:lang w:eastAsia="en-AU"/>
              </w:rPr>
            </w:pPr>
          </w:p>
          <w:p w14:paraId="633E9473" w14:textId="77777777" w:rsidR="00712514" w:rsidRPr="00712514" w:rsidRDefault="00712514" w:rsidP="00712514">
            <w:pPr>
              <w:spacing w:after="240" w:line="259" w:lineRule="auto"/>
              <w:rPr>
                <w:rFonts w:ascii="Calibri" w:eastAsia="Times New Roman" w:hAnsi="Calibri" w:cs="Calibri"/>
                <w:i/>
                <w:sz w:val="22"/>
                <w:lang w:eastAsia="en-AU"/>
              </w:rPr>
            </w:pPr>
          </w:p>
        </w:tc>
      </w:tr>
    </w:tbl>
    <w:p w14:paraId="7C3F3E66" w14:textId="77777777" w:rsidR="00712514" w:rsidRPr="00712514" w:rsidRDefault="00712514" w:rsidP="00712514">
      <w:pPr>
        <w:spacing w:after="160" w:line="259" w:lineRule="auto"/>
        <w:rPr>
          <w:rFonts w:ascii="Calibri" w:eastAsia="Times New Roman" w:hAnsi="Calibri" w:cs="Times New Roman"/>
          <w:b/>
          <w:sz w:val="22"/>
          <w:lang w:eastAsia="en-AU"/>
        </w:rPr>
      </w:pPr>
    </w:p>
    <w:p w14:paraId="2149B8A1" w14:textId="77777777" w:rsidR="00712514" w:rsidRPr="00712514" w:rsidRDefault="00712514" w:rsidP="00712514">
      <w:pPr>
        <w:spacing w:after="160" w:line="259" w:lineRule="auto"/>
        <w:rPr>
          <w:rFonts w:ascii="Calibri" w:eastAsia="Times New Roman" w:hAnsi="Calibri" w:cs="Times New Roman"/>
          <w:b/>
          <w:sz w:val="22"/>
          <w:lang w:eastAsia="en-AU"/>
        </w:rPr>
      </w:pPr>
    </w:p>
    <w:p w14:paraId="243CCFC8" w14:textId="77777777" w:rsidR="00712514" w:rsidRPr="00712514" w:rsidRDefault="00712514" w:rsidP="00712514">
      <w:pPr>
        <w:spacing w:after="160" w:line="259" w:lineRule="auto"/>
        <w:rPr>
          <w:rFonts w:ascii="Calibri" w:eastAsia="Times New Roman" w:hAnsi="Calibri" w:cs="Times New Roman"/>
          <w:b/>
          <w:sz w:val="22"/>
          <w:lang w:eastAsia="en-AU"/>
        </w:rPr>
      </w:pPr>
      <w:r w:rsidRPr="00712514">
        <w:rPr>
          <w:rFonts w:ascii="Calibri" w:eastAsia="Times New Roman" w:hAnsi="Calibri" w:cs="Times New Roman"/>
          <w:b/>
          <w:sz w:val="22"/>
          <w:lang w:eastAsia="en-AU"/>
        </w:rPr>
        <w:br w:type="page"/>
      </w:r>
      <w:bookmarkStart w:id="21" w:name="_Toc232506150"/>
    </w:p>
    <w:p w14:paraId="4BFBF696" w14:textId="77777777" w:rsidR="00712514" w:rsidRPr="00712514" w:rsidRDefault="00712514" w:rsidP="00712514">
      <w:pPr>
        <w:spacing w:before="100" w:beforeAutospacing="1" w:after="160" w:line="252" w:lineRule="atLeast"/>
        <w:rPr>
          <w:rFonts w:ascii="Calibri" w:eastAsia="Times New Roman" w:hAnsi="Calibri" w:cs="Times New Roman"/>
          <w:sz w:val="22"/>
          <w:lang w:eastAsia="en-AU"/>
        </w:rPr>
      </w:pPr>
      <w:r w:rsidRPr="00712514">
        <w:rPr>
          <w:rFonts w:ascii="Calibri" w:eastAsia="Times New Roman" w:hAnsi="Calibri" w:cs="Times New Roman"/>
          <w:b/>
          <w:bCs/>
          <w:sz w:val="22"/>
          <w:lang w:eastAsia="en-AU"/>
        </w:rPr>
        <w:t>Signature block for a Corporations Act company where a common seal is used:</w:t>
      </w:r>
      <w:r w:rsidRPr="00712514">
        <w:rPr>
          <w:rFonts w:ascii="Calibri" w:eastAsia="Times New Roman" w:hAnsi="Calibri" w:cs="Times New Roman"/>
          <w:sz w:val="22"/>
          <w:highlight w:val="yellow"/>
          <w:lang w:eastAsia="en-AU"/>
        </w:rPr>
        <w:t xml:space="preserve"> </w:t>
      </w:r>
    </w:p>
    <w:tbl>
      <w:tblPr>
        <w:tblW w:w="8040" w:type="dxa"/>
        <w:tblLayout w:type="fixed"/>
        <w:tblLook w:val="04A0" w:firstRow="1" w:lastRow="0" w:firstColumn="1" w:lastColumn="0" w:noHBand="0" w:noVBand="1"/>
      </w:tblPr>
      <w:tblGrid>
        <w:gridCol w:w="3933"/>
        <w:gridCol w:w="567"/>
        <w:gridCol w:w="3540"/>
      </w:tblGrid>
      <w:tr w:rsidR="00712514" w:rsidRPr="00712514" w14:paraId="5217F910" w14:textId="77777777" w:rsidTr="00DE1962">
        <w:trPr>
          <w:cantSplit/>
        </w:trPr>
        <w:tc>
          <w:tcPr>
            <w:tcW w:w="3936" w:type="dxa"/>
          </w:tcPr>
          <w:p w14:paraId="1C2FA48C" w14:textId="77777777" w:rsidR="00712514" w:rsidRPr="00712514" w:rsidRDefault="00712514" w:rsidP="00712514">
            <w:pP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 xml:space="preserve">EXECUTED for and on behalf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in accordance with the requirements of section 127(2) of the </w:t>
            </w:r>
            <w:r w:rsidRPr="00712514">
              <w:rPr>
                <w:rFonts w:ascii="Calibri" w:eastAsia="Times New Roman" w:hAnsi="Calibri" w:cs="Calibri"/>
                <w:i/>
                <w:sz w:val="22"/>
                <w:lang w:eastAsia="en-AU"/>
              </w:rPr>
              <w:t>Corporations Act 2001</w:t>
            </w:r>
            <w:r w:rsidRPr="00712514">
              <w:rPr>
                <w:rFonts w:ascii="Calibri" w:eastAsia="Times New Roman" w:hAnsi="Calibri" w:cs="Calibri"/>
                <w:sz w:val="22"/>
                <w:lang w:eastAsia="en-AU"/>
              </w:rPr>
              <w:t xml:space="preserve"> by:</w:t>
            </w:r>
          </w:p>
          <w:p w14:paraId="6AC85058"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21BF36BB" w14:textId="77777777" w:rsidR="00712514" w:rsidRPr="00712514" w:rsidRDefault="00712514" w:rsidP="00712514">
            <w:pPr>
              <w:spacing w:after="160" w:line="259" w:lineRule="auto"/>
              <w:rPr>
                <w:rFonts w:ascii="Calibri" w:eastAsia="Times New Roman" w:hAnsi="Calibri" w:cs="Calibri"/>
                <w:sz w:val="22"/>
                <w:lang w:eastAsia="en-AU"/>
              </w:rPr>
            </w:pPr>
            <w:r w:rsidRPr="00712514">
              <w:rPr>
                <w:rFonts w:ascii="Calibri" w:eastAsia="Times New Roman" w:hAnsi="Calibri" w:cs="Calibri"/>
                <w:sz w:val="22"/>
                <w:lang w:eastAsia="en-AU"/>
              </w:rPr>
              <w:t>Name of Director</w:t>
            </w:r>
          </w:p>
        </w:tc>
        <w:tc>
          <w:tcPr>
            <w:tcW w:w="567" w:type="dxa"/>
            <w:hideMark/>
          </w:tcPr>
          <w:p w14:paraId="3FA37A07" w14:textId="77777777" w:rsidR="00712514" w:rsidRPr="00712514" w:rsidRDefault="00712514" w:rsidP="00712514">
            <w:pP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p w14:paraId="7D8D2D10" w14:textId="77777777" w:rsidR="00712514" w:rsidRPr="00712514" w:rsidRDefault="00712514" w:rsidP="00712514">
            <w:pPr>
              <w:spacing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p w14:paraId="2C06CCCE" w14:textId="77777777" w:rsidR="00712514" w:rsidRPr="00712514" w:rsidRDefault="00712514" w:rsidP="00712514">
            <w:pPr>
              <w:spacing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w:t>
            </w:r>
          </w:p>
        </w:tc>
        <w:tc>
          <w:tcPr>
            <w:tcW w:w="3543" w:type="dxa"/>
            <w:vAlign w:val="bottom"/>
          </w:tcPr>
          <w:p w14:paraId="1BEBB668"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[Seal Affixed]</w:t>
            </w:r>
          </w:p>
          <w:p w14:paraId="3CC176C5"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64F625E0" w14:textId="77777777" w:rsidR="00712514" w:rsidRPr="00712514" w:rsidRDefault="00712514" w:rsidP="00712514">
            <w:pPr>
              <w:spacing w:after="160" w:line="259" w:lineRule="auto"/>
              <w:rPr>
                <w:rFonts w:ascii="Calibri" w:eastAsia="Times New Roman" w:hAnsi="Calibri" w:cs="Calibri"/>
                <w:i/>
                <w:sz w:val="22"/>
                <w:lang w:eastAsia="en-AU"/>
              </w:rPr>
            </w:pPr>
            <w:r w:rsidRPr="00712514">
              <w:rPr>
                <w:rFonts w:ascii="Calibri" w:eastAsia="Times New Roman" w:hAnsi="Calibri" w:cs="Calibri"/>
                <w:i/>
                <w:sz w:val="22"/>
                <w:lang w:eastAsia="en-AU"/>
              </w:rPr>
              <w:t xml:space="preserve">Signature </w:t>
            </w:r>
          </w:p>
        </w:tc>
      </w:tr>
      <w:tr w:rsidR="00712514" w:rsidRPr="00712514" w14:paraId="6F51430C" w14:textId="77777777" w:rsidTr="00DE1962">
        <w:trPr>
          <w:cantSplit/>
        </w:trPr>
        <w:tc>
          <w:tcPr>
            <w:tcW w:w="3936" w:type="dxa"/>
          </w:tcPr>
          <w:p w14:paraId="7CBAA9DC" w14:textId="77777777" w:rsidR="00712514" w:rsidRPr="00712514" w:rsidRDefault="00712514" w:rsidP="00712514">
            <w:pPr>
              <w:pBdr>
                <w:bottom w:val="single" w:sz="2" w:space="1" w:color="auto"/>
              </w:pBdr>
              <w:spacing w:before="24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t>and by</w:t>
            </w:r>
          </w:p>
          <w:p w14:paraId="20134EF7"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p>
          <w:p w14:paraId="1FC91EE4" w14:textId="77777777" w:rsidR="00712514" w:rsidRPr="00712514" w:rsidRDefault="00712514" w:rsidP="00712514">
            <w:pPr>
              <w:spacing w:after="160" w:line="259" w:lineRule="auto"/>
              <w:rPr>
                <w:rFonts w:ascii="Calibri" w:eastAsia="Times New Roman" w:hAnsi="Calibri" w:cs="Calibri"/>
                <w:sz w:val="22"/>
                <w:lang w:eastAsia="en-AU"/>
              </w:rPr>
            </w:pPr>
            <w:r w:rsidRPr="00712514">
              <w:rPr>
                <w:rFonts w:ascii="Calibri" w:eastAsia="Times New Roman" w:hAnsi="Calibri" w:cs="Calibri"/>
                <w:sz w:val="22"/>
                <w:lang w:eastAsia="en-AU"/>
              </w:rPr>
              <w:t>Name of Director/Secretary</w:t>
            </w:r>
          </w:p>
        </w:tc>
        <w:tc>
          <w:tcPr>
            <w:tcW w:w="567" w:type="dxa"/>
          </w:tcPr>
          <w:p w14:paraId="01B2DD69" w14:textId="77777777" w:rsidR="00712514" w:rsidRPr="00712514" w:rsidRDefault="00712514" w:rsidP="00712514">
            <w:pPr>
              <w:spacing w:after="160" w:line="260" w:lineRule="atLeast"/>
              <w:rPr>
                <w:rFonts w:ascii="Calibri" w:eastAsia="Times New Roman" w:hAnsi="Calibri" w:cs="Calibri"/>
                <w:sz w:val="22"/>
                <w:lang w:eastAsia="en-AU"/>
              </w:rPr>
            </w:pPr>
          </w:p>
        </w:tc>
        <w:tc>
          <w:tcPr>
            <w:tcW w:w="3543" w:type="dxa"/>
            <w:vAlign w:val="bottom"/>
          </w:tcPr>
          <w:p w14:paraId="45E4AAAF" w14:textId="77777777" w:rsidR="00712514" w:rsidRPr="00712514" w:rsidRDefault="00712514" w:rsidP="00712514">
            <w:pPr>
              <w:pBdr>
                <w:bottom w:val="single" w:sz="2" w:space="1" w:color="auto"/>
              </w:pBdr>
              <w:spacing w:before="480" w:after="160" w:line="260" w:lineRule="atLeast"/>
              <w:rPr>
                <w:rFonts w:ascii="Calibri" w:eastAsia="Times New Roman" w:hAnsi="Calibri" w:cs="Calibri"/>
                <w:sz w:val="22"/>
                <w:lang w:eastAsia="en-AU"/>
              </w:rPr>
            </w:pPr>
            <w:r w:rsidRPr="00712514">
              <w:rPr>
                <w:rFonts w:ascii="Calibri" w:eastAsia="Times New Roman" w:hAnsi="Calibri" w:cs="Calibri"/>
                <w:sz w:val="22"/>
                <w:lang w:eastAsia="en-AU"/>
              </w:rPr>
              <w:br/>
            </w:r>
            <w:r w:rsidRPr="00712514">
              <w:rPr>
                <w:rFonts w:ascii="Calibri" w:eastAsia="Times New Roman" w:hAnsi="Calibri" w:cs="Calibri"/>
                <w:sz w:val="22"/>
                <w:lang w:eastAsia="en-AU"/>
              </w:rPr>
              <w:br/>
            </w:r>
          </w:p>
          <w:p w14:paraId="7074D57D" w14:textId="77777777" w:rsidR="00712514" w:rsidRPr="00712514" w:rsidRDefault="00712514" w:rsidP="00712514">
            <w:pPr>
              <w:spacing w:after="160" w:line="259" w:lineRule="auto"/>
              <w:rPr>
                <w:rFonts w:ascii="Calibri" w:eastAsia="Times New Roman" w:hAnsi="Calibri" w:cs="Calibri"/>
                <w:i/>
                <w:sz w:val="22"/>
                <w:lang w:eastAsia="en-AU"/>
              </w:rPr>
            </w:pPr>
            <w:r w:rsidRPr="00712514">
              <w:rPr>
                <w:rFonts w:ascii="Calibri" w:eastAsia="Times New Roman" w:hAnsi="Calibri" w:cs="Calibri"/>
                <w:i/>
                <w:sz w:val="22"/>
                <w:lang w:eastAsia="en-AU"/>
              </w:rPr>
              <w:t xml:space="preserve">Signature </w:t>
            </w:r>
          </w:p>
          <w:p w14:paraId="4D2F0C0E" w14:textId="77777777" w:rsidR="00712514" w:rsidRPr="00712514" w:rsidRDefault="00712514" w:rsidP="00712514">
            <w:pPr>
              <w:spacing w:after="160" w:line="259" w:lineRule="auto"/>
              <w:rPr>
                <w:rFonts w:ascii="Calibri" w:eastAsia="Times New Roman" w:hAnsi="Calibri" w:cs="Calibri"/>
                <w:sz w:val="22"/>
                <w:lang w:eastAsia="en-AU"/>
              </w:rPr>
            </w:pPr>
          </w:p>
          <w:p w14:paraId="20EE4171" w14:textId="77777777" w:rsidR="00712514" w:rsidRPr="00712514" w:rsidRDefault="00712514" w:rsidP="00712514">
            <w:pPr>
              <w:spacing w:after="160" w:line="259" w:lineRule="auto"/>
              <w:rPr>
                <w:rFonts w:ascii="Calibri" w:eastAsia="Times New Roman" w:hAnsi="Calibri" w:cs="Calibri"/>
                <w:sz w:val="22"/>
                <w:lang w:eastAsia="en-AU"/>
              </w:rPr>
            </w:pPr>
          </w:p>
        </w:tc>
      </w:tr>
    </w:tbl>
    <w:p w14:paraId="1B8609A4" w14:textId="77777777" w:rsidR="00712514" w:rsidRPr="00712514" w:rsidRDefault="00712514" w:rsidP="00712514">
      <w:pPr>
        <w:spacing w:after="160" w:line="259" w:lineRule="auto"/>
        <w:rPr>
          <w:rFonts w:ascii="Calibri" w:eastAsia="Times New Roman" w:hAnsi="Calibri" w:cs="Times New Roman"/>
          <w:b/>
          <w:sz w:val="22"/>
          <w:lang w:eastAsia="en-AU"/>
        </w:rPr>
      </w:pPr>
    </w:p>
    <w:p w14:paraId="002C89CF" w14:textId="77777777" w:rsidR="00712514" w:rsidRPr="00712514" w:rsidRDefault="00712514" w:rsidP="00712514">
      <w:pPr>
        <w:spacing w:after="160" w:line="259" w:lineRule="auto"/>
        <w:rPr>
          <w:rFonts w:ascii="Calibri" w:eastAsia="Times New Roman" w:hAnsi="Calibri" w:cs="Times New Roman"/>
          <w:b/>
          <w:sz w:val="22"/>
          <w:lang w:eastAsia="en-AU"/>
        </w:rPr>
      </w:pPr>
      <w:r w:rsidRPr="00712514">
        <w:rPr>
          <w:rFonts w:ascii="Calibri" w:eastAsia="Times New Roman" w:hAnsi="Calibri" w:cs="Times New Roman"/>
          <w:b/>
          <w:sz w:val="22"/>
          <w:lang w:eastAsia="en-AU"/>
        </w:rPr>
        <w:br w:type="page"/>
      </w:r>
    </w:p>
    <w:p w14:paraId="47AF8AA3" w14:textId="77777777" w:rsidR="00712514" w:rsidRPr="00712514" w:rsidRDefault="00712514" w:rsidP="00712514">
      <w:pPr>
        <w:spacing w:after="160" w:line="259" w:lineRule="auto"/>
        <w:rPr>
          <w:rFonts w:ascii="Calibri" w:eastAsia="Times New Roman" w:hAnsi="Calibri" w:cs="Times New Roman"/>
          <w:b/>
          <w:sz w:val="22"/>
          <w:lang w:eastAsia="en-AU"/>
        </w:rPr>
      </w:pPr>
    </w:p>
    <w:p w14:paraId="34667126" w14:textId="27875538" w:rsidR="00712514" w:rsidRPr="00712514" w:rsidRDefault="00712514" w:rsidP="00712514">
      <w:pPr>
        <w:spacing w:after="160" w:line="259" w:lineRule="auto"/>
        <w:rPr>
          <w:rFonts w:ascii="Calibri" w:eastAsia="Times New Roman" w:hAnsi="Calibri" w:cs="Times New Roman"/>
          <w:b/>
          <w:bCs/>
          <w:sz w:val="22"/>
          <w:lang w:eastAsia="en-AU"/>
        </w:rPr>
      </w:pPr>
      <w:r w:rsidRPr="00712514">
        <w:rPr>
          <w:rFonts w:ascii="Calibri" w:eastAsia="Times New Roman" w:hAnsi="Calibri" w:cs="Times New Roman"/>
          <w:b/>
          <w:bCs/>
          <w:sz w:val="22"/>
          <w:lang w:eastAsia="en-AU"/>
        </w:rPr>
        <w:t>Signature block for an incorporated association:</w:t>
      </w:r>
      <w:bookmarkEnd w:id="21"/>
    </w:p>
    <w:tbl>
      <w:tblPr>
        <w:tblW w:w="8040" w:type="dxa"/>
        <w:tblLayout w:type="fixed"/>
        <w:tblLook w:val="04A0" w:firstRow="1" w:lastRow="0" w:firstColumn="1" w:lastColumn="0" w:noHBand="0" w:noVBand="1"/>
      </w:tblPr>
      <w:tblGrid>
        <w:gridCol w:w="3933"/>
        <w:gridCol w:w="567"/>
        <w:gridCol w:w="3540"/>
      </w:tblGrid>
      <w:tr w:rsidR="00712514" w:rsidRPr="00712514" w14:paraId="65008D1D" w14:textId="77777777" w:rsidTr="00DE1962">
        <w:trPr>
          <w:cantSplit/>
        </w:trPr>
        <w:tc>
          <w:tcPr>
            <w:tcW w:w="3936" w:type="dxa"/>
          </w:tcPr>
          <w:p w14:paraId="590F902D"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SIGNED, SEALED and DELIVERED for and on behalf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Times New Roman"/>
                <w:sz w:val="22"/>
                <w:lang w:eastAsia="en-AU"/>
              </w:rPr>
              <w:t xml:space="preserve"> by:</w:t>
            </w:r>
          </w:p>
          <w:p w14:paraId="451AF23A"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35CB79C8"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Committee member</w:t>
            </w:r>
          </w:p>
        </w:tc>
        <w:tc>
          <w:tcPr>
            <w:tcW w:w="567" w:type="dxa"/>
            <w:hideMark/>
          </w:tcPr>
          <w:p w14:paraId="5A0BB7E9"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0E9B3FB6"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74E7E954"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7FEF2EE7"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15E749A2"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49D04A8A" w14:textId="77777777" w:rsidTr="00DE1962">
        <w:trPr>
          <w:cantSplit/>
        </w:trPr>
        <w:tc>
          <w:tcPr>
            <w:tcW w:w="3936" w:type="dxa"/>
          </w:tcPr>
          <w:p w14:paraId="61327364"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p w14:paraId="6781A5B5"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73BEFD8C"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w:t>
            </w:r>
          </w:p>
        </w:tc>
        <w:tc>
          <w:tcPr>
            <w:tcW w:w="567" w:type="dxa"/>
          </w:tcPr>
          <w:p w14:paraId="0111DA2D"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24EB9CA2" w14:textId="77777777" w:rsidR="00712514" w:rsidRPr="00712514" w:rsidRDefault="00712514" w:rsidP="00712514">
            <w:pPr>
              <w:pBdr>
                <w:bottom w:val="single" w:sz="2" w:space="1" w:color="auto"/>
              </w:pBdr>
              <w:spacing w:after="160" w:line="260" w:lineRule="atLeast"/>
              <w:rPr>
                <w:rFonts w:ascii="Calibri" w:eastAsia="Times New Roman" w:hAnsi="Calibri" w:cs="Times New Roman"/>
                <w:sz w:val="22"/>
                <w:lang w:eastAsia="en-AU"/>
              </w:rPr>
            </w:pPr>
          </w:p>
          <w:p w14:paraId="7DE4B3BD"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Signature of witness</w:t>
            </w:r>
          </w:p>
        </w:tc>
      </w:tr>
    </w:tbl>
    <w:p w14:paraId="56C86F84" w14:textId="77777777" w:rsidR="00712514" w:rsidRPr="00712514" w:rsidRDefault="00712514" w:rsidP="00712514">
      <w:pPr>
        <w:spacing w:after="160" w:line="259" w:lineRule="auto"/>
        <w:rPr>
          <w:rFonts w:ascii="Verdana" w:eastAsia="Times New Roman" w:hAnsi="Verdana" w:cs="Arial"/>
          <w:b/>
          <w:bCs/>
          <w:iCs/>
          <w:sz w:val="22"/>
          <w:lang w:eastAsia="en-AU"/>
        </w:rPr>
      </w:pPr>
    </w:p>
    <w:tbl>
      <w:tblPr>
        <w:tblW w:w="8040" w:type="dxa"/>
        <w:tblLayout w:type="fixed"/>
        <w:tblLook w:val="04A0" w:firstRow="1" w:lastRow="0" w:firstColumn="1" w:lastColumn="0" w:noHBand="0" w:noVBand="1"/>
      </w:tblPr>
      <w:tblGrid>
        <w:gridCol w:w="3933"/>
        <w:gridCol w:w="567"/>
        <w:gridCol w:w="3540"/>
      </w:tblGrid>
      <w:tr w:rsidR="00712514" w:rsidRPr="00712514" w14:paraId="611CB224" w14:textId="77777777" w:rsidTr="00DE1962">
        <w:trPr>
          <w:cantSplit/>
        </w:trPr>
        <w:tc>
          <w:tcPr>
            <w:tcW w:w="3936" w:type="dxa"/>
          </w:tcPr>
          <w:p w14:paraId="626AFD8F" w14:textId="77777777" w:rsidR="00712514" w:rsidRPr="00712514" w:rsidRDefault="00712514" w:rsidP="00712514">
            <w:pPr>
              <w:pBdr>
                <w:bottom w:val="single" w:sz="2" w:space="1" w:color="auto"/>
              </w:pBd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and by</w:t>
            </w:r>
          </w:p>
          <w:p w14:paraId="3D8E324A"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132C0479"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Committee member</w:t>
            </w:r>
          </w:p>
        </w:tc>
        <w:tc>
          <w:tcPr>
            <w:tcW w:w="567" w:type="dxa"/>
          </w:tcPr>
          <w:p w14:paraId="1AB4434B"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1086439B"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09DC3CFF"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334C17A5" w14:textId="77777777" w:rsidTr="00DE1962">
        <w:trPr>
          <w:cantSplit/>
        </w:trPr>
        <w:tc>
          <w:tcPr>
            <w:tcW w:w="3936" w:type="dxa"/>
          </w:tcPr>
          <w:p w14:paraId="24EAEF10"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p w14:paraId="63E20670"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711DD76B"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w:t>
            </w:r>
          </w:p>
        </w:tc>
        <w:tc>
          <w:tcPr>
            <w:tcW w:w="567" w:type="dxa"/>
          </w:tcPr>
          <w:p w14:paraId="20DE10D2"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0237FFF7" w14:textId="77777777" w:rsidR="00712514" w:rsidRPr="00712514" w:rsidRDefault="00712514" w:rsidP="00712514">
            <w:pPr>
              <w:pBdr>
                <w:bottom w:val="single" w:sz="2" w:space="1" w:color="auto"/>
              </w:pBdr>
              <w:spacing w:after="160" w:line="260" w:lineRule="atLeast"/>
              <w:rPr>
                <w:rFonts w:ascii="Calibri" w:eastAsia="Times New Roman" w:hAnsi="Calibri" w:cs="Times New Roman"/>
                <w:sz w:val="22"/>
                <w:lang w:eastAsia="en-AU"/>
              </w:rPr>
            </w:pPr>
          </w:p>
          <w:p w14:paraId="396358A2"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Signature of witness</w:t>
            </w:r>
          </w:p>
        </w:tc>
      </w:tr>
    </w:tbl>
    <w:p w14:paraId="0933E8CA" w14:textId="77777777" w:rsidR="00712514" w:rsidRPr="00712514" w:rsidRDefault="00712514" w:rsidP="00712514">
      <w:pPr>
        <w:spacing w:after="160" w:line="259" w:lineRule="auto"/>
        <w:rPr>
          <w:rFonts w:ascii="Verdana" w:eastAsia="Times New Roman" w:hAnsi="Verdana" w:cs="Arial"/>
          <w:b/>
          <w:bCs/>
          <w:iCs/>
          <w:sz w:val="22"/>
          <w:lang w:eastAsia="en-AU"/>
        </w:rPr>
      </w:pPr>
    </w:p>
    <w:p w14:paraId="27764AAD" w14:textId="77777777" w:rsidR="00712514" w:rsidRPr="00712514" w:rsidRDefault="00712514" w:rsidP="00712514">
      <w:pPr>
        <w:spacing w:after="160" w:line="259" w:lineRule="auto"/>
        <w:rPr>
          <w:rFonts w:ascii="Calibri" w:eastAsia="Times New Roman" w:hAnsi="Calibri" w:cs="Times New Roman"/>
          <w:b/>
          <w:bCs/>
          <w:sz w:val="22"/>
          <w:lang w:eastAsia="en-AU"/>
        </w:rPr>
      </w:pPr>
      <w:r w:rsidRPr="00712514">
        <w:rPr>
          <w:rFonts w:ascii="Calibri" w:eastAsia="Times New Roman" w:hAnsi="Calibri" w:cs="Times New Roman"/>
          <w:b/>
          <w:sz w:val="22"/>
          <w:lang w:eastAsia="en-AU"/>
        </w:rPr>
        <w:br w:type="page"/>
      </w:r>
      <w:bookmarkStart w:id="22" w:name="_Toc232506151"/>
      <w:r w:rsidRPr="00712514">
        <w:rPr>
          <w:rFonts w:ascii="Calibri" w:eastAsia="Times New Roman" w:hAnsi="Calibri" w:cs="Times New Roman"/>
          <w:b/>
          <w:bCs/>
          <w:sz w:val="22"/>
          <w:lang w:eastAsia="en-AU"/>
        </w:rPr>
        <w:t>Signature block for an incorporated association where a common seal is used:</w:t>
      </w:r>
    </w:p>
    <w:tbl>
      <w:tblPr>
        <w:tblW w:w="8040" w:type="dxa"/>
        <w:tblInd w:w="424" w:type="dxa"/>
        <w:tblLayout w:type="fixed"/>
        <w:tblLook w:val="04A0" w:firstRow="1" w:lastRow="0" w:firstColumn="1" w:lastColumn="0" w:noHBand="0" w:noVBand="1"/>
      </w:tblPr>
      <w:tblGrid>
        <w:gridCol w:w="3933"/>
        <w:gridCol w:w="567"/>
        <w:gridCol w:w="3540"/>
      </w:tblGrid>
      <w:tr w:rsidR="00712514" w:rsidRPr="00712514" w14:paraId="089B9F96" w14:textId="77777777" w:rsidTr="00DE1962">
        <w:trPr>
          <w:cantSplit/>
        </w:trPr>
        <w:tc>
          <w:tcPr>
            <w:tcW w:w="3936" w:type="dxa"/>
          </w:tcPr>
          <w:p w14:paraId="001B98A8"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The COMMON SEAL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Times New Roman"/>
                <w:sz w:val="22"/>
                <w:lang w:eastAsia="en-AU"/>
              </w:rPr>
              <w:t xml:space="preserve"> the fixing of which was witnessed in accordance with its Constitution by:</w:t>
            </w:r>
          </w:p>
          <w:p w14:paraId="3DBC1549"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73896A75"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Committee member</w:t>
            </w:r>
          </w:p>
        </w:tc>
        <w:tc>
          <w:tcPr>
            <w:tcW w:w="567" w:type="dxa"/>
            <w:hideMark/>
          </w:tcPr>
          <w:p w14:paraId="79C60A07"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3D7BB4BD"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4DD19CC9"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7D78BAF5"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[Seal Affixed]</w:t>
            </w:r>
          </w:p>
          <w:p w14:paraId="1BA95772"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4A8C6F6E"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02A05397" w14:textId="77777777" w:rsidTr="00DE1962">
        <w:trPr>
          <w:cantSplit/>
        </w:trPr>
        <w:tc>
          <w:tcPr>
            <w:tcW w:w="3936" w:type="dxa"/>
          </w:tcPr>
          <w:p w14:paraId="5546020D" w14:textId="77777777" w:rsidR="00712514" w:rsidRPr="00712514" w:rsidRDefault="00712514" w:rsidP="00712514">
            <w:pPr>
              <w:spacing w:before="240" w:after="160" w:line="260" w:lineRule="atLeast"/>
              <w:rPr>
                <w:rFonts w:ascii="Calibri" w:eastAsia="Times New Roman" w:hAnsi="Calibri" w:cs="Times New Roman"/>
                <w:sz w:val="22"/>
                <w:lang w:eastAsia="en-AU"/>
              </w:rPr>
            </w:pPr>
          </w:p>
          <w:p w14:paraId="79C98E47"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p w14:paraId="446426AA"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512C1EC0"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w:t>
            </w:r>
          </w:p>
        </w:tc>
        <w:tc>
          <w:tcPr>
            <w:tcW w:w="567" w:type="dxa"/>
          </w:tcPr>
          <w:p w14:paraId="24A4812C"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55FC2B28" w14:textId="77777777" w:rsidR="00712514" w:rsidRPr="00712514" w:rsidRDefault="00712514" w:rsidP="00712514">
            <w:pPr>
              <w:pBdr>
                <w:bottom w:val="single" w:sz="2" w:space="1" w:color="auto"/>
              </w:pBdr>
              <w:spacing w:after="160" w:line="260" w:lineRule="atLeast"/>
              <w:rPr>
                <w:rFonts w:ascii="Calibri" w:eastAsia="Times New Roman" w:hAnsi="Calibri" w:cs="Times New Roman"/>
                <w:sz w:val="22"/>
                <w:lang w:eastAsia="en-AU"/>
              </w:rPr>
            </w:pPr>
          </w:p>
          <w:p w14:paraId="461083E2"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Signature of witness</w:t>
            </w:r>
          </w:p>
        </w:tc>
      </w:tr>
      <w:tr w:rsidR="00712514" w:rsidRPr="00712514" w14:paraId="3BA12DB1" w14:textId="77777777" w:rsidTr="00DE1962">
        <w:trPr>
          <w:cantSplit/>
        </w:trPr>
        <w:tc>
          <w:tcPr>
            <w:tcW w:w="3936" w:type="dxa"/>
          </w:tcPr>
          <w:p w14:paraId="5BB37D34" w14:textId="77777777" w:rsidR="00712514" w:rsidRPr="00712514" w:rsidRDefault="00712514" w:rsidP="00712514">
            <w:pPr>
              <w:pBdr>
                <w:bottom w:val="single" w:sz="2" w:space="1" w:color="auto"/>
              </w:pBd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br/>
              <w:t>and by</w:t>
            </w:r>
          </w:p>
          <w:p w14:paraId="0FD71A53"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4A1991E2"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Committee member</w:t>
            </w:r>
          </w:p>
        </w:tc>
        <w:tc>
          <w:tcPr>
            <w:tcW w:w="567" w:type="dxa"/>
          </w:tcPr>
          <w:p w14:paraId="51FE59A0"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25C136C1"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005E459C"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5B4C22CB" w14:textId="77777777" w:rsidTr="00DE1962">
        <w:trPr>
          <w:cantSplit/>
        </w:trPr>
        <w:tc>
          <w:tcPr>
            <w:tcW w:w="3936" w:type="dxa"/>
          </w:tcPr>
          <w:p w14:paraId="3162A5BC"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p w14:paraId="307CFBA2"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45CE43A1"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w:t>
            </w:r>
          </w:p>
        </w:tc>
        <w:tc>
          <w:tcPr>
            <w:tcW w:w="567" w:type="dxa"/>
          </w:tcPr>
          <w:p w14:paraId="15053FCC"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056D3374" w14:textId="77777777" w:rsidR="00712514" w:rsidRPr="00712514" w:rsidRDefault="00712514" w:rsidP="00712514">
            <w:pPr>
              <w:pBdr>
                <w:bottom w:val="single" w:sz="2" w:space="1" w:color="auto"/>
              </w:pBdr>
              <w:spacing w:after="160" w:line="260" w:lineRule="atLeast"/>
              <w:rPr>
                <w:rFonts w:ascii="Calibri" w:eastAsia="Times New Roman" w:hAnsi="Calibri" w:cs="Times New Roman"/>
                <w:sz w:val="22"/>
                <w:lang w:eastAsia="en-AU"/>
              </w:rPr>
            </w:pPr>
          </w:p>
          <w:p w14:paraId="495BA169"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Signature of witness</w:t>
            </w:r>
          </w:p>
        </w:tc>
      </w:tr>
      <w:bookmarkEnd w:id="22"/>
    </w:tbl>
    <w:p w14:paraId="12DFA3EF" w14:textId="77777777" w:rsidR="00712514" w:rsidRPr="00712514" w:rsidRDefault="00712514" w:rsidP="00712514">
      <w:pPr>
        <w:spacing w:after="160" w:line="259" w:lineRule="auto"/>
        <w:rPr>
          <w:rFonts w:ascii="Calibri" w:eastAsia="Times New Roman" w:hAnsi="Calibri" w:cs="Times New Roman"/>
          <w:b/>
          <w:bCs/>
          <w:sz w:val="22"/>
          <w:lang w:eastAsia="en-AU"/>
        </w:rPr>
      </w:pPr>
      <w:r w:rsidRPr="00712514">
        <w:rPr>
          <w:rFonts w:ascii="Calibri" w:eastAsia="Times New Roman" w:hAnsi="Calibri" w:cs="Times New Roman"/>
          <w:sz w:val="22"/>
          <w:lang w:eastAsia="en-AU"/>
        </w:rPr>
        <w:br w:type="page"/>
      </w:r>
      <w:r w:rsidRPr="00712514">
        <w:rPr>
          <w:rFonts w:ascii="Calibri" w:eastAsia="Times New Roman" w:hAnsi="Calibri" w:cs="Times New Roman"/>
          <w:b/>
          <w:bCs/>
          <w:sz w:val="22"/>
          <w:lang w:eastAsia="en-AU"/>
        </w:rPr>
        <w:t>Signature block for an incorporated association acting as a trustee:</w:t>
      </w:r>
    </w:p>
    <w:tbl>
      <w:tblPr>
        <w:tblW w:w="8040" w:type="dxa"/>
        <w:tblInd w:w="424" w:type="dxa"/>
        <w:tblLayout w:type="fixed"/>
        <w:tblLook w:val="04A0" w:firstRow="1" w:lastRow="0" w:firstColumn="1" w:lastColumn="0" w:noHBand="0" w:noVBand="1"/>
      </w:tblPr>
      <w:tblGrid>
        <w:gridCol w:w="3933"/>
        <w:gridCol w:w="567"/>
        <w:gridCol w:w="3540"/>
      </w:tblGrid>
      <w:tr w:rsidR="00712514" w:rsidRPr="00712514" w14:paraId="3DCEA47E" w14:textId="77777777" w:rsidTr="00DE1962">
        <w:trPr>
          <w:cantSplit/>
        </w:trPr>
        <w:tc>
          <w:tcPr>
            <w:tcW w:w="3936" w:type="dxa"/>
          </w:tcPr>
          <w:p w14:paraId="28A0C7AA"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SIGNED, SEALED and DELIVERED for and on behalf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Times New Roman"/>
                <w:iCs/>
                <w:sz w:val="22"/>
                <w:lang w:eastAsia="en-AU"/>
              </w:rPr>
              <w:t xml:space="preserve"> </w:t>
            </w:r>
            <w:r w:rsidRPr="00712514">
              <w:rPr>
                <w:rFonts w:ascii="Calibri" w:eastAsia="Times New Roman" w:hAnsi="Calibri" w:cs="Times New Roman"/>
                <w:sz w:val="22"/>
                <w:lang w:eastAsia="en-AU"/>
              </w:rPr>
              <w:t>by:</w:t>
            </w:r>
          </w:p>
          <w:p w14:paraId="3B18954E"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3924B54B"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Committee member</w:t>
            </w:r>
          </w:p>
        </w:tc>
        <w:tc>
          <w:tcPr>
            <w:tcW w:w="567" w:type="dxa"/>
            <w:hideMark/>
          </w:tcPr>
          <w:p w14:paraId="504BBD8F"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04B40373"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08F506DB"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3B14BC40"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2586C209"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0545568D" w14:textId="77777777" w:rsidTr="00DE1962">
        <w:trPr>
          <w:cantSplit/>
        </w:trPr>
        <w:tc>
          <w:tcPr>
            <w:tcW w:w="3936" w:type="dxa"/>
          </w:tcPr>
          <w:p w14:paraId="3B894BB7"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p w14:paraId="1D2A926F"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054075D5"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w:t>
            </w:r>
          </w:p>
        </w:tc>
        <w:tc>
          <w:tcPr>
            <w:tcW w:w="567" w:type="dxa"/>
          </w:tcPr>
          <w:p w14:paraId="14F52720"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1BEAB9B0" w14:textId="77777777" w:rsidR="00712514" w:rsidRPr="00712514" w:rsidRDefault="00712514" w:rsidP="00712514">
            <w:pPr>
              <w:pBdr>
                <w:bottom w:val="single" w:sz="2" w:space="1" w:color="auto"/>
              </w:pBdr>
              <w:spacing w:after="160" w:line="260" w:lineRule="atLeast"/>
              <w:rPr>
                <w:rFonts w:ascii="Calibri" w:eastAsia="Times New Roman" w:hAnsi="Calibri" w:cs="Times New Roman"/>
                <w:sz w:val="22"/>
                <w:lang w:eastAsia="en-AU"/>
              </w:rPr>
            </w:pPr>
          </w:p>
          <w:p w14:paraId="16E25E38"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Signature of witness</w:t>
            </w:r>
          </w:p>
        </w:tc>
      </w:tr>
    </w:tbl>
    <w:p w14:paraId="50160848" w14:textId="77777777" w:rsidR="00712514" w:rsidRPr="00712514" w:rsidRDefault="00712514" w:rsidP="00712514">
      <w:pPr>
        <w:spacing w:after="160" w:line="259" w:lineRule="auto"/>
        <w:rPr>
          <w:rFonts w:ascii="Verdana" w:eastAsia="Times New Roman" w:hAnsi="Verdana" w:cs="Arial"/>
          <w:b/>
          <w:bCs/>
          <w:iCs/>
          <w:sz w:val="22"/>
          <w:lang w:eastAsia="en-AU"/>
        </w:rPr>
      </w:pPr>
    </w:p>
    <w:tbl>
      <w:tblPr>
        <w:tblW w:w="8040" w:type="dxa"/>
        <w:tblInd w:w="392" w:type="dxa"/>
        <w:tblLayout w:type="fixed"/>
        <w:tblLook w:val="04A0" w:firstRow="1" w:lastRow="0" w:firstColumn="1" w:lastColumn="0" w:noHBand="0" w:noVBand="1"/>
      </w:tblPr>
      <w:tblGrid>
        <w:gridCol w:w="3933"/>
        <w:gridCol w:w="567"/>
        <w:gridCol w:w="3540"/>
      </w:tblGrid>
      <w:tr w:rsidR="00712514" w:rsidRPr="00712514" w14:paraId="0BC3BD85" w14:textId="77777777" w:rsidTr="00DE1962">
        <w:trPr>
          <w:cantSplit/>
        </w:trPr>
        <w:tc>
          <w:tcPr>
            <w:tcW w:w="3936" w:type="dxa"/>
          </w:tcPr>
          <w:p w14:paraId="7848A0AC" w14:textId="77777777" w:rsidR="00712514" w:rsidRPr="00712514" w:rsidRDefault="00712514" w:rsidP="00712514">
            <w:pPr>
              <w:pBdr>
                <w:bottom w:val="single" w:sz="2" w:space="1" w:color="auto"/>
              </w:pBd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and by</w:t>
            </w:r>
          </w:p>
          <w:p w14:paraId="1548E39E"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2850E510"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Committee member</w:t>
            </w:r>
          </w:p>
        </w:tc>
        <w:tc>
          <w:tcPr>
            <w:tcW w:w="567" w:type="dxa"/>
          </w:tcPr>
          <w:p w14:paraId="42706749"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6D373881"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7A7F96A9"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5CABB12F" w14:textId="77777777" w:rsidTr="00DE1962">
        <w:trPr>
          <w:cantSplit/>
        </w:trPr>
        <w:tc>
          <w:tcPr>
            <w:tcW w:w="3936" w:type="dxa"/>
          </w:tcPr>
          <w:p w14:paraId="6F4A4EFC"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p w14:paraId="10C5182E"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743D4F49"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w:t>
            </w:r>
          </w:p>
        </w:tc>
        <w:tc>
          <w:tcPr>
            <w:tcW w:w="567" w:type="dxa"/>
          </w:tcPr>
          <w:p w14:paraId="6F1794A9"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76AEFC05" w14:textId="77777777" w:rsidR="00712514" w:rsidRPr="00712514" w:rsidRDefault="00712514" w:rsidP="00712514">
            <w:pPr>
              <w:pBdr>
                <w:bottom w:val="single" w:sz="2" w:space="1" w:color="auto"/>
              </w:pBdr>
              <w:spacing w:after="160" w:line="260" w:lineRule="atLeast"/>
              <w:rPr>
                <w:rFonts w:ascii="Calibri" w:eastAsia="Times New Roman" w:hAnsi="Calibri" w:cs="Times New Roman"/>
                <w:sz w:val="22"/>
                <w:lang w:eastAsia="en-AU"/>
              </w:rPr>
            </w:pPr>
          </w:p>
          <w:p w14:paraId="320749EC"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Signature of witness</w:t>
            </w:r>
          </w:p>
        </w:tc>
      </w:tr>
    </w:tbl>
    <w:p w14:paraId="41B938BB" w14:textId="77777777" w:rsidR="00712514" w:rsidRPr="00712514" w:rsidRDefault="00712514" w:rsidP="00712514">
      <w:pPr>
        <w:spacing w:after="160" w:line="259" w:lineRule="auto"/>
        <w:rPr>
          <w:rFonts w:ascii="Calibri" w:eastAsia="Times New Roman" w:hAnsi="Calibri" w:cs="Times New Roman"/>
          <w:b/>
          <w:bCs/>
          <w:iCs/>
          <w:sz w:val="22"/>
          <w:lang w:eastAsia="en-AU"/>
        </w:rPr>
      </w:pPr>
    </w:p>
    <w:p w14:paraId="79C243E8" w14:textId="77777777" w:rsidR="00712514" w:rsidRPr="00712514" w:rsidRDefault="00712514" w:rsidP="00712514">
      <w:pPr>
        <w:spacing w:after="160" w:line="259" w:lineRule="auto"/>
        <w:rPr>
          <w:rFonts w:ascii="Calibri" w:eastAsia="Times New Roman" w:hAnsi="Calibri" w:cs="Times New Roman"/>
          <w:b/>
          <w:bCs/>
          <w:sz w:val="22"/>
          <w:lang w:eastAsia="en-AU"/>
        </w:rPr>
      </w:pPr>
      <w:r w:rsidRPr="00712514">
        <w:rPr>
          <w:rFonts w:ascii="Calibri" w:eastAsia="Times New Roman" w:hAnsi="Calibri" w:cs="Times New Roman"/>
          <w:b/>
          <w:bCs/>
          <w:iCs/>
          <w:sz w:val="22"/>
          <w:lang w:eastAsia="en-AU"/>
        </w:rPr>
        <w:br w:type="page"/>
      </w:r>
      <w:r w:rsidRPr="00712514">
        <w:rPr>
          <w:rFonts w:ascii="Calibri" w:eastAsia="Times New Roman" w:hAnsi="Calibri" w:cs="Times New Roman"/>
          <w:b/>
          <w:bCs/>
          <w:sz w:val="22"/>
          <w:lang w:eastAsia="en-AU"/>
        </w:rPr>
        <w:t>Signature block for a natural person (individual):</w:t>
      </w:r>
    </w:p>
    <w:tbl>
      <w:tblPr>
        <w:tblW w:w="9180" w:type="dxa"/>
        <w:tblInd w:w="108" w:type="dxa"/>
        <w:tblLayout w:type="fixed"/>
        <w:tblLook w:val="04A0" w:firstRow="1" w:lastRow="0" w:firstColumn="1" w:lastColumn="0" w:noHBand="0" w:noVBand="1"/>
      </w:tblPr>
      <w:tblGrid>
        <w:gridCol w:w="4491"/>
        <w:gridCol w:w="647"/>
        <w:gridCol w:w="4042"/>
      </w:tblGrid>
      <w:tr w:rsidR="00712514" w:rsidRPr="00712514" w14:paraId="742A9C5F" w14:textId="77777777" w:rsidTr="00DE1962">
        <w:trPr>
          <w:cantSplit/>
        </w:trPr>
        <w:tc>
          <w:tcPr>
            <w:tcW w:w="4491" w:type="dxa"/>
          </w:tcPr>
          <w:p w14:paraId="2CB423A7"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SIGNED, SEALED and DELIVERED by:</w:t>
            </w:r>
          </w:p>
          <w:p w14:paraId="15C887A0"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4907C351"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signatory</w:t>
            </w:r>
          </w:p>
        </w:tc>
        <w:tc>
          <w:tcPr>
            <w:tcW w:w="647" w:type="dxa"/>
            <w:hideMark/>
          </w:tcPr>
          <w:p w14:paraId="49DCCB20"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36695627"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021AF39C"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4042" w:type="dxa"/>
            <w:vAlign w:val="bottom"/>
          </w:tcPr>
          <w:p w14:paraId="5F004830"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28DE5333"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28EB3729" w14:textId="77777777" w:rsidTr="00DE1962">
        <w:trPr>
          <w:cantSplit/>
        </w:trPr>
        <w:tc>
          <w:tcPr>
            <w:tcW w:w="4491" w:type="dxa"/>
          </w:tcPr>
          <w:p w14:paraId="21BDE857"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p w14:paraId="0D8726F4"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14EE0DD9"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w:t>
            </w:r>
          </w:p>
        </w:tc>
        <w:tc>
          <w:tcPr>
            <w:tcW w:w="647" w:type="dxa"/>
          </w:tcPr>
          <w:p w14:paraId="0B9601F2"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4042" w:type="dxa"/>
            <w:vAlign w:val="bottom"/>
          </w:tcPr>
          <w:p w14:paraId="14D558AA" w14:textId="77777777" w:rsidR="00712514" w:rsidRPr="00712514" w:rsidRDefault="00712514" w:rsidP="00712514">
            <w:pPr>
              <w:pBdr>
                <w:bottom w:val="single" w:sz="2" w:space="1" w:color="auto"/>
              </w:pBdr>
              <w:spacing w:after="160" w:line="260" w:lineRule="atLeast"/>
              <w:rPr>
                <w:rFonts w:ascii="Calibri" w:eastAsia="Times New Roman" w:hAnsi="Calibri" w:cs="Times New Roman"/>
                <w:sz w:val="22"/>
                <w:lang w:eastAsia="en-AU"/>
              </w:rPr>
            </w:pPr>
          </w:p>
          <w:p w14:paraId="57B72AA1"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Signature of witness</w:t>
            </w:r>
          </w:p>
        </w:tc>
      </w:tr>
    </w:tbl>
    <w:p w14:paraId="62AFDD1C" w14:textId="77777777" w:rsidR="00712514" w:rsidRPr="00712514" w:rsidRDefault="00712514" w:rsidP="00712514">
      <w:pPr>
        <w:spacing w:before="100" w:beforeAutospacing="1" w:after="160" w:line="252" w:lineRule="atLeast"/>
        <w:rPr>
          <w:rFonts w:ascii="Calibri" w:eastAsia="Times New Roman" w:hAnsi="Calibri" w:cs="Times New Roman"/>
          <w:b/>
          <w:sz w:val="22"/>
          <w:lang w:eastAsia="en-AU"/>
        </w:rPr>
      </w:pPr>
    </w:p>
    <w:p w14:paraId="0FC26460" w14:textId="77777777" w:rsidR="00712514" w:rsidRPr="00712514" w:rsidRDefault="00712514" w:rsidP="00712514">
      <w:pPr>
        <w:spacing w:before="100" w:beforeAutospacing="1" w:after="160" w:line="259" w:lineRule="auto"/>
        <w:rPr>
          <w:rFonts w:ascii="Calibri" w:eastAsia="Times New Roman" w:hAnsi="Calibri" w:cs="Times New Roman"/>
          <w:b/>
          <w:bCs/>
          <w:sz w:val="22"/>
          <w:lang w:eastAsia="en-AU"/>
        </w:rPr>
      </w:pPr>
      <w:r w:rsidRPr="00712514">
        <w:rPr>
          <w:rFonts w:ascii="Calibri" w:eastAsia="Times New Roman" w:hAnsi="Calibri" w:cs="Times New Roman"/>
          <w:b/>
          <w:sz w:val="22"/>
          <w:lang w:eastAsia="en-AU"/>
        </w:rPr>
        <w:br w:type="page"/>
      </w:r>
      <w:r w:rsidRPr="00712514">
        <w:rPr>
          <w:rFonts w:ascii="Calibri" w:eastAsia="Times New Roman" w:hAnsi="Calibri" w:cs="Times New Roman"/>
          <w:b/>
          <w:bCs/>
          <w:sz w:val="22"/>
          <w:lang w:eastAsia="en-AU"/>
        </w:rPr>
        <w:t xml:space="preserve">Signature block for other incorporated entities (including incorporated associations which are incorporated under a State Act and incorporated charitable institutions): </w:t>
      </w:r>
    </w:p>
    <w:tbl>
      <w:tblPr>
        <w:tblpPr w:leftFromText="180" w:rightFromText="180" w:bottomFromText="200" w:vertAnchor="text" w:horzAnchor="margin" w:tblpXSpec="center" w:tblpY="699"/>
        <w:tblW w:w="8647" w:type="dxa"/>
        <w:tblCellMar>
          <w:left w:w="0" w:type="dxa"/>
          <w:right w:w="0" w:type="dxa"/>
        </w:tblCellMar>
        <w:tblLook w:val="04A0" w:firstRow="1" w:lastRow="0" w:firstColumn="1" w:lastColumn="0" w:noHBand="0" w:noVBand="1"/>
      </w:tblPr>
      <w:tblGrid>
        <w:gridCol w:w="3969"/>
        <w:gridCol w:w="709"/>
        <w:gridCol w:w="3969"/>
      </w:tblGrid>
      <w:tr w:rsidR="00712514" w:rsidRPr="00712514" w14:paraId="27530F18" w14:textId="77777777" w:rsidTr="00DE1962">
        <w:trPr>
          <w:cantSplit/>
          <w:trHeight w:val="88"/>
        </w:trPr>
        <w:tc>
          <w:tcPr>
            <w:tcW w:w="3969" w:type="dxa"/>
            <w:vMerge w:val="restart"/>
            <w:hideMark/>
          </w:tcPr>
          <w:p w14:paraId="2F916B40" w14:textId="77777777" w:rsidR="00712514" w:rsidRPr="00712514" w:rsidRDefault="00712514" w:rsidP="00712514">
            <w:pPr>
              <w:keepNext/>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SIGNED, SEALED and DELIVERED for and on behalf</w:t>
            </w:r>
            <w:r w:rsidRPr="00712514">
              <w:rPr>
                <w:rFonts w:ascii="Calibri" w:eastAsia="Times New Roman" w:hAnsi="Calibri" w:cs="Times New Roman"/>
                <w:color w:val="FF0000"/>
                <w:sz w:val="22"/>
                <w:lang w:eastAsia="en-AU"/>
              </w:rPr>
              <w:t xml:space="preserve"> </w:t>
            </w:r>
            <w:r w:rsidRPr="00712514">
              <w:rPr>
                <w:rFonts w:ascii="Calibri" w:eastAsia="Times New Roman" w:hAnsi="Calibri" w:cs="Times New Roman"/>
                <w:sz w:val="22"/>
                <w:lang w:eastAsia="en-AU"/>
              </w:rPr>
              <w:t xml:space="preserve">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w:t>
            </w:r>
            <w:r w:rsidRPr="00712514">
              <w:rPr>
                <w:rFonts w:ascii="Calibri" w:eastAsia="Times New Roman" w:hAnsi="Calibri" w:cs="Times New Roman"/>
                <w:sz w:val="22"/>
                <w:lang w:eastAsia="en-AU"/>
              </w:rPr>
              <w:t>by:</w:t>
            </w:r>
          </w:p>
        </w:tc>
        <w:tc>
          <w:tcPr>
            <w:tcW w:w="709" w:type="dxa"/>
            <w:vMerge w:val="restart"/>
            <w:hideMark/>
          </w:tcPr>
          <w:p w14:paraId="78CC4ED0" w14:textId="77777777" w:rsidR="00712514" w:rsidRPr="00712514" w:rsidRDefault="00712514" w:rsidP="00712514">
            <w:pPr>
              <w:keepNext/>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50F8763A" w14:textId="77777777" w:rsidR="00712514" w:rsidRPr="00712514" w:rsidRDefault="00712514" w:rsidP="00712514">
            <w:pPr>
              <w:keepNext/>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66DC61DD" w14:textId="77777777" w:rsidR="00712514" w:rsidRPr="00712514" w:rsidRDefault="00712514" w:rsidP="00712514">
            <w:pPr>
              <w:keepNext/>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969" w:type="dxa"/>
          </w:tcPr>
          <w:p w14:paraId="2FA35079"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r>
      <w:tr w:rsidR="00712514" w:rsidRPr="00712514" w14:paraId="4805087B" w14:textId="77777777" w:rsidTr="00DE1962">
        <w:trPr>
          <w:cantSplit/>
          <w:trHeight w:val="540"/>
        </w:trPr>
        <w:tc>
          <w:tcPr>
            <w:tcW w:w="0" w:type="auto"/>
            <w:vMerge/>
            <w:vAlign w:val="center"/>
            <w:hideMark/>
          </w:tcPr>
          <w:p w14:paraId="3876DD17" w14:textId="77777777" w:rsidR="00712514" w:rsidRPr="00712514" w:rsidRDefault="00712514" w:rsidP="00712514">
            <w:pPr>
              <w:spacing w:after="0" w:line="259" w:lineRule="auto"/>
              <w:rPr>
                <w:rFonts w:ascii="Calibri" w:eastAsia="Times New Roman" w:hAnsi="Calibri" w:cs="Times New Roman"/>
                <w:sz w:val="22"/>
                <w:lang w:eastAsia="en-AU"/>
              </w:rPr>
            </w:pPr>
          </w:p>
        </w:tc>
        <w:tc>
          <w:tcPr>
            <w:tcW w:w="0" w:type="auto"/>
            <w:vMerge/>
            <w:vAlign w:val="center"/>
            <w:hideMark/>
          </w:tcPr>
          <w:p w14:paraId="430C9F3C" w14:textId="77777777" w:rsidR="00712514" w:rsidRPr="00712514" w:rsidRDefault="00712514" w:rsidP="00712514">
            <w:pPr>
              <w:spacing w:after="0" w:line="259" w:lineRule="auto"/>
              <w:rPr>
                <w:rFonts w:ascii="Calibri" w:eastAsia="Times New Roman" w:hAnsi="Calibri" w:cs="Times New Roman"/>
                <w:sz w:val="22"/>
                <w:lang w:eastAsia="en-AU"/>
              </w:rPr>
            </w:pPr>
          </w:p>
        </w:tc>
        <w:tc>
          <w:tcPr>
            <w:tcW w:w="3969" w:type="dxa"/>
            <w:hideMark/>
          </w:tcPr>
          <w:p w14:paraId="56459F81" w14:textId="77777777" w:rsidR="00712514" w:rsidRPr="00712514" w:rsidRDefault="00712514" w:rsidP="00712514">
            <w:pPr>
              <w:spacing w:after="160" w:line="259" w:lineRule="auto"/>
              <w:rPr>
                <w:rFonts w:ascii="Calibri" w:eastAsia="Times New Roman" w:hAnsi="Calibri" w:cs="Times New Roman"/>
                <w:sz w:val="22"/>
                <w:lang w:eastAsia="en-AU"/>
              </w:rPr>
            </w:pPr>
          </w:p>
        </w:tc>
      </w:tr>
      <w:tr w:rsidR="00712514" w:rsidRPr="00712514" w14:paraId="391CCED4" w14:textId="77777777" w:rsidTr="00DE1962">
        <w:trPr>
          <w:trHeight w:val="480"/>
        </w:trPr>
        <w:tc>
          <w:tcPr>
            <w:tcW w:w="3969" w:type="dxa"/>
            <w:tcBorders>
              <w:top w:val="nil"/>
              <w:left w:val="nil"/>
              <w:bottom w:val="single" w:sz="8" w:space="0" w:color="auto"/>
              <w:right w:val="nil"/>
            </w:tcBorders>
          </w:tcPr>
          <w:p w14:paraId="042330C0" w14:textId="77777777" w:rsidR="00712514" w:rsidRPr="00712514" w:rsidRDefault="00712514" w:rsidP="00712514">
            <w:pPr>
              <w:keepNext/>
              <w:spacing w:after="160" w:line="259" w:lineRule="auto"/>
              <w:rPr>
                <w:rFonts w:ascii="Calibri" w:eastAsia="Calibri" w:hAnsi="Calibri" w:cs="Times New Roman"/>
                <w:sz w:val="22"/>
                <w:lang w:eastAsia="en-AU"/>
              </w:rPr>
            </w:pPr>
          </w:p>
        </w:tc>
        <w:tc>
          <w:tcPr>
            <w:tcW w:w="709" w:type="dxa"/>
            <w:vAlign w:val="bottom"/>
            <w:hideMark/>
          </w:tcPr>
          <w:p w14:paraId="5511F5F6" w14:textId="77777777" w:rsidR="00712514" w:rsidRPr="00712514" w:rsidRDefault="00712514" w:rsidP="00712514">
            <w:pPr>
              <w:spacing w:after="160" w:line="259" w:lineRule="auto"/>
              <w:rPr>
                <w:rFonts w:ascii="Calibri" w:eastAsia="Calibri" w:hAnsi="Calibri" w:cs="Times New Roman"/>
                <w:sz w:val="22"/>
                <w:lang w:eastAsia="en-AU"/>
              </w:rPr>
            </w:pPr>
          </w:p>
        </w:tc>
        <w:tc>
          <w:tcPr>
            <w:tcW w:w="3969" w:type="dxa"/>
            <w:tcBorders>
              <w:top w:val="nil"/>
              <w:left w:val="nil"/>
              <w:bottom w:val="single" w:sz="8" w:space="0" w:color="auto"/>
              <w:right w:val="nil"/>
            </w:tcBorders>
          </w:tcPr>
          <w:p w14:paraId="2D15D1C2" w14:textId="77777777" w:rsidR="00712514" w:rsidRPr="00712514" w:rsidRDefault="00712514" w:rsidP="00712514">
            <w:pPr>
              <w:keepNext/>
              <w:spacing w:after="160" w:line="259" w:lineRule="auto"/>
              <w:rPr>
                <w:rFonts w:ascii="Calibri" w:eastAsia="Calibri" w:hAnsi="Calibri" w:cs="Times New Roman"/>
                <w:sz w:val="22"/>
                <w:lang w:eastAsia="en-AU"/>
              </w:rPr>
            </w:pPr>
          </w:p>
        </w:tc>
      </w:tr>
      <w:tr w:rsidR="00712514" w:rsidRPr="00712514" w14:paraId="26FB892B" w14:textId="77777777" w:rsidTr="00DE1962">
        <w:trPr>
          <w:trHeight w:val="480"/>
        </w:trPr>
        <w:tc>
          <w:tcPr>
            <w:tcW w:w="3969" w:type="dxa"/>
            <w:hideMark/>
          </w:tcPr>
          <w:p w14:paraId="21375C35" w14:textId="77777777" w:rsidR="00712514" w:rsidRPr="00712514" w:rsidRDefault="00712514" w:rsidP="00712514">
            <w:pPr>
              <w:keepNext/>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authorised officer</w:t>
            </w:r>
          </w:p>
        </w:tc>
        <w:tc>
          <w:tcPr>
            <w:tcW w:w="709" w:type="dxa"/>
          </w:tcPr>
          <w:p w14:paraId="63D911C7"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c>
          <w:tcPr>
            <w:tcW w:w="3969" w:type="dxa"/>
            <w:hideMark/>
          </w:tcPr>
          <w:p w14:paraId="198BE5CC" w14:textId="77777777" w:rsidR="00712514" w:rsidRPr="00712514" w:rsidRDefault="00712514" w:rsidP="00712514">
            <w:pPr>
              <w:keepNext/>
              <w:spacing w:after="160" w:line="259" w:lineRule="auto"/>
              <w:rPr>
                <w:rFonts w:ascii="Calibri" w:eastAsia="Times New Roman" w:hAnsi="Calibri" w:cs="Times New Roman"/>
                <w:i/>
                <w:iCs/>
                <w:sz w:val="22"/>
                <w:lang w:eastAsia="en-AU"/>
              </w:rPr>
            </w:pPr>
            <w:r w:rsidRPr="00712514">
              <w:rPr>
                <w:rFonts w:ascii="Calibri" w:eastAsia="Times New Roman" w:hAnsi="Calibri" w:cs="Times New Roman"/>
                <w:i/>
                <w:iCs/>
                <w:sz w:val="22"/>
                <w:lang w:eastAsia="en-AU"/>
              </w:rPr>
              <w:t>Signature</w:t>
            </w:r>
          </w:p>
        </w:tc>
      </w:tr>
      <w:tr w:rsidR="00712514" w:rsidRPr="00712514" w14:paraId="39E71CAC" w14:textId="77777777" w:rsidTr="00DE1962">
        <w:trPr>
          <w:trHeight w:val="480"/>
        </w:trPr>
        <w:tc>
          <w:tcPr>
            <w:tcW w:w="3969" w:type="dxa"/>
            <w:hideMark/>
          </w:tcPr>
          <w:p w14:paraId="1ACA0A18" w14:textId="77777777" w:rsidR="00712514" w:rsidRPr="00712514" w:rsidRDefault="00712514" w:rsidP="00712514">
            <w:pPr>
              <w:keepNext/>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who by signing warrants that he/she has authority to bind </w:t>
            </w:r>
            <w:r w:rsidRPr="00712514">
              <w:rPr>
                <w:rFonts w:ascii="Calibri" w:eastAsia="Times New Roman" w:hAnsi="Calibri" w:cs="Calibri"/>
                <w:sz w:val="22"/>
                <w:highlight w:val="yellow"/>
                <w:shd w:val="clear" w:color="auto" w:fill="D9D9D9"/>
                <w:lang w:eastAsia="en-AU"/>
              </w:rPr>
              <w:t>«Insert Conformity Assessment Body legal name and ABN »</w:t>
            </w:r>
          </w:p>
        </w:tc>
        <w:tc>
          <w:tcPr>
            <w:tcW w:w="709" w:type="dxa"/>
          </w:tcPr>
          <w:p w14:paraId="53F1FB88"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c>
          <w:tcPr>
            <w:tcW w:w="3969" w:type="dxa"/>
          </w:tcPr>
          <w:p w14:paraId="054B6ED2"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r>
      <w:tr w:rsidR="00712514" w:rsidRPr="00712514" w14:paraId="1C66667F" w14:textId="77777777" w:rsidTr="00DE1962">
        <w:trPr>
          <w:trHeight w:val="480"/>
        </w:trPr>
        <w:tc>
          <w:tcPr>
            <w:tcW w:w="3969" w:type="dxa"/>
          </w:tcPr>
          <w:p w14:paraId="7243B6AB"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c>
          <w:tcPr>
            <w:tcW w:w="709" w:type="dxa"/>
          </w:tcPr>
          <w:p w14:paraId="2AC3A333"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c>
          <w:tcPr>
            <w:tcW w:w="3969" w:type="dxa"/>
          </w:tcPr>
          <w:p w14:paraId="2E58B6B7"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r>
      <w:tr w:rsidR="00712514" w:rsidRPr="00712514" w14:paraId="25C19959" w14:textId="77777777" w:rsidTr="00DE1962">
        <w:trPr>
          <w:trHeight w:val="480"/>
        </w:trPr>
        <w:tc>
          <w:tcPr>
            <w:tcW w:w="3969" w:type="dxa"/>
            <w:hideMark/>
          </w:tcPr>
          <w:p w14:paraId="1F76CBB6" w14:textId="77777777" w:rsidR="00712514" w:rsidRPr="00712514" w:rsidRDefault="00712514" w:rsidP="00712514">
            <w:pPr>
              <w:keepNext/>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tc>
        <w:tc>
          <w:tcPr>
            <w:tcW w:w="709" w:type="dxa"/>
          </w:tcPr>
          <w:p w14:paraId="2B71DA16"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c>
          <w:tcPr>
            <w:tcW w:w="3969" w:type="dxa"/>
          </w:tcPr>
          <w:p w14:paraId="49C85715"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r>
      <w:tr w:rsidR="00712514" w:rsidRPr="00712514" w14:paraId="401D1422" w14:textId="77777777" w:rsidTr="00DE1962">
        <w:trPr>
          <w:trHeight w:val="480"/>
        </w:trPr>
        <w:tc>
          <w:tcPr>
            <w:tcW w:w="3969" w:type="dxa"/>
            <w:tcBorders>
              <w:top w:val="nil"/>
              <w:left w:val="nil"/>
              <w:bottom w:val="single" w:sz="8" w:space="0" w:color="auto"/>
              <w:right w:val="nil"/>
            </w:tcBorders>
          </w:tcPr>
          <w:p w14:paraId="0F24A135"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c>
          <w:tcPr>
            <w:tcW w:w="709" w:type="dxa"/>
          </w:tcPr>
          <w:p w14:paraId="0B4938BC"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c>
          <w:tcPr>
            <w:tcW w:w="3969" w:type="dxa"/>
            <w:tcBorders>
              <w:top w:val="nil"/>
              <w:left w:val="nil"/>
              <w:bottom w:val="single" w:sz="8" w:space="0" w:color="auto"/>
              <w:right w:val="nil"/>
            </w:tcBorders>
          </w:tcPr>
          <w:p w14:paraId="13124CE8"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r>
      <w:tr w:rsidR="00712514" w:rsidRPr="00712514" w14:paraId="5568B2ED" w14:textId="77777777" w:rsidTr="00DE1962">
        <w:trPr>
          <w:trHeight w:val="480"/>
        </w:trPr>
        <w:tc>
          <w:tcPr>
            <w:tcW w:w="3969" w:type="dxa"/>
            <w:hideMark/>
          </w:tcPr>
          <w:p w14:paraId="369A2A81" w14:textId="77777777" w:rsidR="00712514" w:rsidRPr="00712514" w:rsidRDefault="00712514" w:rsidP="00712514">
            <w:pPr>
              <w:keepNext/>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 (print)</w:t>
            </w:r>
          </w:p>
        </w:tc>
        <w:tc>
          <w:tcPr>
            <w:tcW w:w="709" w:type="dxa"/>
          </w:tcPr>
          <w:p w14:paraId="535D5BA6" w14:textId="77777777" w:rsidR="00712514" w:rsidRPr="00712514" w:rsidRDefault="00712514" w:rsidP="00712514">
            <w:pPr>
              <w:keepNext/>
              <w:spacing w:after="160" w:line="259" w:lineRule="auto"/>
              <w:rPr>
                <w:rFonts w:ascii="Calibri" w:eastAsia="Times New Roman" w:hAnsi="Calibri" w:cs="Times New Roman"/>
                <w:sz w:val="22"/>
                <w:lang w:eastAsia="en-AU"/>
              </w:rPr>
            </w:pPr>
          </w:p>
        </w:tc>
        <w:tc>
          <w:tcPr>
            <w:tcW w:w="3969" w:type="dxa"/>
            <w:hideMark/>
          </w:tcPr>
          <w:p w14:paraId="3F91BF67" w14:textId="77777777" w:rsidR="00712514" w:rsidRPr="00712514" w:rsidRDefault="00712514" w:rsidP="00712514">
            <w:pPr>
              <w:keepNext/>
              <w:spacing w:after="160" w:line="259" w:lineRule="auto"/>
              <w:rPr>
                <w:rFonts w:ascii="Calibri" w:eastAsia="Times New Roman" w:hAnsi="Calibri" w:cs="Times New Roman"/>
                <w:i/>
                <w:iCs/>
                <w:sz w:val="22"/>
                <w:lang w:eastAsia="en-AU"/>
              </w:rPr>
            </w:pPr>
            <w:r w:rsidRPr="00712514">
              <w:rPr>
                <w:rFonts w:ascii="Calibri" w:eastAsia="Times New Roman" w:hAnsi="Calibri" w:cs="Times New Roman"/>
                <w:i/>
                <w:iCs/>
                <w:sz w:val="22"/>
                <w:lang w:eastAsia="en-AU"/>
              </w:rPr>
              <w:t>Signature of witness</w:t>
            </w:r>
          </w:p>
        </w:tc>
      </w:tr>
    </w:tbl>
    <w:p w14:paraId="2CA50624" w14:textId="77777777" w:rsidR="00712514" w:rsidRPr="00712514" w:rsidRDefault="00712514" w:rsidP="00712514">
      <w:pPr>
        <w:spacing w:before="100" w:beforeAutospacing="1" w:after="160" w:line="259" w:lineRule="auto"/>
        <w:rPr>
          <w:rFonts w:ascii="Calibri" w:eastAsia="Times New Roman" w:hAnsi="Calibri" w:cs="Times New Roman"/>
          <w:b/>
          <w:sz w:val="22"/>
          <w:lang w:eastAsia="en-AU"/>
        </w:rPr>
      </w:pPr>
    </w:p>
    <w:p w14:paraId="51E956F6" w14:textId="77777777" w:rsidR="00712514" w:rsidRPr="00712514" w:rsidRDefault="00712514" w:rsidP="00712514">
      <w:pPr>
        <w:spacing w:before="100" w:beforeAutospacing="1" w:after="160" w:line="259" w:lineRule="auto"/>
        <w:rPr>
          <w:rFonts w:ascii="Calibri" w:eastAsia="Times New Roman" w:hAnsi="Calibri" w:cs="Times New Roman"/>
          <w:b/>
          <w:sz w:val="22"/>
          <w:lang w:eastAsia="en-AU"/>
        </w:rPr>
      </w:pPr>
    </w:p>
    <w:p w14:paraId="7FBA0AEF" w14:textId="77777777" w:rsidR="00712514" w:rsidRPr="00712514" w:rsidRDefault="00712514" w:rsidP="00712514">
      <w:pPr>
        <w:spacing w:after="160" w:line="259" w:lineRule="auto"/>
        <w:rPr>
          <w:rFonts w:ascii="Calibri" w:eastAsia="Times New Roman" w:hAnsi="Calibri" w:cs="Times New Roman"/>
          <w:sz w:val="22"/>
          <w:lang w:eastAsia="en-AU"/>
        </w:rPr>
      </w:pPr>
    </w:p>
    <w:p w14:paraId="1F425E6C" w14:textId="77777777" w:rsidR="00712514" w:rsidRPr="00712514" w:rsidRDefault="00712514" w:rsidP="00712514">
      <w:pPr>
        <w:spacing w:after="160" w:line="259" w:lineRule="auto"/>
        <w:rPr>
          <w:rFonts w:ascii="Calibri" w:eastAsia="Times New Roman" w:hAnsi="Calibri" w:cs="Times New Roman"/>
          <w:sz w:val="22"/>
          <w:lang w:eastAsia="en-AU"/>
        </w:rPr>
      </w:pPr>
    </w:p>
    <w:p w14:paraId="502D28C7" w14:textId="77777777" w:rsidR="00712514" w:rsidRPr="00712514" w:rsidRDefault="00712514" w:rsidP="00712514">
      <w:pPr>
        <w:spacing w:after="160" w:line="259" w:lineRule="auto"/>
        <w:rPr>
          <w:rFonts w:ascii="Calibri" w:eastAsia="Times New Roman" w:hAnsi="Calibri" w:cs="Times New Roman"/>
          <w:sz w:val="22"/>
          <w:lang w:eastAsia="en-AU"/>
        </w:rPr>
      </w:pPr>
    </w:p>
    <w:p w14:paraId="6F82486F" w14:textId="77777777" w:rsidR="00712514" w:rsidRPr="00712514" w:rsidRDefault="00712514" w:rsidP="00712514">
      <w:pPr>
        <w:spacing w:after="160" w:line="259" w:lineRule="auto"/>
        <w:rPr>
          <w:rFonts w:ascii="Calibri" w:eastAsia="Times New Roman" w:hAnsi="Calibri" w:cs="Times New Roman"/>
          <w:sz w:val="22"/>
          <w:lang w:eastAsia="en-AU"/>
        </w:rPr>
      </w:pPr>
    </w:p>
    <w:p w14:paraId="7421CAF9" w14:textId="77777777" w:rsidR="00712514" w:rsidRPr="00712514" w:rsidRDefault="00712514" w:rsidP="00712514">
      <w:pPr>
        <w:spacing w:after="160" w:line="259" w:lineRule="auto"/>
        <w:rPr>
          <w:rFonts w:ascii="Calibri" w:eastAsia="Times New Roman" w:hAnsi="Calibri" w:cs="Times New Roman"/>
          <w:sz w:val="22"/>
          <w:lang w:eastAsia="en-AU"/>
        </w:rPr>
      </w:pPr>
    </w:p>
    <w:p w14:paraId="4F74AE03" w14:textId="77777777" w:rsidR="00712514" w:rsidRPr="00712514" w:rsidRDefault="00712514" w:rsidP="00712514">
      <w:pPr>
        <w:spacing w:after="160" w:line="259" w:lineRule="auto"/>
        <w:rPr>
          <w:rFonts w:ascii="Calibri" w:eastAsia="Times New Roman" w:hAnsi="Calibri" w:cs="Times New Roman"/>
          <w:sz w:val="22"/>
          <w:lang w:eastAsia="en-AU"/>
        </w:rPr>
      </w:pPr>
    </w:p>
    <w:p w14:paraId="4A449729" w14:textId="77777777" w:rsidR="00712514" w:rsidRPr="00712514" w:rsidRDefault="00712514" w:rsidP="00712514">
      <w:pPr>
        <w:spacing w:after="160" w:line="259" w:lineRule="auto"/>
        <w:rPr>
          <w:rFonts w:ascii="Calibri" w:eastAsia="Times New Roman" w:hAnsi="Calibri" w:cs="Times New Roman"/>
          <w:sz w:val="22"/>
          <w:lang w:eastAsia="en-AU"/>
        </w:rPr>
      </w:pPr>
    </w:p>
    <w:p w14:paraId="4467D337" w14:textId="77777777" w:rsidR="00712514" w:rsidRPr="00712514" w:rsidRDefault="00712514" w:rsidP="00712514">
      <w:pPr>
        <w:spacing w:after="160" w:line="259" w:lineRule="auto"/>
        <w:rPr>
          <w:rFonts w:ascii="Calibri" w:eastAsia="Times New Roman" w:hAnsi="Calibri" w:cs="Times New Roman"/>
          <w:sz w:val="22"/>
          <w:lang w:eastAsia="en-AU"/>
        </w:rPr>
      </w:pPr>
    </w:p>
    <w:p w14:paraId="5E1EBE38" w14:textId="77777777" w:rsidR="00712514" w:rsidRPr="00712514" w:rsidRDefault="00712514" w:rsidP="00712514">
      <w:pPr>
        <w:spacing w:after="160" w:line="259" w:lineRule="auto"/>
        <w:rPr>
          <w:rFonts w:ascii="Calibri" w:eastAsia="Times New Roman" w:hAnsi="Calibri" w:cs="Times New Roman"/>
          <w:sz w:val="22"/>
          <w:lang w:eastAsia="en-AU"/>
        </w:rPr>
      </w:pPr>
    </w:p>
    <w:p w14:paraId="5C7450FE" w14:textId="77777777" w:rsidR="00712514" w:rsidRPr="00712514" w:rsidRDefault="00712514" w:rsidP="00712514">
      <w:pPr>
        <w:spacing w:after="160" w:line="259" w:lineRule="auto"/>
        <w:rPr>
          <w:rFonts w:ascii="Calibri" w:eastAsia="Times New Roman" w:hAnsi="Calibri" w:cs="Times New Roman"/>
          <w:sz w:val="22"/>
          <w:lang w:eastAsia="en-AU"/>
        </w:rPr>
      </w:pPr>
    </w:p>
    <w:p w14:paraId="75541AA1" w14:textId="77777777" w:rsidR="00712514" w:rsidRPr="00712514" w:rsidRDefault="00712514" w:rsidP="00712514">
      <w:pPr>
        <w:spacing w:before="100" w:beforeAutospacing="1" w:after="160" w:line="259" w:lineRule="auto"/>
        <w:rPr>
          <w:rFonts w:ascii="Calibri" w:eastAsia="Times New Roman" w:hAnsi="Calibri" w:cs="Times New Roman"/>
          <w:b/>
          <w:bCs/>
          <w:sz w:val="22"/>
          <w:lang w:eastAsia="en-AU"/>
        </w:rPr>
      </w:pPr>
      <w:r w:rsidRPr="00712514">
        <w:rPr>
          <w:rFonts w:ascii="Calibri" w:eastAsia="Times New Roman" w:hAnsi="Calibri" w:cs="Times New Roman"/>
          <w:sz w:val="22"/>
          <w:lang w:eastAsia="en-AU"/>
        </w:rPr>
        <w:br w:type="page"/>
      </w:r>
      <w:r w:rsidRPr="00712514">
        <w:rPr>
          <w:rFonts w:ascii="Calibri" w:eastAsia="Times New Roman" w:hAnsi="Calibri" w:cs="Times New Roman"/>
          <w:b/>
          <w:bCs/>
          <w:sz w:val="22"/>
          <w:lang w:eastAsia="en-AU"/>
        </w:rPr>
        <w:t>Signature block for a local council:</w:t>
      </w:r>
    </w:p>
    <w:tbl>
      <w:tblPr>
        <w:tblW w:w="8040" w:type="dxa"/>
        <w:tblLayout w:type="fixed"/>
        <w:tblLook w:val="04A0" w:firstRow="1" w:lastRow="0" w:firstColumn="1" w:lastColumn="0" w:noHBand="0" w:noVBand="1"/>
      </w:tblPr>
      <w:tblGrid>
        <w:gridCol w:w="3933"/>
        <w:gridCol w:w="567"/>
        <w:gridCol w:w="3540"/>
      </w:tblGrid>
      <w:tr w:rsidR="00712514" w:rsidRPr="00712514" w14:paraId="69405329" w14:textId="77777777" w:rsidTr="00DE1962">
        <w:trPr>
          <w:cantSplit/>
        </w:trPr>
        <w:tc>
          <w:tcPr>
            <w:tcW w:w="3936" w:type="dxa"/>
          </w:tcPr>
          <w:p w14:paraId="368E8415"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SIGNED, SEALED and DELIVERED for and on behalf of </w:t>
            </w:r>
            <w:r w:rsidRPr="00712514">
              <w:rPr>
                <w:rFonts w:ascii="Calibri" w:eastAsia="Times New Roman" w:hAnsi="Calibri" w:cs="Calibri"/>
                <w:sz w:val="22"/>
                <w:lang w:eastAsia="en-AU"/>
              </w:rPr>
              <w:t xml:space="preserve">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Times New Roman"/>
                <w:sz w:val="22"/>
                <w:lang w:eastAsia="en-AU"/>
              </w:rPr>
              <w:t xml:space="preserve"> by:</w:t>
            </w:r>
          </w:p>
          <w:p w14:paraId="146DDB32"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557EBE2B"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signatory</w:t>
            </w:r>
          </w:p>
        </w:tc>
        <w:tc>
          <w:tcPr>
            <w:tcW w:w="567" w:type="dxa"/>
            <w:hideMark/>
          </w:tcPr>
          <w:p w14:paraId="7A524984"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41DB3B3F"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127CC81D"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5815CD69"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57761CEB"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072FD627" w14:textId="77777777" w:rsidTr="00DE1962">
        <w:trPr>
          <w:cantSplit/>
        </w:trPr>
        <w:tc>
          <w:tcPr>
            <w:tcW w:w="3936" w:type="dxa"/>
          </w:tcPr>
          <w:p w14:paraId="63C34C65"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by the authority of the Council</w:t>
            </w:r>
          </w:p>
          <w:p w14:paraId="5656AC3C"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p w14:paraId="561A6910"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4E3D80E6"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w:t>
            </w:r>
          </w:p>
        </w:tc>
        <w:tc>
          <w:tcPr>
            <w:tcW w:w="567" w:type="dxa"/>
          </w:tcPr>
          <w:p w14:paraId="2886DB96"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58A2CFC6" w14:textId="77777777" w:rsidR="00712514" w:rsidRPr="00712514" w:rsidRDefault="00712514" w:rsidP="00712514">
            <w:pPr>
              <w:pBdr>
                <w:bottom w:val="single" w:sz="2" w:space="1" w:color="auto"/>
              </w:pBdr>
              <w:spacing w:after="160" w:line="260" w:lineRule="atLeast"/>
              <w:rPr>
                <w:rFonts w:ascii="Calibri" w:eastAsia="Times New Roman" w:hAnsi="Calibri" w:cs="Times New Roman"/>
                <w:sz w:val="22"/>
                <w:lang w:eastAsia="en-AU"/>
              </w:rPr>
            </w:pPr>
          </w:p>
          <w:p w14:paraId="7909C74D"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Signature of witness</w:t>
            </w:r>
          </w:p>
        </w:tc>
      </w:tr>
    </w:tbl>
    <w:p w14:paraId="51374F56" w14:textId="77777777" w:rsidR="00712514" w:rsidRPr="00712514" w:rsidRDefault="00712514" w:rsidP="00712514">
      <w:pPr>
        <w:spacing w:before="100" w:beforeAutospacing="1" w:after="100" w:afterAutospacing="1" w:line="252" w:lineRule="atLeast"/>
        <w:rPr>
          <w:rFonts w:ascii="Calibri" w:eastAsia="Times New Roman" w:hAnsi="Calibri" w:cs="Times New Roman"/>
          <w:b/>
          <w:sz w:val="22"/>
          <w:lang w:eastAsia="en-AU"/>
        </w:rPr>
      </w:pPr>
    </w:p>
    <w:p w14:paraId="51EB86C9" w14:textId="77777777" w:rsidR="00712514" w:rsidRPr="00712514" w:rsidRDefault="00712514" w:rsidP="00712514">
      <w:pPr>
        <w:spacing w:before="100" w:beforeAutospacing="1" w:after="160" w:line="240" w:lineRule="atLeast"/>
        <w:rPr>
          <w:rFonts w:ascii="Calibri" w:eastAsia="Times New Roman" w:hAnsi="Calibri" w:cs="Times New Roman"/>
          <w:b/>
          <w:bCs/>
          <w:sz w:val="22"/>
          <w:lang w:eastAsia="en-AU"/>
        </w:rPr>
      </w:pPr>
      <w:r w:rsidRPr="00712514">
        <w:rPr>
          <w:rFonts w:ascii="Calibri" w:eastAsia="Times New Roman" w:hAnsi="Calibri" w:cs="Times New Roman"/>
          <w:b/>
          <w:sz w:val="22"/>
          <w:lang w:eastAsia="en-AU"/>
        </w:rPr>
        <w:br w:type="page"/>
      </w:r>
      <w:r w:rsidRPr="00712514">
        <w:rPr>
          <w:rFonts w:ascii="Calibri" w:eastAsia="Times New Roman" w:hAnsi="Calibri" w:cs="Times New Roman"/>
          <w:b/>
          <w:bCs/>
          <w:sz w:val="22"/>
          <w:lang w:eastAsia="en-AU"/>
        </w:rPr>
        <w:t>Signature block for an Aboriginal and Torres Strait Islander Corporation where a common seal is used and there are two directors or a director and a secretary:</w:t>
      </w:r>
    </w:p>
    <w:tbl>
      <w:tblPr>
        <w:tblW w:w="8040" w:type="dxa"/>
        <w:tblLayout w:type="fixed"/>
        <w:tblLook w:val="04A0" w:firstRow="1" w:lastRow="0" w:firstColumn="1" w:lastColumn="0" w:noHBand="0" w:noVBand="1"/>
      </w:tblPr>
      <w:tblGrid>
        <w:gridCol w:w="3933"/>
        <w:gridCol w:w="567"/>
        <w:gridCol w:w="3540"/>
      </w:tblGrid>
      <w:tr w:rsidR="00712514" w:rsidRPr="00712514" w14:paraId="66DC4B20" w14:textId="77777777" w:rsidTr="00DE1962">
        <w:trPr>
          <w:cantSplit/>
        </w:trPr>
        <w:tc>
          <w:tcPr>
            <w:tcW w:w="3936" w:type="dxa"/>
          </w:tcPr>
          <w:p w14:paraId="539EA01D"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The COMMON SEAL of </w:t>
            </w:r>
            <w:r w:rsidRPr="00712514">
              <w:rPr>
                <w:rFonts w:ascii="Calibri" w:eastAsia="Times New Roman" w:hAnsi="Calibri" w:cs="Calibri"/>
                <w:sz w:val="22"/>
                <w:lang w:eastAsia="en-AU"/>
              </w:rPr>
              <w:t xml:space="preserve">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w:t>
            </w:r>
            <w:r w:rsidRPr="00712514">
              <w:rPr>
                <w:rFonts w:ascii="Calibri" w:eastAsia="Times New Roman" w:hAnsi="Calibri" w:cs="Times New Roman"/>
                <w:sz w:val="22"/>
                <w:lang w:eastAsia="en-AU"/>
              </w:rPr>
              <w:t xml:space="preserve">the fixing of which was witnessed in accordance with the requirements of section 99-5(2) of the </w:t>
            </w:r>
            <w:r w:rsidRPr="00712514">
              <w:rPr>
                <w:rFonts w:ascii="Calibri" w:eastAsia="Times New Roman" w:hAnsi="Calibri" w:cs="Times New Roman"/>
                <w:i/>
                <w:sz w:val="22"/>
                <w:lang w:eastAsia="en-AU"/>
              </w:rPr>
              <w:t>Corporations (Aboriginal and Torres Strait Islander) Act 2006</w:t>
            </w:r>
            <w:r w:rsidRPr="00712514">
              <w:rPr>
                <w:rFonts w:ascii="Calibri" w:eastAsia="Times New Roman" w:hAnsi="Calibri" w:cs="Times New Roman"/>
                <w:sz w:val="22"/>
                <w:lang w:eastAsia="en-AU"/>
              </w:rPr>
              <w:t xml:space="preserve"> by:</w:t>
            </w:r>
          </w:p>
          <w:p w14:paraId="0771633D"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23F8C173"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Director</w:t>
            </w:r>
          </w:p>
        </w:tc>
        <w:tc>
          <w:tcPr>
            <w:tcW w:w="567" w:type="dxa"/>
            <w:hideMark/>
          </w:tcPr>
          <w:p w14:paraId="19222BA7"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4EF15519"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1B5A7919"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78E485D3"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[Seal Affixed]</w:t>
            </w:r>
          </w:p>
          <w:p w14:paraId="71EEF65F"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776E8B20"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4DB980D8" w14:textId="77777777" w:rsidTr="00DE1962">
        <w:trPr>
          <w:cantSplit/>
        </w:trPr>
        <w:tc>
          <w:tcPr>
            <w:tcW w:w="3936" w:type="dxa"/>
          </w:tcPr>
          <w:p w14:paraId="2C3AF83F" w14:textId="77777777" w:rsidR="00712514" w:rsidRPr="00712514" w:rsidRDefault="00712514" w:rsidP="00712514">
            <w:pPr>
              <w:pBdr>
                <w:bottom w:val="single" w:sz="2" w:space="1" w:color="auto"/>
              </w:pBd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and by</w:t>
            </w:r>
          </w:p>
          <w:p w14:paraId="6D5258C2"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0B23FC72"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Director/Secretary</w:t>
            </w:r>
          </w:p>
        </w:tc>
        <w:tc>
          <w:tcPr>
            <w:tcW w:w="567" w:type="dxa"/>
          </w:tcPr>
          <w:p w14:paraId="7E985F87"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3695AE23"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2746445E"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bl>
    <w:p w14:paraId="6090CF3C" w14:textId="77777777" w:rsidR="00712514" w:rsidRPr="00712514" w:rsidRDefault="00712514" w:rsidP="00712514">
      <w:pPr>
        <w:spacing w:before="100" w:beforeAutospacing="1" w:after="100" w:afterAutospacing="1" w:line="252" w:lineRule="atLeast"/>
        <w:rPr>
          <w:rFonts w:ascii="Calibri" w:eastAsia="Times New Roman" w:hAnsi="Calibri" w:cs="Times New Roman"/>
          <w:b/>
          <w:sz w:val="22"/>
          <w:lang w:eastAsia="en-AU"/>
        </w:rPr>
      </w:pPr>
    </w:p>
    <w:p w14:paraId="2E6B18CC" w14:textId="77777777" w:rsidR="00712514" w:rsidRPr="00712514" w:rsidRDefault="00712514" w:rsidP="00712514">
      <w:pPr>
        <w:spacing w:after="160" w:line="259" w:lineRule="auto"/>
        <w:rPr>
          <w:rFonts w:ascii="Calibri" w:eastAsia="Times New Roman" w:hAnsi="Calibri" w:cs="Times New Roman"/>
          <w:b/>
          <w:sz w:val="22"/>
          <w:lang w:eastAsia="en-AU"/>
        </w:rPr>
      </w:pPr>
      <w:r w:rsidRPr="00712514">
        <w:rPr>
          <w:rFonts w:ascii="Calibri" w:eastAsia="Times New Roman" w:hAnsi="Calibri" w:cs="Times New Roman"/>
          <w:b/>
          <w:sz w:val="22"/>
          <w:lang w:eastAsia="en-AU"/>
        </w:rPr>
        <w:br w:type="page"/>
      </w:r>
    </w:p>
    <w:p w14:paraId="5DA32871" w14:textId="77777777" w:rsidR="00712514" w:rsidRPr="00712514" w:rsidRDefault="00712514" w:rsidP="00712514">
      <w:pPr>
        <w:spacing w:before="100" w:beforeAutospacing="1" w:after="160" w:line="240" w:lineRule="atLeast"/>
        <w:rPr>
          <w:rFonts w:ascii="Calibri" w:eastAsia="Times New Roman" w:hAnsi="Calibri" w:cs="Times New Roman"/>
          <w:b/>
          <w:bCs/>
          <w:sz w:val="22"/>
          <w:lang w:eastAsia="en-AU"/>
        </w:rPr>
      </w:pPr>
      <w:r w:rsidRPr="00712514">
        <w:rPr>
          <w:rFonts w:ascii="Calibri" w:eastAsia="Times New Roman" w:hAnsi="Calibri" w:cs="Times New Roman"/>
          <w:b/>
          <w:bCs/>
          <w:sz w:val="22"/>
          <w:lang w:eastAsia="en-AU"/>
        </w:rPr>
        <w:t xml:space="preserve">Signature block for an Aboriginal and Torres Strait Islander Corporation where a common seal is used and the corporation has only one director: </w:t>
      </w:r>
    </w:p>
    <w:tbl>
      <w:tblPr>
        <w:tblW w:w="8040" w:type="dxa"/>
        <w:tblLayout w:type="fixed"/>
        <w:tblLook w:val="04A0" w:firstRow="1" w:lastRow="0" w:firstColumn="1" w:lastColumn="0" w:noHBand="0" w:noVBand="1"/>
      </w:tblPr>
      <w:tblGrid>
        <w:gridCol w:w="3933"/>
        <w:gridCol w:w="567"/>
        <w:gridCol w:w="3540"/>
      </w:tblGrid>
      <w:tr w:rsidR="00712514" w:rsidRPr="00712514" w14:paraId="6049DF13" w14:textId="77777777" w:rsidTr="00DE1962">
        <w:trPr>
          <w:cantSplit/>
        </w:trPr>
        <w:tc>
          <w:tcPr>
            <w:tcW w:w="3936" w:type="dxa"/>
          </w:tcPr>
          <w:p w14:paraId="57536B30"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The COMMON SEAL of </w:t>
            </w:r>
            <w:r w:rsidRPr="00712514">
              <w:rPr>
                <w:rFonts w:ascii="Calibri" w:eastAsia="Times New Roman" w:hAnsi="Calibri" w:cs="Calibri"/>
                <w:sz w:val="22"/>
                <w:lang w:eastAsia="en-AU"/>
              </w:rPr>
              <w:t xml:space="preserve">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w:t>
            </w:r>
            <w:r w:rsidRPr="00712514">
              <w:rPr>
                <w:rFonts w:ascii="Calibri" w:eastAsia="Times New Roman" w:hAnsi="Calibri" w:cs="Times New Roman"/>
                <w:sz w:val="22"/>
                <w:lang w:eastAsia="en-AU"/>
              </w:rPr>
              <w:t xml:space="preserve">the fixing of which was witnessed in accordance with the requirements of section 99-5(2) of the </w:t>
            </w:r>
            <w:r w:rsidRPr="00712514">
              <w:rPr>
                <w:rFonts w:ascii="Calibri" w:eastAsia="Times New Roman" w:hAnsi="Calibri" w:cs="Times New Roman"/>
                <w:i/>
                <w:sz w:val="22"/>
                <w:lang w:eastAsia="en-AU"/>
              </w:rPr>
              <w:t>Corporations (Aboriginal and Torres Strait Islander) Act 2006</w:t>
            </w:r>
            <w:r w:rsidRPr="00712514">
              <w:rPr>
                <w:rFonts w:ascii="Calibri" w:eastAsia="Times New Roman" w:hAnsi="Calibri" w:cs="Times New Roman"/>
                <w:sz w:val="22"/>
                <w:lang w:eastAsia="en-AU"/>
              </w:rPr>
              <w:t xml:space="preserve"> by:</w:t>
            </w:r>
          </w:p>
          <w:p w14:paraId="3643FF1C"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699E9383"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Sole Director</w:t>
            </w:r>
          </w:p>
        </w:tc>
        <w:tc>
          <w:tcPr>
            <w:tcW w:w="567" w:type="dxa"/>
            <w:hideMark/>
          </w:tcPr>
          <w:p w14:paraId="038DE73A"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75EC5F5A"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0813043F"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5C96A4CD"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[Seal Affixed]</w:t>
            </w:r>
          </w:p>
          <w:p w14:paraId="1A3D23FE"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369A80BF"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bl>
    <w:p w14:paraId="0CFFC4E1" w14:textId="77777777" w:rsidR="00712514" w:rsidRPr="00712514" w:rsidRDefault="00712514" w:rsidP="00712514">
      <w:pPr>
        <w:spacing w:after="160" w:line="259" w:lineRule="auto"/>
        <w:rPr>
          <w:rFonts w:ascii="Calibri" w:eastAsia="Times New Roman" w:hAnsi="Calibri" w:cs="Times New Roman"/>
          <w:b/>
          <w:sz w:val="22"/>
          <w:lang w:eastAsia="en-AU"/>
        </w:rPr>
      </w:pPr>
      <w:r w:rsidRPr="00712514">
        <w:rPr>
          <w:rFonts w:ascii="Calibri" w:eastAsia="Times New Roman" w:hAnsi="Calibri" w:cs="Times New Roman"/>
          <w:b/>
          <w:sz w:val="22"/>
          <w:lang w:eastAsia="en-AU"/>
        </w:rPr>
        <w:br w:type="page"/>
      </w:r>
    </w:p>
    <w:p w14:paraId="4B30B192" w14:textId="77777777" w:rsidR="00712514" w:rsidRPr="00712514" w:rsidRDefault="00712514" w:rsidP="00712514">
      <w:pPr>
        <w:spacing w:before="100" w:beforeAutospacing="1" w:after="160" w:line="240" w:lineRule="atLeast"/>
        <w:rPr>
          <w:rFonts w:ascii="Calibri" w:eastAsia="Times New Roman" w:hAnsi="Calibri" w:cs="Times New Roman"/>
          <w:b/>
          <w:bCs/>
          <w:sz w:val="22"/>
          <w:lang w:eastAsia="en-AU"/>
        </w:rPr>
      </w:pPr>
      <w:r w:rsidRPr="00712514">
        <w:rPr>
          <w:rFonts w:ascii="Calibri" w:eastAsia="Times New Roman" w:hAnsi="Calibri" w:cs="Times New Roman"/>
          <w:b/>
          <w:bCs/>
          <w:sz w:val="22"/>
          <w:lang w:eastAsia="en-AU"/>
        </w:rPr>
        <w:t xml:space="preserve">Signature block for an Aboriginal and Torres Strait Islander Corporation where a common seal is not used and there are two directors or a director and a secretary: </w:t>
      </w:r>
    </w:p>
    <w:tbl>
      <w:tblPr>
        <w:tblW w:w="8040" w:type="dxa"/>
        <w:tblLayout w:type="fixed"/>
        <w:tblLook w:val="04A0" w:firstRow="1" w:lastRow="0" w:firstColumn="1" w:lastColumn="0" w:noHBand="0" w:noVBand="1"/>
      </w:tblPr>
      <w:tblGrid>
        <w:gridCol w:w="3933"/>
        <w:gridCol w:w="567"/>
        <w:gridCol w:w="3540"/>
      </w:tblGrid>
      <w:tr w:rsidR="00712514" w:rsidRPr="00712514" w14:paraId="3881FBE7" w14:textId="77777777" w:rsidTr="00DE1962">
        <w:trPr>
          <w:cantSplit/>
        </w:trPr>
        <w:tc>
          <w:tcPr>
            <w:tcW w:w="3936" w:type="dxa"/>
          </w:tcPr>
          <w:p w14:paraId="261912F8"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EXECUTED for and on behalf of </w:t>
            </w:r>
            <w:r w:rsidRPr="00712514">
              <w:rPr>
                <w:rFonts w:ascii="Calibri" w:eastAsia="Times New Roman" w:hAnsi="Calibri" w:cs="Calibri"/>
                <w:sz w:val="22"/>
                <w:lang w:eastAsia="en-AU"/>
              </w:rPr>
              <w:t xml:space="preserve">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Times New Roman"/>
                <w:sz w:val="22"/>
                <w:lang w:eastAsia="en-AU"/>
              </w:rPr>
              <w:t xml:space="preserve"> in accordance with the requirements of section 99-5(1) of the </w:t>
            </w:r>
            <w:r w:rsidRPr="00712514">
              <w:rPr>
                <w:rFonts w:ascii="Calibri" w:eastAsia="Times New Roman" w:hAnsi="Calibri" w:cs="Times New Roman"/>
                <w:i/>
                <w:sz w:val="22"/>
                <w:lang w:eastAsia="en-AU"/>
              </w:rPr>
              <w:t>Corporations (Aboriginal and Torres Strait Islander) Act 2006</w:t>
            </w:r>
            <w:r w:rsidRPr="00712514">
              <w:rPr>
                <w:rFonts w:ascii="Calibri" w:eastAsia="Times New Roman" w:hAnsi="Calibri" w:cs="Times New Roman"/>
                <w:sz w:val="22"/>
                <w:lang w:eastAsia="en-AU"/>
              </w:rPr>
              <w:t xml:space="preserve"> by:</w:t>
            </w:r>
          </w:p>
          <w:p w14:paraId="2AF98146"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40E1115A"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Director</w:t>
            </w:r>
          </w:p>
        </w:tc>
        <w:tc>
          <w:tcPr>
            <w:tcW w:w="567" w:type="dxa"/>
            <w:hideMark/>
          </w:tcPr>
          <w:p w14:paraId="15638902"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268BC701"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5B5E2A75"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468FB414"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11FC3A7C"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145C6B03"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4AEC3E38" w14:textId="77777777" w:rsidTr="00DE1962">
        <w:trPr>
          <w:cantSplit/>
        </w:trPr>
        <w:tc>
          <w:tcPr>
            <w:tcW w:w="3936" w:type="dxa"/>
          </w:tcPr>
          <w:p w14:paraId="6DA98E07" w14:textId="77777777" w:rsidR="00712514" w:rsidRPr="00712514" w:rsidRDefault="00712514" w:rsidP="00712514">
            <w:pPr>
              <w:pBdr>
                <w:bottom w:val="single" w:sz="2" w:space="1" w:color="auto"/>
              </w:pBd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and by</w:t>
            </w:r>
          </w:p>
          <w:p w14:paraId="1CBA9CD4"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3E1F3547"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Director/Secretary</w:t>
            </w:r>
          </w:p>
        </w:tc>
        <w:tc>
          <w:tcPr>
            <w:tcW w:w="567" w:type="dxa"/>
          </w:tcPr>
          <w:p w14:paraId="4E4BAA7A"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47D7E150"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3FEB8F7B"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bl>
    <w:p w14:paraId="641BD0B2" w14:textId="77777777" w:rsidR="00712514" w:rsidRPr="00712514" w:rsidRDefault="00712514" w:rsidP="00712514">
      <w:pPr>
        <w:spacing w:before="100" w:beforeAutospacing="1" w:after="100" w:afterAutospacing="1" w:line="252" w:lineRule="atLeast"/>
        <w:rPr>
          <w:rFonts w:ascii="Calibri" w:eastAsia="Times New Roman" w:hAnsi="Calibri" w:cs="Times New Roman"/>
          <w:b/>
          <w:sz w:val="22"/>
          <w:lang w:eastAsia="en-AU"/>
        </w:rPr>
      </w:pPr>
    </w:p>
    <w:p w14:paraId="1A221B27" w14:textId="77777777" w:rsidR="00712514" w:rsidRPr="00712514" w:rsidRDefault="00712514" w:rsidP="00712514">
      <w:pPr>
        <w:spacing w:after="160" w:line="259" w:lineRule="auto"/>
        <w:rPr>
          <w:rFonts w:ascii="Calibri" w:eastAsia="Times New Roman" w:hAnsi="Calibri" w:cs="Times New Roman"/>
          <w:b/>
          <w:sz w:val="22"/>
          <w:lang w:eastAsia="en-AU"/>
        </w:rPr>
      </w:pPr>
      <w:r w:rsidRPr="00712514">
        <w:rPr>
          <w:rFonts w:ascii="Calibri" w:eastAsia="Times New Roman" w:hAnsi="Calibri" w:cs="Times New Roman"/>
          <w:b/>
          <w:sz w:val="22"/>
          <w:lang w:eastAsia="en-AU"/>
        </w:rPr>
        <w:br w:type="page"/>
      </w:r>
    </w:p>
    <w:p w14:paraId="29785C85" w14:textId="77777777" w:rsidR="00712514" w:rsidRPr="00712514" w:rsidRDefault="00712514" w:rsidP="00712514">
      <w:pPr>
        <w:spacing w:before="100" w:beforeAutospacing="1" w:after="160" w:line="240" w:lineRule="atLeast"/>
        <w:rPr>
          <w:rFonts w:ascii="Calibri" w:eastAsia="Times New Roman" w:hAnsi="Calibri" w:cs="Times New Roman"/>
          <w:b/>
          <w:bCs/>
          <w:sz w:val="22"/>
          <w:lang w:eastAsia="en-AU"/>
        </w:rPr>
      </w:pPr>
      <w:r w:rsidRPr="00712514">
        <w:rPr>
          <w:rFonts w:ascii="Calibri" w:eastAsia="Times New Roman" w:hAnsi="Calibri" w:cs="Times New Roman"/>
          <w:b/>
          <w:bCs/>
          <w:sz w:val="22"/>
          <w:lang w:eastAsia="en-AU"/>
        </w:rPr>
        <w:t xml:space="preserve">Signature block for an Aboriginal and Torres Strait Islander Corporation where a common seal is used and the corporation has only one director: </w:t>
      </w:r>
    </w:p>
    <w:tbl>
      <w:tblPr>
        <w:tblW w:w="8040" w:type="dxa"/>
        <w:tblLayout w:type="fixed"/>
        <w:tblLook w:val="04A0" w:firstRow="1" w:lastRow="0" w:firstColumn="1" w:lastColumn="0" w:noHBand="0" w:noVBand="1"/>
      </w:tblPr>
      <w:tblGrid>
        <w:gridCol w:w="3933"/>
        <w:gridCol w:w="567"/>
        <w:gridCol w:w="3540"/>
      </w:tblGrid>
      <w:tr w:rsidR="00712514" w:rsidRPr="00712514" w14:paraId="3606C8BE" w14:textId="77777777" w:rsidTr="00DE1962">
        <w:trPr>
          <w:cantSplit/>
        </w:trPr>
        <w:tc>
          <w:tcPr>
            <w:tcW w:w="3936" w:type="dxa"/>
          </w:tcPr>
          <w:p w14:paraId="09821A62"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EXECUTED for and on behalf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Times New Roman"/>
                <w:sz w:val="22"/>
                <w:lang w:eastAsia="en-AU"/>
              </w:rPr>
              <w:t xml:space="preserve"> in accordance with the requirements of section 99-5(1) of the </w:t>
            </w:r>
            <w:r w:rsidRPr="00712514">
              <w:rPr>
                <w:rFonts w:ascii="Calibri" w:eastAsia="Times New Roman" w:hAnsi="Calibri" w:cs="Times New Roman"/>
                <w:i/>
                <w:sz w:val="22"/>
                <w:lang w:eastAsia="en-AU"/>
              </w:rPr>
              <w:t>Corporations (Aboriginal and Torres Strait Islander) Act 2006</w:t>
            </w:r>
            <w:r w:rsidRPr="00712514">
              <w:rPr>
                <w:rFonts w:ascii="Calibri" w:eastAsia="Times New Roman" w:hAnsi="Calibri" w:cs="Times New Roman"/>
                <w:sz w:val="22"/>
                <w:lang w:eastAsia="en-AU"/>
              </w:rPr>
              <w:t xml:space="preserve"> by:</w:t>
            </w:r>
          </w:p>
          <w:p w14:paraId="5F3AE0B1"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70CABDE4"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Name of Sole Director </w:t>
            </w:r>
          </w:p>
        </w:tc>
        <w:tc>
          <w:tcPr>
            <w:tcW w:w="567" w:type="dxa"/>
            <w:hideMark/>
          </w:tcPr>
          <w:p w14:paraId="2CE3BAA2"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377B946C"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1AF9B639"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78D06B04"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6EA66F23"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02028722"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bl>
    <w:p w14:paraId="3D4FED01" w14:textId="77777777" w:rsidR="00712514" w:rsidRPr="00712514" w:rsidRDefault="00712514" w:rsidP="00712514">
      <w:pPr>
        <w:tabs>
          <w:tab w:val="left" w:pos="2785"/>
        </w:tabs>
        <w:spacing w:after="160" w:line="259" w:lineRule="auto"/>
        <w:rPr>
          <w:rFonts w:ascii="Calibri" w:eastAsia="Times New Roman" w:hAnsi="Calibri" w:cs="Times New Roman"/>
          <w:sz w:val="22"/>
          <w:lang w:eastAsia="en-AU"/>
        </w:rPr>
      </w:pPr>
    </w:p>
    <w:p w14:paraId="3E4410E3" w14:textId="77777777" w:rsidR="00712514" w:rsidRPr="00712514" w:rsidRDefault="00712514" w:rsidP="00712514">
      <w:pPr>
        <w:spacing w:before="100" w:beforeAutospacing="1" w:after="160" w:line="252" w:lineRule="atLeast"/>
        <w:rPr>
          <w:rFonts w:ascii="Calibri" w:eastAsia="Times New Roman" w:hAnsi="Calibri" w:cs="Times New Roman"/>
          <w:b/>
          <w:bCs/>
          <w:sz w:val="22"/>
          <w:lang w:eastAsia="en-AU"/>
        </w:rPr>
      </w:pPr>
      <w:r w:rsidRPr="00712514">
        <w:rPr>
          <w:rFonts w:ascii="Calibri" w:eastAsia="Times New Roman" w:hAnsi="Calibri" w:cs="Times New Roman"/>
          <w:sz w:val="22"/>
          <w:lang w:eastAsia="en-AU"/>
        </w:rPr>
        <w:br w:type="page"/>
      </w:r>
      <w:r w:rsidRPr="00712514">
        <w:rPr>
          <w:rFonts w:ascii="Calibri" w:eastAsia="Times New Roman" w:hAnsi="Calibri" w:cs="Times New Roman"/>
          <w:b/>
          <w:bCs/>
          <w:sz w:val="22"/>
          <w:lang w:eastAsia="en-AU"/>
        </w:rPr>
        <w:t>Signature block for State or Territory government:</w:t>
      </w:r>
    </w:p>
    <w:tbl>
      <w:tblPr>
        <w:tblW w:w="8040" w:type="dxa"/>
        <w:tblInd w:w="424" w:type="dxa"/>
        <w:tblLayout w:type="fixed"/>
        <w:tblLook w:val="04A0" w:firstRow="1" w:lastRow="0" w:firstColumn="1" w:lastColumn="0" w:noHBand="0" w:noVBand="1"/>
      </w:tblPr>
      <w:tblGrid>
        <w:gridCol w:w="3933"/>
        <w:gridCol w:w="567"/>
        <w:gridCol w:w="3540"/>
      </w:tblGrid>
      <w:tr w:rsidR="00712514" w:rsidRPr="00712514" w14:paraId="38D83288" w14:textId="77777777" w:rsidTr="00DE1962">
        <w:trPr>
          <w:cantSplit/>
        </w:trPr>
        <w:tc>
          <w:tcPr>
            <w:tcW w:w="3936" w:type="dxa"/>
          </w:tcPr>
          <w:p w14:paraId="54489FEB"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SIGNED, SEALED and DELIVERED for and on behalf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w:t>
            </w:r>
            <w:r w:rsidRPr="00712514">
              <w:rPr>
                <w:rFonts w:ascii="Calibri" w:eastAsia="Times New Roman" w:hAnsi="Calibri" w:cs="Times New Roman"/>
                <w:sz w:val="22"/>
                <w:lang w:eastAsia="en-AU"/>
              </w:rPr>
              <w:t>by:</w:t>
            </w:r>
          </w:p>
          <w:p w14:paraId="012BD0D8"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08F7931D"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Delegate</w:t>
            </w:r>
          </w:p>
        </w:tc>
        <w:tc>
          <w:tcPr>
            <w:tcW w:w="567" w:type="dxa"/>
            <w:hideMark/>
          </w:tcPr>
          <w:p w14:paraId="1CD36C32"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75EA8307"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40B1A954"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7AB9CE75"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453261A1"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16D46838" w14:textId="77777777" w:rsidTr="00DE1962">
        <w:trPr>
          <w:cantSplit/>
        </w:trPr>
        <w:tc>
          <w:tcPr>
            <w:tcW w:w="3936" w:type="dxa"/>
          </w:tcPr>
          <w:p w14:paraId="59176B77"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In the presence of:</w:t>
            </w:r>
          </w:p>
          <w:p w14:paraId="728288D2"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14C7E344"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witness</w:t>
            </w:r>
          </w:p>
        </w:tc>
        <w:tc>
          <w:tcPr>
            <w:tcW w:w="567" w:type="dxa"/>
          </w:tcPr>
          <w:p w14:paraId="53666EA9"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1BB023C3" w14:textId="77777777" w:rsidR="00712514" w:rsidRPr="00712514" w:rsidRDefault="00712514" w:rsidP="00712514">
            <w:pPr>
              <w:pBdr>
                <w:bottom w:val="single" w:sz="2" w:space="1" w:color="auto"/>
              </w:pBdr>
              <w:spacing w:after="160" w:line="260" w:lineRule="atLeast"/>
              <w:rPr>
                <w:rFonts w:ascii="Calibri" w:eastAsia="Times New Roman" w:hAnsi="Calibri" w:cs="Times New Roman"/>
                <w:sz w:val="22"/>
                <w:lang w:eastAsia="en-AU"/>
              </w:rPr>
            </w:pPr>
          </w:p>
          <w:p w14:paraId="4F58A590"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Signature of witness</w:t>
            </w:r>
          </w:p>
        </w:tc>
      </w:tr>
    </w:tbl>
    <w:p w14:paraId="6DAEFD30" w14:textId="77777777" w:rsidR="00712514" w:rsidRPr="00712514" w:rsidRDefault="00712514" w:rsidP="00712514">
      <w:pPr>
        <w:spacing w:before="100" w:beforeAutospacing="1" w:after="100" w:afterAutospacing="1" w:line="252" w:lineRule="atLeast"/>
        <w:rPr>
          <w:rFonts w:ascii="Calibri" w:eastAsia="Times New Roman" w:hAnsi="Calibri" w:cs="Times New Roman"/>
          <w:b/>
          <w:sz w:val="22"/>
          <w:lang w:eastAsia="en-AU"/>
        </w:rPr>
      </w:pPr>
    </w:p>
    <w:p w14:paraId="6D341A43" w14:textId="77777777" w:rsidR="00712514" w:rsidRPr="00712514" w:rsidRDefault="00712514" w:rsidP="00712514">
      <w:pPr>
        <w:spacing w:before="100" w:beforeAutospacing="1" w:after="100" w:afterAutospacing="1" w:line="252" w:lineRule="atLeast"/>
        <w:rPr>
          <w:rFonts w:ascii="Calibri" w:eastAsia="Times New Roman" w:hAnsi="Calibri" w:cs="Times New Roman"/>
          <w:b/>
          <w:bCs/>
          <w:sz w:val="22"/>
          <w:lang w:eastAsia="en-AU"/>
        </w:rPr>
      </w:pPr>
      <w:r w:rsidRPr="00712514">
        <w:rPr>
          <w:rFonts w:ascii="Calibri" w:eastAsia="Times New Roman" w:hAnsi="Calibri" w:cs="Times New Roman"/>
          <w:b/>
          <w:sz w:val="22"/>
          <w:lang w:eastAsia="en-AU"/>
        </w:rPr>
        <w:br w:type="page"/>
      </w:r>
      <w:r w:rsidRPr="00712514">
        <w:rPr>
          <w:rFonts w:ascii="Calibri" w:eastAsia="Times New Roman" w:hAnsi="Calibri" w:cs="Times New Roman"/>
          <w:b/>
          <w:bCs/>
          <w:sz w:val="22"/>
          <w:lang w:eastAsia="en-AU"/>
        </w:rPr>
        <w:t>Signature block for a sole director Corporations Act company acting as a trustee:</w:t>
      </w:r>
    </w:p>
    <w:tbl>
      <w:tblPr>
        <w:tblW w:w="8040" w:type="dxa"/>
        <w:tblLayout w:type="fixed"/>
        <w:tblLook w:val="04A0" w:firstRow="1" w:lastRow="0" w:firstColumn="1" w:lastColumn="0" w:noHBand="0" w:noVBand="1"/>
      </w:tblPr>
      <w:tblGrid>
        <w:gridCol w:w="3933"/>
        <w:gridCol w:w="567"/>
        <w:gridCol w:w="3540"/>
      </w:tblGrid>
      <w:tr w:rsidR="00712514" w:rsidRPr="00712514" w14:paraId="5AB6D564" w14:textId="77777777" w:rsidTr="00DE1962">
        <w:trPr>
          <w:cantSplit/>
        </w:trPr>
        <w:tc>
          <w:tcPr>
            <w:tcW w:w="3936" w:type="dxa"/>
          </w:tcPr>
          <w:p w14:paraId="02E0780D"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EXECUTED for and on behalf of</w:t>
            </w:r>
            <w:r w:rsidRPr="00712514">
              <w:rPr>
                <w:rFonts w:ascii="Calibri" w:eastAsia="Times New Roman" w:hAnsi="Calibri" w:cs="Calibri"/>
                <w:sz w:val="22"/>
                <w:lang w:eastAsia="en-AU"/>
              </w:rPr>
              <w:t xml:space="preserve">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Times New Roman"/>
                <w:sz w:val="22"/>
                <w:lang w:eastAsia="en-AU"/>
              </w:rPr>
              <w:t xml:space="preserve"> in accordance with the requirements of section 127(1) of the </w:t>
            </w:r>
            <w:r w:rsidRPr="00712514">
              <w:rPr>
                <w:rFonts w:ascii="Calibri" w:eastAsia="Times New Roman" w:hAnsi="Calibri" w:cs="Times New Roman"/>
                <w:i/>
                <w:sz w:val="22"/>
                <w:lang w:eastAsia="en-AU"/>
              </w:rPr>
              <w:t>Corporations Act 2001</w:t>
            </w:r>
            <w:r w:rsidRPr="00712514">
              <w:rPr>
                <w:rFonts w:ascii="Calibri" w:eastAsia="Times New Roman" w:hAnsi="Calibri" w:cs="Times New Roman"/>
                <w:sz w:val="22"/>
                <w:lang w:eastAsia="en-AU"/>
              </w:rPr>
              <w:t xml:space="preserve"> by:</w:t>
            </w:r>
          </w:p>
          <w:p w14:paraId="786A3A00"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1E400372"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Calibri"/>
                <w:sz w:val="22"/>
                <w:lang w:eastAsia="en-AU"/>
              </w:rPr>
              <w:t xml:space="preserve">Name of Sole Director who states that they are the sole director of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Times New Roman"/>
                <w:sz w:val="22"/>
                <w:lang w:eastAsia="en-AU"/>
              </w:rPr>
              <w:t xml:space="preserve"> </w:t>
            </w:r>
            <w:r w:rsidRPr="00712514">
              <w:rPr>
                <w:rFonts w:ascii="Calibri" w:eastAsia="Times New Roman" w:hAnsi="Calibri" w:cs="Calibri"/>
                <w:sz w:val="22"/>
                <w:lang w:eastAsia="en-AU"/>
              </w:rPr>
              <w:t xml:space="preserve"> </w:t>
            </w:r>
          </w:p>
        </w:tc>
        <w:tc>
          <w:tcPr>
            <w:tcW w:w="567" w:type="dxa"/>
            <w:hideMark/>
          </w:tcPr>
          <w:p w14:paraId="18D0F71F"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23A51769"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0F7FE500"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3880D9E9"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4234A03A" w14:textId="77777777" w:rsidR="00712514" w:rsidRPr="00712514" w:rsidRDefault="00712514" w:rsidP="00712514">
            <w:pPr>
              <w:spacing w:before="240"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p w14:paraId="77F3B014" w14:textId="77777777" w:rsidR="00712514" w:rsidRPr="00712514" w:rsidRDefault="00712514" w:rsidP="00712514">
            <w:pPr>
              <w:spacing w:after="160" w:line="259" w:lineRule="auto"/>
              <w:rPr>
                <w:rFonts w:ascii="Calibri" w:eastAsia="Times New Roman" w:hAnsi="Calibri" w:cs="Times New Roman"/>
                <w:i/>
                <w:sz w:val="22"/>
                <w:lang w:eastAsia="en-AU"/>
              </w:rPr>
            </w:pPr>
          </w:p>
        </w:tc>
      </w:tr>
    </w:tbl>
    <w:p w14:paraId="33254D59" w14:textId="77777777" w:rsidR="00712514" w:rsidRPr="00712514" w:rsidRDefault="00712514" w:rsidP="00712514">
      <w:pPr>
        <w:spacing w:before="100" w:beforeAutospacing="1" w:after="100" w:afterAutospacing="1" w:line="252" w:lineRule="atLeast"/>
        <w:rPr>
          <w:rFonts w:ascii="Calibri" w:eastAsia="Times New Roman" w:hAnsi="Calibri" w:cs="Times New Roman"/>
          <w:b/>
          <w:sz w:val="22"/>
          <w:lang w:eastAsia="en-AU"/>
        </w:rPr>
      </w:pPr>
    </w:p>
    <w:p w14:paraId="39151803" w14:textId="77777777" w:rsidR="00712514" w:rsidRPr="00712514" w:rsidRDefault="00712514" w:rsidP="00712514">
      <w:pPr>
        <w:spacing w:before="100" w:beforeAutospacing="1" w:after="100" w:afterAutospacing="1" w:line="252" w:lineRule="atLeast"/>
        <w:rPr>
          <w:rFonts w:ascii="Calibri" w:eastAsia="Times New Roman" w:hAnsi="Calibri" w:cs="Times New Roman"/>
          <w:b/>
          <w:bCs/>
          <w:sz w:val="22"/>
          <w:lang w:eastAsia="en-AU"/>
        </w:rPr>
      </w:pPr>
      <w:r w:rsidRPr="00712514">
        <w:rPr>
          <w:rFonts w:ascii="Calibri" w:eastAsia="Times New Roman" w:hAnsi="Calibri" w:cs="Times New Roman"/>
          <w:b/>
          <w:sz w:val="22"/>
          <w:lang w:eastAsia="en-AU"/>
        </w:rPr>
        <w:br w:type="page"/>
      </w:r>
      <w:r w:rsidRPr="00712514">
        <w:rPr>
          <w:rFonts w:ascii="Calibri" w:eastAsia="Times New Roman" w:hAnsi="Calibri" w:cs="Times New Roman"/>
          <w:b/>
          <w:bCs/>
          <w:sz w:val="22"/>
          <w:lang w:eastAsia="en-AU"/>
        </w:rPr>
        <w:t>Signature block for a Corporations Act company where a common seal is used and the company is acting as a trustee:</w:t>
      </w:r>
    </w:p>
    <w:tbl>
      <w:tblPr>
        <w:tblW w:w="8040" w:type="dxa"/>
        <w:tblLayout w:type="fixed"/>
        <w:tblLook w:val="04A0" w:firstRow="1" w:lastRow="0" w:firstColumn="1" w:lastColumn="0" w:noHBand="0" w:noVBand="1"/>
      </w:tblPr>
      <w:tblGrid>
        <w:gridCol w:w="3933"/>
        <w:gridCol w:w="567"/>
        <w:gridCol w:w="3540"/>
      </w:tblGrid>
      <w:tr w:rsidR="00712514" w:rsidRPr="00712514" w14:paraId="3197537A" w14:textId="77777777" w:rsidTr="00DE1962">
        <w:trPr>
          <w:cantSplit/>
        </w:trPr>
        <w:tc>
          <w:tcPr>
            <w:tcW w:w="3936" w:type="dxa"/>
          </w:tcPr>
          <w:p w14:paraId="79470C45"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EXECUTED for and on behalf of </w:t>
            </w:r>
            <w:r w:rsidRPr="00712514">
              <w:rPr>
                <w:rFonts w:ascii="Calibri" w:eastAsia="Times New Roman" w:hAnsi="Calibri" w:cs="Calibri"/>
                <w:sz w:val="22"/>
                <w:lang w:eastAsia="en-AU"/>
              </w:rPr>
              <w:t xml:space="preserve"> </w:t>
            </w:r>
            <w:r w:rsidRPr="00712514">
              <w:rPr>
                <w:rFonts w:ascii="Calibri" w:eastAsia="Times New Roman" w:hAnsi="Calibri" w:cs="Calibri"/>
                <w:sz w:val="22"/>
                <w:highlight w:val="yellow"/>
                <w:shd w:val="clear" w:color="auto" w:fill="D9D9D9"/>
                <w:lang w:eastAsia="en-AU"/>
              </w:rPr>
              <w:t>«Insert Conformity Assessment Body legal name and ABN »</w:t>
            </w:r>
            <w:r w:rsidRPr="00712514">
              <w:rPr>
                <w:rFonts w:ascii="Calibri" w:eastAsia="Times New Roman" w:hAnsi="Calibri" w:cs="Calibri"/>
                <w:sz w:val="22"/>
                <w:lang w:eastAsia="en-AU"/>
              </w:rPr>
              <w:t xml:space="preserve"> </w:t>
            </w:r>
            <w:r w:rsidRPr="00712514">
              <w:rPr>
                <w:rFonts w:ascii="Calibri" w:eastAsia="Times New Roman" w:hAnsi="Calibri" w:cs="Times New Roman"/>
                <w:sz w:val="22"/>
                <w:lang w:eastAsia="en-AU"/>
              </w:rPr>
              <w:t xml:space="preserve">in accordance with the requirements of section 127(2) of the </w:t>
            </w:r>
            <w:r w:rsidRPr="00712514">
              <w:rPr>
                <w:rFonts w:ascii="Calibri" w:eastAsia="Times New Roman" w:hAnsi="Calibri" w:cs="Times New Roman"/>
                <w:i/>
                <w:sz w:val="22"/>
                <w:lang w:eastAsia="en-AU"/>
              </w:rPr>
              <w:t>Corporations Act 2001</w:t>
            </w:r>
            <w:r w:rsidRPr="00712514">
              <w:rPr>
                <w:rFonts w:ascii="Calibri" w:eastAsia="Times New Roman" w:hAnsi="Calibri" w:cs="Times New Roman"/>
                <w:sz w:val="22"/>
                <w:lang w:eastAsia="en-AU"/>
              </w:rPr>
              <w:t xml:space="preserve"> by:</w:t>
            </w:r>
          </w:p>
          <w:p w14:paraId="35AEA376"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07C1AB08"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Director</w:t>
            </w:r>
          </w:p>
        </w:tc>
        <w:tc>
          <w:tcPr>
            <w:tcW w:w="567" w:type="dxa"/>
            <w:hideMark/>
          </w:tcPr>
          <w:p w14:paraId="2BCAF81F" w14:textId="77777777" w:rsidR="00712514" w:rsidRPr="00712514" w:rsidRDefault="00712514" w:rsidP="00712514">
            <w:pP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249D892B"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p w14:paraId="4AA3EA2C" w14:textId="77777777" w:rsidR="00712514" w:rsidRPr="00712514" w:rsidRDefault="00712514" w:rsidP="00712514">
            <w:pPr>
              <w:spacing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w:t>
            </w:r>
          </w:p>
        </w:tc>
        <w:tc>
          <w:tcPr>
            <w:tcW w:w="3543" w:type="dxa"/>
            <w:vAlign w:val="bottom"/>
          </w:tcPr>
          <w:p w14:paraId="0D5B72A1"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[Seal Affixed]</w:t>
            </w:r>
          </w:p>
          <w:p w14:paraId="08493966"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7C2BA64A"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tc>
      </w:tr>
      <w:tr w:rsidR="00712514" w:rsidRPr="00712514" w14:paraId="6CBD0CB2" w14:textId="77777777" w:rsidTr="00DE1962">
        <w:trPr>
          <w:cantSplit/>
        </w:trPr>
        <w:tc>
          <w:tcPr>
            <w:tcW w:w="3936" w:type="dxa"/>
          </w:tcPr>
          <w:p w14:paraId="156A4D0F" w14:textId="77777777" w:rsidR="00712514" w:rsidRPr="00712514" w:rsidRDefault="00712514" w:rsidP="00712514">
            <w:pPr>
              <w:pBdr>
                <w:bottom w:val="single" w:sz="2" w:space="1" w:color="auto"/>
              </w:pBdr>
              <w:spacing w:before="24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t>and by</w:t>
            </w:r>
          </w:p>
          <w:p w14:paraId="2A1AF4D8"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p>
          <w:p w14:paraId="672FC561" w14:textId="77777777" w:rsidR="00712514" w:rsidRPr="00712514" w:rsidRDefault="00712514" w:rsidP="00712514">
            <w:pPr>
              <w:spacing w:after="160" w:line="259" w:lineRule="auto"/>
              <w:rPr>
                <w:rFonts w:ascii="Calibri" w:eastAsia="Times New Roman" w:hAnsi="Calibri" w:cs="Times New Roman"/>
                <w:sz w:val="22"/>
                <w:lang w:eastAsia="en-AU"/>
              </w:rPr>
            </w:pPr>
            <w:r w:rsidRPr="00712514">
              <w:rPr>
                <w:rFonts w:ascii="Calibri" w:eastAsia="Times New Roman" w:hAnsi="Calibri" w:cs="Times New Roman"/>
                <w:sz w:val="22"/>
                <w:lang w:eastAsia="en-AU"/>
              </w:rPr>
              <w:t>Name of Director/Secretary</w:t>
            </w:r>
          </w:p>
        </w:tc>
        <w:tc>
          <w:tcPr>
            <w:tcW w:w="567" w:type="dxa"/>
          </w:tcPr>
          <w:p w14:paraId="2EB3FBF2" w14:textId="77777777" w:rsidR="00712514" w:rsidRPr="00712514" w:rsidRDefault="00712514" w:rsidP="00712514">
            <w:pPr>
              <w:spacing w:after="160" w:line="260" w:lineRule="atLeast"/>
              <w:rPr>
                <w:rFonts w:ascii="Calibri" w:eastAsia="Times New Roman" w:hAnsi="Calibri" w:cs="Times New Roman"/>
                <w:sz w:val="22"/>
                <w:lang w:eastAsia="en-AU"/>
              </w:rPr>
            </w:pPr>
          </w:p>
        </w:tc>
        <w:tc>
          <w:tcPr>
            <w:tcW w:w="3543" w:type="dxa"/>
            <w:vAlign w:val="bottom"/>
          </w:tcPr>
          <w:p w14:paraId="49D5475C" w14:textId="77777777" w:rsidR="00712514" w:rsidRPr="00712514" w:rsidRDefault="00712514" w:rsidP="00712514">
            <w:pPr>
              <w:pBdr>
                <w:bottom w:val="single" w:sz="2" w:space="1" w:color="auto"/>
              </w:pBdr>
              <w:spacing w:before="480" w:after="160" w:line="260" w:lineRule="atLeast"/>
              <w:rPr>
                <w:rFonts w:ascii="Calibri" w:eastAsia="Times New Roman" w:hAnsi="Calibri" w:cs="Times New Roman"/>
                <w:sz w:val="22"/>
                <w:lang w:eastAsia="en-AU"/>
              </w:rPr>
            </w:pPr>
            <w:r w:rsidRPr="00712514">
              <w:rPr>
                <w:rFonts w:ascii="Calibri" w:eastAsia="Times New Roman" w:hAnsi="Calibri" w:cs="Times New Roman"/>
                <w:sz w:val="22"/>
                <w:lang w:eastAsia="en-AU"/>
              </w:rPr>
              <w:br/>
            </w:r>
            <w:r w:rsidRPr="00712514">
              <w:rPr>
                <w:rFonts w:ascii="Calibri" w:eastAsia="Times New Roman" w:hAnsi="Calibri" w:cs="Times New Roman"/>
                <w:sz w:val="22"/>
                <w:lang w:eastAsia="en-AU"/>
              </w:rPr>
              <w:br/>
            </w:r>
          </w:p>
          <w:p w14:paraId="161F6319" w14:textId="77777777" w:rsidR="00712514" w:rsidRPr="00712514" w:rsidRDefault="00712514" w:rsidP="00712514">
            <w:pPr>
              <w:spacing w:after="160" w:line="259" w:lineRule="auto"/>
              <w:rPr>
                <w:rFonts w:ascii="Calibri" w:eastAsia="Times New Roman" w:hAnsi="Calibri" w:cs="Times New Roman"/>
                <w:i/>
                <w:sz w:val="22"/>
                <w:lang w:eastAsia="en-AU"/>
              </w:rPr>
            </w:pPr>
            <w:r w:rsidRPr="00712514">
              <w:rPr>
                <w:rFonts w:ascii="Calibri" w:eastAsia="Times New Roman" w:hAnsi="Calibri" w:cs="Times New Roman"/>
                <w:i/>
                <w:sz w:val="22"/>
                <w:lang w:eastAsia="en-AU"/>
              </w:rPr>
              <w:t xml:space="preserve">Signature </w:t>
            </w:r>
          </w:p>
          <w:p w14:paraId="4D298548" w14:textId="77777777" w:rsidR="00712514" w:rsidRPr="00712514" w:rsidRDefault="00712514" w:rsidP="00712514">
            <w:pPr>
              <w:spacing w:after="160" w:line="259" w:lineRule="auto"/>
              <w:rPr>
                <w:rFonts w:ascii="Calibri" w:eastAsia="Times New Roman" w:hAnsi="Calibri" w:cs="Times New Roman"/>
                <w:sz w:val="22"/>
                <w:lang w:eastAsia="en-AU"/>
              </w:rPr>
            </w:pPr>
          </w:p>
          <w:p w14:paraId="4CEAF4C5" w14:textId="77777777" w:rsidR="00712514" w:rsidRPr="00712514" w:rsidRDefault="00712514" w:rsidP="00712514">
            <w:pPr>
              <w:spacing w:after="160" w:line="259" w:lineRule="auto"/>
              <w:rPr>
                <w:rFonts w:ascii="Calibri" w:eastAsia="Times New Roman" w:hAnsi="Calibri" w:cs="Times New Roman"/>
                <w:sz w:val="22"/>
                <w:lang w:eastAsia="en-AU"/>
              </w:rPr>
            </w:pPr>
          </w:p>
        </w:tc>
      </w:tr>
    </w:tbl>
    <w:p w14:paraId="2B9CEE6B" w14:textId="77777777" w:rsidR="00712514" w:rsidRPr="00712514" w:rsidRDefault="00712514" w:rsidP="00712514">
      <w:pPr>
        <w:spacing w:after="160" w:line="264" w:lineRule="auto"/>
        <w:ind w:left="360" w:right="283"/>
        <w:rPr>
          <w:rFonts w:ascii="Calibri" w:eastAsia="Times New Roman" w:hAnsi="Calibri" w:cs="Times New Roman"/>
          <w:sz w:val="22"/>
          <w:lang w:eastAsia="en-AU"/>
        </w:rPr>
      </w:pPr>
      <w:r w:rsidRPr="00712514">
        <w:rPr>
          <w:rFonts w:ascii="Calibri" w:eastAsia="Times New Roman" w:hAnsi="Calibri" w:cs="Times New Roman"/>
          <w:sz w:val="22"/>
          <w:lang w:eastAsia="en-AU"/>
        </w:rPr>
        <w:t xml:space="preserve"> </w:t>
      </w:r>
    </w:p>
    <w:p w14:paraId="4B291157" w14:textId="05311065" w:rsidR="000260F2" w:rsidRDefault="000260F2" w:rsidP="00AB6CFB"/>
    <w:p w14:paraId="7190CE5D" w14:textId="77777777" w:rsidR="002A5151" w:rsidRDefault="002A5151" w:rsidP="00AB6CFB">
      <w:pPr>
        <w:sectPr w:rsidR="002A5151" w:rsidSect="00DE0BCF">
          <w:headerReference w:type="default" r:id="rId28"/>
          <w:footerReference w:type="default" r:id="rId29"/>
          <w:pgSz w:w="11906" w:h="16838"/>
          <w:pgMar w:top="1134" w:right="1021" w:bottom="1134" w:left="1021" w:header="720" w:footer="0" w:gutter="0"/>
          <w:pgNumType w:start="1"/>
          <w:cols w:space="340"/>
          <w:noEndnote/>
          <w:docGrid w:linePitch="272"/>
        </w:sectPr>
      </w:pPr>
    </w:p>
    <w:p w14:paraId="3BD092AE" w14:textId="31654333" w:rsidR="0004174C" w:rsidRPr="004F7818" w:rsidRDefault="0004174C" w:rsidP="0004174C">
      <w:pPr>
        <w:pStyle w:val="Heading1"/>
      </w:pPr>
      <w:bookmarkStart w:id="23" w:name="_Toc106270425"/>
      <w:r>
        <w:t>Appendix C: Quality Principles Quality Auditor Deed</w:t>
      </w:r>
      <w:bookmarkEnd w:id="23"/>
    </w:p>
    <w:p w14:paraId="5B261690" w14:textId="2768AED2" w:rsidR="002A5151" w:rsidRDefault="002A5151" w:rsidP="00AB6CFB">
      <w:pPr>
        <w:sectPr w:rsidR="002A5151" w:rsidSect="00DE0BCF">
          <w:headerReference w:type="default" r:id="rId30"/>
          <w:footerReference w:type="default" r:id="rId31"/>
          <w:pgSz w:w="11906" w:h="16838"/>
          <w:pgMar w:top="1134" w:right="1021" w:bottom="1134" w:left="1021" w:header="720" w:footer="0" w:gutter="0"/>
          <w:pgNumType w:start="9"/>
          <w:cols w:space="340"/>
          <w:noEndnote/>
          <w:docGrid w:linePitch="272"/>
        </w:sectPr>
      </w:pPr>
      <w:r w:rsidRPr="002A5151">
        <w:t xml:space="preserve">Please refer to the electronic copy of the </w:t>
      </w:r>
      <w:r>
        <w:t>Quality Principles Quality Auditor</w:t>
      </w:r>
      <w:r w:rsidRPr="002A5151">
        <w:t xml:space="preserve"> Deed </w:t>
      </w:r>
      <w:r w:rsidR="00D20165">
        <w:t>located on the</w:t>
      </w:r>
      <w:r w:rsidR="00D20165" w:rsidRPr="00D20165">
        <w:t xml:space="preserve"> </w:t>
      </w:r>
      <w:hyperlink r:id="rId32" w:history="1">
        <w:r w:rsidR="00D20165" w:rsidRPr="007F7A84">
          <w:rPr>
            <w:rStyle w:val="Hyperlink"/>
          </w:rPr>
          <w:t>Department’s website</w:t>
        </w:r>
      </w:hyperlink>
      <w:r w:rsidR="00D20165" w:rsidRPr="002A5151">
        <w:t>.</w:t>
      </w:r>
    </w:p>
    <w:p w14:paraId="363561FA" w14:textId="1B70C78D" w:rsidR="0004174C" w:rsidRPr="0004174C" w:rsidRDefault="0004174C" w:rsidP="00DE0BCF">
      <w:pPr>
        <w:pStyle w:val="Heading1"/>
      </w:pPr>
      <w:bookmarkStart w:id="24" w:name="_Toc106270426"/>
      <w:bookmarkStart w:id="25" w:name="_Ref74775333"/>
      <w:bookmarkStart w:id="26" w:name="_Toc97636846"/>
      <w:r>
        <w:t>Appendix D: Schedule 1 – Deed and CAB Details to the Deed</w:t>
      </w:r>
      <w:bookmarkEnd w:id="24"/>
    </w:p>
    <w:p w14:paraId="4E9944AF" w14:textId="54D76D8B" w:rsidR="007F7459" w:rsidRPr="00DE0BCF" w:rsidRDefault="007F7459" w:rsidP="00DE0BCF">
      <w:pPr>
        <w:rPr>
          <w:b/>
          <w:bCs/>
          <w:sz w:val="28"/>
          <w:szCs w:val="32"/>
        </w:rPr>
      </w:pPr>
      <w:r w:rsidRPr="00DE0BCF">
        <w:rPr>
          <w:b/>
          <w:bCs/>
          <w:sz w:val="28"/>
          <w:szCs w:val="32"/>
        </w:rPr>
        <w:t>SCHEDULE 1 – DEED AND CAB DETAILS</w:t>
      </w:r>
      <w:bookmarkEnd w:id="25"/>
      <w:bookmarkEnd w:id="26"/>
    </w:p>
    <w:p w14:paraId="68ECCFA7" w14:textId="77777777" w:rsidR="007F7459" w:rsidRPr="00A67A3F" w:rsidRDefault="007F7459" w:rsidP="007F7459">
      <w:pPr>
        <w:spacing w:after="240"/>
        <w:rPr>
          <w:rFonts w:ascii="Calibri" w:eastAsia="Times New Roman" w:hAnsi="Calibri" w:cs="Calibri"/>
          <w:b/>
          <w:szCs w:val="20"/>
        </w:rPr>
      </w:pPr>
      <w:r w:rsidRPr="007F7459">
        <w:rPr>
          <w:rFonts w:ascii="Calibri" w:eastAsia="Times New Roman" w:hAnsi="Calibri" w:cs="Calibri"/>
          <w:b/>
          <w:szCs w:val="20"/>
        </w:rPr>
        <w:br/>
      </w:r>
      <w:r w:rsidRPr="0004174C">
        <w:rPr>
          <w:rFonts w:ascii="Calibri" w:eastAsia="Times New Roman" w:hAnsi="Calibri" w:cs="Calibri"/>
          <w:b/>
          <w:szCs w:val="20"/>
        </w:rPr>
        <w:t>Item 1</w:t>
      </w:r>
      <w:r w:rsidRPr="0004174C">
        <w:rPr>
          <w:rFonts w:ascii="Calibri" w:eastAsia="Times New Roman" w:hAnsi="Calibri" w:cs="Calibri"/>
          <w:b/>
          <w:szCs w:val="20"/>
        </w:rPr>
        <w:tab/>
      </w:r>
      <w:r w:rsidRPr="0004174C">
        <w:rPr>
          <w:rFonts w:ascii="Calibri" w:eastAsia="Times New Roman" w:hAnsi="Calibri" w:cs="Calibri"/>
          <w:b/>
          <w:szCs w:val="20"/>
        </w:rPr>
        <w:tab/>
        <w:t>Department Contact Person (clauses 12.2</w:t>
      </w:r>
      <w:r w:rsidRPr="00A67A3F">
        <w:rPr>
          <w:rFonts w:ascii="Calibri" w:eastAsia="Times New Roman" w:hAnsi="Calibri" w:cs="Calibri"/>
          <w:b/>
          <w:szCs w:val="20"/>
        </w:rPr>
        <w:t xml:space="preserve"> and 39.1(a)(ii), ATTACHMENT 1 - DEFINITIONS)</w:t>
      </w:r>
    </w:p>
    <w:tbl>
      <w:tblPr>
        <w:tblStyle w:val="TableGrid1"/>
        <w:tblW w:w="0" w:type="auto"/>
        <w:tblInd w:w="0" w:type="dxa"/>
        <w:tblLook w:val="04A0" w:firstRow="1" w:lastRow="0" w:firstColumn="1" w:lastColumn="0" w:noHBand="0" w:noVBand="1"/>
      </w:tblPr>
      <w:tblGrid>
        <w:gridCol w:w="2263"/>
        <w:gridCol w:w="5954"/>
      </w:tblGrid>
      <w:tr w:rsidR="007F7459" w:rsidRPr="00DE0BCF" w14:paraId="1DC066FA" w14:textId="77777777" w:rsidTr="590E406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E730F4" w14:textId="77777777" w:rsidR="007F7459" w:rsidRPr="0004174C" w:rsidRDefault="007F7459" w:rsidP="007F7459">
            <w:pPr>
              <w:spacing w:after="240"/>
              <w:jc w:val="center"/>
              <w:rPr>
                <w:rFonts w:eastAsia="Times New Roman" w:cs="Calibri"/>
                <w:b/>
                <w:szCs w:val="20"/>
              </w:rPr>
            </w:pPr>
            <w:r w:rsidRPr="00A67A3F">
              <w:rPr>
                <w:rFonts w:eastAsia="Times New Roman" w:cs="Calibri"/>
                <w:b/>
                <w:szCs w:val="20"/>
              </w:rPr>
              <w:t>Position</w:t>
            </w:r>
          </w:p>
        </w:tc>
        <w:tc>
          <w:tcPr>
            <w:tcW w:w="5954" w:type="dxa"/>
            <w:tcBorders>
              <w:top w:val="single" w:sz="4" w:space="0" w:color="auto"/>
              <w:left w:val="single" w:sz="4" w:space="0" w:color="auto"/>
              <w:bottom w:val="single" w:sz="4" w:space="0" w:color="auto"/>
              <w:right w:val="single" w:sz="4" w:space="0" w:color="auto"/>
            </w:tcBorders>
          </w:tcPr>
          <w:p w14:paraId="434DE113" w14:textId="3793E8C1" w:rsidR="007F7459" w:rsidRPr="0004174C" w:rsidRDefault="00D00F01" w:rsidP="007F7459">
            <w:pPr>
              <w:spacing w:after="240"/>
              <w:rPr>
                <w:rFonts w:eastAsia="Times New Roman" w:cs="Calibri"/>
                <w:b/>
                <w:szCs w:val="20"/>
              </w:rPr>
            </w:pPr>
            <w:r w:rsidRPr="00C3649B">
              <w:rPr>
                <w:bCs/>
              </w:rPr>
              <w:t>Director</w:t>
            </w:r>
          </w:p>
        </w:tc>
      </w:tr>
      <w:tr w:rsidR="007F7459" w:rsidRPr="00DE0BCF" w14:paraId="41F53296" w14:textId="77777777" w:rsidTr="590E406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B4CD3"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Telephone</w:t>
            </w:r>
          </w:p>
        </w:tc>
        <w:tc>
          <w:tcPr>
            <w:tcW w:w="5954" w:type="dxa"/>
            <w:tcBorders>
              <w:top w:val="single" w:sz="4" w:space="0" w:color="auto"/>
              <w:left w:val="single" w:sz="4" w:space="0" w:color="auto"/>
              <w:bottom w:val="single" w:sz="4" w:space="0" w:color="auto"/>
              <w:right w:val="single" w:sz="4" w:space="0" w:color="auto"/>
            </w:tcBorders>
          </w:tcPr>
          <w:p w14:paraId="72FF29D8" w14:textId="42B1CBDC" w:rsidR="007F7459" w:rsidRPr="00DE0BCF" w:rsidRDefault="00D00F01" w:rsidP="007F7459">
            <w:pPr>
              <w:spacing w:after="240"/>
              <w:rPr>
                <w:rFonts w:eastAsia="Times New Roman" w:cs="Calibri"/>
                <w:b/>
                <w:szCs w:val="20"/>
              </w:rPr>
            </w:pPr>
            <w:r w:rsidRPr="00C3649B">
              <w:rPr>
                <w:bCs/>
              </w:rPr>
              <w:t>02 6121 5055</w:t>
            </w:r>
          </w:p>
        </w:tc>
      </w:tr>
      <w:tr w:rsidR="007F7459" w:rsidRPr="00DE0BCF" w14:paraId="11E8E9C6" w14:textId="77777777" w:rsidTr="590E406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28CB7"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Email</w:t>
            </w:r>
          </w:p>
        </w:tc>
        <w:tc>
          <w:tcPr>
            <w:tcW w:w="5954" w:type="dxa"/>
            <w:tcBorders>
              <w:top w:val="single" w:sz="4" w:space="0" w:color="auto"/>
              <w:left w:val="single" w:sz="4" w:space="0" w:color="auto"/>
              <w:bottom w:val="single" w:sz="4" w:space="0" w:color="auto"/>
              <w:right w:val="single" w:sz="4" w:space="0" w:color="auto"/>
            </w:tcBorders>
          </w:tcPr>
          <w:p w14:paraId="54FD3BB8" w14:textId="6E3C3352" w:rsidR="007F7459" w:rsidRPr="00DE0BCF" w:rsidRDefault="00FE6311" w:rsidP="14F4BE49">
            <w:pPr>
              <w:spacing w:after="240"/>
              <w:rPr>
                <w:rFonts w:eastAsia="Times New Roman" w:cs="Calibri"/>
                <w:b/>
                <w:bCs/>
              </w:rPr>
            </w:pPr>
            <w:hyperlink r:id="rId33" w:history="1">
              <w:r w:rsidR="00DF733F" w:rsidRPr="00DF733F">
                <w:rPr>
                  <w:rStyle w:val="Hyperlink"/>
                </w:rPr>
                <w:t>ESQAF@de</w:t>
              </w:r>
              <w:r w:rsidR="00DF733F" w:rsidRPr="00866DC4">
                <w:rPr>
                  <w:rStyle w:val="Hyperlink"/>
                </w:rPr>
                <w:t>wr.gov.au</w:t>
              </w:r>
            </w:hyperlink>
          </w:p>
        </w:tc>
      </w:tr>
      <w:tr w:rsidR="007F7459" w:rsidRPr="00DE0BCF" w14:paraId="4CA22423" w14:textId="77777777" w:rsidTr="590E406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5D01EF"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Physical Address</w:t>
            </w:r>
          </w:p>
        </w:tc>
        <w:tc>
          <w:tcPr>
            <w:tcW w:w="5954" w:type="dxa"/>
            <w:tcBorders>
              <w:top w:val="single" w:sz="4" w:space="0" w:color="auto"/>
              <w:left w:val="single" w:sz="4" w:space="0" w:color="auto"/>
              <w:bottom w:val="single" w:sz="4" w:space="0" w:color="auto"/>
              <w:right w:val="single" w:sz="4" w:space="0" w:color="auto"/>
            </w:tcBorders>
          </w:tcPr>
          <w:p w14:paraId="0C807568" w14:textId="77777777" w:rsidR="00D00F01" w:rsidRPr="00C3649B" w:rsidRDefault="00D00F01" w:rsidP="00D00F01">
            <w:pPr>
              <w:spacing w:after="0"/>
              <w:rPr>
                <w:bCs/>
              </w:rPr>
            </w:pPr>
            <w:r w:rsidRPr="00C3649B">
              <w:rPr>
                <w:bCs/>
              </w:rPr>
              <w:t>12 Moore Street</w:t>
            </w:r>
          </w:p>
          <w:p w14:paraId="1E1FFFB9" w14:textId="3724DB57" w:rsidR="007F7459" w:rsidRPr="00DE0BCF" w:rsidRDefault="00D00F01" w:rsidP="00956E07">
            <w:pPr>
              <w:spacing w:after="0"/>
              <w:rPr>
                <w:rFonts w:eastAsia="Times New Roman" w:cs="Calibri"/>
                <w:b/>
                <w:szCs w:val="20"/>
              </w:rPr>
            </w:pPr>
            <w:r w:rsidRPr="00C3649B">
              <w:rPr>
                <w:bCs/>
              </w:rPr>
              <w:t>Canberra ACT 2601</w:t>
            </w:r>
          </w:p>
        </w:tc>
      </w:tr>
      <w:tr w:rsidR="007F7459" w:rsidRPr="00DE0BCF" w14:paraId="1736C961" w14:textId="77777777" w:rsidTr="590E406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13AF2"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Postal Address</w:t>
            </w:r>
          </w:p>
        </w:tc>
        <w:tc>
          <w:tcPr>
            <w:tcW w:w="5954" w:type="dxa"/>
            <w:tcBorders>
              <w:top w:val="single" w:sz="4" w:space="0" w:color="auto"/>
              <w:left w:val="single" w:sz="4" w:space="0" w:color="auto"/>
              <w:bottom w:val="single" w:sz="4" w:space="0" w:color="auto"/>
              <w:right w:val="single" w:sz="4" w:space="0" w:color="auto"/>
            </w:tcBorders>
          </w:tcPr>
          <w:p w14:paraId="488F788C" w14:textId="265DE2F2" w:rsidR="00D00F01" w:rsidRPr="00C3649B" w:rsidRDefault="7DEBA9B7" w:rsidP="00D00F01">
            <w:pPr>
              <w:spacing w:after="0"/>
            </w:pPr>
            <w:r>
              <w:t>Department of Employment and Workplace Relations</w:t>
            </w:r>
          </w:p>
          <w:p w14:paraId="59F26364" w14:textId="16213A04" w:rsidR="00D00F01" w:rsidRPr="00C3649B" w:rsidRDefault="7DEBA9B7" w:rsidP="00D00F01">
            <w:pPr>
              <w:spacing w:after="0"/>
            </w:pPr>
            <w:r>
              <w:t>C12MR6</w:t>
            </w:r>
          </w:p>
          <w:p w14:paraId="64030759" w14:textId="38230F64" w:rsidR="00D00F01" w:rsidRPr="00C3649B" w:rsidRDefault="72D87135" w:rsidP="00D00F01">
            <w:pPr>
              <w:spacing w:after="0"/>
            </w:pPr>
            <w:r>
              <w:t>GPO Box 9828</w:t>
            </w:r>
          </w:p>
          <w:p w14:paraId="5E4EFC6D" w14:textId="633DC270" w:rsidR="007F7459" w:rsidRPr="00DE0BCF" w:rsidRDefault="00D00F01" w:rsidP="00956E07">
            <w:pPr>
              <w:spacing w:after="0"/>
              <w:rPr>
                <w:rFonts w:eastAsia="Times New Roman" w:cs="Calibri"/>
                <w:b/>
                <w:szCs w:val="20"/>
              </w:rPr>
            </w:pPr>
            <w:r w:rsidRPr="00C3649B">
              <w:rPr>
                <w:bCs/>
              </w:rPr>
              <w:t>Canberra ACT 2601</w:t>
            </w:r>
          </w:p>
        </w:tc>
      </w:tr>
    </w:tbl>
    <w:p w14:paraId="2BD8484F" w14:textId="77777777" w:rsidR="007F7459" w:rsidRPr="00DE0BCF" w:rsidRDefault="007F7459" w:rsidP="007F7459">
      <w:pPr>
        <w:spacing w:after="240"/>
        <w:rPr>
          <w:rFonts w:ascii="Calibri" w:eastAsia="Times New Roman" w:hAnsi="Calibri" w:cs="Calibri"/>
          <w:b/>
          <w:szCs w:val="20"/>
        </w:rPr>
      </w:pPr>
    </w:p>
    <w:p w14:paraId="235ACFC6" w14:textId="77777777" w:rsidR="007F7459" w:rsidRPr="00DE0BCF" w:rsidRDefault="007F7459" w:rsidP="007F7459">
      <w:pPr>
        <w:spacing w:after="240"/>
        <w:rPr>
          <w:rFonts w:ascii="Calibri" w:eastAsia="Times New Roman" w:hAnsi="Calibri" w:cs="Calibri"/>
          <w:b/>
          <w:szCs w:val="20"/>
        </w:rPr>
      </w:pPr>
      <w:r w:rsidRPr="00DE0BCF">
        <w:rPr>
          <w:rFonts w:ascii="Calibri" w:eastAsia="Times New Roman" w:hAnsi="Calibri" w:cs="Calibri"/>
          <w:b/>
          <w:szCs w:val="20"/>
        </w:rPr>
        <w:t xml:space="preserve">Item 2 </w:t>
      </w:r>
      <w:r w:rsidRPr="00DE0BCF">
        <w:rPr>
          <w:rFonts w:ascii="Calibri" w:eastAsia="Times New Roman" w:hAnsi="Calibri" w:cs="Calibri"/>
          <w:b/>
          <w:szCs w:val="20"/>
        </w:rPr>
        <w:tab/>
      </w:r>
      <w:r w:rsidRPr="00DE0BCF">
        <w:rPr>
          <w:rFonts w:ascii="Calibri" w:eastAsia="Times New Roman" w:hAnsi="Calibri" w:cs="Calibri"/>
          <w:b/>
          <w:szCs w:val="20"/>
        </w:rPr>
        <w:tab/>
        <w:t>CAB Contact Person (clauses 12.2 and 39.1(a)(ii), ATTACHMENT 1 - DEFINITIONS)</w:t>
      </w:r>
    </w:p>
    <w:tbl>
      <w:tblPr>
        <w:tblStyle w:val="TableGrid1"/>
        <w:tblW w:w="0" w:type="auto"/>
        <w:tblInd w:w="0" w:type="dxa"/>
        <w:tblLook w:val="04A0" w:firstRow="1" w:lastRow="0" w:firstColumn="1" w:lastColumn="0" w:noHBand="0" w:noVBand="1"/>
      </w:tblPr>
      <w:tblGrid>
        <w:gridCol w:w="2263"/>
        <w:gridCol w:w="5954"/>
      </w:tblGrid>
      <w:tr w:rsidR="007F7459" w:rsidRPr="00DE0BCF" w14:paraId="6FFC9E92" w14:textId="77777777" w:rsidTr="007F7459">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6DE1A6EF"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Position</w:t>
            </w:r>
          </w:p>
        </w:tc>
        <w:tc>
          <w:tcPr>
            <w:tcW w:w="5954" w:type="dxa"/>
            <w:tcBorders>
              <w:top w:val="single" w:sz="4" w:space="0" w:color="auto"/>
              <w:left w:val="single" w:sz="4" w:space="0" w:color="auto"/>
              <w:bottom w:val="single" w:sz="4" w:space="0" w:color="auto"/>
              <w:right w:val="single" w:sz="4" w:space="0" w:color="auto"/>
            </w:tcBorders>
          </w:tcPr>
          <w:p w14:paraId="04CE0E06" w14:textId="77777777" w:rsidR="007F7459" w:rsidRPr="00DE0BCF" w:rsidRDefault="007F7459" w:rsidP="007F7459">
            <w:pPr>
              <w:spacing w:after="240"/>
              <w:rPr>
                <w:rFonts w:eastAsia="Times New Roman" w:cs="Calibri"/>
                <w:b/>
                <w:szCs w:val="20"/>
              </w:rPr>
            </w:pPr>
          </w:p>
        </w:tc>
      </w:tr>
      <w:tr w:rsidR="007F7459" w:rsidRPr="00DE0BCF" w14:paraId="26DE3B65" w14:textId="77777777" w:rsidTr="007F7459">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495C2F30"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Name</w:t>
            </w:r>
          </w:p>
        </w:tc>
        <w:tc>
          <w:tcPr>
            <w:tcW w:w="5954" w:type="dxa"/>
            <w:tcBorders>
              <w:top w:val="single" w:sz="4" w:space="0" w:color="auto"/>
              <w:left w:val="single" w:sz="4" w:space="0" w:color="auto"/>
              <w:bottom w:val="single" w:sz="4" w:space="0" w:color="auto"/>
              <w:right w:val="single" w:sz="4" w:space="0" w:color="auto"/>
            </w:tcBorders>
          </w:tcPr>
          <w:p w14:paraId="708B30DB" w14:textId="77777777" w:rsidR="007F7459" w:rsidRPr="00DE0BCF" w:rsidRDefault="007F7459" w:rsidP="007F7459">
            <w:pPr>
              <w:spacing w:after="240"/>
              <w:rPr>
                <w:rFonts w:eastAsia="Times New Roman" w:cs="Calibri"/>
                <w:b/>
                <w:szCs w:val="20"/>
              </w:rPr>
            </w:pPr>
          </w:p>
        </w:tc>
      </w:tr>
      <w:tr w:rsidR="007F7459" w:rsidRPr="00DE0BCF" w14:paraId="57D40EF4" w14:textId="77777777" w:rsidTr="007F7459">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369952A8"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Telephone</w:t>
            </w:r>
          </w:p>
        </w:tc>
        <w:tc>
          <w:tcPr>
            <w:tcW w:w="5954" w:type="dxa"/>
            <w:tcBorders>
              <w:top w:val="single" w:sz="4" w:space="0" w:color="auto"/>
              <w:left w:val="single" w:sz="4" w:space="0" w:color="auto"/>
              <w:bottom w:val="single" w:sz="4" w:space="0" w:color="auto"/>
              <w:right w:val="single" w:sz="4" w:space="0" w:color="auto"/>
            </w:tcBorders>
          </w:tcPr>
          <w:p w14:paraId="3304BD04" w14:textId="77777777" w:rsidR="007F7459" w:rsidRPr="00DE0BCF" w:rsidRDefault="007F7459" w:rsidP="007F7459">
            <w:pPr>
              <w:spacing w:after="240"/>
              <w:rPr>
                <w:rFonts w:eastAsia="Times New Roman" w:cs="Calibri"/>
                <w:b/>
                <w:szCs w:val="20"/>
              </w:rPr>
            </w:pPr>
          </w:p>
        </w:tc>
      </w:tr>
      <w:tr w:rsidR="007F7459" w:rsidRPr="00DE0BCF" w14:paraId="4E2D9D0C" w14:textId="77777777" w:rsidTr="007F7459">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7D4E91EF"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Email</w:t>
            </w:r>
          </w:p>
        </w:tc>
        <w:tc>
          <w:tcPr>
            <w:tcW w:w="5954" w:type="dxa"/>
            <w:tcBorders>
              <w:top w:val="single" w:sz="4" w:space="0" w:color="auto"/>
              <w:left w:val="single" w:sz="4" w:space="0" w:color="auto"/>
              <w:bottom w:val="single" w:sz="4" w:space="0" w:color="auto"/>
              <w:right w:val="single" w:sz="4" w:space="0" w:color="auto"/>
            </w:tcBorders>
          </w:tcPr>
          <w:p w14:paraId="4A418239" w14:textId="77777777" w:rsidR="007F7459" w:rsidRPr="00DE0BCF" w:rsidRDefault="007F7459" w:rsidP="007F7459">
            <w:pPr>
              <w:spacing w:after="240"/>
              <w:rPr>
                <w:rFonts w:eastAsia="Times New Roman" w:cs="Calibri"/>
                <w:b/>
                <w:szCs w:val="20"/>
              </w:rPr>
            </w:pPr>
          </w:p>
        </w:tc>
      </w:tr>
      <w:tr w:rsidR="007F7459" w:rsidRPr="00DE0BCF" w14:paraId="7C5C7047" w14:textId="77777777" w:rsidTr="007F7459">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46EEB51E"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Physical Address</w:t>
            </w:r>
          </w:p>
        </w:tc>
        <w:tc>
          <w:tcPr>
            <w:tcW w:w="5954" w:type="dxa"/>
            <w:tcBorders>
              <w:top w:val="single" w:sz="4" w:space="0" w:color="auto"/>
              <w:left w:val="single" w:sz="4" w:space="0" w:color="auto"/>
              <w:bottom w:val="single" w:sz="4" w:space="0" w:color="auto"/>
              <w:right w:val="single" w:sz="4" w:space="0" w:color="auto"/>
            </w:tcBorders>
          </w:tcPr>
          <w:p w14:paraId="4EA71EFB" w14:textId="77777777" w:rsidR="007F7459" w:rsidRPr="00DE0BCF" w:rsidRDefault="007F7459" w:rsidP="007F7459">
            <w:pPr>
              <w:spacing w:after="240"/>
              <w:rPr>
                <w:rFonts w:eastAsia="Times New Roman" w:cs="Calibri"/>
                <w:b/>
                <w:szCs w:val="20"/>
              </w:rPr>
            </w:pPr>
          </w:p>
        </w:tc>
      </w:tr>
      <w:tr w:rsidR="007F7459" w:rsidRPr="00DE0BCF" w14:paraId="303920B4" w14:textId="77777777" w:rsidTr="007F7459">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014C3F9E" w14:textId="77777777" w:rsidR="007F7459" w:rsidRPr="00DE0BCF" w:rsidRDefault="007F7459" w:rsidP="007F7459">
            <w:pPr>
              <w:spacing w:after="240"/>
              <w:jc w:val="center"/>
              <w:rPr>
                <w:rFonts w:eastAsia="Times New Roman" w:cs="Calibri"/>
                <w:b/>
                <w:szCs w:val="20"/>
              </w:rPr>
            </w:pPr>
            <w:r w:rsidRPr="00DE0BCF">
              <w:rPr>
                <w:rFonts w:eastAsia="Times New Roman" w:cs="Calibri"/>
                <w:b/>
                <w:szCs w:val="20"/>
              </w:rPr>
              <w:t>Postal Address</w:t>
            </w:r>
          </w:p>
        </w:tc>
        <w:tc>
          <w:tcPr>
            <w:tcW w:w="5954" w:type="dxa"/>
            <w:tcBorders>
              <w:top w:val="single" w:sz="4" w:space="0" w:color="auto"/>
              <w:left w:val="single" w:sz="4" w:space="0" w:color="auto"/>
              <w:bottom w:val="single" w:sz="4" w:space="0" w:color="auto"/>
              <w:right w:val="single" w:sz="4" w:space="0" w:color="auto"/>
            </w:tcBorders>
          </w:tcPr>
          <w:p w14:paraId="6531528F" w14:textId="77777777" w:rsidR="007F7459" w:rsidRPr="00DE0BCF" w:rsidRDefault="007F7459" w:rsidP="007F7459">
            <w:pPr>
              <w:spacing w:after="240"/>
              <w:rPr>
                <w:rFonts w:eastAsia="Times New Roman" w:cs="Calibri"/>
                <w:b/>
                <w:szCs w:val="20"/>
              </w:rPr>
            </w:pPr>
          </w:p>
        </w:tc>
      </w:tr>
    </w:tbl>
    <w:p w14:paraId="1AA855C9" w14:textId="77777777" w:rsidR="007F7459" w:rsidRPr="00DE0BCF" w:rsidRDefault="007F7459" w:rsidP="007F7459">
      <w:pPr>
        <w:spacing w:after="240"/>
        <w:rPr>
          <w:rFonts w:ascii="Calibri" w:eastAsia="Times New Roman" w:hAnsi="Calibri" w:cs="Calibri"/>
          <w:bCs/>
          <w:szCs w:val="20"/>
        </w:rPr>
      </w:pPr>
    </w:p>
    <w:p w14:paraId="46EFC2EE" w14:textId="77777777" w:rsidR="007F7459" w:rsidRPr="00DE0BCF" w:rsidRDefault="007F7459" w:rsidP="007F7459">
      <w:pPr>
        <w:spacing w:after="240"/>
        <w:rPr>
          <w:rFonts w:ascii="Calibri" w:eastAsia="Times New Roman" w:hAnsi="Calibri" w:cs="Calibri"/>
          <w:b/>
          <w:szCs w:val="20"/>
        </w:rPr>
      </w:pPr>
    </w:p>
    <w:p w14:paraId="7716062A" w14:textId="77777777" w:rsidR="007F7459" w:rsidRPr="00DE0BCF" w:rsidRDefault="007F7459" w:rsidP="007F7459">
      <w:pPr>
        <w:spacing w:after="240"/>
        <w:rPr>
          <w:rFonts w:ascii="Calibri" w:eastAsia="Times New Roman" w:hAnsi="Calibri" w:cs="Calibri"/>
          <w:sz w:val="22"/>
          <w:szCs w:val="20"/>
        </w:rPr>
      </w:pPr>
    </w:p>
    <w:p w14:paraId="22F77411" w14:textId="77777777" w:rsidR="007F7459" w:rsidRPr="00DE0BCF" w:rsidRDefault="007F7459" w:rsidP="007F7459">
      <w:pPr>
        <w:spacing w:after="240"/>
        <w:rPr>
          <w:rFonts w:ascii="Calibri" w:eastAsia="Times New Roman" w:hAnsi="Calibri" w:cs="Calibri"/>
          <w:sz w:val="22"/>
          <w:szCs w:val="20"/>
        </w:rPr>
      </w:pPr>
    </w:p>
    <w:p w14:paraId="0A2C7EEE" w14:textId="77777777" w:rsidR="007F7459" w:rsidRPr="00DE0BCF" w:rsidRDefault="007F7459" w:rsidP="007F7459">
      <w:pPr>
        <w:spacing w:after="240"/>
        <w:rPr>
          <w:rFonts w:ascii="Calibri" w:eastAsia="Times New Roman" w:hAnsi="Calibri" w:cs="Calibri"/>
          <w:b/>
          <w:bCs/>
          <w:szCs w:val="20"/>
        </w:rPr>
      </w:pPr>
      <w:r w:rsidRPr="00DE0BCF">
        <w:rPr>
          <w:rFonts w:ascii="Calibri" w:eastAsia="Times New Roman" w:hAnsi="Calibri" w:cs="Calibri"/>
          <w:b/>
          <w:bCs/>
          <w:szCs w:val="20"/>
        </w:rPr>
        <w:t>Item 3</w:t>
      </w:r>
      <w:r w:rsidRPr="00DE0BCF">
        <w:rPr>
          <w:rFonts w:ascii="Calibri" w:eastAsia="Times New Roman" w:hAnsi="Calibri" w:cs="Calibri"/>
          <w:b/>
          <w:bCs/>
          <w:szCs w:val="20"/>
        </w:rPr>
        <w:tab/>
      </w:r>
      <w:r w:rsidRPr="00DE0BCF">
        <w:rPr>
          <w:rFonts w:ascii="Calibri" w:eastAsia="Times New Roman" w:hAnsi="Calibri" w:cs="Calibri"/>
          <w:b/>
          <w:bCs/>
          <w:szCs w:val="20"/>
        </w:rPr>
        <w:tab/>
        <w:t>Subcontractors (clause 25.3</w:t>
      </w:r>
      <w:r w:rsidRPr="0004174C">
        <w:rPr>
          <w:rFonts w:ascii="Calibri" w:eastAsia="Times New Roman" w:hAnsi="Calibri" w:cs="Calibri"/>
          <w:b/>
          <w:szCs w:val="20"/>
        </w:rPr>
        <w:t>,</w:t>
      </w:r>
      <w:r w:rsidRPr="00712514">
        <w:rPr>
          <w:rFonts w:ascii="Calibri" w:eastAsia="Times New Roman" w:hAnsi="Calibri" w:cs="Calibri"/>
          <w:b/>
          <w:szCs w:val="20"/>
        </w:rPr>
        <w:t xml:space="preserve"> ATTACHMENT 1 - DEFINITIONS</w:t>
      </w:r>
      <w:r w:rsidRPr="00DE0BCF">
        <w:rPr>
          <w:rFonts w:ascii="Calibri" w:eastAsia="Times New Roman" w:hAnsi="Calibri" w:cs="Calibri"/>
          <w:b/>
          <w:bCs/>
          <w:szCs w:val="20"/>
        </w:rPr>
        <w:t>)</w:t>
      </w:r>
    </w:p>
    <w:tbl>
      <w:tblPr>
        <w:tblStyle w:val="TableGrid1"/>
        <w:tblW w:w="0" w:type="auto"/>
        <w:tblInd w:w="0" w:type="dxa"/>
        <w:tblLook w:val="04A0" w:firstRow="1" w:lastRow="0" w:firstColumn="1" w:lastColumn="0" w:noHBand="0" w:noVBand="1"/>
      </w:tblPr>
      <w:tblGrid>
        <w:gridCol w:w="3643"/>
        <w:gridCol w:w="6558"/>
        <w:gridCol w:w="2977"/>
      </w:tblGrid>
      <w:tr w:rsidR="007F7459" w:rsidRPr="007F7459" w14:paraId="27BC155B" w14:textId="77777777" w:rsidTr="007F7459">
        <w:trPr>
          <w:trHeight w:val="244"/>
        </w:trPr>
        <w:tc>
          <w:tcPr>
            <w:tcW w:w="3643" w:type="dxa"/>
            <w:tcBorders>
              <w:top w:val="single" w:sz="4" w:space="0" w:color="auto"/>
              <w:left w:val="single" w:sz="4" w:space="0" w:color="auto"/>
              <w:bottom w:val="single" w:sz="4" w:space="0" w:color="auto"/>
              <w:right w:val="single" w:sz="4" w:space="0" w:color="auto"/>
            </w:tcBorders>
            <w:shd w:val="clear" w:color="auto" w:fill="D9D9D9"/>
            <w:hideMark/>
          </w:tcPr>
          <w:p w14:paraId="680E2043" w14:textId="77777777" w:rsidR="007F7459" w:rsidRPr="007F7459" w:rsidRDefault="007F7459" w:rsidP="007F7459">
            <w:pPr>
              <w:spacing w:after="240"/>
              <w:jc w:val="center"/>
              <w:rPr>
                <w:rFonts w:eastAsia="Times New Roman" w:cs="Calibri"/>
                <w:b/>
                <w:bCs/>
                <w:sz w:val="22"/>
                <w:szCs w:val="20"/>
              </w:rPr>
            </w:pPr>
            <w:r w:rsidRPr="007F7459">
              <w:rPr>
                <w:rFonts w:eastAsia="Times New Roman" w:cs="Calibri"/>
                <w:b/>
                <w:bCs/>
                <w:sz w:val="22"/>
                <w:szCs w:val="20"/>
              </w:rPr>
              <w:t>Name</w:t>
            </w:r>
          </w:p>
        </w:tc>
        <w:tc>
          <w:tcPr>
            <w:tcW w:w="6558" w:type="dxa"/>
            <w:tcBorders>
              <w:top w:val="single" w:sz="4" w:space="0" w:color="auto"/>
              <w:left w:val="single" w:sz="4" w:space="0" w:color="auto"/>
              <w:bottom w:val="single" w:sz="4" w:space="0" w:color="auto"/>
              <w:right w:val="single" w:sz="4" w:space="0" w:color="auto"/>
            </w:tcBorders>
            <w:shd w:val="clear" w:color="auto" w:fill="D9D9D9"/>
            <w:hideMark/>
          </w:tcPr>
          <w:p w14:paraId="00F8A633" w14:textId="77777777" w:rsidR="007F7459" w:rsidRPr="007F7459" w:rsidRDefault="007F7459" w:rsidP="007F7459">
            <w:pPr>
              <w:spacing w:after="240"/>
              <w:jc w:val="center"/>
              <w:rPr>
                <w:rFonts w:eastAsia="Times New Roman" w:cs="Calibri"/>
                <w:b/>
                <w:bCs/>
                <w:sz w:val="22"/>
                <w:szCs w:val="20"/>
              </w:rPr>
            </w:pPr>
            <w:r w:rsidRPr="007F7459">
              <w:rPr>
                <w:rFonts w:eastAsia="Times New Roman" w:cs="Calibri"/>
                <w:b/>
                <w:bCs/>
                <w:sz w:val="22"/>
                <w:szCs w:val="20"/>
              </w:rPr>
              <w:t>Address</w:t>
            </w:r>
          </w:p>
        </w:tc>
        <w:tc>
          <w:tcPr>
            <w:tcW w:w="2977" w:type="dxa"/>
            <w:tcBorders>
              <w:top w:val="single" w:sz="4" w:space="0" w:color="auto"/>
              <w:left w:val="single" w:sz="4" w:space="0" w:color="auto"/>
              <w:bottom w:val="single" w:sz="4" w:space="0" w:color="auto"/>
              <w:right w:val="single" w:sz="4" w:space="0" w:color="auto"/>
            </w:tcBorders>
            <w:shd w:val="clear" w:color="auto" w:fill="D9D9D9"/>
            <w:hideMark/>
          </w:tcPr>
          <w:p w14:paraId="5E0CAFAB" w14:textId="77777777" w:rsidR="007F7459" w:rsidRPr="007F7459" w:rsidRDefault="007F7459" w:rsidP="007F7459">
            <w:pPr>
              <w:spacing w:after="240"/>
              <w:jc w:val="center"/>
              <w:rPr>
                <w:rFonts w:eastAsia="Times New Roman" w:cs="Calibri"/>
                <w:b/>
                <w:bCs/>
                <w:sz w:val="22"/>
                <w:szCs w:val="20"/>
              </w:rPr>
            </w:pPr>
            <w:r w:rsidRPr="007F7459">
              <w:rPr>
                <w:rFonts w:eastAsia="Times New Roman" w:cs="Calibri"/>
                <w:b/>
                <w:bCs/>
                <w:sz w:val="22"/>
                <w:szCs w:val="20"/>
              </w:rPr>
              <w:t>ABN</w:t>
            </w:r>
          </w:p>
        </w:tc>
      </w:tr>
      <w:tr w:rsidR="007F7459" w:rsidRPr="007F7459" w14:paraId="42D1C5A0" w14:textId="77777777" w:rsidTr="007F7459">
        <w:tc>
          <w:tcPr>
            <w:tcW w:w="3643" w:type="dxa"/>
            <w:tcBorders>
              <w:top w:val="single" w:sz="4" w:space="0" w:color="auto"/>
              <w:left w:val="single" w:sz="4" w:space="0" w:color="auto"/>
              <w:bottom w:val="single" w:sz="4" w:space="0" w:color="auto"/>
              <w:right w:val="single" w:sz="4" w:space="0" w:color="auto"/>
            </w:tcBorders>
          </w:tcPr>
          <w:p w14:paraId="758C0804" w14:textId="77777777" w:rsidR="007F7459" w:rsidRPr="007F7459" w:rsidRDefault="007F7459" w:rsidP="007F7459">
            <w:pPr>
              <w:spacing w:after="240"/>
              <w:rPr>
                <w:rFonts w:eastAsia="Times New Roman" w:cs="Calibri"/>
                <w:sz w:val="22"/>
                <w:szCs w:val="20"/>
              </w:rPr>
            </w:pPr>
          </w:p>
        </w:tc>
        <w:tc>
          <w:tcPr>
            <w:tcW w:w="6558" w:type="dxa"/>
            <w:tcBorders>
              <w:top w:val="single" w:sz="4" w:space="0" w:color="auto"/>
              <w:left w:val="single" w:sz="4" w:space="0" w:color="auto"/>
              <w:bottom w:val="single" w:sz="4" w:space="0" w:color="auto"/>
              <w:right w:val="single" w:sz="4" w:space="0" w:color="auto"/>
            </w:tcBorders>
          </w:tcPr>
          <w:p w14:paraId="181C77FE" w14:textId="77777777" w:rsidR="007F7459" w:rsidRPr="007F7459" w:rsidRDefault="007F7459" w:rsidP="007F7459">
            <w:pPr>
              <w:spacing w:after="240"/>
              <w:rPr>
                <w:rFonts w:eastAsia="Times New Roman" w:cs="Calibri"/>
                <w:sz w:val="22"/>
                <w:szCs w:val="20"/>
              </w:rPr>
            </w:pPr>
          </w:p>
        </w:tc>
        <w:tc>
          <w:tcPr>
            <w:tcW w:w="2977" w:type="dxa"/>
            <w:tcBorders>
              <w:top w:val="single" w:sz="4" w:space="0" w:color="auto"/>
              <w:left w:val="single" w:sz="4" w:space="0" w:color="auto"/>
              <w:bottom w:val="single" w:sz="4" w:space="0" w:color="auto"/>
              <w:right w:val="single" w:sz="4" w:space="0" w:color="auto"/>
            </w:tcBorders>
          </w:tcPr>
          <w:p w14:paraId="17340C8A" w14:textId="77777777" w:rsidR="007F7459" w:rsidRPr="007F7459" w:rsidRDefault="007F7459" w:rsidP="007F7459">
            <w:pPr>
              <w:spacing w:after="240"/>
              <w:rPr>
                <w:rFonts w:eastAsia="Times New Roman" w:cs="Calibri"/>
                <w:sz w:val="22"/>
                <w:szCs w:val="20"/>
              </w:rPr>
            </w:pPr>
          </w:p>
        </w:tc>
      </w:tr>
      <w:tr w:rsidR="007F7459" w:rsidRPr="007F7459" w14:paraId="7793E389" w14:textId="77777777" w:rsidTr="007F7459">
        <w:tc>
          <w:tcPr>
            <w:tcW w:w="3643" w:type="dxa"/>
            <w:tcBorders>
              <w:top w:val="single" w:sz="4" w:space="0" w:color="auto"/>
              <w:left w:val="single" w:sz="4" w:space="0" w:color="auto"/>
              <w:bottom w:val="single" w:sz="4" w:space="0" w:color="auto"/>
              <w:right w:val="single" w:sz="4" w:space="0" w:color="auto"/>
            </w:tcBorders>
          </w:tcPr>
          <w:p w14:paraId="04976D83" w14:textId="77777777" w:rsidR="007F7459" w:rsidRPr="007F7459" w:rsidRDefault="007F7459" w:rsidP="007F7459">
            <w:pPr>
              <w:spacing w:after="240"/>
              <w:rPr>
                <w:rFonts w:eastAsia="Times New Roman" w:cs="Calibri"/>
                <w:sz w:val="22"/>
                <w:szCs w:val="20"/>
              </w:rPr>
            </w:pPr>
          </w:p>
        </w:tc>
        <w:tc>
          <w:tcPr>
            <w:tcW w:w="6558" w:type="dxa"/>
            <w:tcBorders>
              <w:top w:val="single" w:sz="4" w:space="0" w:color="auto"/>
              <w:left w:val="single" w:sz="4" w:space="0" w:color="auto"/>
              <w:bottom w:val="single" w:sz="4" w:space="0" w:color="auto"/>
              <w:right w:val="single" w:sz="4" w:space="0" w:color="auto"/>
            </w:tcBorders>
          </w:tcPr>
          <w:p w14:paraId="4050DAA9" w14:textId="77777777" w:rsidR="007F7459" w:rsidRPr="007F7459" w:rsidRDefault="007F7459" w:rsidP="007F7459">
            <w:pPr>
              <w:spacing w:after="240"/>
              <w:rPr>
                <w:rFonts w:eastAsia="Times New Roman" w:cs="Calibri"/>
                <w:sz w:val="22"/>
                <w:szCs w:val="20"/>
              </w:rPr>
            </w:pPr>
          </w:p>
        </w:tc>
        <w:tc>
          <w:tcPr>
            <w:tcW w:w="2977" w:type="dxa"/>
            <w:tcBorders>
              <w:top w:val="single" w:sz="4" w:space="0" w:color="auto"/>
              <w:left w:val="single" w:sz="4" w:space="0" w:color="auto"/>
              <w:bottom w:val="single" w:sz="4" w:space="0" w:color="auto"/>
              <w:right w:val="single" w:sz="4" w:space="0" w:color="auto"/>
            </w:tcBorders>
          </w:tcPr>
          <w:p w14:paraId="78E15557" w14:textId="77777777" w:rsidR="007F7459" w:rsidRPr="007F7459" w:rsidRDefault="007F7459" w:rsidP="007F7459">
            <w:pPr>
              <w:spacing w:after="240"/>
              <w:rPr>
                <w:rFonts w:eastAsia="Times New Roman" w:cs="Calibri"/>
                <w:sz w:val="22"/>
                <w:szCs w:val="20"/>
              </w:rPr>
            </w:pPr>
          </w:p>
        </w:tc>
      </w:tr>
      <w:tr w:rsidR="007F7459" w:rsidRPr="007F7459" w14:paraId="5EE09A11" w14:textId="77777777" w:rsidTr="007F7459">
        <w:tc>
          <w:tcPr>
            <w:tcW w:w="3643" w:type="dxa"/>
            <w:tcBorders>
              <w:top w:val="single" w:sz="4" w:space="0" w:color="auto"/>
              <w:left w:val="single" w:sz="4" w:space="0" w:color="auto"/>
              <w:bottom w:val="single" w:sz="4" w:space="0" w:color="auto"/>
              <w:right w:val="single" w:sz="4" w:space="0" w:color="auto"/>
            </w:tcBorders>
          </w:tcPr>
          <w:p w14:paraId="7F8D0590" w14:textId="77777777" w:rsidR="007F7459" w:rsidRPr="007F7459" w:rsidRDefault="007F7459" w:rsidP="007F7459">
            <w:pPr>
              <w:spacing w:after="240"/>
              <w:rPr>
                <w:rFonts w:eastAsia="Times New Roman" w:cs="Calibri"/>
                <w:sz w:val="22"/>
                <w:szCs w:val="20"/>
              </w:rPr>
            </w:pPr>
          </w:p>
        </w:tc>
        <w:tc>
          <w:tcPr>
            <w:tcW w:w="6558" w:type="dxa"/>
            <w:tcBorders>
              <w:top w:val="single" w:sz="4" w:space="0" w:color="auto"/>
              <w:left w:val="single" w:sz="4" w:space="0" w:color="auto"/>
              <w:bottom w:val="single" w:sz="4" w:space="0" w:color="auto"/>
              <w:right w:val="single" w:sz="4" w:space="0" w:color="auto"/>
            </w:tcBorders>
          </w:tcPr>
          <w:p w14:paraId="601B5CD2" w14:textId="77777777" w:rsidR="007F7459" w:rsidRPr="007F7459" w:rsidRDefault="007F7459" w:rsidP="007F7459">
            <w:pPr>
              <w:spacing w:after="240"/>
              <w:rPr>
                <w:rFonts w:eastAsia="Times New Roman" w:cs="Calibri"/>
                <w:sz w:val="22"/>
                <w:szCs w:val="20"/>
              </w:rPr>
            </w:pPr>
          </w:p>
        </w:tc>
        <w:tc>
          <w:tcPr>
            <w:tcW w:w="2977" w:type="dxa"/>
            <w:tcBorders>
              <w:top w:val="single" w:sz="4" w:space="0" w:color="auto"/>
              <w:left w:val="single" w:sz="4" w:space="0" w:color="auto"/>
              <w:bottom w:val="single" w:sz="4" w:space="0" w:color="auto"/>
              <w:right w:val="single" w:sz="4" w:space="0" w:color="auto"/>
            </w:tcBorders>
          </w:tcPr>
          <w:p w14:paraId="14C4D9B4" w14:textId="77777777" w:rsidR="007F7459" w:rsidRPr="007F7459" w:rsidRDefault="007F7459" w:rsidP="007F7459">
            <w:pPr>
              <w:spacing w:after="240"/>
              <w:rPr>
                <w:rFonts w:eastAsia="Times New Roman" w:cs="Calibri"/>
                <w:sz w:val="22"/>
                <w:szCs w:val="20"/>
              </w:rPr>
            </w:pPr>
          </w:p>
        </w:tc>
      </w:tr>
      <w:tr w:rsidR="007F7459" w:rsidRPr="007F7459" w14:paraId="418E6333" w14:textId="77777777" w:rsidTr="007F7459">
        <w:tc>
          <w:tcPr>
            <w:tcW w:w="3643" w:type="dxa"/>
            <w:tcBorders>
              <w:top w:val="single" w:sz="4" w:space="0" w:color="auto"/>
              <w:left w:val="single" w:sz="4" w:space="0" w:color="auto"/>
              <w:bottom w:val="single" w:sz="4" w:space="0" w:color="auto"/>
              <w:right w:val="single" w:sz="4" w:space="0" w:color="auto"/>
            </w:tcBorders>
          </w:tcPr>
          <w:p w14:paraId="6983698C" w14:textId="77777777" w:rsidR="007F7459" w:rsidRPr="007F7459" w:rsidRDefault="007F7459" w:rsidP="007F7459">
            <w:pPr>
              <w:spacing w:after="240"/>
              <w:rPr>
                <w:rFonts w:eastAsia="Times New Roman" w:cs="Calibri"/>
                <w:sz w:val="22"/>
                <w:szCs w:val="20"/>
              </w:rPr>
            </w:pPr>
          </w:p>
        </w:tc>
        <w:tc>
          <w:tcPr>
            <w:tcW w:w="6558" w:type="dxa"/>
            <w:tcBorders>
              <w:top w:val="single" w:sz="4" w:space="0" w:color="auto"/>
              <w:left w:val="single" w:sz="4" w:space="0" w:color="auto"/>
              <w:bottom w:val="single" w:sz="4" w:space="0" w:color="auto"/>
              <w:right w:val="single" w:sz="4" w:space="0" w:color="auto"/>
            </w:tcBorders>
          </w:tcPr>
          <w:p w14:paraId="717504DC" w14:textId="77777777" w:rsidR="007F7459" w:rsidRPr="007F7459" w:rsidRDefault="007F7459" w:rsidP="007F7459">
            <w:pPr>
              <w:spacing w:after="240"/>
              <w:rPr>
                <w:rFonts w:eastAsia="Times New Roman" w:cs="Calibri"/>
                <w:sz w:val="22"/>
                <w:szCs w:val="20"/>
              </w:rPr>
            </w:pPr>
          </w:p>
        </w:tc>
        <w:tc>
          <w:tcPr>
            <w:tcW w:w="2977" w:type="dxa"/>
            <w:tcBorders>
              <w:top w:val="single" w:sz="4" w:space="0" w:color="auto"/>
              <w:left w:val="single" w:sz="4" w:space="0" w:color="auto"/>
              <w:bottom w:val="single" w:sz="4" w:space="0" w:color="auto"/>
              <w:right w:val="single" w:sz="4" w:space="0" w:color="auto"/>
            </w:tcBorders>
          </w:tcPr>
          <w:p w14:paraId="3148666E" w14:textId="77777777" w:rsidR="007F7459" w:rsidRPr="007F7459" w:rsidRDefault="007F7459" w:rsidP="007F7459">
            <w:pPr>
              <w:spacing w:after="240"/>
              <w:rPr>
                <w:rFonts w:eastAsia="Times New Roman" w:cs="Calibri"/>
                <w:sz w:val="22"/>
                <w:szCs w:val="20"/>
              </w:rPr>
            </w:pPr>
          </w:p>
        </w:tc>
      </w:tr>
    </w:tbl>
    <w:p w14:paraId="0B5A41DE" w14:textId="20ABE37B" w:rsidR="002A5151" w:rsidRDefault="002A5151" w:rsidP="00AB6CFB"/>
    <w:sectPr w:rsidR="002A5151" w:rsidSect="00DE0BCF">
      <w:headerReference w:type="default" r:id="rId34"/>
      <w:footerReference w:type="default" r:id="rId35"/>
      <w:pgSz w:w="16838" w:h="11906" w:orient="landscape"/>
      <w:pgMar w:top="1021" w:right="1134" w:bottom="1021" w:left="1134" w:header="720" w:footer="0" w:gutter="0"/>
      <w:pgNumType w:start="1"/>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08E6" w14:textId="77777777" w:rsidR="001B3841" w:rsidRDefault="001B3841" w:rsidP="00EE7FDA">
      <w:pPr>
        <w:spacing w:after="0"/>
      </w:pPr>
      <w:r>
        <w:separator/>
      </w:r>
    </w:p>
  </w:endnote>
  <w:endnote w:type="continuationSeparator" w:id="0">
    <w:p w14:paraId="5236A642" w14:textId="77777777" w:rsidR="001B3841" w:rsidRDefault="001B3841" w:rsidP="00EE7FDA">
      <w:pPr>
        <w:spacing w:after="0"/>
      </w:pPr>
      <w:r>
        <w:continuationSeparator/>
      </w:r>
    </w:p>
  </w:endnote>
  <w:endnote w:type="continuationNotice" w:id="1">
    <w:p w14:paraId="144EC771" w14:textId="77777777" w:rsidR="001B3841" w:rsidRDefault="001B38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8B63" w14:textId="77777777" w:rsidR="00C04698" w:rsidRDefault="00C04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6881"/>
      <w:docPartObj>
        <w:docPartGallery w:val="Page Numbers (Bottom of Page)"/>
        <w:docPartUnique/>
      </w:docPartObj>
    </w:sdtPr>
    <w:sdtEndPr>
      <w:rPr>
        <w:noProof/>
      </w:rPr>
    </w:sdtEndPr>
    <w:sdtContent>
      <w:p w14:paraId="58B197EE" w14:textId="1C3A309B" w:rsidR="000B7E34" w:rsidRDefault="000B7E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1DD719" w14:textId="79FF7828" w:rsidR="00105919" w:rsidRDefault="00105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67C99D8D">
          <wp:simplePos x="0" y="0"/>
          <wp:positionH relativeFrom="page">
            <wp:posOffset>0</wp:posOffset>
          </wp:positionH>
          <wp:positionV relativeFrom="page">
            <wp:posOffset>10254029</wp:posOffset>
          </wp:positionV>
          <wp:extent cx="7560000" cy="428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038226"/>
      <w:docPartObj>
        <w:docPartGallery w:val="Page Numbers (Bottom of Page)"/>
        <w:docPartUnique/>
      </w:docPartObj>
    </w:sdtPr>
    <w:sdtEndPr>
      <w:rPr>
        <w:noProof/>
      </w:rPr>
    </w:sdtEndPr>
    <w:sdtContent>
      <w:p w14:paraId="0BE79156" w14:textId="77777777" w:rsidR="003A38CC" w:rsidRDefault="003A3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F54E0" w14:textId="77777777" w:rsidR="003A38CC" w:rsidRDefault="003A38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13440"/>
      <w:docPartObj>
        <w:docPartGallery w:val="Page Numbers (Bottom of Page)"/>
        <w:docPartUnique/>
      </w:docPartObj>
    </w:sdtPr>
    <w:sdtEndPr>
      <w:rPr>
        <w:noProof/>
      </w:rPr>
    </w:sdtEndPr>
    <w:sdtContent>
      <w:p w14:paraId="24D782F8" w14:textId="7E4DE05C" w:rsidR="00712514" w:rsidRPr="00B521BC" w:rsidRDefault="00712514" w:rsidP="00DE0BCF">
        <w:pPr>
          <w:tabs>
            <w:tab w:val="left" w:pos="8789"/>
          </w:tabs>
          <w:spacing w:after="0"/>
          <w:rPr>
            <w:rFonts w:cstheme="minorHAnsi"/>
            <w:sz w:val="18"/>
            <w:szCs w:val="18"/>
          </w:rPr>
        </w:pPr>
        <w:r w:rsidRPr="00423714">
          <w:rPr>
            <w:rFonts w:cstheme="minorHAnsi"/>
            <w:sz w:val="18"/>
            <w:szCs w:val="18"/>
          </w:rPr>
          <w:t xml:space="preserve">Quality Principles Quality Auditor </w:t>
        </w:r>
        <w:r w:rsidRPr="0045587B">
          <w:rPr>
            <w:rFonts w:cstheme="minorHAnsi"/>
            <w:sz w:val="18"/>
            <w:szCs w:val="18"/>
          </w:rPr>
          <w:t>Deed</w:t>
        </w:r>
        <w:r w:rsidRPr="0045587B">
          <w:rPr>
            <w:rFonts w:cstheme="minorHAnsi"/>
            <w:sz w:val="18"/>
            <w:szCs w:val="18"/>
          </w:rPr>
          <w:tab/>
          <w:t xml:space="preserve">Page </w:t>
        </w:r>
        <w:r w:rsidRPr="004C7734">
          <w:rPr>
            <w:rFonts w:cstheme="minorHAnsi"/>
            <w:sz w:val="18"/>
            <w:szCs w:val="18"/>
          </w:rPr>
          <w:fldChar w:fldCharType="begin"/>
        </w:r>
        <w:r w:rsidRPr="004C7734">
          <w:rPr>
            <w:rFonts w:cstheme="minorHAnsi"/>
            <w:sz w:val="18"/>
            <w:szCs w:val="18"/>
          </w:rPr>
          <w:instrText xml:space="preserve"> PAGE  \* Arabic  \* MERGEFORMAT </w:instrText>
        </w:r>
        <w:r w:rsidRPr="004C7734">
          <w:rPr>
            <w:rFonts w:cstheme="minorHAnsi"/>
            <w:sz w:val="18"/>
            <w:szCs w:val="18"/>
          </w:rPr>
          <w:fldChar w:fldCharType="separate"/>
        </w:r>
        <w:r>
          <w:rPr>
            <w:rFonts w:cstheme="minorHAnsi"/>
            <w:sz w:val="18"/>
            <w:szCs w:val="18"/>
          </w:rPr>
          <w:t>1</w:t>
        </w:r>
        <w:r w:rsidRPr="004C7734">
          <w:rPr>
            <w:rFonts w:cstheme="minorHAnsi"/>
            <w:sz w:val="18"/>
            <w:szCs w:val="18"/>
          </w:rPr>
          <w:fldChar w:fldCharType="end"/>
        </w:r>
        <w:r w:rsidRPr="00B521BC">
          <w:rPr>
            <w:rFonts w:cstheme="minorHAnsi"/>
            <w:sz w:val="18"/>
            <w:szCs w:val="18"/>
          </w:rPr>
          <w:t xml:space="preserve"> of </w:t>
        </w:r>
        <w:r>
          <w:rPr>
            <w:rFonts w:cstheme="minorHAnsi"/>
            <w:sz w:val="18"/>
            <w:szCs w:val="18"/>
          </w:rPr>
          <w:t>22</w:t>
        </w:r>
      </w:p>
      <w:p w14:paraId="7AC835D6" w14:textId="66E71F88" w:rsidR="00712514" w:rsidRDefault="00712514" w:rsidP="00712514">
        <w:pPr>
          <w:pStyle w:val="Footer"/>
          <w:tabs>
            <w:tab w:val="clear" w:pos="9026"/>
            <w:tab w:val="left" w:pos="5597"/>
          </w:tabs>
          <w:rPr>
            <w:rFonts w:ascii="Calibri" w:hAnsi="Calibri" w:cs="Calibri"/>
            <w:bCs/>
            <w:sz w:val="18"/>
            <w:szCs w:val="18"/>
          </w:rPr>
        </w:pPr>
        <w:r w:rsidRPr="005F2211">
          <w:rPr>
            <w:rFonts w:cstheme="minorHAnsi"/>
            <w:noProof/>
            <w:sz w:val="18"/>
            <w:szCs w:val="18"/>
            <w:highlight w:val="yellow"/>
          </w:rPr>
          <w:fldChar w:fldCharType="begin"/>
        </w:r>
        <w:r w:rsidRPr="002F74F5">
          <w:rPr>
            <w:rFonts w:cstheme="minorHAnsi"/>
            <w:noProof/>
            <w:sz w:val="18"/>
            <w:szCs w:val="18"/>
            <w:highlight w:val="yellow"/>
          </w:rPr>
          <w:instrText xml:space="preserve"> MERGEFIELD Fin_V_Legal_Contracting_Name </w:instrText>
        </w:r>
        <w:r w:rsidRPr="005F2211">
          <w:rPr>
            <w:rFonts w:cstheme="minorHAnsi"/>
            <w:noProof/>
            <w:sz w:val="18"/>
            <w:szCs w:val="18"/>
            <w:highlight w:val="yellow"/>
          </w:rPr>
          <w:fldChar w:fldCharType="separate"/>
        </w:r>
        <w:r w:rsidR="00EF7790">
          <w:rPr>
            <w:rFonts w:cstheme="minorHAnsi"/>
            <w:noProof/>
            <w:sz w:val="18"/>
            <w:szCs w:val="18"/>
            <w:highlight w:val="yellow"/>
          </w:rPr>
          <w:t>«Fin_V_Legal_Contracting_Name»</w:t>
        </w:r>
        <w:r w:rsidRPr="005F2211">
          <w:rPr>
            <w:rFonts w:cstheme="minorHAnsi"/>
            <w:noProof/>
            <w:sz w:val="18"/>
            <w:szCs w:val="18"/>
            <w:highlight w:val="yellow"/>
          </w:rPr>
          <w:fldChar w:fldCharType="end"/>
        </w:r>
        <w:r w:rsidRPr="005F2211">
          <w:rPr>
            <w:rFonts w:cstheme="minorHAnsi"/>
            <w:noProof/>
            <w:sz w:val="18"/>
            <w:szCs w:val="18"/>
            <w:highlight w:val="yellow"/>
          </w:rPr>
          <w:t xml:space="preserve"> </w:t>
        </w:r>
      </w:p>
      <w:p w14:paraId="67EFDA26" w14:textId="23F9FA16" w:rsidR="00712514" w:rsidRDefault="00FE6311">
        <w:pPr>
          <w:pStyle w:val="Footer"/>
          <w:jc w:val="center"/>
        </w:pPr>
      </w:p>
    </w:sdtContent>
  </w:sdt>
  <w:p w14:paraId="7790D984" w14:textId="77777777" w:rsidR="00712514" w:rsidRDefault="007125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132105"/>
      <w:docPartObj>
        <w:docPartGallery w:val="Page Numbers (Bottom of Page)"/>
        <w:docPartUnique/>
      </w:docPartObj>
    </w:sdtPr>
    <w:sdtEndPr>
      <w:rPr>
        <w:noProof/>
      </w:rPr>
    </w:sdtEndPr>
    <w:sdtContent>
      <w:p w14:paraId="564E2EF1" w14:textId="77777777" w:rsidR="00712514" w:rsidRDefault="00712514" w:rsidP="00712514">
        <w:pPr>
          <w:pStyle w:val="Footer"/>
          <w:jc w:val="center"/>
        </w:pPr>
        <w:r w:rsidRPr="00DE0BCF">
          <w:rPr>
            <w:rFonts w:cstheme="minorHAnsi"/>
            <w:noProof/>
            <w:sz w:val="18"/>
            <w:szCs w:val="18"/>
          </w:rPr>
          <w:t xml:space="preserve"> </w:t>
        </w:r>
        <w:sdt>
          <w:sdtPr>
            <w:id w:val="-400371754"/>
            <w:docPartObj>
              <w:docPartGallery w:val="Page Numbers (Bottom of Page)"/>
              <w:docPartUnique/>
            </w:docPartObj>
          </w:sdtPr>
          <w:sdtEndPr>
            <w:rPr>
              <w:noProof/>
            </w:rPr>
          </w:sdtEndPr>
          <w:sdtContent>
            <w:r w:rsidRPr="00DE0BCF">
              <w:fldChar w:fldCharType="begin"/>
            </w:r>
            <w:r w:rsidRPr="00DE0BCF">
              <w:instrText xml:space="preserve"> PAGE   \* MERGEFORMAT </w:instrText>
            </w:r>
            <w:r w:rsidRPr="00DE0BCF">
              <w:fldChar w:fldCharType="separate"/>
            </w:r>
            <w:r w:rsidRPr="00DE0BCF">
              <w:t>7</w:t>
            </w:r>
            <w:r w:rsidRPr="00DE0BCF">
              <w:rPr>
                <w:noProof/>
              </w:rPr>
              <w:fldChar w:fldCharType="end"/>
            </w:r>
          </w:sdtContent>
        </w:sdt>
      </w:p>
      <w:p w14:paraId="2C645D8F" w14:textId="106BB4D0" w:rsidR="00712514" w:rsidRDefault="00712514" w:rsidP="00DE0BCF">
        <w:pPr>
          <w:tabs>
            <w:tab w:val="left" w:pos="8789"/>
          </w:tabs>
          <w:spacing w:after="0"/>
          <w:rPr>
            <w:rFonts w:ascii="Calibri" w:hAnsi="Calibri" w:cs="Calibri"/>
            <w:bCs/>
            <w:sz w:val="18"/>
            <w:szCs w:val="18"/>
          </w:rPr>
        </w:pPr>
      </w:p>
      <w:p w14:paraId="2165F870" w14:textId="415FC707" w:rsidR="00712514" w:rsidRDefault="00FE6311">
        <w:pPr>
          <w:pStyle w:val="Footer"/>
          <w:jc w:val="center"/>
        </w:pPr>
      </w:p>
    </w:sdtContent>
  </w:sdt>
  <w:p w14:paraId="5FF8B115" w14:textId="77777777" w:rsidR="00712514" w:rsidRDefault="007125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096869"/>
      <w:docPartObj>
        <w:docPartGallery w:val="Page Numbers (Bottom of Page)"/>
        <w:docPartUnique/>
      </w:docPartObj>
    </w:sdtPr>
    <w:sdtEndPr>
      <w:rPr>
        <w:noProof/>
      </w:rPr>
    </w:sdtEndPr>
    <w:sdtContent>
      <w:sdt>
        <w:sdtPr>
          <w:id w:val="-1124926963"/>
          <w:docPartObj>
            <w:docPartGallery w:val="Page Numbers (Bottom of Page)"/>
            <w:docPartUnique/>
          </w:docPartObj>
        </w:sdtPr>
        <w:sdtEndPr>
          <w:rPr>
            <w:noProof/>
          </w:rPr>
        </w:sdtEndPr>
        <w:sdtContent>
          <w:p w14:paraId="53EB8F85" w14:textId="0C446060" w:rsidR="00712514" w:rsidRDefault="00712514" w:rsidP="00712514">
            <w:pPr>
              <w:pStyle w:val="Footer"/>
              <w:jc w:val="center"/>
              <w:rPr>
                <w:noProof/>
              </w:rPr>
            </w:pPr>
          </w:p>
          <w:p w14:paraId="124DEFE6" w14:textId="2A9BEF1B" w:rsidR="00712514" w:rsidRPr="00B521BC" w:rsidRDefault="00712514" w:rsidP="00DE0BCF">
            <w:pPr>
              <w:tabs>
                <w:tab w:val="left" w:pos="13750"/>
              </w:tabs>
              <w:spacing w:after="0"/>
              <w:rPr>
                <w:rFonts w:cstheme="minorHAnsi"/>
                <w:sz w:val="18"/>
                <w:szCs w:val="18"/>
              </w:rPr>
            </w:pPr>
            <w:r w:rsidRPr="00423714">
              <w:rPr>
                <w:rFonts w:cstheme="minorHAnsi"/>
                <w:sz w:val="18"/>
                <w:szCs w:val="18"/>
              </w:rPr>
              <w:t xml:space="preserve">Quality Principles Quality Auditor </w:t>
            </w:r>
            <w:r w:rsidRPr="0045587B">
              <w:rPr>
                <w:rFonts w:cstheme="minorHAnsi"/>
                <w:sz w:val="18"/>
                <w:szCs w:val="18"/>
              </w:rPr>
              <w:t>Deed</w:t>
            </w:r>
            <w:r w:rsidRPr="0045587B">
              <w:rPr>
                <w:rFonts w:cstheme="minorHAnsi"/>
                <w:sz w:val="18"/>
                <w:szCs w:val="18"/>
              </w:rPr>
              <w:tab/>
              <w:t xml:space="preserve">Page </w:t>
            </w:r>
            <w:r w:rsidRPr="004C7734">
              <w:rPr>
                <w:rFonts w:cstheme="minorHAnsi"/>
                <w:sz w:val="18"/>
                <w:szCs w:val="18"/>
              </w:rPr>
              <w:fldChar w:fldCharType="begin"/>
            </w:r>
            <w:r w:rsidRPr="004C7734">
              <w:rPr>
                <w:rFonts w:cstheme="minorHAnsi"/>
                <w:sz w:val="18"/>
                <w:szCs w:val="18"/>
              </w:rPr>
              <w:instrText xml:space="preserve"> PAGE  \* Arabic  \* MERGEFORMAT </w:instrText>
            </w:r>
            <w:r w:rsidRPr="004C7734">
              <w:rPr>
                <w:rFonts w:cstheme="minorHAnsi"/>
                <w:sz w:val="18"/>
                <w:szCs w:val="18"/>
              </w:rPr>
              <w:fldChar w:fldCharType="separate"/>
            </w:r>
            <w:r>
              <w:rPr>
                <w:rFonts w:cstheme="minorHAnsi"/>
                <w:sz w:val="18"/>
                <w:szCs w:val="18"/>
              </w:rPr>
              <w:t>15</w:t>
            </w:r>
            <w:r w:rsidRPr="004C7734">
              <w:rPr>
                <w:rFonts w:cstheme="minorHAnsi"/>
                <w:sz w:val="18"/>
                <w:szCs w:val="18"/>
              </w:rPr>
              <w:fldChar w:fldCharType="end"/>
            </w:r>
            <w:r w:rsidRPr="00B521BC">
              <w:rPr>
                <w:rFonts w:cstheme="minorHAnsi"/>
                <w:sz w:val="18"/>
                <w:szCs w:val="18"/>
              </w:rPr>
              <w:t xml:space="preserve"> of </w:t>
            </w:r>
            <w:r>
              <w:rPr>
                <w:rFonts w:cstheme="minorHAnsi"/>
                <w:sz w:val="18"/>
                <w:szCs w:val="18"/>
              </w:rPr>
              <w:t>2</w:t>
            </w:r>
          </w:p>
          <w:p w14:paraId="52F90872" w14:textId="6054898A" w:rsidR="00712514" w:rsidRDefault="00712514" w:rsidP="00712514">
            <w:pPr>
              <w:pStyle w:val="Footer"/>
              <w:tabs>
                <w:tab w:val="clear" w:pos="9026"/>
                <w:tab w:val="left" w:pos="5597"/>
              </w:tabs>
              <w:rPr>
                <w:rFonts w:ascii="Calibri" w:hAnsi="Calibri" w:cs="Calibri"/>
                <w:bCs/>
                <w:sz w:val="18"/>
                <w:szCs w:val="18"/>
              </w:rPr>
            </w:pPr>
            <w:r w:rsidRPr="005F2211">
              <w:rPr>
                <w:rFonts w:cstheme="minorHAnsi"/>
                <w:noProof/>
                <w:sz w:val="18"/>
                <w:szCs w:val="18"/>
                <w:highlight w:val="yellow"/>
              </w:rPr>
              <w:fldChar w:fldCharType="begin"/>
            </w:r>
            <w:r w:rsidRPr="002F74F5">
              <w:rPr>
                <w:rFonts w:cstheme="minorHAnsi"/>
                <w:noProof/>
                <w:sz w:val="18"/>
                <w:szCs w:val="18"/>
                <w:highlight w:val="yellow"/>
              </w:rPr>
              <w:instrText xml:space="preserve"> MERGEFIELD Fin_V_Legal_Contracting_Name </w:instrText>
            </w:r>
            <w:r w:rsidRPr="005F2211">
              <w:rPr>
                <w:rFonts w:cstheme="minorHAnsi"/>
                <w:noProof/>
                <w:sz w:val="18"/>
                <w:szCs w:val="18"/>
                <w:highlight w:val="yellow"/>
              </w:rPr>
              <w:fldChar w:fldCharType="separate"/>
            </w:r>
            <w:r w:rsidR="00EF7790">
              <w:rPr>
                <w:rFonts w:cstheme="minorHAnsi"/>
                <w:noProof/>
                <w:sz w:val="18"/>
                <w:szCs w:val="18"/>
                <w:highlight w:val="yellow"/>
              </w:rPr>
              <w:t>«Fin_V_Legal_Contracting_Name»</w:t>
            </w:r>
            <w:r w:rsidRPr="005F2211">
              <w:rPr>
                <w:rFonts w:cstheme="minorHAnsi"/>
                <w:noProof/>
                <w:sz w:val="18"/>
                <w:szCs w:val="18"/>
                <w:highlight w:val="yellow"/>
              </w:rPr>
              <w:fldChar w:fldCharType="end"/>
            </w:r>
            <w:r w:rsidRPr="005F2211">
              <w:rPr>
                <w:rFonts w:cstheme="minorHAnsi"/>
                <w:noProof/>
                <w:sz w:val="18"/>
                <w:szCs w:val="18"/>
                <w:highlight w:val="yellow"/>
              </w:rPr>
              <w:t xml:space="preserve"> </w:t>
            </w:r>
          </w:p>
          <w:p w14:paraId="17009844" w14:textId="55D47DD1" w:rsidR="00712514" w:rsidRDefault="00FE6311" w:rsidP="00712514">
            <w:pPr>
              <w:pStyle w:val="Footer"/>
              <w:jc w:val="center"/>
            </w:pPr>
          </w:p>
        </w:sdtContent>
      </w:sdt>
      <w:p w14:paraId="0CDE344F" w14:textId="77777777" w:rsidR="00712514" w:rsidRDefault="00712514" w:rsidP="00DE0BCF">
        <w:pPr>
          <w:tabs>
            <w:tab w:val="left" w:pos="8789"/>
          </w:tabs>
          <w:spacing w:after="0"/>
          <w:rPr>
            <w:rFonts w:ascii="Calibri" w:hAnsi="Calibri" w:cs="Calibri"/>
            <w:bCs/>
            <w:sz w:val="18"/>
            <w:szCs w:val="18"/>
          </w:rPr>
        </w:pPr>
      </w:p>
      <w:p w14:paraId="438978BD" w14:textId="12632C4A" w:rsidR="00712514" w:rsidRDefault="00FE6311">
        <w:pPr>
          <w:pStyle w:val="Footer"/>
          <w:jc w:val="center"/>
        </w:pPr>
      </w:p>
    </w:sdtContent>
  </w:sdt>
  <w:p w14:paraId="0BE9D3CA" w14:textId="77777777" w:rsidR="00712514" w:rsidRDefault="00712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01517" w14:textId="77777777" w:rsidR="001B3841" w:rsidRDefault="001B3841" w:rsidP="00D105E6">
      <w:pPr>
        <w:spacing w:after="60"/>
      </w:pPr>
      <w:r>
        <w:separator/>
      </w:r>
    </w:p>
  </w:footnote>
  <w:footnote w:type="continuationSeparator" w:id="0">
    <w:p w14:paraId="0E4113F2" w14:textId="77777777" w:rsidR="001B3841" w:rsidRDefault="001B3841" w:rsidP="00EE7FDA">
      <w:pPr>
        <w:spacing w:after="0"/>
      </w:pPr>
      <w:r>
        <w:continuationSeparator/>
      </w:r>
    </w:p>
  </w:footnote>
  <w:footnote w:type="continuationNotice" w:id="1">
    <w:p w14:paraId="29FC1083" w14:textId="77777777" w:rsidR="001B3841" w:rsidRDefault="001B38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D254" w14:textId="77777777" w:rsidR="00C04698" w:rsidRDefault="00C04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7239" w14:textId="64626053" w:rsidR="00021969" w:rsidRPr="00DE0BCF" w:rsidRDefault="002A5151" w:rsidP="002A5151">
    <w:pPr>
      <w:pStyle w:val="Header"/>
      <w:jc w:val="right"/>
      <w:rPr>
        <w:b/>
        <w:bCs/>
      </w:rPr>
    </w:pPr>
    <w:r w:rsidRPr="00DE0BCF">
      <w:rPr>
        <w:b/>
        <w:bCs/>
      </w:rPr>
      <w:t>APPENDIX A</w:t>
    </w:r>
  </w:p>
  <w:p w14:paraId="48BCEB45" w14:textId="77777777" w:rsidR="002A5151" w:rsidRPr="006A5B53" w:rsidDel="00215C91" w:rsidRDefault="002A5151" w:rsidP="002A5151">
    <w:pPr>
      <w:tabs>
        <w:tab w:val="left" w:pos="709"/>
      </w:tabs>
      <w:spacing w:after="0"/>
      <w:jc w:val="right"/>
      <w:rPr>
        <w:bCs/>
      </w:rPr>
    </w:pPr>
    <w:r w:rsidRPr="002F74F5">
      <w:rPr>
        <w:bCs/>
      </w:rPr>
      <w:t>Quality Principles Quality Auditor Deed</w:t>
    </w:r>
    <w:r>
      <w:rPr>
        <w:bCs/>
      </w:rPr>
      <w:t xml:space="preserve"> Particulars</w:t>
    </w:r>
  </w:p>
  <w:p w14:paraId="2D163A07" w14:textId="77777777" w:rsidR="002A5151" w:rsidRDefault="002A5151" w:rsidP="00956E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B015" w14:textId="77777777" w:rsidR="00C04698" w:rsidRDefault="00C046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34D4" w14:textId="4E00E3A0" w:rsidR="00D20165" w:rsidRDefault="004450E4" w:rsidP="00DE0BCF">
    <w:pPr>
      <w:pStyle w:val="Header"/>
      <w:jc w:val="right"/>
    </w:pP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E283" w14:textId="77777777" w:rsidR="004450E4" w:rsidRDefault="004450E4" w:rsidP="00DE0BCF">
    <w:pPr>
      <w:pStyle w:val="Header"/>
      <w:jc w:val="right"/>
    </w:pPr>
    <w:r w:rsidRPr="00DE0BCF">
      <w:rPr>
        <w:b/>
        <w:bCs/>
      </w:rPr>
      <w:t>APPENDIX A</w:t>
    </w:r>
    <w:r>
      <w:br/>
      <w:t>Quality Principles Quality Auditor Application</w:t>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9B3F" w14:textId="15B7AEC5" w:rsidR="00D20165" w:rsidRPr="00DE0BCF" w:rsidRDefault="00D20165" w:rsidP="002A5151">
    <w:pPr>
      <w:pStyle w:val="Header"/>
      <w:jc w:val="right"/>
      <w:rPr>
        <w:b/>
        <w:bCs/>
      </w:rPr>
    </w:pPr>
    <w:r w:rsidRPr="00DE0BCF">
      <w:rPr>
        <w:b/>
        <w:bCs/>
      </w:rPr>
      <w:t xml:space="preserve">APPENDIX </w:t>
    </w:r>
    <w:r w:rsidR="009F15F6">
      <w:rPr>
        <w:b/>
        <w:bCs/>
      </w:rPr>
      <w:t>B</w:t>
    </w:r>
  </w:p>
  <w:p w14:paraId="554B75AF" w14:textId="77777777" w:rsidR="00D20165" w:rsidRPr="006A5B53" w:rsidDel="00215C91" w:rsidRDefault="00D20165" w:rsidP="002A5151">
    <w:pPr>
      <w:tabs>
        <w:tab w:val="left" w:pos="709"/>
      </w:tabs>
      <w:spacing w:after="0"/>
      <w:jc w:val="right"/>
      <w:rPr>
        <w:bCs/>
      </w:rPr>
    </w:pPr>
    <w:r w:rsidRPr="002F74F5">
      <w:rPr>
        <w:bCs/>
      </w:rPr>
      <w:t>Quality Principles Quality Auditor Deed</w:t>
    </w:r>
    <w:r>
      <w:rPr>
        <w:bCs/>
      </w:rPr>
      <w:t xml:space="preserve"> Particulars</w:t>
    </w:r>
  </w:p>
  <w:p w14:paraId="4AEEA473" w14:textId="77777777" w:rsidR="00D20165" w:rsidRDefault="00D20165" w:rsidP="00956E07">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A939" w14:textId="7E40B844" w:rsidR="002A5151" w:rsidRPr="00DE0BCF" w:rsidRDefault="002A5151" w:rsidP="002A5151">
    <w:pPr>
      <w:pStyle w:val="Header"/>
      <w:jc w:val="right"/>
      <w:rPr>
        <w:b/>
        <w:bCs/>
      </w:rPr>
    </w:pPr>
    <w:r w:rsidRPr="00DE0BCF">
      <w:rPr>
        <w:b/>
        <w:bCs/>
      </w:rPr>
      <w:t xml:space="preserve">APPENDIX </w:t>
    </w:r>
    <w:r w:rsidR="009F15F6">
      <w:rPr>
        <w:b/>
        <w:bCs/>
      </w:rPr>
      <w:t>C</w:t>
    </w:r>
  </w:p>
  <w:p w14:paraId="6D3CD8C1" w14:textId="1830B9D4" w:rsidR="002A5151" w:rsidRPr="006A5B53" w:rsidDel="00215C91" w:rsidRDefault="002A5151" w:rsidP="002A5151">
    <w:pPr>
      <w:tabs>
        <w:tab w:val="left" w:pos="709"/>
      </w:tabs>
      <w:spacing w:after="0"/>
      <w:jc w:val="right"/>
      <w:rPr>
        <w:bCs/>
      </w:rPr>
    </w:pPr>
    <w:r w:rsidRPr="002F74F5">
      <w:rPr>
        <w:bCs/>
      </w:rPr>
      <w:t>Quality Principles Quality Auditor Deed</w:t>
    </w:r>
  </w:p>
  <w:p w14:paraId="52545747" w14:textId="77777777" w:rsidR="002A5151" w:rsidRDefault="002A5151" w:rsidP="00956E07">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C92B" w14:textId="2829EC5E" w:rsidR="002A5151" w:rsidRPr="00DE0BCF" w:rsidRDefault="002A5151" w:rsidP="002A5151">
    <w:pPr>
      <w:pStyle w:val="Header"/>
      <w:jc w:val="right"/>
      <w:rPr>
        <w:b/>
        <w:bCs/>
      </w:rPr>
    </w:pPr>
    <w:r w:rsidRPr="00DE0BCF">
      <w:rPr>
        <w:b/>
        <w:bCs/>
      </w:rPr>
      <w:t xml:space="preserve">APPENDIX </w:t>
    </w:r>
    <w:r w:rsidR="009F15F6">
      <w:rPr>
        <w:b/>
        <w:bCs/>
      </w:rPr>
      <w:t>D</w:t>
    </w:r>
  </w:p>
  <w:p w14:paraId="211A43CD" w14:textId="30ACADD9" w:rsidR="002A5151" w:rsidRPr="006A5B53" w:rsidDel="00215C91" w:rsidRDefault="002A5151" w:rsidP="002A5151">
    <w:pPr>
      <w:tabs>
        <w:tab w:val="left" w:pos="709"/>
      </w:tabs>
      <w:spacing w:after="0"/>
      <w:jc w:val="right"/>
      <w:rPr>
        <w:bCs/>
      </w:rPr>
    </w:pPr>
    <w:r>
      <w:rPr>
        <w:bCs/>
      </w:rPr>
      <w:t xml:space="preserve">Schedule 1 – </w:t>
    </w:r>
    <w:r w:rsidRPr="002F74F5">
      <w:rPr>
        <w:bCs/>
      </w:rPr>
      <w:t>Deed</w:t>
    </w:r>
    <w:r>
      <w:rPr>
        <w:bCs/>
      </w:rPr>
      <w:t xml:space="preserve"> and CAB Details</w:t>
    </w:r>
    <w:r w:rsidR="00013141">
      <w:rPr>
        <w:bCs/>
      </w:rPr>
      <w:t xml:space="preserve"> to the Deed</w:t>
    </w:r>
  </w:p>
  <w:p w14:paraId="07A7C666" w14:textId="77777777" w:rsidR="002A5151" w:rsidRDefault="002A5151" w:rsidP="00956E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718D"/>
    <w:multiLevelType w:val="multilevel"/>
    <w:tmpl w:val="D74622FC"/>
    <w:lvl w:ilvl="0">
      <w:start w:val="1"/>
      <w:numFmt w:val="lowerLetter"/>
      <w:lvlText w:val="%1."/>
      <w:lvlJc w:val="left"/>
      <w:pPr>
        <w:tabs>
          <w:tab w:val="num" w:pos="720"/>
        </w:tabs>
        <w:ind w:left="720" w:hanging="360"/>
      </w:pPr>
      <w:rPr>
        <w:rFonts w:asciiTheme="minorHAnsi" w:hAnsiTheme="minorHAnsi" w:cstheme="minorHAnsi" w:hint="default"/>
      </w:r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150613"/>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3B4D98"/>
    <w:multiLevelType w:val="hybridMultilevel"/>
    <w:tmpl w:val="EB189152"/>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A85C5D"/>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56497B"/>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E12668"/>
    <w:multiLevelType w:val="hybridMultilevel"/>
    <w:tmpl w:val="5E7C2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BA5BB0"/>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C202A5"/>
    <w:multiLevelType w:val="multilevel"/>
    <w:tmpl w:val="57B6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B430E"/>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8D3C8E"/>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8580BFB"/>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9A0AF3"/>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8224E2"/>
    <w:multiLevelType w:val="multilevel"/>
    <w:tmpl w:val="B10A65AC"/>
    <w:numStyleLink w:val="Style1"/>
  </w:abstractNum>
  <w:abstractNum w:abstractNumId="15" w15:restartNumberingAfterBreak="0">
    <w:nsid w:val="1ED74FB5"/>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26456C3A"/>
    <w:multiLevelType w:val="hybridMultilevel"/>
    <w:tmpl w:val="707498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DFB83554">
      <w:numFmt w:val="bullet"/>
      <w:lvlText w:val="·"/>
      <w:lvlJc w:val="left"/>
      <w:pPr>
        <w:ind w:left="1800" w:hanging="360"/>
      </w:pPr>
      <w:rPr>
        <w:rFonts w:ascii="Calibri" w:eastAsia="Times New Roman" w:hAnsi="Calibri" w:cs="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C10188"/>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6DC7D24"/>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91534B8"/>
    <w:multiLevelType w:val="multilevel"/>
    <w:tmpl w:val="D74622FC"/>
    <w:lvl w:ilvl="0">
      <w:start w:val="1"/>
      <w:numFmt w:val="lowerLetter"/>
      <w:lvlText w:val="%1."/>
      <w:lvlJc w:val="left"/>
      <w:pPr>
        <w:tabs>
          <w:tab w:val="num" w:pos="720"/>
        </w:tabs>
        <w:ind w:left="720" w:hanging="360"/>
      </w:pPr>
      <w:rPr>
        <w:rFonts w:asciiTheme="minorHAnsi" w:hAnsiTheme="minorHAnsi" w:cstheme="minorHAnsi" w:hint="default"/>
      </w:r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EE53EF4"/>
    <w:multiLevelType w:val="multilevel"/>
    <w:tmpl w:val="4C06E666"/>
    <w:numStyleLink w:val="RSCBNumberList1"/>
  </w:abstractNum>
  <w:abstractNum w:abstractNumId="23" w15:restartNumberingAfterBreak="0">
    <w:nsid w:val="301720B3"/>
    <w:multiLevelType w:val="hybridMultilevel"/>
    <w:tmpl w:val="509E5860"/>
    <w:lvl w:ilvl="0" w:tplc="0C090001">
      <w:start w:val="1"/>
      <w:numFmt w:val="bullet"/>
      <w:lvlText w:val=""/>
      <w:lvlJc w:val="left"/>
      <w:pPr>
        <w:tabs>
          <w:tab w:val="num" w:pos="1665"/>
        </w:tabs>
        <w:ind w:left="1665" w:hanging="360"/>
      </w:pPr>
      <w:rPr>
        <w:rFonts w:ascii="Symbol" w:hAnsi="Symbol" w:hint="default"/>
      </w:rPr>
    </w:lvl>
    <w:lvl w:ilvl="1" w:tplc="0C090003" w:tentative="1">
      <w:start w:val="1"/>
      <w:numFmt w:val="bullet"/>
      <w:lvlText w:val="o"/>
      <w:lvlJc w:val="left"/>
      <w:pPr>
        <w:tabs>
          <w:tab w:val="num" w:pos="2385"/>
        </w:tabs>
        <w:ind w:left="2385" w:hanging="360"/>
      </w:pPr>
      <w:rPr>
        <w:rFonts w:ascii="Courier New" w:hAnsi="Courier New" w:cs="Courier New" w:hint="default"/>
      </w:rPr>
    </w:lvl>
    <w:lvl w:ilvl="2" w:tplc="0C090005" w:tentative="1">
      <w:start w:val="1"/>
      <w:numFmt w:val="bullet"/>
      <w:lvlText w:val=""/>
      <w:lvlJc w:val="left"/>
      <w:pPr>
        <w:tabs>
          <w:tab w:val="num" w:pos="3105"/>
        </w:tabs>
        <w:ind w:left="3105" w:hanging="360"/>
      </w:pPr>
      <w:rPr>
        <w:rFonts w:ascii="Wingdings" w:hAnsi="Wingdings" w:hint="default"/>
      </w:rPr>
    </w:lvl>
    <w:lvl w:ilvl="3" w:tplc="0C090001" w:tentative="1">
      <w:start w:val="1"/>
      <w:numFmt w:val="bullet"/>
      <w:lvlText w:val=""/>
      <w:lvlJc w:val="left"/>
      <w:pPr>
        <w:tabs>
          <w:tab w:val="num" w:pos="3825"/>
        </w:tabs>
        <w:ind w:left="3825" w:hanging="360"/>
      </w:pPr>
      <w:rPr>
        <w:rFonts w:ascii="Symbol" w:hAnsi="Symbol" w:hint="default"/>
      </w:rPr>
    </w:lvl>
    <w:lvl w:ilvl="4" w:tplc="0C090003" w:tentative="1">
      <w:start w:val="1"/>
      <w:numFmt w:val="bullet"/>
      <w:lvlText w:val="o"/>
      <w:lvlJc w:val="left"/>
      <w:pPr>
        <w:tabs>
          <w:tab w:val="num" w:pos="4545"/>
        </w:tabs>
        <w:ind w:left="4545" w:hanging="360"/>
      </w:pPr>
      <w:rPr>
        <w:rFonts w:ascii="Courier New" w:hAnsi="Courier New" w:cs="Courier New" w:hint="default"/>
      </w:rPr>
    </w:lvl>
    <w:lvl w:ilvl="5" w:tplc="0C090005" w:tentative="1">
      <w:start w:val="1"/>
      <w:numFmt w:val="bullet"/>
      <w:lvlText w:val=""/>
      <w:lvlJc w:val="left"/>
      <w:pPr>
        <w:tabs>
          <w:tab w:val="num" w:pos="5265"/>
        </w:tabs>
        <w:ind w:left="5265" w:hanging="360"/>
      </w:pPr>
      <w:rPr>
        <w:rFonts w:ascii="Wingdings" w:hAnsi="Wingdings" w:hint="default"/>
      </w:rPr>
    </w:lvl>
    <w:lvl w:ilvl="6" w:tplc="0C090001" w:tentative="1">
      <w:start w:val="1"/>
      <w:numFmt w:val="bullet"/>
      <w:lvlText w:val=""/>
      <w:lvlJc w:val="left"/>
      <w:pPr>
        <w:tabs>
          <w:tab w:val="num" w:pos="5985"/>
        </w:tabs>
        <w:ind w:left="5985" w:hanging="360"/>
      </w:pPr>
      <w:rPr>
        <w:rFonts w:ascii="Symbol" w:hAnsi="Symbol" w:hint="default"/>
      </w:rPr>
    </w:lvl>
    <w:lvl w:ilvl="7" w:tplc="0C090003" w:tentative="1">
      <w:start w:val="1"/>
      <w:numFmt w:val="bullet"/>
      <w:lvlText w:val="o"/>
      <w:lvlJc w:val="left"/>
      <w:pPr>
        <w:tabs>
          <w:tab w:val="num" w:pos="6705"/>
        </w:tabs>
        <w:ind w:left="6705" w:hanging="360"/>
      </w:pPr>
      <w:rPr>
        <w:rFonts w:ascii="Courier New" w:hAnsi="Courier New" w:cs="Courier New" w:hint="default"/>
      </w:rPr>
    </w:lvl>
    <w:lvl w:ilvl="8" w:tplc="0C090005" w:tentative="1">
      <w:start w:val="1"/>
      <w:numFmt w:val="bullet"/>
      <w:lvlText w:val=""/>
      <w:lvlJc w:val="left"/>
      <w:pPr>
        <w:tabs>
          <w:tab w:val="num" w:pos="7425"/>
        </w:tabs>
        <w:ind w:left="7425" w:hanging="360"/>
      </w:pPr>
      <w:rPr>
        <w:rFonts w:ascii="Wingdings" w:hAnsi="Wingdings" w:hint="default"/>
      </w:rPr>
    </w:lvl>
  </w:abstractNum>
  <w:abstractNum w:abstractNumId="24" w15:restartNumberingAfterBreak="0">
    <w:nsid w:val="32E65ED4"/>
    <w:multiLevelType w:val="multilevel"/>
    <w:tmpl w:val="D74622FC"/>
    <w:lvl w:ilvl="0">
      <w:start w:val="1"/>
      <w:numFmt w:val="lowerLetter"/>
      <w:lvlText w:val="%1."/>
      <w:lvlJc w:val="left"/>
      <w:pPr>
        <w:tabs>
          <w:tab w:val="num" w:pos="720"/>
        </w:tabs>
        <w:ind w:left="720" w:hanging="360"/>
      </w:pPr>
      <w:rPr>
        <w:rFonts w:asciiTheme="minorHAnsi" w:hAnsiTheme="minorHAnsi" w:cstheme="minorHAnsi" w:hint="default"/>
      </w:r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7381B81"/>
    <w:multiLevelType w:val="hybridMultilevel"/>
    <w:tmpl w:val="C3482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47027C"/>
    <w:multiLevelType w:val="hybridMultilevel"/>
    <w:tmpl w:val="DB726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B9F0EE5"/>
    <w:multiLevelType w:val="multilevel"/>
    <w:tmpl w:val="C6207766"/>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794"/>
        </w:tabs>
        <w:ind w:left="794" w:hanging="794"/>
      </w:pPr>
      <w:rPr>
        <w:rFonts w:ascii="Calibri" w:hAnsi="Calibri" w:hint="default"/>
        <w:b w:val="0"/>
        <w:i w:val="0"/>
        <w:strike w:val="0"/>
        <w:dstrike w:val="0"/>
        <w:sz w:val="22"/>
        <w:szCs w:val="22"/>
        <w:u w:val="none"/>
      </w:rPr>
    </w:lvl>
    <w:lvl w:ilvl="2">
      <w:start w:val="1"/>
      <w:numFmt w:val="lowerRoman"/>
      <w:pStyle w:val="DefinitionNum3"/>
      <w:lvlText w:val="(%3)"/>
      <w:lvlJc w:val="left"/>
      <w:pPr>
        <w:tabs>
          <w:tab w:val="num" w:pos="1304"/>
        </w:tabs>
        <w:ind w:left="1304" w:hanging="510"/>
      </w:pPr>
      <w:rPr>
        <w:rFonts w:ascii="Calibri" w:hAnsi="Calibri" w:hint="default"/>
        <w:b w:val="0"/>
        <w:i w:val="0"/>
        <w:sz w:val="22"/>
        <w:u w:val="none"/>
      </w:rPr>
    </w:lvl>
    <w:lvl w:ilvl="3">
      <w:start w:val="1"/>
      <w:numFmt w:val="upperLetter"/>
      <w:pStyle w:val="DefinitionNum4"/>
      <w:lvlText w:val="%4."/>
      <w:lvlJc w:val="left"/>
      <w:pPr>
        <w:tabs>
          <w:tab w:val="num" w:pos="3856"/>
        </w:tabs>
        <w:ind w:left="3856" w:hanging="964"/>
      </w:pPr>
      <w:rPr>
        <w:rFonts w:ascii="c" w:hAnsi="c"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3DFA50D9"/>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425"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40FB1032"/>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DB85624"/>
    <w:multiLevelType w:val="multilevel"/>
    <w:tmpl w:val="2ADC7CDC"/>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32" w15:restartNumberingAfterBreak="0">
    <w:nsid w:val="502E4433"/>
    <w:multiLevelType w:val="hybridMultilevel"/>
    <w:tmpl w:val="50041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25D0B29"/>
    <w:multiLevelType w:val="hybridMultilevel"/>
    <w:tmpl w:val="0DB8B8E8"/>
    <w:lvl w:ilvl="0" w:tplc="9E8A7C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864E8B"/>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BDD7A8A"/>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D205722"/>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1444128"/>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3592807"/>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56513D3"/>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6FF0103"/>
    <w:multiLevelType w:val="hybridMultilevel"/>
    <w:tmpl w:val="11BE23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88D26AD"/>
    <w:multiLevelType w:val="multilevel"/>
    <w:tmpl w:val="485694D2"/>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304"/>
        </w:tabs>
        <w:ind w:left="1304"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2"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FD7615F"/>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0426BC9"/>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55C2902"/>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7DF6DA0"/>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863534C"/>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96567DF"/>
    <w:multiLevelType w:val="hybridMultilevel"/>
    <w:tmpl w:val="2AA442E0"/>
    <w:lvl w:ilvl="0" w:tplc="BEAA0A6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7966E7"/>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DB300F9"/>
    <w:multiLevelType w:val="multilevel"/>
    <w:tmpl w:val="D74622FC"/>
    <w:lvl w:ilvl="0">
      <w:start w:val="1"/>
      <w:numFmt w:val="lowerLetter"/>
      <w:lvlText w:val="%1."/>
      <w:lvlJc w:val="left"/>
      <w:pPr>
        <w:tabs>
          <w:tab w:val="num" w:pos="720"/>
        </w:tabs>
        <w:ind w:left="720" w:hanging="360"/>
      </w:pPr>
      <w:rPr>
        <w:rFonts w:asciiTheme="minorHAnsi" w:hAnsiTheme="minorHAnsi" w:cstheme="minorHAnsi" w:hint="default"/>
      </w:r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F7455DE"/>
    <w:multiLevelType w:val="multilevel"/>
    <w:tmpl w:val="B90811F2"/>
    <w:lvl w:ilvl="0">
      <w:start w:val="1"/>
      <w:numFmt w:val="lowerLetter"/>
      <w:lvlText w:val="%1."/>
      <w:lvlJc w:val="left"/>
      <w:pPr>
        <w:tabs>
          <w:tab w:val="num" w:pos="720"/>
        </w:tabs>
        <w:ind w:left="72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9"/>
  </w:num>
  <w:num w:numId="2">
    <w:abstractNumId w:val="42"/>
  </w:num>
  <w:num w:numId="3">
    <w:abstractNumId w:val="14"/>
  </w:num>
  <w:num w:numId="4">
    <w:abstractNumId w:val="3"/>
  </w:num>
  <w:num w:numId="5">
    <w:abstractNumId w:val="16"/>
  </w:num>
  <w:num w:numId="6">
    <w:abstractNumId w:val="5"/>
  </w:num>
  <w:num w:numId="7">
    <w:abstractNumId w:val="17"/>
  </w:num>
  <w:num w:numId="8">
    <w:abstractNumId w:val="22"/>
  </w:num>
  <w:num w:numId="9">
    <w:abstractNumId w:val="32"/>
  </w:num>
  <w:num w:numId="10">
    <w:abstractNumId w:val="20"/>
  </w:num>
  <w:num w:numId="11">
    <w:abstractNumId w:val="9"/>
  </w:num>
  <w:num w:numId="12">
    <w:abstractNumId w:val="8"/>
  </w:num>
  <w:num w:numId="13">
    <w:abstractNumId w:val="38"/>
  </w:num>
  <w:num w:numId="14">
    <w:abstractNumId w:val="28"/>
  </w:num>
  <w:num w:numId="15">
    <w:abstractNumId w:val="12"/>
  </w:num>
  <w:num w:numId="16">
    <w:abstractNumId w:val="51"/>
  </w:num>
  <w:num w:numId="17">
    <w:abstractNumId w:val="43"/>
  </w:num>
  <w:num w:numId="18">
    <w:abstractNumId w:val="1"/>
  </w:num>
  <w:num w:numId="19">
    <w:abstractNumId w:val="34"/>
  </w:num>
  <w:num w:numId="20">
    <w:abstractNumId w:val="44"/>
  </w:num>
  <w:num w:numId="21">
    <w:abstractNumId w:val="13"/>
  </w:num>
  <w:num w:numId="22">
    <w:abstractNumId w:val="19"/>
  </w:num>
  <w:num w:numId="23">
    <w:abstractNumId w:val="39"/>
  </w:num>
  <w:num w:numId="24">
    <w:abstractNumId w:val="35"/>
  </w:num>
  <w:num w:numId="25">
    <w:abstractNumId w:val="37"/>
  </w:num>
  <w:num w:numId="26">
    <w:abstractNumId w:val="47"/>
  </w:num>
  <w:num w:numId="27">
    <w:abstractNumId w:val="49"/>
  </w:num>
  <w:num w:numId="28">
    <w:abstractNumId w:val="4"/>
  </w:num>
  <w:num w:numId="29">
    <w:abstractNumId w:val="45"/>
  </w:num>
  <w:num w:numId="30">
    <w:abstractNumId w:val="46"/>
  </w:num>
  <w:num w:numId="31">
    <w:abstractNumId w:val="6"/>
  </w:num>
  <w:num w:numId="32">
    <w:abstractNumId w:val="11"/>
  </w:num>
  <w:num w:numId="33">
    <w:abstractNumId w:val="10"/>
  </w:num>
  <w:num w:numId="34">
    <w:abstractNumId w:val="36"/>
  </w:num>
  <w:num w:numId="35">
    <w:abstractNumId w:val="15"/>
  </w:num>
  <w:num w:numId="36">
    <w:abstractNumId w:val="30"/>
  </w:num>
  <w:num w:numId="37">
    <w:abstractNumId w:val="21"/>
  </w:num>
  <w:num w:numId="38">
    <w:abstractNumId w:val="24"/>
  </w:num>
  <w:num w:numId="39">
    <w:abstractNumId w:val="50"/>
  </w:num>
  <w:num w:numId="40">
    <w:abstractNumId w:val="0"/>
  </w:num>
  <w:num w:numId="41">
    <w:abstractNumId w:val="27"/>
  </w:num>
  <w:num w:numId="42">
    <w:abstractNumId w:val="40"/>
  </w:num>
  <w:num w:numId="43">
    <w:abstractNumId w:val="31"/>
  </w:num>
  <w:num w:numId="44">
    <w:abstractNumId w:val="18"/>
  </w:num>
  <w:num w:numId="45">
    <w:abstractNumId w:val="2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25"/>
  </w:num>
  <w:num w:numId="49">
    <w:abstractNumId w:val="48"/>
  </w:num>
  <w:num w:numId="50">
    <w:abstractNumId w:val="33"/>
  </w:num>
  <w:num w:numId="51">
    <w:abstractNumId w:val="23"/>
  </w:num>
  <w:num w:numId="52">
    <w:abstractNumId w:val="2"/>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ocumentProtection w:edit="readOnly"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1B59"/>
    <w:rsid w:val="000044BA"/>
    <w:rsid w:val="00011BA5"/>
    <w:rsid w:val="00013141"/>
    <w:rsid w:val="000205F9"/>
    <w:rsid w:val="00021969"/>
    <w:rsid w:val="000260F2"/>
    <w:rsid w:val="00026CB1"/>
    <w:rsid w:val="00027607"/>
    <w:rsid w:val="000316FE"/>
    <w:rsid w:val="00031EBF"/>
    <w:rsid w:val="00035A92"/>
    <w:rsid w:val="00037765"/>
    <w:rsid w:val="0004174C"/>
    <w:rsid w:val="00044088"/>
    <w:rsid w:val="00046240"/>
    <w:rsid w:val="0005171F"/>
    <w:rsid w:val="00052659"/>
    <w:rsid w:val="0005288A"/>
    <w:rsid w:val="00052A5E"/>
    <w:rsid w:val="00052B07"/>
    <w:rsid w:val="00062E26"/>
    <w:rsid w:val="00066A59"/>
    <w:rsid w:val="000726E8"/>
    <w:rsid w:val="00073258"/>
    <w:rsid w:val="00076A6D"/>
    <w:rsid w:val="00084B1C"/>
    <w:rsid w:val="000857FA"/>
    <w:rsid w:val="00087DAB"/>
    <w:rsid w:val="0009541A"/>
    <w:rsid w:val="000A30B4"/>
    <w:rsid w:val="000B30B8"/>
    <w:rsid w:val="000B760B"/>
    <w:rsid w:val="000B7E34"/>
    <w:rsid w:val="000C08B9"/>
    <w:rsid w:val="000C1FDE"/>
    <w:rsid w:val="000D7E33"/>
    <w:rsid w:val="000E406E"/>
    <w:rsid w:val="000E4538"/>
    <w:rsid w:val="000F0748"/>
    <w:rsid w:val="000F584F"/>
    <w:rsid w:val="0010459D"/>
    <w:rsid w:val="00105919"/>
    <w:rsid w:val="00110AD1"/>
    <w:rsid w:val="001125EC"/>
    <w:rsid w:val="00114434"/>
    <w:rsid w:val="00120A9E"/>
    <w:rsid w:val="00122E09"/>
    <w:rsid w:val="00125316"/>
    <w:rsid w:val="001338B0"/>
    <w:rsid w:val="0013557F"/>
    <w:rsid w:val="00141356"/>
    <w:rsid w:val="001420B2"/>
    <w:rsid w:val="00145A12"/>
    <w:rsid w:val="001539C5"/>
    <w:rsid w:val="00161EF6"/>
    <w:rsid w:val="00164B24"/>
    <w:rsid w:val="0016510A"/>
    <w:rsid w:val="00165A2C"/>
    <w:rsid w:val="00166E66"/>
    <w:rsid w:val="00170673"/>
    <w:rsid w:val="00170BD5"/>
    <w:rsid w:val="00185382"/>
    <w:rsid w:val="00186A39"/>
    <w:rsid w:val="00195EF0"/>
    <w:rsid w:val="001A6287"/>
    <w:rsid w:val="001B2595"/>
    <w:rsid w:val="001B3841"/>
    <w:rsid w:val="001B4166"/>
    <w:rsid w:val="001B6D04"/>
    <w:rsid w:val="001BDD5E"/>
    <w:rsid w:val="001C0045"/>
    <w:rsid w:val="001C186C"/>
    <w:rsid w:val="001C6347"/>
    <w:rsid w:val="001C65BE"/>
    <w:rsid w:val="001D00CD"/>
    <w:rsid w:val="001D2F7D"/>
    <w:rsid w:val="001E1620"/>
    <w:rsid w:val="001F444A"/>
    <w:rsid w:val="001F7332"/>
    <w:rsid w:val="00222982"/>
    <w:rsid w:val="00222E3C"/>
    <w:rsid w:val="00227E6D"/>
    <w:rsid w:val="00231DD6"/>
    <w:rsid w:val="00244DD6"/>
    <w:rsid w:val="002462D7"/>
    <w:rsid w:val="0025378A"/>
    <w:rsid w:val="00253AD5"/>
    <w:rsid w:val="00257065"/>
    <w:rsid w:val="002570E2"/>
    <w:rsid w:val="00264799"/>
    <w:rsid w:val="00265B3B"/>
    <w:rsid w:val="002678F4"/>
    <w:rsid w:val="00272A0F"/>
    <w:rsid w:val="00274D7C"/>
    <w:rsid w:val="00275860"/>
    <w:rsid w:val="002777DB"/>
    <w:rsid w:val="0028032D"/>
    <w:rsid w:val="00283FC6"/>
    <w:rsid w:val="002858F3"/>
    <w:rsid w:val="00287B80"/>
    <w:rsid w:val="00292F0E"/>
    <w:rsid w:val="00295071"/>
    <w:rsid w:val="002A5151"/>
    <w:rsid w:val="002A5ED2"/>
    <w:rsid w:val="002C5292"/>
    <w:rsid w:val="002F4CC3"/>
    <w:rsid w:val="002F5C44"/>
    <w:rsid w:val="00304036"/>
    <w:rsid w:val="003070DC"/>
    <w:rsid w:val="00310C89"/>
    <w:rsid w:val="00312F55"/>
    <w:rsid w:val="00313789"/>
    <w:rsid w:val="0031425C"/>
    <w:rsid w:val="00316088"/>
    <w:rsid w:val="00323299"/>
    <w:rsid w:val="00323B15"/>
    <w:rsid w:val="003267A5"/>
    <w:rsid w:val="00327CD1"/>
    <w:rsid w:val="0033491D"/>
    <w:rsid w:val="00355BF6"/>
    <w:rsid w:val="00371178"/>
    <w:rsid w:val="003A38CC"/>
    <w:rsid w:val="003B2A21"/>
    <w:rsid w:val="003C0700"/>
    <w:rsid w:val="003C18B1"/>
    <w:rsid w:val="003C5DBD"/>
    <w:rsid w:val="003D0A51"/>
    <w:rsid w:val="003D4AF3"/>
    <w:rsid w:val="003E21F8"/>
    <w:rsid w:val="003E450A"/>
    <w:rsid w:val="003F0880"/>
    <w:rsid w:val="00423E39"/>
    <w:rsid w:val="00426E46"/>
    <w:rsid w:val="00440F0C"/>
    <w:rsid w:val="004450E4"/>
    <w:rsid w:val="0045590A"/>
    <w:rsid w:val="00460847"/>
    <w:rsid w:val="00460DF2"/>
    <w:rsid w:val="0046637C"/>
    <w:rsid w:val="0047432C"/>
    <w:rsid w:val="00481556"/>
    <w:rsid w:val="00485FB4"/>
    <w:rsid w:val="0048713F"/>
    <w:rsid w:val="004A2496"/>
    <w:rsid w:val="004B48A5"/>
    <w:rsid w:val="004C4458"/>
    <w:rsid w:val="004C564F"/>
    <w:rsid w:val="004D00B2"/>
    <w:rsid w:val="004D222E"/>
    <w:rsid w:val="004D2814"/>
    <w:rsid w:val="004D2986"/>
    <w:rsid w:val="004D32BE"/>
    <w:rsid w:val="004D4766"/>
    <w:rsid w:val="004E30B5"/>
    <w:rsid w:val="004F3CE3"/>
    <w:rsid w:val="004F5993"/>
    <w:rsid w:val="004F7818"/>
    <w:rsid w:val="00507651"/>
    <w:rsid w:val="0051131B"/>
    <w:rsid w:val="005134CE"/>
    <w:rsid w:val="00513902"/>
    <w:rsid w:val="00517064"/>
    <w:rsid w:val="0052079C"/>
    <w:rsid w:val="00522E88"/>
    <w:rsid w:val="00543E48"/>
    <w:rsid w:val="005455D6"/>
    <w:rsid w:val="00545FCE"/>
    <w:rsid w:val="005565B8"/>
    <w:rsid w:val="005617AA"/>
    <w:rsid w:val="00561BCF"/>
    <w:rsid w:val="00566A2E"/>
    <w:rsid w:val="005725B2"/>
    <w:rsid w:val="00574E19"/>
    <w:rsid w:val="00575DFC"/>
    <w:rsid w:val="00577A33"/>
    <w:rsid w:val="00582D06"/>
    <w:rsid w:val="00586EA4"/>
    <w:rsid w:val="005971E8"/>
    <w:rsid w:val="005B776C"/>
    <w:rsid w:val="005D150B"/>
    <w:rsid w:val="005D2489"/>
    <w:rsid w:val="005D346D"/>
    <w:rsid w:val="005D3C2D"/>
    <w:rsid w:val="005D75BC"/>
    <w:rsid w:val="005E22B6"/>
    <w:rsid w:val="005E3B65"/>
    <w:rsid w:val="005E6C35"/>
    <w:rsid w:val="005F08A3"/>
    <w:rsid w:val="006072BE"/>
    <w:rsid w:val="0061070D"/>
    <w:rsid w:val="006112E4"/>
    <w:rsid w:val="00611CDD"/>
    <w:rsid w:val="00631E14"/>
    <w:rsid w:val="0063350D"/>
    <w:rsid w:val="00633842"/>
    <w:rsid w:val="00633F9B"/>
    <w:rsid w:val="00645B74"/>
    <w:rsid w:val="006510C3"/>
    <w:rsid w:val="0065223F"/>
    <w:rsid w:val="00654A65"/>
    <w:rsid w:val="00657B92"/>
    <w:rsid w:val="006710FA"/>
    <w:rsid w:val="00675AB6"/>
    <w:rsid w:val="00676802"/>
    <w:rsid w:val="00684A0A"/>
    <w:rsid w:val="00691F21"/>
    <w:rsid w:val="006A3ABA"/>
    <w:rsid w:val="006A6BF7"/>
    <w:rsid w:val="006D1E27"/>
    <w:rsid w:val="006D6571"/>
    <w:rsid w:val="006D7710"/>
    <w:rsid w:val="006E155B"/>
    <w:rsid w:val="006E5417"/>
    <w:rsid w:val="006F43B0"/>
    <w:rsid w:val="00706143"/>
    <w:rsid w:val="0071188B"/>
    <w:rsid w:val="00712514"/>
    <w:rsid w:val="0072699D"/>
    <w:rsid w:val="00726E28"/>
    <w:rsid w:val="00730B97"/>
    <w:rsid w:val="00737C1D"/>
    <w:rsid w:val="00740188"/>
    <w:rsid w:val="00751F86"/>
    <w:rsid w:val="00754941"/>
    <w:rsid w:val="00761541"/>
    <w:rsid w:val="00762AB6"/>
    <w:rsid w:val="0076665F"/>
    <w:rsid w:val="0076691B"/>
    <w:rsid w:val="00774BA7"/>
    <w:rsid w:val="00774EBE"/>
    <w:rsid w:val="00777D08"/>
    <w:rsid w:val="00781817"/>
    <w:rsid w:val="007A3566"/>
    <w:rsid w:val="007A35C2"/>
    <w:rsid w:val="007A5EFC"/>
    <w:rsid w:val="007B3390"/>
    <w:rsid w:val="007B77E7"/>
    <w:rsid w:val="007C3D4E"/>
    <w:rsid w:val="007D4962"/>
    <w:rsid w:val="007F19FC"/>
    <w:rsid w:val="007F27CA"/>
    <w:rsid w:val="007F2BD1"/>
    <w:rsid w:val="007F63CC"/>
    <w:rsid w:val="007F7459"/>
    <w:rsid w:val="007F7A84"/>
    <w:rsid w:val="0080594C"/>
    <w:rsid w:val="00807FF7"/>
    <w:rsid w:val="00810185"/>
    <w:rsid w:val="0081275E"/>
    <w:rsid w:val="0081285E"/>
    <w:rsid w:val="00813629"/>
    <w:rsid w:val="00817BD6"/>
    <w:rsid w:val="00832F2D"/>
    <w:rsid w:val="008343E3"/>
    <w:rsid w:val="00834F0C"/>
    <w:rsid w:val="00842EAF"/>
    <w:rsid w:val="008447BA"/>
    <w:rsid w:val="00847921"/>
    <w:rsid w:val="00850A41"/>
    <w:rsid w:val="008542AF"/>
    <w:rsid w:val="0086129B"/>
    <w:rsid w:val="0086372E"/>
    <w:rsid w:val="00863D03"/>
    <w:rsid w:val="00883076"/>
    <w:rsid w:val="008A5C93"/>
    <w:rsid w:val="008A7E1E"/>
    <w:rsid w:val="008B56F9"/>
    <w:rsid w:val="008D6238"/>
    <w:rsid w:val="008E1F9F"/>
    <w:rsid w:val="008E5FAC"/>
    <w:rsid w:val="008F24CE"/>
    <w:rsid w:val="009000B1"/>
    <w:rsid w:val="00902727"/>
    <w:rsid w:val="00905743"/>
    <w:rsid w:val="00922FEA"/>
    <w:rsid w:val="009305B7"/>
    <w:rsid w:val="00930A40"/>
    <w:rsid w:val="00931FEE"/>
    <w:rsid w:val="0093785C"/>
    <w:rsid w:val="00955501"/>
    <w:rsid w:val="00956E07"/>
    <w:rsid w:val="00962DC0"/>
    <w:rsid w:val="009644F1"/>
    <w:rsid w:val="00965E0F"/>
    <w:rsid w:val="00973379"/>
    <w:rsid w:val="00973629"/>
    <w:rsid w:val="00982039"/>
    <w:rsid w:val="00995010"/>
    <w:rsid w:val="00997932"/>
    <w:rsid w:val="00997BE6"/>
    <w:rsid w:val="009B3127"/>
    <w:rsid w:val="009B3A0E"/>
    <w:rsid w:val="009B683E"/>
    <w:rsid w:val="009C504F"/>
    <w:rsid w:val="009C55F8"/>
    <w:rsid w:val="009D079F"/>
    <w:rsid w:val="009D3696"/>
    <w:rsid w:val="009E3E53"/>
    <w:rsid w:val="009F15F6"/>
    <w:rsid w:val="009F5810"/>
    <w:rsid w:val="009F652B"/>
    <w:rsid w:val="00A10FC8"/>
    <w:rsid w:val="00A112E2"/>
    <w:rsid w:val="00A1654A"/>
    <w:rsid w:val="00A20CF3"/>
    <w:rsid w:val="00A2144C"/>
    <w:rsid w:val="00A222DA"/>
    <w:rsid w:val="00A23D73"/>
    <w:rsid w:val="00A269B8"/>
    <w:rsid w:val="00A26A34"/>
    <w:rsid w:val="00A3265F"/>
    <w:rsid w:val="00A34D39"/>
    <w:rsid w:val="00A44931"/>
    <w:rsid w:val="00A513A6"/>
    <w:rsid w:val="00A54257"/>
    <w:rsid w:val="00A5793C"/>
    <w:rsid w:val="00A6181C"/>
    <w:rsid w:val="00A63F07"/>
    <w:rsid w:val="00A64347"/>
    <w:rsid w:val="00A649CA"/>
    <w:rsid w:val="00A67A3F"/>
    <w:rsid w:val="00A70EEB"/>
    <w:rsid w:val="00A711B6"/>
    <w:rsid w:val="00A713BC"/>
    <w:rsid w:val="00A74FD2"/>
    <w:rsid w:val="00A81FB9"/>
    <w:rsid w:val="00A82BDB"/>
    <w:rsid w:val="00A93351"/>
    <w:rsid w:val="00A93F0D"/>
    <w:rsid w:val="00A95C9A"/>
    <w:rsid w:val="00AA03F6"/>
    <w:rsid w:val="00AA2FD8"/>
    <w:rsid w:val="00AB0600"/>
    <w:rsid w:val="00AB294F"/>
    <w:rsid w:val="00AB6822"/>
    <w:rsid w:val="00AB6CFB"/>
    <w:rsid w:val="00AD7349"/>
    <w:rsid w:val="00AE1395"/>
    <w:rsid w:val="00AE3F73"/>
    <w:rsid w:val="00B0452D"/>
    <w:rsid w:val="00B10E4B"/>
    <w:rsid w:val="00B17E83"/>
    <w:rsid w:val="00B272ED"/>
    <w:rsid w:val="00B528E7"/>
    <w:rsid w:val="00B6789E"/>
    <w:rsid w:val="00B73490"/>
    <w:rsid w:val="00B81A68"/>
    <w:rsid w:val="00B830C5"/>
    <w:rsid w:val="00B86BC4"/>
    <w:rsid w:val="00BA48C8"/>
    <w:rsid w:val="00BA5DE4"/>
    <w:rsid w:val="00BB1288"/>
    <w:rsid w:val="00BB57FE"/>
    <w:rsid w:val="00BC47FB"/>
    <w:rsid w:val="00BC4E85"/>
    <w:rsid w:val="00BD6E26"/>
    <w:rsid w:val="00BE133B"/>
    <w:rsid w:val="00BE54EE"/>
    <w:rsid w:val="00BE6D94"/>
    <w:rsid w:val="00BE758F"/>
    <w:rsid w:val="00BF1916"/>
    <w:rsid w:val="00BF2EE7"/>
    <w:rsid w:val="00BF3DB2"/>
    <w:rsid w:val="00BF7BDF"/>
    <w:rsid w:val="00BF7FFE"/>
    <w:rsid w:val="00C03421"/>
    <w:rsid w:val="00C04698"/>
    <w:rsid w:val="00C04E0C"/>
    <w:rsid w:val="00C16926"/>
    <w:rsid w:val="00C22F7B"/>
    <w:rsid w:val="00C230BC"/>
    <w:rsid w:val="00C249C5"/>
    <w:rsid w:val="00C262EF"/>
    <w:rsid w:val="00C30A1E"/>
    <w:rsid w:val="00C32B0A"/>
    <w:rsid w:val="00C50AA1"/>
    <w:rsid w:val="00C54655"/>
    <w:rsid w:val="00C55508"/>
    <w:rsid w:val="00C5599A"/>
    <w:rsid w:val="00C6015F"/>
    <w:rsid w:val="00C631A3"/>
    <w:rsid w:val="00C644F5"/>
    <w:rsid w:val="00C65D86"/>
    <w:rsid w:val="00C66B71"/>
    <w:rsid w:val="00C81AF6"/>
    <w:rsid w:val="00C82133"/>
    <w:rsid w:val="00C86750"/>
    <w:rsid w:val="00C91D34"/>
    <w:rsid w:val="00CA09C8"/>
    <w:rsid w:val="00CA116C"/>
    <w:rsid w:val="00CA4C5D"/>
    <w:rsid w:val="00CA5235"/>
    <w:rsid w:val="00CA5EE1"/>
    <w:rsid w:val="00CA7248"/>
    <w:rsid w:val="00CA7350"/>
    <w:rsid w:val="00CC0F5E"/>
    <w:rsid w:val="00CC214E"/>
    <w:rsid w:val="00CD08EB"/>
    <w:rsid w:val="00CD38C9"/>
    <w:rsid w:val="00CD5F0D"/>
    <w:rsid w:val="00CE6E27"/>
    <w:rsid w:val="00CF6EBF"/>
    <w:rsid w:val="00D00F01"/>
    <w:rsid w:val="00D105E6"/>
    <w:rsid w:val="00D134C9"/>
    <w:rsid w:val="00D20165"/>
    <w:rsid w:val="00D27BB7"/>
    <w:rsid w:val="00D44D20"/>
    <w:rsid w:val="00D541CB"/>
    <w:rsid w:val="00D60D0F"/>
    <w:rsid w:val="00D712B6"/>
    <w:rsid w:val="00D73071"/>
    <w:rsid w:val="00D733D2"/>
    <w:rsid w:val="00D76E72"/>
    <w:rsid w:val="00D81A31"/>
    <w:rsid w:val="00D84DC0"/>
    <w:rsid w:val="00D85C1D"/>
    <w:rsid w:val="00D910F9"/>
    <w:rsid w:val="00D96BCC"/>
    <w:rsid w:val="00DA46BB"/>
    <w:rsid w:val="00DC2C89"/>
    <w:rsid w:val="00DC6312"/>
    <w:rsid w:val="00DD2D6F"/>
    <w:rsid w:val="00DD4EBE"/>
    <w:rsid w:val="00DE0BCF"/>
    <w:rsid w:val="00DE1503"/>
    <w:rsid w:val="00DE1663"/>
    <w:rsid w:val="00DE7940"/>
    <w:rsid w:val="00DF0A66"/>
    <w:rsid w:val="00DF0B8A"/>
    <w:rsid w:val="00DF0E9B"/>
    <w:rsid w:val="00DF60E1"/>
    <w:rsid w:val="00DF733F"/>
    <w:rsid w:val="00E02F71"/>
    <w:rsid w:val="00E13F25"/>
    <w:rsid w:val="00E42D42"/>
    <w:rsid w:val="00E55470"/>
    <w:rsid w:val="00E56E43"/>
    <w:rsid w:val="00E7692B"/>
    <w:rsid w:val="00E814A0"/>
    <w:rsid w:val="00E83869"/>
    <w:rsid w:val="00E86C8F"/>
    <w:rsid w:val="00E94605"/>
    <w:rsid w:val="00EB07C8"/>
    <w:rsid w:val="00EB0EDA"/>
    <w:rsid w:val="00EB2BB6"/>
    <w:rsid w:val="00EB2F92"/>
    <w:rsid w:val="00EB3065"/>
    <w:rsid w:val="00EB63D2"/>
    <w:rsid w:val="00EB712F"/>
    <w:rsid w:val="00EC4486"/>
    <w:rsid w:val="00EC63BF"/>
    <w:rsid w:val="00ED33E9"/>
    <w:rsid w:val="00ED3BC2"/>
    <w:rsid w:val="00ED3F85"/>
    <w:rsid w:val="00ED4E0E"/>
    <w:rsid w:val="00EE511B"/>
    <w:rsid w:val="00EE59F7"/>
    <w:rsid w:val="00EE5F24"/>
    <w:rsid w:val="00EE68B6"/>
    <w:rsid w:val="00EE7FDA"/>
    <w:rsid w:val="00EF228B"/>
    <w:rsid w:val="00EF27F0"/>
    <w:rsid w:val="00EF48F4"/>
    <w:rsid w:val="00EF591F"/>
    <w:rsid w:val="00EF74B0"/>
    <w:rsid w:val="00EF7790"/>
    <w:rsid w:val="00F0542B"/>
    <w:rsid w:val="00F121AC"/>
    <w:rsid w:val="00F1451F"/>
    <w:rsid w:val="00F15742"/>
    <w:rsid w:val="00F176C5"/>
    <w:rsid w:val="00F2163B"/>
    <w:rsid w:val="00F22CA8"/>
    <w:rsid w:val="00F23048"/>
    <w:rsid w:val="00F23C4B"/>
    <w:rsid w:val="00F23F7B"/>
    <w:rsid w:val="00F25A17"/>
    <w:rsid w:val="00F343C1"/>
    <w:rsid w:val="00F3723F"/>
    <w:rsid w:val="00F46908"/>
    <w:rsid w:val="00F525C1"/>
    <w:rsid w:val="00F5339F"/>
    <w:rsid w:val="00F54B75"/>
    <w:rsid w:val="00F550DD"/>
    <w:rsid w:val="00F55BB9"/>
    <w:rsid w:val="00F73035"/>
    <w:rsid w:val="00F90893"/>
    <w:rsid w:val="00F942E0"/>
    <w:rsid w:val="00FA650B"/>
    <w:rsid w:val="00FA6B52"/>
    <w:rsid w:val="00FB1B85"/>
    <w:rsid w:val="00FC1A86"/>
    <w:rsid w:val="00FD6726"/>
    <w:rsid w:val="00FE0BBC"/>
    <w:rsid w:val="00FE6311"/>
    <w:rsid w:val="00FE6CDA"/>
    <w:rsid w:val="00FF5068"/>
    <w:rsid w:val="00FF6DD5"/>
    <w:rsid w:val="00FF73BA"/>
    <w:rsid w:val="00FF7A44"/>
    <w:rsid w:val="01D02C4C"/>
    <w:rsid w:val="033A34BB"/>
    <w:rsid w:val="03D8C276"/>
    <w:rsid w:val="05155B97"/>
    <w:rsid w:val="055FC2B8"/>
    <w:rsid w:val="06A18827"/>
    <w:rsid w:val="09F42892"/>
    <w:rsid w:val="0A2A9FCC"/>
    <w:rsid w:val="0AC69866"/>
    <w:rsid w:val="0AE4AF09"/>
    <w:rsid w:val="0BE279FC"/>
    <w:rsid w:val="0C9550AE"/>
    <w:rsid w:val="0D7E4A5D"/>
    <w:rsid w:val="113C29F1"/>
    <w:rsid w:val="11DE4F00"/>
    <w:rsid w:val="126B948C"/>
    <w:rsid w:val="12A3421B"/>
    <w:rsid w:val="138DE898"/>
    <w:rsid w:val="14F4BE49"/>
    <w:rsid w:val="16D785F3"/>
    <w:rsid w:val="182C4854"/>
    <w:rsid w:val="19017A9E"/>
    <w:rsid w:val="1977D8F2"/>
    <w:rsid w:val="1A855D09"/>
    <w:rsid w:val="1AA59D2C"/>
    <w:rsid w:val="1AF24509"/>
    <w:rsid w:val="1AFA6299"/>
    <w:rsid w:val="1BF13B24"/>
    <w:rsid w:val="1DFB547B"/>
    <w:rsid w:val="1E9BB132"/>
    <w:rsid w:val="1EA63A9B"/>
    <w:rsid w:val="21996472"/>
    <w:rsid w:val="21BDBD68"/>
    <w:rsid w:val="239A3675"/>
    <w:rsid w:val="263469FF"/>
    <w:rsid w:val="279137BE"/>
    <w:rsid w:val="27BDA90E"/>
    <w:rsid w:val="2867180F"/>
    <w:rsid w:val="28AD54A6"/>
    <w:rsid w:val="28B358F9"/>
    <w:rsid w:val="2973FEA8"/>
    <w:rsid w:val="2A3E532A"/>
    <w:rsid w:val="2BC23696"/>
    <w:rsid w:val="2D60585F"/>
    <w:rsid w:val="2E63C292"/>
    <w:rsid w:val="2F56D7CA"/>
    <w:rsid w:val="2F7317BD"/>
    <w:rsid w:val="300FDD22"/>
    <w:rsid w:val="303A714D"/>
    <w:rsid w:val="33919360"/>
    <w:rsid w:val="340948A7"/>
    <w:rsid w:val="35888DB5"/>
    <w:rsid w:val="358AB519"/>
    <w:rsid w:val="35FDF733"/>
    <w:rsid w:val="3659CDAB"/>
    <w:rsid w:val="36D11806"/>
    <w:rsid w:val="380BDFF5"/>
    <w:rsid w:val="3892F521"/>
    <w:rsid w:val="3942D02F"/>
    <w:rsid w:val="39603B91"/>
    <w:rsid w:val="397C08A6"/>
    <w:rsid w:val="39B0889D"/>
    <w:rsid w:val="3BC94115"/>
    <w:rsid w:val="3BD97C87"/>
    <w:rsid w:val="3CDF5118"/>
    <w:rsid w:val="3CEDF70D"/>
    <w:rsid w:val="3D11E767"/>
    <w:rsid w:val="3F479C39"/>
    <w:rsid w:val="3F8D5CF1"/>
    <w:rsid w:val="3FF6356C"/>
    <w:rsid w:val="4155F883"/>
    <w:rsid w:val="42EFFB89"/>
    <w:rsid w:val="430F83CD"/>
    <w:rsid w:val="43A01A99"/>
    <w:rsid w:val="4403AB67"/>
    <w:rsid w:val="4484D8B6"/>
    <w:rsid w:val="448D01CD"/>
    <w:rsid w:val="460854BE"/>
    <w:rsid w:val="467454E2"/>
    <w:rsid w:val="4A0E474B"/>
    <w:rsid w:val="4A8385B2"/>
    <w:rsid w:val="4B704AC3"/>
    <w:rsid w:val="4CA5C9B5"/>
    <w:rsid w:val="4DC05C0B"/>
    <w:rsid w:val="4F3587DE"/>
    <w:rsid w:val="504FE561"/>
    <w:rsid w:val="516786AA"/>
    <w:rsid w:val="51FF6214"/>
    <w:rsid w:val="528A7EE2"/>
    <w:rsid w:val="5302CC47"/>
    <w:rsid w:val="53C9F65F"/>
    <w:rsid w:val="547E5FB9"/>
    <w:rsid w:val="5755FD92"/>
    <w:rsid w:val="57B6BC19"/>
    <w:rsid w:val="590E4060"/>
    <w:rsid w:val="5ABC3555"/>
    <w:rsid w:val="5C20EF9F"/>
    <w:rsid w:val="5C65E68E"/>
    <w:rsid w:val="6091AEEA"/>
    <w:rsid w:val="618E31F7"/>
    <w:rsid w:val="631D3B97"/>
    <w:rsid w:val="63DEEB39"/>
    <w:rsid w:val="6571498A"/>
    <w:rsid w:val="65945286"/>
    <w:rsid w:val="65C04E4D"/>
    <w:rsid w:val="66CAD771"/>
    <w:rsid w:val="6762D8F8"/>
    <w:rsid w:val="688F8961"/>
    <w:rsid w:val="697BEE3C"/>
    <w:rsid w:val="6B431EA0"/>
    <w:rsid w:val="6BC32503"/>
    <w:rsid w:val="6CEDD720"/>
    <w:rsid w:val="6E480C91"/>
    <w:rsid w:val="6F116A9F"/>
    <w:rsid w:val="7224EC0D"/>
    <w:rsid w:val="7266F098"/>
    <w:rsid w:val="72879DE5"/>
    <w:rsid w:val="72D87135"/>
    <w:rsid w:val="73FC3240"/>
    <w:rsid w:val="745A5DB9"/>
    <w:rsid w:val="74E30439"/>
    <w:rsid w:val="74E65E43"/>
    <w:rsid w:val="753A609B"/>
    <w:rsid w:val="77405314"/>
    <w:rsid w:val="7791FE7B"/>
    <w:rsid w:val="77A6F663"/>
    <w:rsid w:val="78A57B9B"/>
    <w:rsid w:val="7B22D806"/>
    <w:rsid w:val="7B4DFB47"/>
    <w:rsid w:val="7BC3177F"/>
    <w:rsid w:val="7BF8345D"/>
    <w:rsid w:val="7C8F9E6C"/>
    <w:rsid w:val="7D65D84C"/>
    <w:rsid w:val="7D94A7AD"/>
    <w:rsid w:val="7D994301"/>
    <w:rsid w:val="7DB4DC3D"/>
    <w:rsid w:val="7DEBA9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E4060C"/>
  <w15:chartTrackingRefBased/>
  <w15:docId w15:val="{C4D222A1-389C-405F-AC93-A69411E6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4F7818"/>
    <w:pPr>
      <w:keepNext/>
      <w:keepLines/>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4F7818"/>
    <w:pPr>
      <w:keepNext/>
      <w:keepLines/>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4F7818"/>
    <w:pPr>
      <w:keepNext/>
      <w:keepLines/>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4F7818"/>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4F7818"/>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4F7818"/>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8"/>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8"/>
      </w:numPr>
      <w:contextualSpacing/>
    </w:pPr>
  </w:style>
  <w:style w:type="paragraph" w:styleId="ListBullet">
    <w:name w:val="List Bullet"/>
    <w:basedOn w:val="Normal"/>
    <w:uiPriority w:val="99"/>
    <w:qFormat/>
    <w:rsid w:val="00316088"/>
    <w:pPr>
      <w:numPr>
        <w:numId w:val="3"/>
      </w:numPr>
      <w:contextualSpacing/>
    </w:pPr>
  </w:style>
  <w:style w:type="paragraph" w:styleId="ListBullet2">
    <w:name w:val="List Bullet 2"/>
    <w:basedOn w:val="Normal"/>
    <w:uiPriority w:val="99"/>
    <w:qFormat/>
    <w:rsid w:val="00105919"/>
    <w:pPr>
      <w:numPr>
        <w:numId w:val="7"/>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3"/>
      </w:numPr>
      <w:tabs>
        <w:tab w:val="left" w:pos="851"/>
      </w:tabs>
      <w:contextualSpacing/>
    </w:pPr>
  </w:style>
  <w:style w:type="paragraph" w:styleId="ListNumber3">
    <w:name w:val="List Number 3"/>
    <w:basedOn w:val="Normal"/>
    <w:uiPriority w:val="99"/>
    <w:qFormat/>
    <w:rsid w:val="003F0880"/>
    <w:pPr>
      <w:numPr>
        <w:ilvl w:val="2"/>
        <w:numId w:val="8"/>
      </w:numPr>
      <w:tabs>
        <w:tab w:val="left" w:pos="1021"/>
      </w:tabs>
      <w:contextualSpacing/>
    </w:pPr>
  </w:style>
  <w:style w:type="paragraph" w:styleId="ListNumber4">
    <w:name w:val="List Number 4"/>
    <w:basedOn w:val="Normal"/>
    <w:uiPriority w:val="99"/>
    <w:qFormat/>
    <w:rsid w:val="003F0880"/>
    <w:pPr>
      <w:numPr>
        <w:ilvl w:val="3"/>
        <w:numId w:val="8"/>
      </w:numPr>
      <w:contextualSpacing/>
    </w:pPr>
  </w:style>
  <w:style w:type="paragraph" w:styleId="ListBullet4">
    <w:name w:val="List Bullet 4"/>
    <w:basedOn w:val="Normal"/>
    <w:uiPriority w:val="99"/>
    <w:rsid w:val="00316088"/>
    <w:pPr>
      <w:numPr>
        <w:ilvl w:val="3"/>
        <w:numId w:val="3"/>
      </w:numPr>
      <w:tabs>
        <w:tab w:val="left" w:pos="1134"/>
      </w:tabs>
      <w:contextualSpacing/>
    </w:pPr>
  </w:style>
  <w:style w:type="numbering" w:customStyle="1" w:styleId="Style1">
    <w:name w:val="Style1"/>
    <w:uiPriority w:val="99"/>
    <w:rsid w:val="00316088"/>
    <w:pPr>
      <w:numPr>
        <w:numId w:val="2"/>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rsid w:val="00EC4486"/>
    <w:pPr>
      <w:tabs>
        <w:tab w:val="center" w:pos="4513"/>
        <w:tab w:val="right" w:pos="9026"/>
      </w:tabs>
      <w:spacing w:after="0"/>
    </w:pPr>
  </w:style>
  <w:style w:type="character" w:customStyle="1" w:styleId="FooterChar">
    <w:name w:val="Footer Char"/>
    <w:basedOn w:val="DefaultParagraphFont"/>
    <w:link w:val="Footer"/>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85382"/>
    <w:pPr>
      <w:numPr>
        <w:ilvl w:val="1"/>
      </w:numPr>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85382"/>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4"/>
      </w:numPr>
    </w:pPr>
  </w:style>
  <w:style w:type="paragraph" w:customStyle="1" w:styleId="Heading2numbered">
    <w:name w:val="Heading 2 numbered"/>
    <w:basedOn w:val="Heading2"/>
    <w:rsid w:val="0046637C"/>
    <w:pPr>
      <w:numPr>
        <w:numId w:val="5"/>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6"/>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F54B75"/>
    <w:pPr>
      <w:spacing w:after="80" w:line="240" w:lineRule="auto"/>
    </w:pPr>
    <w:rPr>
      <w:sz w:val="20"/>
    </w:rPr>
    <w:tblPr/>
    <w:tcPr>
      <w:shd w:val="clear" w:color="auto" w:fill="E4E4F3"/>
      <w:tcMar>
        <w:top w:w="227" w:type="dxa"/>
        <w:left w:w="227" w:type="dxa"/>
        <w:bottom w:w="227" w:type="dxa"/>
        <w:right w:w="227"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character" w:customStyle="1" w:styleId="normaltextrun">
    <w:name w:val="normaltextrun"/>
    <w:basedOn w:val="DefaultParagraphFont"/>
    <w:rsid w:val="00A95C9A"/>
  </w:style>
  <w:style w:type="character" w:customStyle="1" w:styleId="eop">
    <w:name w:val="eop"/>
    <w:basedOn w:val="DefaultParagraphFont"/>
    <w:rsid w:val="00A95C9A"/>
  </w:style>
  <w:style w:type="paragraph" w:customStyle="1" w:styleId="paragraph">
    <w:name w:val="paragraph"/>
    <w:basedOn w:val="Normal"/>
    <w:rsid w:val="00A95C9A"/>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findhit">
    <w:name w:val="findhit"/>
    <w:basedOn w:val="DefaultParagraphFont"/>
    <w:rsid w:val="00A222DA"/>
  </w:style>
  <w:style w:type="character" w:styleId="UnresolvedMention">
    <w:name w:val="Unresolved Mention"/>
    <w:basedOn w:val="DefaultParagraphFont"/>
    <w:uiPriority w:val="99"/>
    <w:unhideWhenUsed/>
    <w:rsid w:val="00D81A31"/>
    <w:rPr>
      <w:color w:val="605E5C"/>
      <w:shd w:val="clear" w:color="auto" w:fill="E1DFDD"/>
    </w:rPr>
  </w:style>
  <w:style w:type="paragraph" w:styleId="TOCHeading">
    <w:name w:val="TOC Heading"/>
    <w:basedOn w:val="Heading1"/>
    <w:next w:val="Normal"/>
    <w:uiPriority w:val="39"/>
    <w:unhideWhenUsed/>
    <w:qFormat/>
    <w:rsid w:val="00F942E0"/>
    <w:pPr>
      <w:spacing w:after="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F942E0"/>
    <w:pPr>
      <w:spacing w:after="100"/>
    </w:pPr>
  </w:style>
  <w:style w:type="paragraph" w:styleId="TOC2">
    <w:name w:val="toc 2"/>
    <w:basedOn w:val="Normal"/>
    <w:next w:val="Normal"/>
    <w:autoRedefine/>
    <w:uiPriority w:val="39"/>
    <w:unhideWhenUsed/>
    <w:rsid w:val="00F942E0"/>
    <w:pPr>
      <w:spacing w:after="100"/>
      <w:ind w:left="200"/>
    </w:pPr>
  </w:style>
  <w:style w:type="paragraph" w:styleId="TOC3">
    <w:name w:val="toc 3"/>
    <w:basedOn w:val="Normal"/>
    <w:next w:val="Normal"/>
    <w:autoRedefine/>
    <w:uiPriority w:val="39"/>
    <w:unhideWhenUsed/>
    <w:rsid w:val="00F942E0"/>
    <w:pPr>
      <w:spacing w:after="100"/>
      <w:ind w:left="400"/>
    </w:pPr>
  </w:style>
  <w:style w:type="character" w:styleId="CommentReference">
    <w:name w:val="annotation reference"/>
    <w:basedOn w:val="DefaultParagraphFont"/>
    <w:uiPriority w:val="99"/>
    <w:semiHidden/>
    <w:rsid w:val="00F176C5"/>
    <w:rPr>
      <w:sz w:val="16"/>
      <w:szCs w:val="16"/>
    </w:rPr>
  </w:style>
  <w:style w:type="paragraph" w:styleId="CommentText">
    <w:name w:val="annotation text"/>
    <w:basedOn w:val="Normal"/>
    <w:link w:val="CommentTextChar"/>
    <w:uiPriority w:val="99"/>
    <w:semiHidden/>
    <w:rsid w:val="00F176C5"/>
    <w:rPr>
      <w:szCs w:val="20"/>
    </w:rPr>
  </w:style>
  <w:style w:type="character" w:customStyle="1" w:styleId="CommentTextChar">
    <w:name w:val="Comment Text Char"/>
    <w:basedOn w:val="DefaultParagraphFont"/>
    <w:link w:val="CommentText"/>
    <w:uiPriority w:val="99"/>
    <w:semiHidden/>
    <w:rsid w:val="00F176C5"/>
    <w:rPr>
      <w:sz w:val="20"/>
      <w:szCs w:val="20"/>
    </w:rPr>
  </w:style>
  <w:style w:type="paragraph" w:styleId="CommentSubject">
    <w:name w:val="annotation subject"/>
    <w:basedOn w:val="CommentText"/>
    <w:next w:val="CommentText"/>
    <w:link w:val="CommentSubjectChar"/>
    <w:uiPriority w:val="99"/>
    <w:semiHidden/>
    <w:unhideWhenUsed/>
    <w:rsid w:val="00F176C5"/>
    <w:rPr>
      <w:b/>
      <w:bCs/>
    </w:rPr>
  </w:style>
  <w:style w:type="character" w:customStyle="1" w:styleId="CommentSubjectChar">
    <w:name w:val="Comment Subject Char"/>
    <w:basedOn w:val="CommentTextChar"/>
    <w:link w:val="CommentSubject"/>
    <w:uiPriority w:val="99"/>
    <w:semiHidden/>
    <w:rsid w:val="00F176C5"/>
    <w:rPr>
      <w:b/>
      <w:bCs/>
      <w:sz w:val="20"/>
      <w:szCs w:val="20"/>
    </w:rPr>
  </w:style>
  <w:style w:type="paragraph" w:customStyle="1" w:styleId="Definition">
    <w:name w:val="Definition"/>
    <w:basedOn w:val="Normal"/>
    <w:rsid w:val="00676802"/>
    <w:pPr>
      <w:numPr>
        <w:numId w:val="41"/>
      </w:numPr>
      <w:spacing w:after="220"/>
    </w:pPr>
    <w:rPr>
      <w:rFonts w:ascii="Calibri" w:eastAsia="Times New Roman" w:hAnsi="Calibri" w:cs="Times New Roman"/>
      <w:sz w:val="22"/>
      <w:lang w:eastAsia="en-AU"/>
    </w:rPr>
  </w:style>
  <w:style w:type="paragraph" w:customStyle="1" w:styleId="DefinitionNum4">
    <w:name w:val="DefinitionNum4"/>
    <w:basedOn w:val="Normal"/>
    <w:rsid w:val="00676802"/>
    <w:pPr>
      <w:numPr>
        <w:ilvl w:val="3"/>
        <w:numId w:val="41"/>
      </w:numPr>
      <w:tabs>
        <w:tab w:val="clear" w:pos="3856"/>
      </w:tabs>
      <w:spacing w:after="240"/>
      <w:ind w:left="2520" w:hanging="360"/>
    </w:pPr>
    <w:rPr>
      <w:rFonts w:ascii="Arial" w:eastAsia="Times New Roman" w:hAnsi="Arial" w:cs="Times New Roman"/>
      <w:szCs w:val="20"/>
      <w:lang w:eastAsia="en-AU"/>
    </w:rPr>
  </w:style>
  <w:style w:type="paragraph" w:customStyle="1" w:styleId="DefinitionNum2">
    <w:name w:val="DefinitionNum2"/>
    <w:basedOn w:val="Normal"/>
    <w:rsid w:val="00676802"/>
    <w:pPr>
      <w:numPr>
        <w:ilvl w:val="1"/>
        <w:numId w:val="41"/>
      </w:numPr>
      <w:spacing w:after="240"/>
    </w:pPr>
    <w:rPr>
      <w:rFonts w:ascii="Calibri" w:eastAsia="Times New Roman" w:hAnsi="Calibri" w:cs="Times New Roman"/>
      <w:color w:val="000000"/>
      <w:sz w:val="22"/>
      <w:szCs w:val="20"/>
      <w:lang w:eastAsia="en-AU"/>
    </w:rPr>
  </w:style>
  <w:style w:type="paragraph" w:customStyle="1" w:styleId="DefinitionNum3">
    <w:name w:val="DefinitionNum3"/>
    <w:basedOn w:val="Normal"/>
    <w:rsid w:val="00676802"/>
    <w:pPr>
      <w:numPr>
        <w:ilvl w:val="2"/>
        <w:numId w:val="41"/>
      </w:numPr>
      <w:spacing w:after="240"/>
      <w:outlineLvl w:val="2"/>
    </w:pPr>
    <w:rPr>
      <w:rFonts w:ascii="Calibri" w:eastAsia="Times New Roman" w:hAnsi="Calibri" w:cs="Times New Roman"/>
      <w:color w:val="000000"/>
      <w:sz w:val="22"/>
      <w:lang w:eastAsia="en-AU"/>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6D6571"/>
    <w:rPr>
      <w:sz w:val="20"/>
    </w:rPr>
  </w:style>
  <w:style w:type="paragraph" w:styleId="PlainText">
    <w:name w:val="Plain Text"/>
    <w:basedOn w:val="Normal"/>
    <w:link w:val="PlainTextChar"/>
    <w:uiPriority w:val="99"/>
    <w:unhideWhenUsed/>
    <w:rsid w:val="00C644F5"/>
    <w:pPr>
      <w:spacing w:after="0"/>
    </w:pPr>
    <w:rPr>
      <w:rFonts w:ascii="Calibri" w:hAnsi="Calibri"/>
      <w:sz w:val="22"/>
      <w:szCs w:val="21"/>
    </w:rPr>
  </w:style>
  <w:style w:type="character" w:customStyle="1" w:styleId="PlainTextChar">
    <w:name w:val="Plain Text Char"/>
    <w:basedOn w:val="DefaultParagraphFont"/>
    <w:link w:val="PlainText"/>
    <w:uiPriority w:val="99"/>
    <w:rsid w:val="00C644F5"/>
    <w:rPr>
      <w:rFonts w:ascii="Calibri" w:hAnsi="Calibri"/>
      <w:szCs w:val="21"/>
    </w:rPr>
  </w:style>
  <w:style w:type="paragraph" w:styleId="Revision">
    <w:name w:val="Revision"/>
    <w:hidden/>
    <w:uiPriority w:val="99"/>
    <w:semiHidden/>
    <w:rsid w:val="00922FEA"/>
    <w:pPr>
      <w:spacing w:after="0" w:line="240" w:lineRule="auto"/>
    </w:pPr>
    <w:rPr>
      <w:sz w:val="20"/>
    </w:rPr>
  </w:style>
  <w:style w:type="paragraph" w:customStyle="1" w:styleId="IndentParaLevel1">
    <w:name w:val="IndentParaLevel1"/>
    <w:basedOn w:val="Normal"/>
    <w:rsid w:val="001338B0"/>
    <w:pPr>
      <w:numPr>
        <w:numId w:val="43"/>
      </w:numPr>
      <w:spacing w:after="240"/>
      <w:ind w:left="794"/>
    </w:pPr>
    <w:rPr>
      <w:rFonts w:ascii="Calibri" w:eastAsia="Times New Roman" w:hAnsi="Calibri" w:cs="Times New Roman"/>
      <w:sz w:val="22"/>
      <w:szCs w:val="20"/>
    </w:rPr>
  </w:style>
  <w:style w:type="paragraph" w:customStyle="1" w:styleId="IndentParaLevel2">
    <w:name w:val="IndentParaLevel2"/>
    <w:basedOn w:val="Normal"/>
    <w:rsid w:val="001338B0"/>
    <w:pPr>
      <w:numPr>
        <w:ilvl w:val="1"/>
        <w:numId w:val="43"/>
      </w:numPr>
      <w:spacing w:after="220"/>
      <w:ind w:left="1219"/>
    </w:pPr>
    <w:rPr>
      <w:rFonts w:ascii="Calibri" w:eastAsia="Times New Roman" w:hAnsi="Calibri" w:cs="Times New Roman"/>
      <w:sz w:val="22"/>
      <w:szCs w:val="20"/>
    </w:rPr>
  </w:style>
  <w:style w:type="paragraph" w:customStyle="1" w:styleId="IndentParaLevel3">
    <w:name w:val="IndentParaLevel3"/>
    <w:basedOn w:val="Normal"/>
    <w:rsid w:val="001338B0"/>
    <w:pPr>
      <w:numPr>
        <w:ilvl w:val="2"/>
        <w:numId w:val="43"/>
      </w:numPr>
      <w:spacing w:after="220"/>
      <w:ind w:left="1871"/>
    </w:pPr>
    <w:rPr>
      <w:rFonts w:ascii="Calibri" w:eastAsia="Times New Roman" w:hAnsi="Calibri" w:cs="Times New Roman"/>
      <w:sz w:val="22"/>
      <w:szCs w:val="20"/>
    </w:rPr>
  </w:style>
  <w:style w:type="paragraph" w:customStyle="1" w:styleId="IndentParaLevel4">
    <w:name w:val="IndentParaLevel4"/>
    <w:basedOn w:val="Normal"/>
    <w:rsid w:val="001338B0"/>
    <w:pPr>
      <w:numPr>
        <w:ilvl w:val="3"/>
        <w:numId w:val="43"/>
      </w:numPr>
      <w:spacing w:after="240"/>
    </w:pPr>
    <w:rPr>
      <w:rFonts w:ascii="Arial" w:eastAsia="Times New Roman" w:hAnsi="Arial" w:cs="Times New Roman"/>
      <w:szCs w:val="20"/>
    </w:rPr>
  </w:style>
  <w:style w:type="paragraph" w:customStyle="1" w:styleId="IndentParaLevel5">
    <w:name w:val="IndentParaLevel5"/>
    <w:basedOn w:val="Normal"/>
    <w:rsid w:val="001338B0"/>
    <w:pPr>
      <w:numPr>
        <w:ilvl w:val="4"/>
        <w:numId w:val="43"/>
      </w:numPr>
      <w:spacing w:after="240"/>
    </w:pPr>
    <w:rPr>
      <w:rFonts w:ascii="Arial" w:eastAsia="Times New Roman" w:hAnsi="Arial" w:cs="Times New Roman"/>
      <w:szCs w:val="20"/>
    </w:rPr>
  </w:style>
  <w:style w:type="character" w:styleId="Mention">
    <w:name w:val="Mention"/>
    <w:basedOn w:val="DefaultParagraphFont"/>
    <w:uiPriority w:val="99"/>
    <w:unhideWhenUsed/>
    <w:rsid w:val="004A2496"/>
    <w:rPr>
      <w:color w:val="2B579A"/>
      <w:shd w:val="clear" w:color="auto" w:fill="E1DFDD"/>
    </w:rPr>
  </w:style>
  <w:style w:type="table" w:customStyle="1" w:styleId="Casestudy1">
    <w:name w:val="Case study1"/>
    <w:basedOn w:val="TableNormal"/>
    <w:next w:val="TableGridLight"/>
    <w:uiPriority w:val="40"/>
    <w:rsid w:val="00BA5DE4"/>
    <w:pPr>
      <w:spacing w:after="80" w:line="240" w:lineRule="auto"/>
    </w:pPr>
    <w:rPr>
      <w:sz w:val="20"/>
    </w:rPr>
    <w:tblPr/>
    <w:tcPr>
      <w:shd w:val="clear" w:color="auto" w:fill="F4F4F4"/>
      <w:tcMar>
        <w:top w:w="45" w:type="dxa"/>
        <w:left w:w="108" w:type="dxa"/>
        <w:bottom w:w="0" w:type="dxa"/>
        <w:right w:w="108" w:type="dxa"/>
      </w:tcMar>
    </w:tcPr>
  </w:style>
  <w:style w:type="table" w:customStyle="1" w:styleId="TableGrid1">
    <w:name w:val="Table Grid1"/>
    <w:basedOn w:val="TableNormal"/>
    <w:next w:val="TableGrid"/>
    <w:uiPriority w:val="39"/>
    <w:rsid w:val="007F74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clause">
    <w:name w:val="Standard clause"/>
    <w:basedOn w:val="Normal"/>
    <w:rsid w:val="00712514"/>
    <w:pPr>
      <w:keepNext/>
      <w:numPr>
        <w:numId w:val="47"/>
      </w:numPr>
      <w:spacing w:after="240"/>
      <w:outlineLvl w:val="0"/>
    </w:pPr>
    <w:rPr>
      <w:rFonts w:ascii="Calibri" w:eastAsia="Times New Roman" w:hAnsi="Calibri" w:cs="Times New Roman"/>
      <w:b/>
      <w:sz w:val="26"/>
      <w:szCs w:val="20"/>
    </w:rPr>
  </w:style>
  <w:style w:type="paragraph" w:customStyle="1" w:styleId="Standardsubclause">
    <w:name w:val="Standard subclause"/>
    <w:basedOn w:val="Normal"/>
    <w:rsid w:val="00712514"/>
    <w:pPr>
      <w:numPr>
        <w:ilvl w:val="1"/>
        <w:numId w:val="47"/>
      </w:numPr>
      <w:spacing w:after="240"/>
    </w:pPr>
    <w:rPr>
      <w:rFonts w:ascii="Calibri" w:eastAsia="Times New Roman" w:hAnsi="Calibri" w:cs="Times New Roman"/>
      <w:sz w:val="22"/>
      <w:szCs w:val="20"/>
    </w:rPr>
  </w:style>
  <w:style w:type="paragraph" w:customStyle="1" w:styleId="SubclausewithAlphaafternumber">
    <w:name w:val="Subclause with Alpha after number"/>
    <w:basedOn w:val="Normal"/>
    <w:qFormat/>
    <w:rsid w:val="00712514"/>
    <w:pPr>
      <w:numPr>
        <w:ilvl w:val="2"/>
        <w:numId w:val="47"/>
      </w:numPr>
      <w:spacing w:after="240"/>
    </w:pPr>
    <w:rPr>
      <w:rFonts w:ascii="Calibri" w:eastAsia="Times New Roman" w:hAnsi="Calibri" w:cs="Times New Roman"/>
      <w:sz w:val="22"/>
      <w:szCs w:val="20"/>
    </w:rPr>
  </w:style>
  <w:style w:type="paragraph" w:customStyle="1" w:styleId="SubclausewithRoman">
    <w:name w:val="Subclause with Roman"/>
    <w:basedOn w:val="Normal"/>
    <w:qFormat/>
    <w:rsid w:val="00712514"/>
    <w:pPr>
      <w:numPr>
        <w:ilvl w:val="3"/>
        <w:numId w:val="47"/>
      </w:numPr>
      <w:spacing w:after="240"/>
    </w:pPr>
    <w:rPr>
      <w:rFonts w:ascii="Calibri" w:eastAsia="Times New Roman" w:hAnsi="Calibri" w:cs="Times New Roman"/>
      <w:sz w:val="22"/>
      <w:szCs w:val="20"/>
    </w:rPr>
  </w:style>
  <w:style w:type="paragraph" w:customStyle="1" w:styleId="SubclausewithUpperAlpha">
    <w:name w:val="Subclause with Upper Alpha"/>
    <w:basedOn w:val="Normal"/>
    <w:qFormat/>
    <w:rsid w:val="00712514"/>
    <w:pPr>
      <w:numPr>
        <w:ilvl w:val="4"/>
        <w:numId w:val="47"/>
      </w:numPr>
      <w:spacing w:after="240"/>
      <w:outlineLvl w:val="4"/>
    </w:pPr>
    <w:rPr>
      <w:rFonts w:ascii="Calibri" w:eastAsia="Times New Roman" w:hAnsi="Calibri" w:cs="Times New Roman"/>
      <w:sz w:val="22"/>
      <w:szCs w:val="20"/>
    </w:rPr>
  </w:style>
  <w:style w:type="table" w:customStyle="1" w:styleId="GridTable4-Accent31">
    <w:name w:val="Grid Table 4 - Accent 31"/>
    <w:basedOn w:val="TableNormal"/>
    <w:next w:val="GridTable4-Accent3"/>
    <w:uiPriority w:val="49"/>
    <w:rsid w:val="00712514"/>
    <w:pPr>
      <w:spacing w:after="0" w:line="240" w:lineRule="auto"/>
    </w:pPr>
    <w:rPr>
      <w:rFonts w:eastAsia="Times New Roman"/>
      <w:lang w:eastAsia="en-A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125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60651">
      <w:bodyDiv w:val="1"/>
      <w:marLeft w:val="0"/>
      <w:marRight w:val="0"/>
      <w:marTop w:val="0"/>
      <w:marBottom w:val="0"/>
      <w:divBdr>
        <w:top w:val="none" w:sz="0" w:space="0" w:color="auto"/>
        <w:left w:val="none" w:sz="0" w:space="0" w:color="auto"/>
        <w:bottom w:val="none" w:sz="0" w:space="0" w:color="auto"/>
        <w:right w:val="none" w:sz="0" w:space="0" w:color="auto"/>
      </w:divBdr>
      <w:divsChild>
        <w:div w:id="84620865">
          <w:marLeft w:val="0"/>
          <w:marRight w:val="0"/>
          <w:marTop w:val="0"/>
          <w:marBottom w:val="0"/>
          <w:divBdr>
            <w:top w:val="none" w:sz="0" w:space="0" w:color="auto"/>
            <w:left w:val="none" w:sz="0" w:space="0" w:color="auto"/>
            <w:bottom w:val="none" w:sz="0" w:space="0" w:color="auto"/>
            <w:right w:val="none" w:sz="0" w:space="0" w:color="auto"/>
          </w:divBdr>
          <w:divsChild>
            <w:div w:id="465465909">
              <w:marLeft w:val="0"/>
              <w:marRight w:val="0"/>
              <w:marTop w:val="0"/>
              <w:marBottom w:val="0"/>
              <w:divBdr>
                <w:top w:val="none" w:sz="0" w:space="0" w:color="auto"/>
                <w:left w:val="none" w:sz="0" w:space="0" w:color="auto"/>
                <w:bottom w:val="none" w:sz="0" w:space="0" w:color="auto"/>
                <w:right w:val="none" w:sz="0" w:space="0" w:color="auto"/>
              </w:divBdr>
            </w:div>
            <w:div w:id="564994956">
              <w:marLeft w:val="0"/>
              <w:marRight w:val="0"/>
              <w:marTop w:val="0"/>
              <w:marBottom w:val="0"/>
              <w:divBdr>
                <w:top w:val="none" w:sz="0" w:space="0" w:color="auto"/>
                <w:left w:val="none" w:sz="0" w:space="0" w:color="auto"/>
                <w:bottom w:val="none" w:sz="0" w:space="0" w:color="auto"/>
                <w:right w:val="none" w:sz="0" w:space="0" w:color="auto"/>
              </w:divBdr>
            </w:div>
          </w:divsChild>
        </w:div>
        <w:div w:id="198202944">
          <w:marLeft w:val="0"/>
          <w:marRight w:val="0"/>
          <w:marTop w:val="0"/>
          <w:marBottom w:val="0"/>
          <w:divBdr>
            <w:top w:val="none" w:sz="0" w:space="0" w:color="auto"/>
            <w:left w:val="none" w:sz="0" w:space="0" w:color="auto"/>
            <w:bottom w:val="none" w:sz="0" w:space="0" w:color="auto"/>
            <w:right w:val="none" w:sz="0" w:space="0" w:color="auto"/>
          </w:divBdr>
          <w:divsChild>
            <w:div w:id="1472559389">
              <w:marLeft w:val="0"/>
              <w:marRight w:val="0"/>
              <w:marTop w:val="0"/>
              <w:marBottom w:val="0"/>
              <w:divBdr>
                <w:top w:val="none" w:sz="0" w:space="0" w:color="auto"/>
                <w:left w:val="none" w:sz="0" w:space="0" w:color="auto"/>
                <w:bottom w:val="none" w:sz="0" w:space="0" w:color="auto"/>
                <w:right w:val="none" w:sz="0" w:space="0" w:color="auto"/>
              </w:divBdr>
            </w:div>
          </w:divsChild>
        </w:div>
        <w:div w:id="299307107">
          <w:marLeft w:val="0"/>
          <w:marRight w:val="0"/>
          <w:marTop w:val="0"/>
          <w:marBottom w:val="0"/>
          <w:divBdr>
            <w:top w:val="none" w:sz="0" w:space="0" w:color="auto"/>
            <w:left w:val="none" w:sz="0" w:space="0" w:color="auto"/>
            <w:bottom w:val="none" w:sz="0" w:space="0" w:color="auto"/>
            <w:right w:val="none" w:sz="0" w:space="0" w:color="auto"/>
          </w:divBdr>
          <w:divsChild>
            <w:div w:id="47926464">
              <w:marLeft w:val="0"/>
              <w:marRight w:val="0"/>
              <w:marTop w:val="0"/>
              <w:marBottom w:val="0"/>
              <w:divBdr>
                <w:top w:val="none" w:sz="0" w:space="0" w:color="auto"/>
                <w:left w:val="none" w:sz="0" w:space="0" w:color="auto"/>
                <w:bottom w:val="none" w:sz="0" w:space="0" w:color="auto"/>
                <w:right w:val="none" w:sz="0" w:space="0" w:color="auto"/>
              </w:divBdr>
            </w:div>
          </w:divsChild>
        </w:div>
        <w:div w:id="441846523">
          <w:marLeft w:val="0"/>
          <w:marRight w:val="0"/>
          <w:marTop w:val="0"/>
          <w:marBottom w:val="0"/>
          <w:divBdr>
            <w:top w:val="none" w:sz="0" w:space="0" w:color="auto"/>
            <w:left w:val="none" w:sz="0" w:space="0" w:color="auto"/>
            <w:bottom w:val="none" w:sz="0" w:space="0" w:color="auto"/>
            <w:right w:val="none" w:sz="0" w:space="0" w:color="auto"/>
          </w:divBdr>
          <w:divsChild>
            <w:div w:id="58090243">
              <w:marLeft w:val="0"/>
              <w:marRight w:val="0"/>
              <w:marTop w:val="0"/>
              <w:marBottom w:val="0"/>
              <w:divBdr>
                <w:top w:val="none" w:sz="0" w:space="0" w:color="auto"/>
                <w:left w:val="none" w:sz="0" w:space="0" w:color="auto"/>
                <w:bottom w:val="none" w:sz="0" w:space="0" w:color="auto"/>
                <w:right w:val="none" w:sz="0" w:space="0" w:color="auto"/>
              </w:divBdr>
            </w:div>
          </w:divsChild>
        </w:div>
        <w:div w:id="525140095">
          <w:marLeft w:val="0"/>
          <w:marRight w:val="0"/>
          <w:marTop w:val="0"/>
          <w:marBottom w:val="0"/>
          <w:divBdr>
            <w:top w:val="none" w:sz="0" w:space="0" w:color="auto"/>
            <w:left w:val="none" w:sz="0" w:space="0" w:color="auto"/>
            <w:bottom w:val="none" w:sz="0" w:space="0" w:color="auto"/>
            <w:right w:val="none" w:sz="0" w:space="0" w:color="auto"/>
          </w:divBdr>
          <w:divsChild>
            <w:div w:id="2021470422">
              <w:marLeft w:val="0"/>
              <w:marRight w:val="0"/>
              <w:marTop w:val="0"/>
              <w:marBottom w:val="0"/>
              <w:divBdr>
                <w:top w:val="none" w:sz="0" w:space="0" w:color="auto"/>
                <w:left w:val="none" w:sz="0" w:space="0" w:color="auto"/>
                <w:bottom w:val="none" w:sz="0" w:space="0" w:color="auto"/>
                <w:right w:val="none" w:sz="0" w:space="0" w:color="auto"/>
              </w:divBdr>
            </w:div>
          </w:divsChild>
        </w:div>
        <w:div w:id="581331787">
          <w:marLeft w:val="0"/>
          <w:marRight w:val="0"/>
          <w:marTop w:val="0"/>
          <w:marBottom w:val="0"/>
          <w:divBdr>
            <w:top w:val="none" w:sz="0" w:space="0" w:color="auto"/>
            <w:left w:val="none" w:sz="0" w:space="0" w:color="auto"/>
            <w:bottom w:val="none" w:sz="0" w:space="0" w:color="auto"/>
            <w:right w:val="none" w:sz="0" w:space="0" w:color="auto"/>
          </w:divBdr>
          <w:divsChild>
            <w:div w:id="225996468">
              <w:marLeft w:val="0"/>
              <w:marRight w:val="0"/>
              <w:marTop w:val="0"/>
              <w:marBottom w:val="0"/>
              <w:divBdr>
                <w:top w:val="none" w:sz="0" w:space="0" w:color="auto"/>
                <w:left w:val="none" w:sz="0" w:space="0" w:color="auto"/>
                <w:bottom w:val="none" w:sz="0" w:space="0" w:color="auto"/>
                <w:right w:val="none" w:sz="0" w:space="0" w:color="auto"/>
              </w:divBdr>
            </w:div>
            <w:div w:id="372385162">
              <w:marLeft w:val="0"/>
              <w:marRight w:val="0"/>
              <w:marTop w:val="0"/>
              <w:marBottom w:val="0"/>
              <w:divBdr>
                <w:top w:val="none" w:sz="0" w:space="0" w:color="auto"/>
                <w:left w:val="none" w:sz="0" w:space="0" w:color="auto"/>
                <w:bottom w:val="none" w:sz="0" w:space="0" w:color="auto"/>
                <w:right w:val="none" w:sz="0" w:space="0" w:color="auto"/>
              </w:divBdr>
            </w:div>
            <w:div w:id="616064381">
              <w:marLeft w:val="0"/>
              <w:marRight w:val="0"/>
              <w:marTop w:val="0"/>
              <w:marBottom w:val="0"/>
              <w:divBdr>
                <w:top w:val="none" w:sz="0" w:space="0" w:color="auto"/>
                <w:left w:val="none" w:sz="0" w:space="0" w:color="auto"/>
                <w:bottom w:val="none" w:sz="0" w:space="0" w:color="auto"/>
                <w:right w:val="none" w:sz="0" w:space="0" w:color="auto"/>
              </w:divBdr>
            </w:div>
            <w:div w:id="666175097">
              <w:marLeft w:val="0"/>
              <w:marRight w:val="0"/>
              <w:marTop w:val="0"/>
              <w:marBottom w:val="0"/>
              <w:divBdr>
                <w:top w:val="none" w:sz="0" w:space="0" w:color="auto"/>
                <w:left w:val="none" w:sz="0" w:space="0" w:color="auto"/>
                <w:bottom w:val="none" w:sz="0" w:space="0" w:color="auto"/>
                <w:right w:val="none" w:sz="0" w:space="0" w:color="auto"/>
              </w:divBdr>
            </w:div>
          </w:divsChild>
        </w:div>
        <w:div w:id="885221152">
          <w:marLeft w:val="0"/>
          <w:marRight w:val="0"/>
          <w:marTop w:val="0"/>
          <w:marBottom w:val="0"/>
          <w:divBdr>
            <w:top w:val="none" w:sz="0" w:space="0" w:color="auto"/>
            <w:left w:val="none" w:sz="0" w:space="0" w:color="auto"/>
            <w:bottom w:val="none" w:sz="0" w:space="0" w:color="auto"/>
            <w:right w:val="none" w:sz="0" w:space="0" w:color="auto"/>
          </w:divBdr>
          <w:divsChild>
            <w:div w:id="759984347">
              <w:marLeft w:val="0"/>
              <w:marRight w:val="0"/>
              <w:marTop w:val="0"/>
              <w:marBottom w:val="0"/>
              <w:divBdr>
                <w:top w:val="none" w:sz="0" w:space="0" w:color="auto"/>
                <w:left w:val="none" w:sz="0" w:space="0" w:color="auto"/>
                <w:bottom w:val="none" w:sz="0" w:space="0" w:color="auto"/>
                <w:right w:val="none" w:sz="0" w:space="0" w:color="auto"/>
              </w:divBdr>
            </w:div>
            <w:div w:id="786970383">
              <w:marLeft w:val="0"/>
              <w:marRight w:val="0"/>
              <w:marTop w:val="0"/>
              <w:marBottom w:val="0"/>
              <w:divBdr>
                <w:top w:val="none" w:sz="0" w:space="0" w:color="auto"/>
                <w:left w:val="none" w:sz="0" w:space="0" w:color="auto"/>
                <w:bottom w:val="none" w:sz="0" w:space="0" w:color="auto"/>
                <w:right w:val="none" w:sz="0" w:space="0" w:color="auto"/>
              </w:divBdr>
            </w:div>
            <w:div w:id="1118720540">
              <w:marLeft w:val="0"/>
              <w:marRight w:val="0"/>
              <w:marTop w:val="0"/>
              <w:marBottom w:val="0"/>
              <w:divBdr>
                <w:top w:val="none" w:sz="0" w:space="0" w:color="auto"/>
                <w:left w:val="none" w:sz="0" w:space="0" w:color="auto"/>
                <w:bottom w:val="none" w:sz="0" w:space="0" w:color="auto"/>
                <w:right w:val="none" w:sz="0" w:space="0" w:color="auto"/>
              </w:divBdr>
            </w:div>
            <w:div w:id="1945188494">
              <w:marLeft w:val="0"/>
              <w:marRight w:val="0"/>
              <w:marTop w:val="0"/>
              <w:marBottom w:val="0"/>
              <w:divBdr>
                <w:top w:val="none" w:sz="0" w:space="0" w:color="auto"/>
                <w:left w:val="none" w:sz="0" w:space="0" w:color="auto"/>
                <w:bottom w:val="none" w:sz="0" w:space="0" w:color="auto"/>
                <w:right w:val="none" w:sz="0" w:space="0" w:color="auto"/>
              </w:divBdr>
            </w:div>
          </w:divsChild>
        </w:div>
        <w:div w:id="978846548">
          <w:marLeft w:val="0"/>
          <w:marRight w:val="0"/>
          <w:marTop w:val="0"/>
          <w:marBottom w:val="0"/>
          <w:divBdr>
            <w:top w:val="none" w:sz="0" w:space="0" w:color="auto"/>
            <w:left w:val="none" w:sz="0" w:space="0" w:color="auto"/>
            <w:bottom w:val="none" w:sz="0" w:space="0" w:color="auto"/>
            <w:right w:val="none" w:sz="0" w:space="0" w:color="auto"/>
          </w:divBdr>
          <w:divsChild>
            <w:div w:id="615646957">
              <w:marLeft w:val="0"/>
              <w:marRight w:val="0"/>
              <w:marTop w:val="0"/>
              <w:marBottom w:val="0"/>
              <w:divBdr>
                <w:top w:val="none" w:sz="0" w:space="0" w:color="auto"/>
                <w:left w:val="none" w:sz="0" w:space="0" w:color="auto"/>
                <w:bottom w:val="none" w:sz="0" w:space="0" w:color="auto"/>
                <w:right w:val="none" w:sz="0" w:space="0" w:color="auto"/>
              </w:divBdr>
            </w:div>
          </w:divsChild>
        </w:div>
        <w:div w:id="1046367525">
          <w:marLeft w:val="0"/>
          <w:marRight w:val="0"/>
          <w:marTop w:val="0"/>
          <w:marBottom w:val="0"/>
          <w:divBdr>
            <w:top w:val="none" w:sz="0" w:space="0" w:color="auto"/>
            <w:left w:val="none" w:sz="0" w:space="0" w:color="auto"/>
            <w:bottom w:val="none" w:sz="0" w:space="0" w:color="auto"/>
            <w:right w:val="none" w:sz="0" w:space="0" w:color="auto"/>
          </w:divBdr>
          <w:divsChild>
            <w:div w:id="1226914902">
              <w:marLeft w:val="0"/>
              <w:marRight w:val="0"/>
              <w:marTop w:val="0"/>
              <w:marBottom w:val="0"/>
              <w:divBdr>
                <w:top w:val="none" w:sz="0" w:space="0" w:color="auto"/>
                <w:left w:val="none" w:sz="0" w:space="0" w:color="auto"/>
                <w:bottom w:val="none" w:sz="0" w:space="0" w:color="auto"/>
                <w:right w:val="none" w:sz="0" w:space="0" w:color="auto"/>
              </w:divBdr>
            </w:div>
          </w:divsChild>
        </w:div>
        <w:div w:id="1348410627">
          <w:marLeft w:val="0"/>
          <w:marRight w:val="0"/>
          <w:marTop w:val="0"/>
          <w:marBottom w:val="0"/>
          <w:divBdr>
            <w:top w:val="none" w:sz="0" w:space="0" w:color="auto"/>
            <w:left w:val="none" w:sz="0" w:space="0" w:color="auto"/>
            <w:bottom w:val="none" w:sz="0" w:space="0" w:color="auto"/>
            <w:right w:val="none" w:sz="0" w:space="0" w:color="auto"/>
          </w:divBdr>
          <w:divsChild>
            <w:div w:id="509417702">
              <w:marLeft w:val="0"/>
              <w:marRight w:val="0"/>
              <w:marTop w:val="0"/>
              <w:marBottom w:val="0"/>
              <w:divBdr>
                <w:top w:val="none" w:sz="0" w:space="0" w:color="auto"/>
                <w:left w:val="none" w:sz="0" w:space="0" w:color="auto"/>
                <w:bottom w:val="none" w:sz="0" w:space="0" w:color="auto"/>
                <w:right w:val="none" w:sz="0" w:space="0" w:color="auto"/>
              </w:divBdr>
            </w:div>
            <w:div w:id="1085567103">
              <w:marLeft w:val="0"/>
              <w:marRight w:val="0"/>
              <w:marTop w:val="0"/>
              <w:marBottom w:val="0"/>
              <w:divBdr>
                <w:top w:val="none" w:sz="0" w:space="0" w:color="auto"/>
                <w:left w:val="none" w:sz="0" w:space="0" w:color="auto"/>
                <w:bottom w:val="none" w:sz="0" w:space="0" w:color="auto"/>
                <w:right w:val="none" w:sz="0" w:space="0" w:color="auto"/>
              </w:divBdr>
            </w:div>
            <w:div w:id="1299409355">
              <w:marLeft w:val="0"/>
              <w:marRight w:val="0"/>
              <w:marTop w:val="0"/>
              <w:marBottom w:val="0"/>
              <w:divBdr>
                <w:top w:val="none" w:sz="0" w:space="0" w:color="auto"/>
                <w:left w:val="none" w:sz="0" w:space="0" w:color="auto"/>
                <w:bottom w:val="none" w:sz="0" w:space="0" w:color="auto"/>
                <w:right w:val="none" w:sz="0" w:space="0" w:color="auto"/>
              </w:divBdr>
            </w:div>
            <w:div w:id="1523477507">
              <w:marLeft w:val="0"/>
              <w:marRight w:val="0"/>
              <w:marTop w:val="0"/>
              <w:marBottom w:val="0"/>
              <w:divBdr>
                <w:top w:val="none" w:sz="0" w:space="0" w:color="auto"/>
                <w:left w:val="none" w:sz="0" w:space="0" w:color="auto"/>
                <w:bottom w:val="none" w:sz="0" w:space="0" w:color="auto"/>
                <w:right w:val="none" w:sz="0" w:space="0" w:color="auto"/>
              </w:divBdr>
            </w:div>
          </w:divsChild>
        </w:div>
        <w:div w:id="1373380988">
          <w:marLeft w:val="0"/>
          <w:marRight w:val="0"/>
          <w:marTop w:val="0"/>
          <w:marBottom w:val="0"/>
          <w:divBdr>
            <w:top w:val="none" w:sz="0" w:space="0" w:color="auto"/>
            <w:left w:val="none" w:sz="0" w:space="0" w:color="auto"/>
            <w:bottom w:val="none" w:sz="0" w:space="0" w:color="auto"/>
            <w:right w:val="none" w:sz="0" w:space="0" w:color="auto"/>
          </w:divBdr>
          <w:divsChild>
            <w:div w:id="305356375">
              <w:marLeft w:val="0"/>
              <w:marRight w:val="0"/>
              <w:marTop w:val="0"/>
              <w:marBottom w:val="0"/>
              <w:divBdr>
                <w:top w:val="none" w:sz="0" w:space="0" w:color="auto"/>
                <w:left w:val="none" w:sz="0" w:space="0" w:color="auto"/>
                <w:bottom w:val="none" w:sz="0" w:space="0" w:color="auto"/>
                <w:right w:val="none" w:sz="0" w:space="0" w:color="auto"/>
              </w:divBdr>
            </w:div>
          </w:divsChild>
        </w:div>
        <w:div w:id="1461729366">
          <w:marLeft w:val="0"/>
          <w:marRight w:val="0"/>
          <w:marTop w:val="0"/>
          <w:marBottom w:val="0"/>
          <w:divBdr>
            <w:top w:val="none" w:sz="0" w:space="0" w:color="auto"/>
            <w:left w:val="none" w:sz="0" w:space="0" w:color="auto"/>
            <w:bottom w:val="none" w:sz="0" w:space="0" w:color="auto"/>
            <w:right w:val="none" w:sz="0" w:space="0" w:color="auto"/>
          </w:divBdr>
          <w:divsChild>
            <w:div w:id="43483000">
              <w:marLeft w:val="0"/>
              <w:marRight w:val="0"/>
              <w:marTop w:val="0"/>
              <w:marBottom w:val="0"/>
              <w:divBdr>
                <w:top w:val="none" w:sz="0" w:space="0" w:color="auto"/>
                <w:left w:val="none" w:sz="0" w:space="0" w:color="auto"/>
                <w:bottom w:val="none" w:sz="0" w:space="0" w:color="auto"/>
                <w:right w:val="none" w:sz="0" w:space="0" w:color="auto"/>
              </w:divBdr>
            </w:div>
            <w:div w:id="1067530580">
              <w:marLeft w:val="0"/>
              <w:marRight w:val="0"/>
              <w:marTop w:val="0"/>
              <w:marBottom w:val="0"/>
              <w:divBdr>
                <w:top w:val="none" w:sz="0" w:space="0" w:color="auto"/>
                <w:left w:val="none" w:sz="0" w:space="0" w:color="auto"/>
                <w:bottom w:val="none" w:sz="0" w:space="0" w:color="auto"/>
                <w:right w:val="none" w:sz="0" w:space="0" w:color="auto"/>
              </w:divBdr>
            </w:div>
            <w:div w:id="1220677630">
              <w:marLeft w:val="0"/>
              <w:marRight w:val="0"/>
              <w:marTop w:val="0"/>
              <w:marBottom w:val="0"/>
              <w:divBdr>
                <w:top w:val="none" w:sz="0" w:space="0" w:color="auto"/>
                <w:left w:val="none" w:sz="0" w:space="0" w:color="auto"/>
                <w:bottom w:val="none" w:sz="0" w:space="0" w:color="auto"/>
                <w:right w:val="none" w:sz="0" w:space="0" w:color="auto"/>
              </w:divBdr>
            </w:div>
            <w:div w:id="2067602913">
              <w:marLeft w:val="0"/>
              <w:marRight w:val="0"/>
              <w:marTop w:val="0"/>
              <w:marBottom w:val="0"/>
              <w:divBdr>
                <w:top w:val="none" w:sz="0" w:space="0" w:color="auto"/>
                <w:left w:val="none" w:sz="0" w:space="0" w:color="auto"/>
                <w:bottom w:val="none" w:sz="0" w:space="0" w:color="auto"/>
                <w:right w:val="none" w:sz="0" w:space="0" w:color="auto"/>
              </w:divBdr>
            </w:div>
          </w:divsChild>
        </w:div>
        <w:div w:id="1535730796">
          <w:marLeft w:val="0"/>
          <w:marRight w:val="0"/>
          <w:marTop w:val="0"/>
          <w:marBottom w:val="0"/>
          <w:divBdr>
            <w:top w:val="none" w:sz="0" w:space="0" w:color="auto"/>
            <w:left w:val="none" w:sz="0" w:space="0" w:color="auto"/>
            <w:bottom w:val="none" w:sz="0" w:space="0" w:color="auto"/>
            <w:right w:val="none" w:sz="0" w:space="0" w:color="auto"/>
          </w:divBdr>
          <w:divsChild>
            <w:div w:id="1188984836">
              <w:marLeft w:val="0"/>
              <w:marRight w:val="0"/>
              <w:marTop w:val="0"/>
              <w:marBottom w:val="0"/>
              <w:divBdr>
                <w:top w:val="none" w:sz="0" w:space="0" w:color="auto"/>
                <w:left w:val="none" w:sz="0" w:space="0" w:color="auto"/>
                <w:bottom w:val="none" w:sz="0" w:space="0" w:color="auto"/>
                <w:right w:val="none" w:sz="0" w:space="0" w:color="auto"/>
              </w:divBdr>
            </w:div>
          </w:divsChild>
        </w:div>
        <w:div w:id="1548102823">
          <w:marLeft w:val="0"/>
          <w:marRight w:val="0"/>
          <w:marTop w:val="0"/>
          <w:marBottom w:val="0"/>
          <w:divBdr>
            <w:top w:val="none" w:sz="0" w:space="0" w:color="auto"/>
            <w:left w:val="none" w:sz="0" w:space="0" w:color="auto"/>
            <w:bottom w:val="none" w:sz="0" w:space="0" w:color="auto"/>
            <w:right w:val="none" w:sz="0" w:space="0" w:color="auto"/>
          </w:divBdr>
          <w:divsChild>
            <w:div w:id="1249848118">
              <w:marLeft w:val="0"/>
              <w:marRight w:val="0"/>
              <w:marTop w:val="0"/>
              <w:marBottom w:val="0"/>
              <w:divBdr>
                <w:top w:val="none" w:sz="0" w:space="0" w:color="auto"/>
                <w:left w:val="none" w:sz="0" w:space="0" w:color="auto"/>
                <w:bottom w:val="none" w:sz="0" w:space="0" w:color="auto"/>
                <w:right w:val="none" w:sz="0" w:space="0" w:color="auto"/>
              </w:divBdr>
            </w:div>
          </w:divsChild>
        </w:div>
        <w:div w:id="1659650293">
          <w:marLeft w:val="0"/>
          <w:marRight w:val="0"/>
          <w:marTop w:val="0"/>
          <w:marBottom w:val="0"/>
          <w:divBdr>
            <w:top w:val="none" w:sz="0" w:space="0" w:color="auto"/>
            <w:left w:val="none" w:sz="0" w:space="0" w:color="auto"/>
            <w:bottom w:val="none" w:sz="0" w:space="0" w:color="auto"/>
            <w:right w:val="none" w:sz="0" w:space="0" w:color="auto"/>
          </w:divBdr>
          <w:divsChild>
            <w:div w:id="480122564">
              <w:marLeft w:val="0"/>
              <w:marRight w:val="0"/>
              <w:marTop w:val="0"/>
              <w:marBottom w:val="0"/>
              <w:divBdr>
                <w:top w:val="none" w:sz="0" w:space="0" w:color="auto"/>
                <w:left w:val="none" w:sz="0" w:space="0" w:color="auto"/>
                <w:bottom w:val="none" w:sz="0" w:space="0" w:color="auto"/>
                <w:right w:val="none" w:sz="0" w:space="0" w:color="auto"/>
              </w:divBdr>
            </w:div>
          </w:divsChild>
        </w:div>
        <w:div w:id="1722632446">
          <w:marLeft w:val="0"/>
          <w:marRight w:val="0"/>
          <w:marTop w:val="0"/>
          <w:marBottom w:val="0"/>
          <w:divBdr>
            <w:top w:val="none" w:sz="0" w:space="0" w:color="auto"/>
            <w:left w:val="none" w:sz="0" w:space="0" w:color="auto"/>
            <w:bottom w:val="none" w:sz="0" w:space="0" w:color="auto"/>
            <w:right w:val="none" w:sz="0" w:space="0" w:color="auto"/>
          </w:divBdr>
          <w:divsChild>
            <w:div w:id="127825809">
              <w:marLeft w:val="0"/>
              <w:marRight w:val="0"/>
              <w:marTop w:val="0"/>
              <w:marBottom w:val="0"/>
              <w:divBdr>
                <w:top w:val="none" w:sz="0" w:space="0" w:color="auto"/>
                <w:left w:val="none" w:sz="0" w:space="0" w:color="auto"/>
                <w:bottom w:val="none" w:sz="0" w:space="0" w:color="auto"/>
                <w:right w:val="none" w:sz="0" w:space="0" w:color="auto"/>
              </w:divBdr>
            </w:div>
            <w:div w:id="665671015">
              <w:marLeft w:val="0"/>
              <w:marRight w:val="0"/>
              <w:marTop w:val="0"/>
              <w:marBottom w:val="0"/>
              <w:divBdr>
                <w:top w:val="none" w:sz="0" w:space="0" w:color="auto"/>
                <w:left w:val="none" w:sz="0" w:space="0" w:color="auto"/>
                <w:bottom w:val="none" w:sz="0" w:space="0" w:color="auto"/>
                <w:right w:val="none" w:sz="0" w:space="0" w:color="auto"/>
              </w:divBdr>
            </w:div>
            <w:div w:id="914124730">
              <w:marLeft w:val="0"/>
              <w:marRight w:val="0"/>
              <w:marTop w:val="0"/>
              <w:marBottom w:val="0"/>
              <w:divBdr>
                <w:top w:val="none" w:sz="0" w:space="0" w:color="auto"/>
                <w:left w:val="none" w:sz="0" w:space="0" w:color="auto"/>
                <w:bottom w:val="none" w:sz="0" w:space="0" w:color="auto"/>
                <w:right w:val="none" w:sz="0" w:space="0" w:color="auto"/>
              </w:divBdr>
            </w:div>
            <w:div w:id="1137528315">
              <w:marLeft w:val="0"/>
              <w:marRight w:val="0"/>
              <w:marTop w:val="0"/>
              <w:marBottom w:val="0"/>
              <w:divBdr>
                <w:top w:val="none" w:sz="0" w:space="0" w:color="auto"/>
                <w:left w:val="none" w:sz="0" w:space="0" w:color="auto"/>
                <w:bottom w:val="none" w:sz="0" w:space="0" w:color="auto"/>
                <w:right w:val="none" w:sz="0" w:space="0" w:color="auto"/>
              </w:divBdr>
            </w:div>
            <w:div w:id="11916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1038">
      <w:bodyDiv w:val="1"/>
      <w:marLeft w:val="0"/>
      <w:marRight w:val="0"/>
      <w:marTop w:val="0"/>
      <w:marBottom w:val="0"/>
      <w:divBdr>
        <w:top w:val="none" w:sz="0" w:space="0" w:color="auto"/>
        <w:left w:val="none" w:sz="0" w:space="0" w:color="auto"/>
        <w:bottom w:val="none" w:sz="0" w:space="0" w:color="auto"/>
        <w:right w:val="none" w:sz="0" w:space="0" w:color="auto"/>
      </w:divBdr>
      <w:divsChild>
        <w:div w:id="32537427">
          <w:marLeft w:val="0"/>
          <w:marRight w:val="0"/>
          <w:marTop w:val="0"/>
          <w:marBottom w:val="0"/>
          <w:divBdr>
            <w:top w:val="none" w:sz="0" w:space="0" w:color="auto"/>
            <w:left w:val="none" w:sz="0" w:space="0" w:color="auto"/>
            <w:bottom w:val="none" w:sz="0" w:space="0" w:color="auto"/>
            <w:right w:val="none" w:sz="0" w:space="0" w:color="auto"/>
          </w:divBdr>
          <w:divsChild>
            <w:div w:id="1776091249">
              <w:marLeft w:val="0"/>
              <w:marRight w:val="0"/>
              <w:marTop w:val="0"/>
              <w:marBottom w:val="0"/>
              <w:divBdr>
                <w:top w:val="none" w:sz="0" w:space="0" w:color="auto"/>
                <w:left w:val="none" w:sz="0" w:space="0" w:color="auto"/>
                <w:bottom w:val="none" w:sz="0" w:space="0" w:color="auto"/>
                <w:right w:val="none" w:sz="0" w:space="0" w:color="auto"/>
              </w:divBdr>
            </w:div>
          </w:divsChild>
        </w:div>
        <w:div w:id="41171080">
          <w:marLeft w:val="0"/>
          <w:marRight w:val="0"/>
          <w:marTop w:val="0"/>
          <w:marBottom w:val="0"/>
          <w:divBdr>
            <w:top w:val="none" w:sz="0" w:space="0" w:color="auto"/>
            <w:left w:val="none" w:sz="0" w:space="0" w:color="auto"/>
            <w:bottom w:val="none" w:sz="0" w:space="0" w:color="auto"/>
            <w:right w:val="none" w:sz="0" w:space="0" w:color="auto"/>
          </w:divBdr>
          <w:divsChild>
            <w:div w:id="1759210123">
              <w:marLeft w:val="0"/>
              <w:marRight w:val="0"/>
              <w:marTop w:val="0"/>
              <w:marBottom w:val="0"/>
              <w:divBdr>
                <w:top w:val="none" w:sz="0" w:space="0" w:color="auto"/>
                <w:left w:val="none" w:sz="0" w:space="0" w:color="auto"/>
                <w:bottom w:val="none" w:sz="0" w:space="0" w:color="auto"/>
                <w:right w:val="none" w:sz="0" w:space="0" w:color="auto"/>
              </w:divBdr>
            </w:div>
          </w:divsChild>
        </w:div>
        <w:div w:id="168102013">
          <w:marLeft w:val="0"/>
          <w:marRight w:val="0"/>
          <w:marTop w:val="0"/>
          <w:marBottom w:val="0"/>
          <w:divBdr>
            <w:top w:val="none" w:sz="0" w:space="0" w:color="auto"/>
            <w:left w:val="none" w:sz="0" w:space="0" w:color="auto"/>
            <w:bottom w:val="none" w:sz="0" w:space="0" w:color="auto"/>
            <w:right w:val="none" w:sz="0" w:space="0" w:color="auto"/>
          </w:divBdr>
          <w:divsChild>
            <w:div w:id="97990535">
              <w:marLeft w:val="0"/>
              <w:marRight w:val="0"/>
              <w:marTop w:val="0"/>
              <w:marBottom w:val="0"/>
              <w:divBdr>
                <w:top w:val="none" w:sz="0" w:space="0" w:color="auto"/>
                <w:left w:val="none" w:sz="0" w:space="0" w:color="auto"/>
                <w:bottom w:val="none" w:sz="0" w:space="0" w:color="auto"/>
                <w:right w:val="none" w:sz="0" w:space="0" w:color="auto"/>
              </w:divBdr>
            </w:div>
            <w:div w:id="1443920359">
              <w:marLeft w:val="0"/>
              <w:marRight w:val="0"/>
              <w:marTop w:val="0"/>
              <w:marBottom w:val="0"/>
              <w:divBdr>
                <w:top w:val="none" w:sz="0" w:space="0" w:color="auto"/>
                <w:left w:val="none" w:sz="0" w:space="0" w:color="auto"/>
                <w:bottom w:val="none" w:sz="0" w:space="0" w:color="auto"/>
                <w:right w:val="none" w:sz="0" w:space="0" w:color="auto"/>
              </w:divBdr>
            </w:div>
            <w:div w:id="1986817455">
              <w:marLeft w:val="0"/>
              <w:marRight w:val="0"/>
              <w:marTop w:val="0"/>
              <w:marBottom w:val="0"/>
              <w:divBdr>
                <w:top w:val="none" w:sz="0" w:space="0" w:color="auto"/>
                <w:left w:val="none" w:sz="0" w:space="0" w:color="auto"/>
                <w:bottom w:val="none" w:sz="0" w:space="0" w:color="auto"/>
                <w:right w:val="none" w:sz="0" w:space="0" w:color="auto"/>
              </w:divBdr>
            </w:div>
          </w:divsChild>
        </w:div>
        <w:div w:id="201866589">
          <w:marLeft w:val="0"/>
          <w:marRight w:val="0"/>
          <w:marTop w:val="0"/>
          <w:marBottom w:val="0"/>
          <w:divBdr>
            <w:top w:val="none" w:sz="0" w:space="0" w:color="auto"/>
            <w:left w:val="none" w:sz="0" w:space="0" w:color="auto"/>
            <w:bottom w:val="none" w:sz="0" w:space="0" w:color="auto"/>
            <w:right w:val="none" w:sz="0" w:space="0" w:color="auto"/>
          </w:divBdr>
          <w:divsChild>
            <w:div w:id="960647507">
              <w:marLeft w:val="0"/>
              <w:marRight w:val="0"/>
              <w:marTop w:val="0"/>
              <w:marBottom w:val="0"/>
              <w:divBdr>
                <w:top w:val="none" w:sz="0" w:space="0" w:color="auto"/>
                <w:left w:val="none" w:sz="0" w:space="0" w:color="auto"/>
                <w:bottom w:val="none" w:sz="0" w:space="0" w:color="auto"/>
                <w:right w:val="none" w:sz="0" w:space="0" w:color="auto"/>
              </w:divBdr>
            </w:div>
          </w:divsChild>
        </w:div>
        <w:div w:id="306711671">
          <w:marLeft w:val="0"/>
          <w:marRight w:val="0"/>
          <w:marTop w:val="0"/>
          <w:marBottom w:val="0"/>
          <w:divBdr>
            <w:top w:val="none" w:sz="0" w:space="0" w:color="auto"/>
            <w:left w:val="none" w:sz="0" w:space="0" w:color="auto"/>
            <w:bottom w:val="none" w:sz="0" w:space="0" w:color="auto"/>
            <w:right w:val="none" w:sz="0" w:space="0" w:color="auto"/>
          </w:divBdr>
          <w:divsChild>
            <w:div w:id="372845271">
              <w:marLeft w:val="0"/>
              <w:marRight w:val="0"/>
              <w:marTop w:val="0"/>
              <w:marBottom w:val="0"/>
              <w:divBdr>
                <w:top w:val="none" w:sz="0" w:space="0" w:color="auto"/>
                <w:left w:val="none" w:sz="0" w:space="0" w:color="auto"/>
                <w:bottom w:val="none" w:sz="0" w:space="0" w:color="auto"/>
                <w:right w:val="none" w:sz="0" w:space="0" w:color="auto"/>
              </w:divBdr>
            </w:div>
            <w:div w:id="421798539">
              <w:marLeft w:val="0"/>
              <w:marRight w:val="0"/>
              <w:marTop w:val="0"/>
              <w:marBottom w:val="0"/>
              <w:divBdr>
                <w:top w:val="none" w:sz="0" w:space="0" w:color="auto"/>
                <w:left w:val="none" w:sz="0" w:space="0" w:color="auto"/>
                <w:bottom w:val="none" w:sz="0" w:space="0" w:color="auto"/>
                <w:right w:val="none" w:sz="0" w:space="0" w:color="auto"/>
              </w:divBdr>
            </w:div>
            <w:div w:id="1189954392">
              <w:marLeft w:val="0"/>
              <w:marRight w:val="0"/>
              <w:marTop w:val="0"/>
              <w:marBottom w:val="0"/>
              <w:divBdr>
                <w:top w:val="none" w:sz="0" w:space="0" w:color="auto"/>
                <w:left w:val="none" w:sz="0" w:space="0" w:color="auto"/>
                <w:bottom w:val="none" w:sz="0" w:space="0" w:color="auto"/>
                <w:right w:val="none" w:sz="0" w:space="0" w:color="auto"/>
              </w:divBdr>
            </w:div>
            <w:div w:id="1461878126">
              <w:marLeft w:val="0"/>
              <w:marRight w:val="0"/>
              <w:marTop w:val="0"/>
              <w:marBottom w:val="0"/>
              <w:divBdr>
                <w:top w:val="none" w:sz="0" w:space="0" w:color="auto"/>
                <w:left w:val="none" w:sz="0" w:space="0" w:color="auto"/>
                <w:bottom w:val="none" w:sz="0" w:space="0" w:color="auto"/>
                <w:right w:val="none" w:sz="0" w:space="0" w:color="auto"/>
              </w:divBdr>
            </w:div>
          </w:divsChild>
        </w:div>
        <w:div w:id="505365900">
          <w:marLeft w:val="0"/>
          <w:marRight w:val="0"/>
          <w:marTop w:val="0"/>
          <w:marBottom w:val="0"/>
          <w:divBdr>
            <w:top w:val="none" w:sz="0" w:space="0" w:color="auto"/>
            <w:left w:val="none" w:sz="0" w:space="0" w:color="auto"/>
            <w:bottom w:val="none" w:sz="0" w:space="0" w:color="auto"/>
            <w:right w:val="none" w:sz="0" w:space="0" w:color="auto"/>
          </w:divBdr>
          <w:divsChild>
            <w:div w:id="616988351">
              <w:marLeft w:val="0"/>
              <w:marRight w:val="0"/>
              <w:marTop w:val="0"/>
              <w:marBottom w:val="0"/>
              <w:divBdr>
                <w:top w:val="none" w:sz="0" w:space="0" w:color="auto"/>
                <w:left w:val="none" w:sz="0" w:space="0" w:color="auto"/>
                <w:bottom w:val="none" w:sz="0" w:space="0" w:color="auto"/>
                <w:right w:val="none" w:sz="0" w:space="0" w:color="auto"/>
              </w:divBdr>
            </w:div>
          </w:divsChild>
        </w:div>
        <w:div w:id="528690328">
          <w:marLeft w:val="0"/>
          <w:marRight w:val="0"/>
          <w:marTop w:val="0"/>
          <w:marBottom w:val="0"/>
          <w:divBdr>
            <w:top w:val="none" w:sz="0" w:space="0" w:color="auto"/>
            <w:left w:val="none" w:sz="0" w:space="0" w:color="auto"/>
            <w:bottom w:val="none" w:sz="0" w:space="0" w:color="auto"/>
            <w:right w:val="none" w:sz="0" w:space="0" w:color="auto"/>
          </w:divBdr>
          <w:divsChild>
            <w:div w:id="698553118">
              <w:marLeft w:val="0"/>
              <w:marRight w:val="0"/>
              <w:marTop w:val="0"/>
              <w:marBottom w:val="0"/>
              <w:divBdr>
                <w:top w:val="none" w:sz="0" w:space="0" w:color="auto"/>
                <w:left w:val="none" w:sz="0" w:space="0" w:color="auto"/>
                <w:bottom w:val="none" w:sz="0" w:space="0" w:color="auto"/>
                <w:right w:val="none" w:sz="0" w:space="0" w:color="auto"/>
              </w:divBdr>
            </w:div>
            <w:div w:id="1847937239">
              <w:marLeft w:val="0"/>
              <w:marRight w:val="0"/>
              <w:marTop w:val="0"/>
              <w:marBottom w:val="0"/>
              <w:divBdr>
                <w:top w:val="none" w:sz="0" w:space="0" w:color="auto"/>
                <w:left w:val="none" w:sz="0" w:space="0" w:color="auto"/>
                <w:bottom w:val="none" w:sz="0" w:space="0" w:color="auto"/>
                <w:right w:val="none" w:sz="0" w:space="0" w:color="auto"/>
              </w:divBdr>
            </w:div>
            <w:div w:id="1865514130">
              <w:marLeft w:val="0"/>
              <w:marRight w:val="0"/>
              <w:marTop w:val="0"/>
              <w:marBottom w:val="0"/>
              <w:divBdr>
                <w:top w:val="none" w:sz="0" w:space="0" w:color="auto"/>
                <w:left w:val="none" w:sz="0" w:space="0" w:color="auto"/>
                <w:bottom w:val="none" w:sz="0" w:space="0" w:color="auto"/>
                <w:right w:val="none" w:sz="0" w:space="0" w:color="auto"/>
              </w:divBdr>
            </w:div>
            <w:div w:id="1881745528">
              <w:marLeft w:val="0"/>
              <w:marRight w:val="0"/>
              <w:marTop w:val="0"/>
              <w:marBottom w:val="0"/>
              <w:divBdr>
                <w:top w:val="none" w:sz="0" w:space="0" w:color="auto"/>
                <w:left w:val="none" w:sz="0" w:space="0" w:color="auto"/>
                <w:bottom w:val="none" w:sz="0" w:space="0" w:color="auto"/>
                <w:right w:val="none" w:sz="0" w:space="0" w:color="auto"/>
              </w:divBdr>
            </w:div>
          </w:divsChild>
        </w:div>
        <w:div w:id="538588430">
          <w:marLeft w:val="0"/>
          <w:marRight w:val="0"/>
          <w:marTop w:val="0"/>
          <w:marBottom w:val="0"/>
          <w:divBdr>
            <w:top w:val="none" w:sz="0" w:space="0" w:color="auto"/>
            <w:left w:val="none" w:sz="0" w:space="0" w:color="auto"/>
            <w:bottom w:val="none" w:sz="0" w:space="0" w:color="auto"/>
            <w:right w:val="none" w:sz="0" w:space="0" w:color="auto"/>
          </w:divBdr>
          <w:divsChild>
            <w:div w:id="1368798356">
              <w:marLeft w:val="0"/>
              <w:marRight w:val="0"/>
              <w:marTop w:val="0"/>
              <w:marBottom w:val="0"/>
              <w:divBdr>
                <w:top w:val="none" w:sz="0" w:space="0" w:color="auto"/>
                <w:left w:val="none" w:sz="0" w:space="0" w:color="auto"/>
                <w:bottom w:val="none" w:sz="0" w:space="0" w:color="auto"/>
                <w:right w:val="none" w:sz="0" w:space="0" w:color="auto"/>
              </w:divBdr>
            </w:div>
          </w:divsChild>
        </w:div>
        <w:div w:id="583421564">
          <w:marLeft w:val="0"/>
          <w:marRight w:val="0"/>
          <w:marTop w:val="0"/>
          <w:marBottom w:val="0"/>
          <w:divBdr>
            <w:top w:val="none" w:sz="0" w:space="0" w:color="auto"/>
            <w:left w:val="none" w:sz="0" w:space="0" w:color="auto"/>
            <w:bottom w:val="none" w:sz="0" w:space="0" w:color="auto"/>
            <w:right w:val="none" w:sz="0" w:space="0" w:color="auto"/>
          </w:divBdr>
          <w:divsChild>
            <w:div w:id="47657568">
              <w:marLeft w:val="0"/>
              <w:marRight w:val="0"/>
              <w:marTop w:val="0"/>
              <w:marBottom w:val="0"/>
              <w:divBdr>
                <w:top w:val="none" w:sz="0" w:space="0" w:color="auto"/>
                <w:left w:val="none" w:sz="0" w:space="0" w:color="auto"/>
                <w:bottom w:val="none" w:sz="0" w:space="0" w:color="auto"/>
                <w:right w:val="none" w:sz="0" w:space="0" w:color="auto"/>
              </w:divBdr>
            </w:div>
          </w:divsChild>
        </w:div>
        <w:div w:id="753092835">
          <w:marLeft w:val="0"/>
          <w:marRight w:val="0"/>
          <w:marTop w:val="0"/>
          <w:marBottom w:val="0"/>
          <w:divBdr>
            <w:top w:val="none" w:sz="0" w:space="0" w:color="auto"/>
            <w:left w:val="none" w:sz="0" w:space="0" w:color="auto"/>
            <w:bottom w:val="none" w:sz="0" w:space="0" w:color="auto"/>
            <w:right w:val="none" w:sz="0" w:space="0" w:color="auto"/>
          </w:divBdr>
          <w:divsChild>
            <w:div w:id="320893434">
              <w:marLeft w:val="0"/>
              <w:marRight w:val="0"/>
              <w:marTop w:val="0"/>
              <w:marBottom w:val="0"/>
              <w:divBdr>
                <w:top w:val="none" w:sz="0" w:space="0" w:color="auto"/>
                <w:left w:val="none" w:sz="0" w:space="0" w:color="auto"/>
                <w:bottom w:val="none" w:sz="0" w:space="0" w:color="auto"/>
                <w:right w:val="none" w:sz="0" w:space="0" w:color="auto"/>
              </w:divBdr>
            </w:div>
            <w:div w:id="977807826">
              <w:marLeft w:val="0"/>
              <w:marRight w:val="0"/>
              <w:marTop w:val="0"/>
              <w:marBottom w:val="0"/>
              <w:divBdr>
                <w:top w:val="none" w:sz="0" w:space="0" w:color="auto"/>
                <w:left w:val="none" w:sz="0" w:space="0" w:color="auto"/>
                <w:bottom w:val="none" w:sz="0" w:space="0" w:color="auto"/>
                <w:right w:val="none" w:sz="0" w:space="0" w:color="auto"/>
              </w:divBdr>
            </w:div>
            <w:div w:id="1677338968">
              <w:marLeft w:val="0"/>
              <w:marRight w:val="0"/>
              <w:marTop w:val="0"/>
              <w:marBottom w:val="0"/>
              <w:divBdr>
                <w:top w:val="none" w:sz="0" w:space="0" w:color="auto"/>
                <w:left w:val="none" w:sz="0" w:space="0" w:color="auto"/>
                <w:bottom w:val="none" w:sz="0" w:space="0" w:color="auto"/>
                <w:right w:val="none" w:sz="0" w:space="0" w:color="auto"/>
              </w:divBdr>
            </w:div>
          </w:divsChild>
        </w:div>
        <w:div w:id="829636770">
          <w:marLeft w:val="0"/>
          <w:marRight w:val="0"/>
          <w:marTop w:val="0"/>
          <w:marBottom w:val="0"/>
          <w:divBdr>
            <w:top w:val="none" w:sz="0" w:space="0" w:color="auto"/>
            <w:left w:val="none" w:sz="0" w:space="0" w:color="auto"/>
            <w:bottom w:val="none" w:sz="0" w:space="0" w:color="auto"/>
            <w:right w:val="none" w:sz="0" w:space="0" w:color="auto"/>
          </w:divBdr>
          <w:divsChild>
            <w:div w:id="168100165">
              <w:marLeft w:val="0"/>
              <w:marRight w:val="0"/>
              <w:marTop w:val="0"/>
              <w:marBottom w:val="0"/>
              <w:divBdr>
                <w:top w:val="none" w:sz="0" w:space="0" w:color="auto"/>
                <w:left w:val="none" w:sz="0" w:space="0" w:color="auto"/>
                <w:bottom w:val="none" w:sz="0" w:space="0" w:color="auto"/>
                <w:right w:val="none" w:sz="0" w:space="0" w:color="auto"/>
              </w:divBdr>
            </w:div>
          </w:divsChild>
        </w:div>
        <w:div w:id="965309864">
          <w:marLeft w:val="0"/>
          <w:marRight w:val="0"/>
          <w:marTop w:val="0"/>
          <w:marBottom w:val="0"/>
          <w:divBdr>
            <w:top w:val="none" w:sz="0" w:space="0" w:color="auto"/>
            <w:left w:val="none" w:sz="0" w:space="0" w:color="auto"/>
            <w:bottom w:val="none" w:sz="0" w:space="0" w:color="auto"/>
            <w:right w:val="none" w:sz="0" w:space="0" w:color="auto"/>
          </w:divBdr>
          <w:divsChild>
            <w:div w:id="96413780">
              <w:marLeft w:val="0"/>
              <w:marRight w:val="0"/>
              <w:marTop w:val="0"/>
              <w:marBottom w:val="0"/>
              <w:divBdr>
                <w:top w:val="none" w:sz="0" w:space="0" w:color="auto"/>
                <w:left w:val="none" w:sz="0" w:space="0" w:color="auto"/>
                <w:bottom w:val="none" w:sz="0" w:space="0" w:color="auto"/>
                <w:right w:val="none" w:sz="0" w:space="0" w:color="auto"/>
              </w:divBdr>
            </w:div>
          </w:divsChild>
        </w:div>
        <w:div w:id="990913969">
          <w:marLeft w:val="0"/>
          <w:marRight w:val="0"/>
          <w:marTop w:val="0"/>
          <w:marBottom w:val="0"/>
          <w:divBdr>
            <w:top w:val="none" w:sz="0" w:space="0" w:color="auto"/>
            <w:left w:val="none" w:sz="0" w:space="0" w:color="auto"/>
            <w:bottom w:val="none" w:sz="0" w:space="0" w:color="auto"/>
            <w:right w:val="none" w:sz="0" w:space="0" w:color="auto"/>
          </w:divBdr>
          <w:divsChild>
            <w:div w:id="488793940">
              <w:marLeft w:val="0"/>
              <w:marRight w:val="0"/>
              <w:marTop w:val="0"/>
              <w:marBottom w:val="0"/>
              <w:divBdr>
                <w:top w:val="none" w:sz="0" w:space="0" w:color="auto"/>
                <w:left w:val="none" w:sz="0" w:space="0" w:color="auto"/>
                <w:bottom w:val="none" w:sz="0" w:space="0" w:color="auto"/>
                <w:right w:val="none" w:sz="0" w:space="0" w:color="auto"/>
              </w:divBdr>
            </w:div>
            <w:div w:id="1394155158">
              <w:marLeft w:val="0"/>
              <w:marRight w:val="0"/>
              <w:marTop w:val="0"/>
              <w:marBottom w:val="0"/>
              <w:divBdr>
                <w:top w:val="none" w:sz="0" w:space="0" w:color="auto"/>
                <w:left w:val="none" w:sz="0" w:space="0" w:color="auto"/>
                <w:bottom w:val="none" w:sz="0" w:space="0" w:color="auto"/>
                <w:right w:val="none" w:sz="0" w:space="0" w:color="auto"/>
              </w:divBdr>
            </w:div>
            <w:div w:id="1403797029">
              <w:marLeft w:val="0"/>
              <w:marRight w:val="0"/>
              <w:marTop w:val="0"/>
              <w:marBottom w:val="0"/>
              <w:divBdr>
                <w:top w:val="none" w:sz="0" w:space="0" w:color="auto"/>
                <w:left w:val="none" w:sz="0" w:space="0" w:color="auto"/>
                <w:bottom w:val="none" w:sz="0" w:space="0" w:color="auto"/>
                <w:right w:val="none" w:sz="0" w:space="0" w:color="auto"/>
              </w:divBdr>
            </w:div>
            <w:div w:id="1832989908">
              <w:marLeft w:val="0"/>
              <w:marRight w:val="0"/>
              <w:marTop w:val="0"/>
              <w:marBottom w:val="0"/>
              <w:divBdr>
                <w:top w:val="none" w:sz="0" w:space="0" w:color="auto"/>
                <w:left w:val="none" w:sz="0" w:space="0" w:color="auto"/>
                <w:bottom w:val="none" w:sz="0" w:space="0" w:color="auto"/>
                <w:right w:val="none" w:sz="0" w:space="0" w:color="auto"/>
              </w:divBdr>
            </w:div>
          </w:divsChild>
        </w:div>
        <w:div w:id="1138693548">
          <w:marLeft w:val="0"/>
          <w:marRight w:val="0"/>
          <w:marTop w:val="0"/>
          <w:marBottom w:val="0"/>
          <w:divBdr>
            <w:top w:val="none" w:sz="0" w:space="0" w:color="auto"/>
            <w:left w:val="none" w:sz="0" w:space="0" w:color="auto"/>
            <w:bottom w:val="none" w:sz="0" w:space="0" w:color="auto"/>
            <w:right w:val="none" w:sz="0" w:space="0" w:color="auto"/>
          </w:divBdr>
          <w:divsChild>
            <w:div w:id="276454051">
              <w:marLeft w:val="0"/>
              <w:marRight w:val="0"/>
              <w:marTop w:val="0"/>
              <w:marBottom w:val="0"/>
              <w:divBdr>
                <w:top w:val="none" w:sz="0" w:space="0" w:color="auto"/>
                <w:left w:val="none" w:sz="0" w:space="0" w:color="auto"/>
                <w:bottom w:val="none" w:sz="0" w:space="0" w:color="auto"/>
                <w:right w:val="none" w:sz="0" w:space="0" w:color="auto"/>
              </w:divBdr>
            </w:div>
            <w:div w:id="295718195">
              <w:marLeft w:val="0"/>
              <w:marRight w:val="0"/>
              <w:marTop w:val="0"/>
              <w:marBottom w:val="0"/>
              <w:divBdr>
                <w:top w:val="none" w:sz="0" w:space="0" w:color="auto"/>
                <w:left w:val="none" w:sz="0" w:space="0" w:color="auto"/>
                <w:bottom w:val="none" w:sz="0" w:space="0" w:color="auto"/>
                <w:right w:val="none" w:sz="0" w:space="0" w:color="auto"/>
              </w:divBdr>
            </w:div>
            <w:div w:id="992103934">
              <w:marLeft w:val="0"/>
              <w:marRight w:val="0"/>
              <w:marTop w:val="0"/>
              <w:marBottom w:val="0"/>
              <w:divBdr>
                <w:top w:val="none" w:sz="0" w:space="0" w:color="auto"/>
                <w:left w:val="none" w:sz="0" w:space="0" w:color="auto"/>
                <w:bottom w:val="none" w:sz="0" w:space="0" w:color="auto"/>
                <w:right w:val="none" w:sz="0" w:space="0" w:color="auto"/>
              </w:divBdr>
            </w:div>
          </w:divsChild>
        </w:div>
        <w:div w:id="1445151369">
          <w:marLeft w:val="0"/>
          <w:marRight w:val="0"/>
          <w:marTop w:val="0"/>
          <w:marBottom w:val="0"/>
          <w:divBdr>
            <w:top w:val="none" w:sz="0" w:space="0" w:color="auto"/>
            <w:left w:val="none" w:sz="0" w:space="0" w:color="auto"/>
            <w:bottom w:val="none" w:sz="0" w:space="0" w:color="auto"/>
            <w:right w:val="none" w:sz="0" w:space="0" w:color="auto"/>
          </w:divBdr>
          <w:divsChild>
            <w:div w:id="1007175617">
              <w:marLeft w:val="0"/>
              <w:marRight w:val="0"/>
              <w:marTop w:val="0"/>
              <w:marBottom w:val="0"/>
              <w:divBdr>
                <w:top w:val="none" w:sz="0" w:space="0" w:color="auto"/>
                <w:left w:val="none" w:sz="0" w:space="0" w:color="auto"/>
                <w:bottom w:val="none" w:sz="0" w:space="0" w:color="auto"/>
                <w:right w:val="none" w:sz="0" w:space="0" w:color="auto"/>
              </w:divBdr>
            </w:div>
          </w:divsChild>
        </w:div>
        <w:div w:id="1530530890">
          <w:marLeft w:val="0"/>
          <w:marRight w:val="0"/>
          <w:marTop w:val="0"/>
          <w:marBottom w:val="0"/>
          <w:divBdr>
            <w:top w:val="none" w:sz="0" w:space="0" w:color="auto"/>
            <w:left w:val="none" w:sz="0" w:space="0" w:color="auto"/>
            <w:bottom w:val="none" w:sz="0" w:space="0" w:color="auto"/>
            <w:right w:val="none" w:sz="0" w:space="0" w:color="auto"/>
          </w:divBdr>
          <w:divsChild>
            <w:div w:id="489180671">
              <w:marLeft w:val="0"/>
              <w:marRight w:val="0"/>
              <w:marTop w:val="0"/>
              <w:marBottom w:val="0"/>
              <w:divBdr>
                <w:top w:val="none" w:sz="0" w:space="0" w:color="auto"/>
                <w:left w:val="none" w:sz="0" w:space="0" w:color="auto"/>
                <w:bottom w:val="none" w:sz="0" w:space="0" w:color="auto"/>
                <w:right w:val="none" w:sz="0" w:space="0" w:color="auto"/>
              </w:divBdr>
            </w:div>
          </w:divsChild>
        </w:div>
        <w:div w:id="1761875077">
          <w:marLeft w:val="0"/>
          <w:marRight w:val="0"/>
          <w:marTop w:val="0"/>
          <w:marBottom w:val="0"/>
          <w:divBdr>
            <w:top w:val="none" w:sz="0" w:space="0" w:color="auto"/>
            <w:left w:val="none" w:sz="0" w:space="0" w:color="auto"/>
            <w:bottom w:val="none" w:sz="0" w:space="0" w:color="auto"/>
            <w:right w:val="none" w:sz="0" w:space="0" w:color="auto"/>
          </w:divBdr>
          <w:divsChild>
            <w:div w:id="131096888">
              <w:marLeft w:val="0"/>
              <w:marRight w:val="0"/>
              <w:marTop w:val="0"/>
              <w:marBottom w:val="0"/>
              <w:divBdr>
                <w:top w:val="none" w:sz="0" w:space="0" w:color="auto"/>
                <w:left w:val="none" w:sz="0" w:space="0" w:color="auto"/>
                <w:bottom w:val="none" w:sz="0" w:space="0" w:color="auto"/>
                <w:right w:val="none" w:sz="0" w:space="0" w:color="auto"/>
              </w:divBdr>
            </w:div>
            <w:div w:id="213783419">
              <w:marLeft w:val="0"/>
              <w:marRight w:val="0"/>
              <w:marTop w:val="0"/>
              <w:marBottom w:val="0"/>
              <w:divBdr>
                <w:top w:val="none" w:sz="0" w:space="0" w:color="auto"/>
                <w:left w:val="none" w:sz="0" w:space="0" w:color="auto"/>
                <w:bottom w:val="none" w:sz="0" w:space="0" w:color="auto"/>
                <w:right w:val="none" w:sz="0" w:space="0" w:color="auto"/>
              </w:divBdr>
            </w:div>
            <w:div w:id="629238886">
              <w:marLeft w:val="0"/>
              <w:marRight w:val="0"/>
              <w:marTop w:val="0"/>
              <w:marBottom w:val="0"/>
              <w:divBdr>
                <w:top w:val="none" w:sz="0" w:space="0" w:color="auto"/>
                <w:left w:val="none" w:sz="0" w:space="0" w:color="auto"/>
                <w:bottom w:val="none" w:sz="0" w:space="0" w:color="auto"/>
                <w:right w:val="none" w:sz="0" w:space="0" w:color="auto"/>
              </w:divBdr>
            </w:div>
          </w:divsChild>
        </w:div>
        <w:div w:id="1792093837">
          <w:marLeft w:val="0"/>
          <w:marRight w:val="0"/>
          <w:marTop w:val="0"/>
          <w:marBottom w:val="0"/>
          <w:divBdr>
            <w:top w:val="none" w:sz="0" w:space="0" w:color="auto"/>
            <w:left w:val="none" w:sz="0" w:space="0" w:color="auto"/>
            <w:bottom w:val="none" w:sz="0" w:space="0" w:color="auto"/>
            <w:right w:val="none" w:sz="0" w:space="0" w:color="auto"/>
          </w:divBdr>
          <w:divsChild>
            <w:div w:id="488207910">
              <w:marLeft w:val="0"/>
              <w:marRight w:val="0"/>
              <w:marTop w:val="0"/>
              <w:marBottom w:val="0"/>
              <w:divBdr>
                <w:top w:val="none" w:sz="0" w:space="0" w:color="auto"/>
                <w:left w:val="none" w:sz="0" w:space="0" w:color="auto"/>
                <w:bottom w:val="none" w:sz="0" w:space="0" w:color="auto"/>
                <w:right w:val="none" w:sz="0" w:space="0" w:color="auto"/>
              </w:divBdr>
            </w:div>
            <w:div w:id="1371761302">
              <w:marLeft w:val="0"/>
              <w:marRight w:val="0"/>
              <w:marTop w:val="0"/>
              <w:marBottom w:val="0"/>
              <w:divBdr>
                <w:top w:val="none" w:sz="0" w:space="0" w:color="auto"/>
                <w:left w:val="none" w:sz="0" w:space="0" w:color="auto"/>
                <w:bottom w:val="none" w:sz="0" w:space="0" w:color="auto"/>
                <w:right w:val="none" w:sz="0" w:space="0" w:color="auto"/>
              </w:divBdr>
            </w:div>
            <w:div w:id="1656101078">
              <w:marLeft w:val="0"/>
              <w:marRight w:val="0"/>
              <w:marTop w:val="0"/>
              <w:marBottom w:val="0"/>
              <w:divBdr>
                <w:top w:val="none" w:sz="0" w:space="0" w:color="auto"/>
                <w:left w:val="none" w:sz="0" w:space="0" w:color="auto"/>
                <w:bottom w:val="none" w:sz="0" w:space="0" w:color="auto"/>
                <w:right w:val="none" w:sz="0" w:space="0" w:color="auto"/>
              </w:divBdr>
            </w:div>
          </w:divsChild>
        </w:div>
        <w:div w:id="2030988058">
          <w:marLeft w:val="0"/>
          <w:marRight w:val="0"/>
          <w:marTop w:val="0"/>
          <w:marBottom w:val="0"/>
          <w:divBdr>
            <w:top w:val="none" w:sz="0" w:space="0" w:color="auto"/>
            <w:left w:val="none" w:sz="0" w:space="0" w:color="auto"/>
            <w:bottom w:val="none" w:sz="0" w:space="0" w:color="auto"/>
            <w:right w:val="none" w:sz="0" w:space="0" w:color="auto"/>
          </w:divBdr>
          <w:divsChild>
            <w:div w:id="30423681">
              <w:marLeft w:val="0"/>
              <w:marRight w:val="0"/>
              <w:marTop w:val="0"/>
              <w:marBottom w:val="0"/>
              <w:divBdr>
                <w:top w:val="none" w:sz="0" w:space="0" w:color="auto"/>
                <w:left w:val="none" w:sz="0" w:space="0" w:color="auto"/>
                <w:bottom w:val="none" w:sz="0" w:space="0" w:color="auto"/>
                <w:right w:val="none" w:sz="0" w:space="0" w:color="auto"/>
              </w:divBdr>
            </w:div>
            <w:div w:id="294533607">
              <w:marLeft w:val="0"/>
              <w:marRight w:val="0"/>
              <w:marTop w:val="0"/>
              <w:marBottom w:val="0"/>
              <w:divBdr>
                <w:top w:val="none" w:sz="0" w:space="0" w:color="auto"/>
                <w:left w:val="none" w:sz="0" w:space="0" w:color="auto"/>
                <w:bottom w:val="none" w:sz="0" w:space="0" w:color="auto"/>
                <w:right w:val="none" w:sz="0" w:space="0" w:color="auto"/>
              </w:divBdr>
            </w:div>
            <w:div w:id="8455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51578">
      <w:bodyDiv w:val="1"/>
      <w:marLeft w:val="0"/>
      <w:marRight w:val="0"/>
      <w:marTop w:val="0"/>
      <w:marBottom w:val="0"/>
      <w:divBdr>
        <w:top w:val="none" w:sz="0" w:space="0" w:color="auto"/>
        <w:left w:val="none" w:sz="0" w:space="0" w:color="auto"/>
        <w:bottom w:val="none" w:sz="0" w:space="0" w:color="auto"/>
        <w:right w:val="none" w:sz="0" w:space="0" w:color="auto"/>
      </w:divBdr>
      <w:divsChild>
        <w:div w:id="57368627">
          <w:marLeft w:val="0"/>
          <w:marRight w:val="0"/>
          <w:marTop w:val="0"/>
          <w:marBottom w:val="0"/>
          <w:divBdr>
            <w:top w:val="none" w:sz="0" w:space="0" w:color="auto"/>
            <w:left w:val="none" w:sz="0" w:space="0" w:color="auto"/>
            <w:bottom w:val="none" w:sz="0" w:space="0" w:color="auto"/>
            <w:right w:val="none" w:sz="0" w:space="0" w:color="auto"/>
          </w:divBdr>
          <w:divsChild>
            <w:div w:id="933972289">
              <w:marLeft w:val="0"/>
              <w:marRight w:val="0"/>
              <w:marTop w:val="0"/>
              <w:marBottom w:val="0"/>
              <w:divBdr>
                <w:top w:val="none" w:sz="0" w:space="0" w:color="auto"/>
                <w:left w:val="none" w:sz="0" w:space="0" w:color="auto"/>
                <w:bottom w:val="none" w:sz="0" w:space="0" w:color="auto"/>
                <w:right w:val="none" w:sz="0" w:space="0" w:color="auto"/>
              </w:divBdr>
            </w:div>
            <w:div w:id="1437407846">
              <w:marLeft w:val="0"/>
              <w:marRight w:val="0"/>
              <w:marTop w:val="0"/>
              <w:marBottom w:val="0"/>
              <w:divBdr>
                <w:top w:val="none" w:sz="0" w:space="0" w:color="auto"/>
                <w:left w:val="none" w:sz="0" w:space="0" w:color="auto"/>
                <w:bottom w:val="none" w:sz="0" w:space="0" w:color="auto"/>
                <w:right w:val="none" w:sz="0" w:space="0" w:color="auto"/>
              </w:divBdr>
            </w:div>
            <w:div w:id="1458331049">
              <w:marLeft w:val="0"/>
              <w:marRight w:val="0"/>
              <w:marTop w:val="0"/>
              <w:marBottom w:val="0"/>
              <w:divBdr>
                <w:top w:val="none" w:sz="0" w:space="0" w:color="auto"/>
                <w:left w:val="none" w:sz="0" w:space="0" w:color="auto"/>
                <w:bottom w:val="none" w:sz="0" w:space="0" w:color="auto"/>
                <w:right w:val="none" w:sz="0" w:space="0" w:color="auto"/>
              </w:divBdr>
            </w:div>
            <w:div w:id="1569875672">
              <w:marLeft w:val="0"/>
              <w:marRight w:val="0"/>
              <w:marTop w:val="0"/>
              <w:marBottom w:val="0"/>
              <w:divBdr>
                <w:top w:val="none" w:sz="0" w:space="0" w:color="auto"/>
                <w:left w:val="none" w:sz="0" w:space="0" w:color="auto"/>
                <w:bottom w:val="none" w:sz="0" w:space="0" w:color="auto"/>
                <w:right w:val="none" w:sz="0" w:space="0" w:color="auto"/>
              </w:divBdr>
            </w:div>
          </w:divsChild>
        </w:div>
        <w:div w:id="396519997">
          <w:marLeft w:val="0"/>
          <w:marRight w:val="0"/>
          <w:marTop w:val="0"/>
          <w:marBottom w:val="0"/>
          <w:divBdr>
            <w:top w:val="none" w:sz="0" w:space="0" w:color="auto"/>
            <w:left w:val="none" w:sz="0" w:space="0" w:color="auto"/>
            <w:bottom w:val="none" w:sz="0" w:space="0" w:color="auto"/>
            <w:right w:val="none" w:sz="0" w:space="0" w:color="auto"/>
          </w:divBdr>
          <w:divsChild>
            <w:div w:id="1351566682">
              <w:marLeft w:val="0"/>
              <w:marRight w:val="0"/>
              <w:marTop w:val="0"/>
              <w:marBottom w:val="0"/>
              <w:divBdr>
                <w:top w:val="none" w:sz="0" w:space="0" w:color="auto"/>
                <w:left w:val="none" w:sz="0" w:space="0" w:color="auto"/>
                <w:bottom w:val="none" w:sz="0" w:space="0" w:color="auto"/>
                <w:right w:val="none" w:sz="0" w:space="0" w:color="auto"/>
              </w:divBdr>
            </w:div>
          </w:divsChild>
        </w:div>
        <w:div w:id="526258702">
          <w:marLeft w:val="0"/>
          <w:marRight w:val="0"/>
          <w:marTop w:val="0"/>
          <w:marBottom w:val="0"/>
          <w:divBdr>
            <w:top w:val="none" w:sz="0" w:space="0" w:color="auto"/>
            <w:left w:val="none" w:sz="0" w:space="0" w:color="auto"/>
            <w:bottom w:val="none" w:sz="0" w:space="0" w:color="auto"/>
            <w:right w:val="none" w:sz="0" w:space="0" w:color="auto"/>
          </w:divBdr>
          <w:divsChild>
            <w:div w:id="1279483404">
              <w:marLeft w:val="0"/>
              <w:marRight w:val="0"/>
              <w:marTop w:val="0"/>
              <w:marBottom w:val="0"/>
              <w:divBdr>
                <w:top w:val="none" w:sz="0" w:space="0" w:color="auto"/>
                <w:left w:val="none" w:sz="0" w:space="0" w:color="auto"/>
                <w:bottom w:val="none" w:sz="0" w:space="0" w:color="auto"/>
                <w:right w:val="none" w:sz="0" w:space="0" w:color="auto"/>
              </w:divBdr>
            </w:div>
          </w:divsChild>
        </w:div>
        <w:div w:id="799493118">
          <w:marLeft w:val="0"/>
          <w:marRight w:val="0"/>
          <w:marTop w:val="0"/>
          <w:marBottom w:val="0"/>
          <w:divBdr>
            <w:top w:val="none" w:sz="0" w:space="0" w:color="auto"/>
            <w:left w:val="none" w:sz="0" w:space="0" w:color="auto"/>
            <w:bottom w:val="none" w:sz="0" w:space="0" w:color="auto"/>
            <w:right w:val="none" w:sz="0" w:space="0" w:color="auto"/>
          </w:divBdr>
          <w:divsChild>
            <w:div w:id="824317801">
              <w:marLeft w:val="0"/>
              <w:marRight w:val="0"/>
              <w:marTop w:val="0"/>
              <w:marBottom w:val="0"/>
              <w:divBdr>
                <w:top w:val="none" w:sz="0" w:space="0" w:color="auto"/>
                <w:left w:val="none" w:sz="0" w:space="0" w:color="auto"/>
                <w:bottom w:val="none" w:sz="0" w:space="0" w:color="auto"/>
                <w:right w:val="none" w:sz="0" w:space="0" w:color="auto"/>
              </w:divBdr>
            </w:div>
            <w:div w:id="1516574149">
              <w:marLeft w:val="0"/>
              <w:marRight w:val="0"/>
              <w:marTop w:val="0"/>
              <w:marBottom w:val="0"/>
              <w:divBdr>
                <w:top w:val="none" w:sz="0" w:space="0" w:color="auto"/>
                <w:left w:val="none" w:sz="0" w:space="0" w:color="auto"/>
                <w:bottom w:val="none" w:sz="0" w:space="0" w:color="auto"/>
                <w:right w:val="none" w:sz="0" w:space="0" w:color="auto"/>
              </w:divBdr>
            </w:div>
            <w:div w:id="1803383874">
              <w:marLeft w:val="0"/>
              <w:marRight w:val="0"/>
              <w:marTop w:val="0"/>
              <w:marBottom w:val="0"/>
              <w:divBdr>
                <w:top w:val="none" w:sz="0" w:space="0" w:color="auto"/>
                <w:left w:val="none" w:sz="0" w:space="0" w:color="auto"/>
                <w:bottom w:val="none" w:sz="0" w:space="0" w:color="auto"/>
                <w:right w:val="none" w:sz="0" w:space="0" w:color="auto"/>
              </w:divBdr>
            </w:div>
          </w:divsChild>
        </w:div>
        <w:div w:id="802425318">
          <w:marLeft w:val="0"/>
          <w:marRight w:val="0"/>
          <w:marTop w:val="0"/>
          <w:marBottom w:val="0"/>
          <w:divBdr>
            <w:top w:val="none" w:sz="0" w:space="0" w:color="auto"/>
            <w:left w:val="none" w:sz="0" w:space="0" w:color="auto"/>
            <w:bottom w:val="none" w:sz="0" w:space="0" w:color="auto"/>
            <w:right w:val="none" w:sz="0" w:space="0" w:color="auto"/>
          </w:divBdr>
          <w:divsChild>
            <w:div w:id="1461609643">
              <w:marLeft w:val="0"/>
              <w:marRight w:val="0"/>
              <w:marTop w:val="0"/>
              <w:marBottom w:val="0"/>
              <w:divBdr>
                <w:top w:val="none" w:sz="0" w:space="0" w:color="auto"/>
                <w:left w:val="none" w:sz="0" w:space="0" w:color="auto"/>
                <w:bottom w:val="none" w:sz="0" w:space="0" w:color="auto"/>
                <w:right w:val="none" w:sz="0" w:space="0" w:color="auto"/>
              </w:divBdr>
            </w:div>
            <w:div w:id="1861118314">
              <w:marLeft w:val="0"/>
              <w:marRight w:val="0"/>
              <w:marTop w:val="0"/>
              <w:marBottom w:val="0"/>
              <w:divBdr>
                <w:top w:val="none" w:sz="0" w:space="0" w:color="auto"/>
                <w:left w:val="none" w:sz="0" w:space="0" w:color="auto"/>
                <w:bottom w:val="none" w:sz="0" w:space="0" w:color="auto"/>
                <w:right w:val="none" w:sz="0" w:space="0" w:color="auto"/>
              </w:divBdr>
            </w:div>
            <w:div w:id="2146702406">
              <w:marLeft w:val="0"/>
              <w:marRight w:val="0"/>
              <w:marTop w:val="0"/>
              <w:marBottom w:val="0"/>
              <w:divBdr>
                <w:top w:val="none" w:sz="0" w:space="0" w:color="auto"/>
                <w:left w:val="none" w:sz="0" w:space="0" w:color="auto"/>
                <w:bottom w:val="none" w:sz="0" w:space="0" w:color="auto"/>
                <w:right w:val="none" w:sz="0" w:space="0" w:color="auto"/>
              </w:divBdr>
            </w:div>
          </w:divsChild>
        </w:div>
        <w:div w:id="904098449">
          <w:marLeft w:val="0"/>
          <w:marRight w:val="0"/>
          <w:marTop w:val="0"/>
          <w:marBottom w:val="0"/>
          <w:divBdr>
            <w:top w:val="none" w:sz="0" w:space="0" w:color="auto"/>
            <w:left w:val="none" w:sz="0" w:space="0" w:color="auto"/>
            <w:bottom w:val="none" w:sz="0" w:space="0" w:color="auto"/>
            <w:right w:val="none" w:sz="0" w:space="0" w:color="auto"/>
          </w:divBdr>
          <w:divsChild>
            <w:div w:id="958294295">
              <w:marLeft w:val="0"/>
              <w:marRight w:val="0"/>
              <w:marTop w:val="0"/>
              <w:marBottom w:val="0"/>
              <w:divBdr>
                <w:top w:val="none" w:sz="0" w:space="0" w:color="auto"/>
                <w:left w:val="none" w:sz="0" w:space="0" w:color="auto"/>
                <w:bottom w:val="none" w:sz="0" w:space="0" w:color="auto"/>
                <w:right w:val="none" w:sz="0" w:space="0" w:color="auto"/>
              </w:divBdr>
            </w:div>
          </w:divsChild>
        </w:div>
        <w:div w:id="944770061">
          <w:marLeft w:val="0"/>
          <w:marRight w:val="0"/>
          <w:marTop w:val="0"/>
          <w:marBottom w:val="0"/>
          <w:divBdr>
            <w:top w:val="none" w:sz="0" w:space="0" w:color="auto"/>
            <w:left w:val="none" w:sz="0" w:space="0" w:color="auto"/>
            <w:bottom w:val="none" w:sz="0" w:space="0" w:color="auto"/>
            <w:right w:val="none" w:sz="0" w:space="0" w:color="auto"/>
          </w:divBdr>
          <w:divsChild>
            <w:div w:id="1857114312">
              <w:marLeft w:val="0"/>
              <w:marRight w:val="0"/>
              <w:marTop w:val="0"/>
              <w:marBottom w:val="0"/>
              <w:divBdr>
                <w:top w:val="none" w:sz="0" w:space="0" w:color="auto"/>
                <w:left w:val="none" w:sz="0" w:space="0" w:color="auto"/>
                <w:bottom w:val="none" w:sz="0" w:space="0" w:color="auto"/>
                <w:right w:val="none" w:sz="0" w:space="0" w:color="auto"/>
              </w:divBdr>
            </w:div>
          </w:divsChild>
        </w:div>
        <w:div w:id="1382286348">
          <w:marLeft w:val="0"/>
          <w:marRight w:val="0"/>
          <w:marTop w:val="0"/>
          <w:marBottom w:val="0"/>
          <w:divBdr>
            <w:top w:val="none" w:sz="0" w:space="0" w:color="auto"/>
            <w:left w:val="none" w:sz="0" w:space="0" w:color="auto"/>
            <w:bottom w:val="none" w:sz="0" w:space="0" w:color="auto"/>
            <w:right w:val="none" w:sz="0" w:space="0" w:color="auto"/>
          </w:divBdr>
          <w:divsChild>
            <w:div w:id="1484270268">
              <w:marLeft w:val="0"/>
              <w:marRight w:val="0"/>
              <w:marTop w:val="0"/>
              <w:marBottom w:val="0"/>
              <w:divBdr>
                <w:top w:val="none" w:sz="0" w:space="0" w:color="auto"/>
                <w:left w:val="none" w:sz="0" w:space="0" w:color="auto"/>
                <w:bottom w:val="none" w:sz="0" w:space="0" w:color="auto"/>
                <w:right w:val="none" w:sz="0" w:space="0" w:color="auto"/>
              </w:divBdr>
            </w:div>
            <w:div w:id="1650593347">
              <w:marLeft w:val="0"/>
              <w:marRight w:val="0"/>
              <w:marTop w:val="0"/>
              <w:marBottom w:val="0"/>
              <w:divBdr>
                <w:top w:val="none" w:sz="0" w:space="0" w:color="auto"/>
                <w:left w:val="none" w:sz="0" w:space="0" w:color="auto"/>
                <w:bottom w:val="none" w:sz="0" w:space="0" w:color="auto"/>
                <w:right w:val="none" w:sz="0" w:space="0" w:color="auto"/>
              </w:divBdr>
            </w:div>
            <w:div w:id="1708721281">
              <w:marLeft w:val="0"/>
              <w:marRight w:val="0"/>
              <w:marTop w:val="0"/>
              <w:marBottom w:val="0"/>
              <w:divBdr>
                <w:top w:val="none" w:sz="0" w:space="0" w:color="auto"/>
                <w:left w:val="none" w:sz="0" w:space="0" w:color="auto"/>
                <w:bottom w:val="none" w:sz="0" w:space="0" w:color="auto"/>
                <w:right w:val="none" w:sz="0" w:space="0" w:color="auto"/>
              </w:divBdr>
            </w:div>
            <w:div w:id="1843470434">
              <w:marLeft w:val="0"/>
              <w:marRight w:val="0"/>
              <w:marTop w:val="0"/>
              <w:marBottom w:val="0"/>
              <w:divBdr>
                <w:top w:val="none" w:sz="0" w:space="0" w:color="auto"/>
                <w:left w:val="none" w:sz="0" w:space="0" w:color="auto"/>
                <w:bottom w:val="none" w:sz="0" w:space="0" w:color="auto"/>
                <w:right w:val="none" w:sz="0" w:space="0" w:color="auto"/>
              </w:divBdr>
            </w:div>
          </w:divsChild>
        </w:div>
        <w:div w:id="1484814053">
          <w:marLeft w:val="0"/>
          <w:marRight w:val="0"/>
          <w:marTop w:val="0"/>
          <w:marBottom w:val="0"/>
          <w:divBdr>
            <w:top w:val="none" w:sz="0" w:space="0" w:color="auto"/>
            <w:left w:val="none" w:sz="0" w:space="0" w:color="auto"/>
            <w:bottom w:val="none" w:sz="0" w:space="0" w:color="auto"/>
            <w:right w:val="none" w:sz="0" w:space="0" w:color="auto"/>
          </w:divBdr>
          <w:divsChild>
            <w:div w:id="758720517">
              <w:marLeft w:val="0"/>
              <w:marRight w:val="0"/>
              <w:marTop w:val="0"/>
              <w:marBottom w:val="0"/>
              <w:divBdr>
                <w:top w:val="none" w:sz="0" w:space="0" w:color="auto"/>
                <w:left w:val="none" w:sz="0" w:space="0" w:color="auto"/>
                <w:bottom w:val="none" w:sz="0" w:space="0" w:color="auto"/>
                <w:right w:val="none" w:sz="0" w:space="0" w:color="auto"/>
              </w:divBdr>
            </w:div>
          </w:divsChild>
        </w:div>
        <w:div w:id="1720934547">
          <w:marLeft w:val="0"/>
          <w:marRight w:val="0"/>
          <w:marTop w:val="0"/>
          <w:marBottom w:val="0"/>
          <w:divBdr>
            <w:top w:val="none" w:sz="0" w:space="0" w:color="auto"/>
            <w:left w:val="none" w:sz="0" w:space="0" w:color="auto"/>
            <w:bottom w:val="none" w:sz="0" w:space="0" w:color="auto"/>
            <w:right w:val="none" w:sz="0" w:space="0" w:color="auto"/>
          </w:divBdr>
          <w:divsChild>
            <w:div w:id="1346978580">
              <w:marLeft w:val="0"/>
              <w:marRight w:val="0"/>
              <w:marTop w:val="0"/>
              <w:marBottom w:val="0"/>
              <w:divBdr>
                <w:top w:val="none" w:sz="0" w:space="0" w:color="auto"/>
                <w:left w:val="none" w:sz="0" w:space="0" w:color="auto"/>
                <w:bottom w:val="none" w:sz="0" w:space="0" w:color="auto"/>
                <w:right w:val="none" w:sz="0" w:space="0" w:color="auto"/>
              </w:divBdr>
            </w:div>
          </w:divsChild>
        </w:div>
        <w:div w:id="2066247976">
          <w:marLeft w:val="0"/>
          <w:marRight w:val="0"/>
          <w:marTop w:val="0"/>
          <w:marBottom w:val="0"/>
          <w:divBdr>
            <w:top w:val="none" w:sz="0" w:space="0" w:color="auto"/>
            <w:left w:val="none" w:sz="0" w:space="0" w:color="auto"/>
            <w:bottom w:val="none" w:sz="0" w:space="0" w:color="auto"/>
            <w:right w:val="none" w:sz="0" w:space="0" w:color="auto"/>
          </w:divBdr>
          <w:divsChild>
            <w:div w:id="12313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3255">
      <w:bodyDiv w:val="1"/>
      <w:marLeft w:val="0"/>
      <w:marRight w:val="0"/>
      <w:marTop w:val="0"/>
      <w:marBottom w:val="0"/>
      <w:divBdr>
        <w:top w:val="none" w:sz="0" w:space="0" w:color="auto"/>
        <w:left w:val="none" w:sz="0" w:space="0" w:color="auto"/>
        <w:bottom w:val="none" w:sz="0" w:space="0" w:color="auto"/>
        <w:right w:val="none" w:sz="0" w:space="0" w:color="auto"/>
      </w:divBdr>
      <w:divsChild>
        <w:div w:id="67576837">
          <w:marLeft w:val="0"/>
          <w:marRight w:val="0"/>
          <w:marTop w:val="0"/>
          <w:marBottom w:val="0"/>
          <w:divBdr>
            <w:top w:val="none" w:sz="0" w:space="0" w:color="auto"/>
            <w:left w:val="none" w:sz="0" w:space="0" w:color="auto"/>
            <w:bottom w:val="none" w:sz="0" w:space="0" w:color="auto"/>
            <w:right w:val="none" w:sz="0" w:space="0" w:color="auto"/>
          </w:divBdr>
          <w:divsChild>
            <w:div w:id="12418861">
              <w:marLeft w:val="0"/>
              <w:marRight w:val="0"/>
              <w:marTop w:val="0"/>
              <w:marBottom w:val="0"/>
              <w:divBdr>
                <w:top w:val="none" w:sz="0" w:space="0" w:color="auto"/>
                <w:left w:val="none" w:sz="0" w:space="0" w:color="auto"/>
                <w:bottom w:val="none" w:sz="0" w:space="0" w:color="auto"/>
                <w:right w:val="none" w:sz="0" w:space="0" w:color="auto"/>
              </w:divBdr>
            </w:div>
            <w:div w:id="1564560128">
              <w:marLeft w:val="0"/>
              <w:marRight w:val="0"/>
              <w:marTop w:val="0"/>
              <w:marBottom w:val="0"/>
              <w:divBdr>
                <w:top w:val="none" w:sz="0" w:space="0" w:color="auto"/>
                <w:left w:val="none" w:sz="0" w:space="0" w:color="auto"/>
                <w:bottom w:val="none" w:sz="0" w:space="0" w:color="auto"/>
                <w:right w:val="none" w:sz="0" w:space="0" w:color="auto"/>
              </w:divBdr>
            </w:div>
            <w:div w:id="2026906423">
              <w:marLeft w:val="0"/>
              <w:marRight w:val="0"/>
              <w:marTop w:val="0"/>
              <w:marBottom w:val="0"/>
              <w:divBdr>
                <w:top w:val="none" w:sz="0" w:space="0" w:color="auto"/>
                <w:left w:val="none" w:sz="0" w:space="0" w:color="auto"/>
                <w:bottom w:val="none" w:sz="0" w:space="0" w:color="auto"/>
                <w:right w:val="none" w:sz="0" w:space="0" w:color="auto"/>
              </w:divBdr>
            </w:div>
          </w:divsChild>
        </w:div>
        <w:div w:id="119307580">
          <w:marLeft w:val="0"/>
          <w:marRight w:val="0"/>
          <w:marTop w:val="0"/>
          <w:marBottom w:val="0"/>
          <w:divBdr>
            <w:top w:val="none" w:sz="0" w:space="0" w:color="auto"/>
            <w:left w:val="none" w:sz="0" w:space="0" w:color="auto"/>
            <w:bottom w:val="none" w:sz="0" w:space="0" w:color="auto"/>
            <w:right w:val="none" w:sz="0" w:space="0" w:color="auto"/>
          </w:divBdr>
          <w:divsChild>
            <w:div w:id="69163386">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1000890625">
              <w:marLeft w:val="0"/>
              <w:marRight w:val="0"/>
              <w:marTop w:val="0"/>
              <w:marBottom w:val="0"/>
              <w:divBdr>
                <w:top w:val="none" w:sz="0" w:space="0" w:color="auto"/>
                <w:left w:val="none" w:sz="0" w:space="0" w:color="auto"/>
                <w:bottom w:val="none" w:sz="0" w:space="0" w:color="auto"/>
                <w:right w:val="none" w:sz="0" w:space="0" w:color="auto"/>
              </w:divBdr>
            </w:div>
            <w:div w:id="1448965611">
              <w:marLeft w:val="0"/>
              <w:marRight w:val="0"/>
              <w:marTop w:val="0"/>
              <w:marBottom w:val="0"/>
              <w:divBdr>
                <w:top w:val="none" w:sz="0" w:space="0" w:color="auto"/>
                <w:left w:val="none" w:sz="0" w:space="0" w:color="auto"/>
                <w:bottom w:val="none" w:sz="0" w:space="0" w:color="auto"/>
                <w:right w:val="none" w:sz="0" w:space="0" w:color="auto"/>
              </w:divBdr>
            </w:div>
            <w:div w:id="1957103324">
              <w:marLeft w:val="0"/>
              <w:marRight w:val="0"/>
              <w:marTop w:val="0"/>
              <w:marBottom w:val="0"/>
              <w:divBdr>
                <w:top w:val="none" w:sz="0" w:space="0" w:color="auto"/>
                <w:left w:val="none" w:sz="0" w:space="0" w:color="auto"/>
                <w:bottom w:val="none" w:sz="0" w:space="0" w:color="auto"/>
                <w:right w:val="none" w:sz="0" w:space="0" w:color="auto"/>
              </w:divBdr>
            </w:div>
            <w:div w:id="2005233143">
              <w:marLeft w:val="0"/>
              <w:marRight w:val="0"/>
              <w:marTop w:val="0"/>
              <w:marBottom w:val="0"/>
              <w:divBdr>
                <w:top w:val="none" w:sz="0" w:space="0" w:color="auto"/>
                <w:left w:val="none" w:sz="0" w:space="0" w:color="auto"/>
                <w:bottom w:val="none" w:sz="0" w:space="0" w:color="auto"/>
                <w:right w:val="none" w:sz="0" w:space="0" w:color="auto"/>
              </w:divBdr>
            </w:div>
          </w:divsChild>
        </w:div>
        <w:div w:id="390470888">
          <w:marLeft w:val="0"/>
          <w:marRight w:val="0"/>
          <w:marTop w:val="0"/>
          <w:marBottom w:val="0"/>
          <w:divBdr>
            <w:top w:val="none" w:sz="0" w:space="0" w:color="auto"/>
            <w:left w:val="none" w:sz="0" w:space="0" w:color="auto"/>
            <w:bottom w:val="none" w:sz="0" w:space="0" w:color="auto"/>
            <w:right w:val="none" w:sz="0" w:space="0" w:color="auto"/>
          </w:divBdr>
          <w:divsChild>
            <w:div w:id="116026236">
              <w:marLeft w:val="0"/>
              <w:marRight w:val="0"/>
              <w:marTop w:val="0"/>
              <w:marBottom w:val="0"/>
              <w:divBdr>
                <w:top w:val="none" w:sz="0" w:space="0" w:color="auto"/>
                <w:left w:val="none" w:sz="0" w:space="0" w:color="auto"/>
                <w:bottom w:val="none" w:sz="0" w:space="0" w:color="auto"/>
                <w:right w:val="none" w:sz="0" w:space="0" w:color="auto"/>
              </w:divBdr>
            </w:div>
          </w:divsChild>
        </w:div>
        <w:div w:id="1007170464">
          <w:marLeft w:val="0"/>
          <w:marRight w:val="0"/>
          <w:marTop w:val="0"/>
          <w:marBottom w:val="0"/>
          <w:divBdr>
            <w:top w:val="none" w:sz="0" w:space="0" w:color="auto"/>
            <w:left w:val="none" w:sz="0" w:space="0" w:color="auto"/>
            <w:bottom w:val="none" w:sz="0" w:space="0" w:color="auto"/>
            <w:right w:val="none" w:sz="0" w:space="0" w:color="auto"/>
          </w:divBdr>
          <w:divsChild>
            <w:div w:id="1303268015">
              <w:marLeft w:val="0"/>
              <w:marRight w:val="0"/>
              <w:marTop w:val="0"/>
              <w:marBottom w:val="0"/>
              <w:divBdr>
                <w:top w:val="none" w:sz="0" w:space="0" w:color="auto"/>
                <w:left w:val="none" w:sz="0" w:space="0" w:color="auto"/>
                <w:bottom w:val="none" w:sz="0" w:space="0" w:color="auto"/>
                <w:right w:val="none" w:sz="0" w:space="0" w:color="auto"/>
              </w:divBdr>
            </w:div>
            <w:div w:id="1653176026">
              <w:marLeft w:val="0"/>
              <w:marRight w:val="0"/>
              <w:marTop w:val="0"/>
              <w:marBottom w:val="0"/>
              <w:divBdr>
                <w:top w:val="none" w:sz="0" w:space="0" w:color="auto"/>
                <w:left w:val="none" w:sz="0" w:space="0" w:color="auto"/>
                <w:bottom w:val="none" w:sz="0" w:space="0" w:color="auto"/>
                <w:right w:val="none" w:sz="0" w:space="0" w:color="auto"/>
              </w:divBdr>
            </w:div>
            <w:div w:id="1929849121">
              <w:marLeft w:val="0"/>
              <w:marRight w:val="0"/>
              <w:marTop w:val="0"/>
              <w:marBottom w:val="0"/>
              <w:divBdr>
                <w:top w:val="none" w:sz="0" w:space="0" w:color="auto"/>
                <w:left w:val="none" w:sz="0" w:space="0" w:color="auto"/>
                <w:bottom w:val="none" w:sz="0" w:space="0" w:color="auto"/>
                <w:right w:val="none" w:sz="0" w:space="0" w:color="auto"/>
              </w:divBdr>
            </w:div>
          </w:divsChild>
        </w:div>
        <w:div w:id="1125350172">
          <w:marLeft w:val="0"/>
          <w:marRight w:val="0"/>
          <w:marTop w:val="0"/>
          <w:marBottom w:val="0"/>
          <w:divBdr>
            <w:top w:val="none" w:sz="0" w:space="0" w:color="auto"/>
            <w:left w:val="none" w:sz="0" w:space="0" w:color="auto"/>
            <w:bottom w:val="none" w:sz="0" w:space="0" w:color="auto"/>
            <w:right w:val="none" w:sz="0" w:space="0" w:color="auto"/>
          </w:divBdr>
          <w:divsChild>
            <w:div w:id="42336364">
              <w:marLeft w:val="0"/>
              <w:marRight w:val="0"/>
              <w:marTop w:val="0"/>
              <w:marBottom w:val="0"/>
              <w:divBdr>
                <w:top w:val="none" w:sz="0" w:space="0" w:color="auto"/>
                <w:left w:val="none" w:sz="0" w:space="0" w:color="auto"/>
                <w:bottom w:val="none" w:sz="0" w:space="0" w:color="auto"/>
                <w:right w:val="none" w:sz="0" w:space="0" w:color="auto"/>
              </w:divBdr>
            </w:div>
            <w:div w:id="765615573">
              <w:marLeft w:val="0"/>
              <w:marRight w:val="0"/>
              <w:marTop w:val="0"/>
              <w:marBottom w:val="0"/>
              <w:divBdr>
                <w:top w:val="none" w:sz="0" w:space="0" w:color="auto"/>
                <w:left w:val="none" w:sz="0" w:space="0" w:color="auto"/>
                <w:bottom w:val="none" w:sz="0" w:space="0" w:color="auto"/>
                <w:right w:val="none" w:sz="0" w:space="0" w:color="auto"/>
              </w:divBdr>
            </w:div>
            <w:div w:id="1271010539">
              <w:marLeft w:val="0"/>
              <w:marRight w:val="0"/>
              <w:marTop w:val="0"/>
              <w:marBottom w:val="0"/>
              <w:divBdr>
                <w:top w:val="none" w:sz="0" w:space="0" w:color="auto"/>
                <w:left w:val="none" w:sz="0" w:space="0" w:color="auto"/>
                <w:bottom w:val="none" w:sz="0" w:space="0" w:color="auto"/>
                <w:right w:val="none" w:sz="0" w:space="0" w:color="auto"/>
              </w:divBdr>
            </w:div>
          </w:divsChild>
        </w:div>
        <w:div w:id="1327510647">
          <w:marLeft w:val="0"/>
          <w:marRight w:val="0"/>
          <w:marTop w:val="0"/>
          <w:marBottom w:val="0"/>
          <w:divBdr>
            <w:top w:val="none" w:sz="0" w:space="0" w:color="auto"/>
            <w:left w:val="none" w:sz="0" w:space="0" w:color="auto"/>
            <w:bottom w:val="none" w:sz="0" w:space="0" w:color="auto"/>
            <w:right w:val="none" w:sz="0" w:space="0" w:color="auto"/>
          </w:divBdr>
          <w:divsChild>
            <w:div w:id="734623261">
              <w:marLeft w:val="0"/>
              <w:marRight w:val="0"/>
              <w:marTop w:val="0"/>
              <w:marBottom w:val="0"/>
              <w:divBdr>
                <w:top w:val="none" w:sz="0" w:space="0" w:color="auto"/>
                <w:left w:val="none" w:sz="0" w:space="0" w:color="auto"/>
                <w:bottom w:val="none" w:sz="0" w:space="0" w:color="auto"/>
                <w:right w:val="none" w:sz="0" w:space="0" w:color="auto"/>
              </w:divBdr>
            </w:div>
          </w:divsChild>
        </w:div>
        <w:div w:id="1354771521">
          <w:marLeft w:val="0"/>
          <w:marRight w:val="0"/>
          <w:marTop w:val="0"/>
          <w:marBottom w:val="0"/>
          <w:divBdr>
            <w:top w:val="none" w:sz="0" w:space="0" w:color="auto"/>
            <w:left w:val="none" w:sz="0" w:space="0" w:color="auto"/>
            <w:bottom w:val="none" w:sz="0" w:space="0" w:color="auto"/>
            <w:right w:val="none" w:sz="0" w:space="0" w:color="auto"/>
          </w:divBdr>
          <w:divsChild>
            <w:div w:id="241333215">
              <w:marLeft w:val="0"/>
              <w:marRight w:val="0"/>
              <w:marTop w:val="0"/>
              <w:marBottom w:val="0"/>
              <w:divBdr>
                <w:top w:val="none" w:sz="0" w:space="0" w:color="auto"/>
                <w:left w:val="none" w:sz="0" w:space="0" w:color="auto"/>
                <w:bottom w:val="none" w:sz="0" w:space="0" w:color="auto"/>
                <w:right w:val="none" w:sz="0" w:space="0" w:color="auto"/>
              </w:divBdr>
            </w:div>
          </w:divsChild>
        </w:div>
        <w:div w:id="1446853824">
          <w:marLeft w:val="0"/>
          <w:marRight w:val="0"/>
          <w:marTop w:val="0"/>
          <w:marBottom w:val="0"/>
          <w:divBdr>
            <w:top w:val="none" w:sz="0" w:space="0" w:color="auto"/>
            <w:left w:val="none" w:sz="0" w:space="0" w:color="auto"/>
            <w:bottom w:val="none" w:sz="0" w:space="0" w:color="auto"/>
            <w:right w:val="none" w:sz="0" w:space="0" w:color="auto"/>
          </w:divBdr>
          <w:divsChild>
            <w:div w:id="1512841390">
              <w:marLeft w:val="0"/>
              <w:marRight w:val="0"/>
              <w:marTop w:val="0"/>
              <w:marBottom w:val="0"/>
              <w:divBdr>
                <w:top w:val="none" w:sz="0" w:space="0" w:color="auto"/>
                <w:left w:val="none" w:sz="0" w:space="0" w:color="auto"/>
                <w:bottom w:val="none" w:sz="0" w:space="0" w:color="auto"/>
                <w:right w:val="none" w:sz="0" w:space="0" w:color="auto"/>
              </w:divBdr>
            </w:div>
          </w:divsChild>
        </w:div>
        <w:div w:id="1524633510">
          <w:marLeft w:val="0"/>
          <w:marRight w:val="0"/>
          <w:marTop w:val="0"/>
          <w:marBottom w:val="0"/>
          <w:divBdr>
            <w:top w:val="none" w:sz="0" w:space="0" w:color="auto"/>
            <w:left w:val="none" w:sz="0" w:space="0" w:color="auto"/>
            <w:bottom w:val="none" w:sz="0" w:space="0" w:color="auto"/>
            <w:right w:val="none" w:sz="0" w:space="0" w:color="auto"/>
          </w:divBdr>
          <w:divsChild>
            <w:div w:id="1480533707">
              <w:marLeft w:val="0"/>
              <w:marRight w:val="0"/>
              <w:marTop w:val="0"/>
              <w:marBottom w:val="0"/>
              <w:divBdr>
                <w:top w:val="none" w:sz="0" w:space="0" w:color="auto"/>
                <w:left w:val="none" w:sz="0" w:space="0" w:color="auto"/>
                <w:bottom w:val="none" w:sz="0" w:space="0" w:color="auto"/>
                <w:right w:val="none" w:sz="0" w:space="0" w:color="auto"/>
              </w:divBdr>
            </w:div>
          </w:divsChild>
        </w:div>
        <w:div w:id="1699820139">
          <w:marLeft w:val="0"/>
          <w:marRight w:val="0"/>
          <w:marTop w:val="0"/>
          <w:marBottom w:val="0"/>
          <w:divBdr>
            <w:top w:val="none" w:sz="0" w:space="0" w:color="auto"/>
            <w:left w:val="none" w:sz="0" w:space="0" w:color="auto"/>
            <w:bottom w:val="none" w:sz="0" w:space="0" w:color="auto"/>
            <w:right w:val="none" w:sz="0" w:space="0" w:color="auto"/>
          </w:divBdr>
          <w:divsChild>
            <w:div w:id="1860973611">
              <w:marLeft w:val="0"/>
              <w:marRight w:val="0"/>
              <w:marTop w:val="0"/>
              <w:marBottom w:val="0"/>
              <w:divBdr>
                <w:top w:val="none" w:sz="0" w:space="0" w:color="auto"/>
                <w:left w:val="none" w:sz="0" w:space="0" w:color="auto"/>
                <w:bottom w:val="none" w:sz="0" w:space="0" w:color="auto"/>
                <w:right w:val="none" w:sz="0" w:space="0" w:color="auto"/>
              </w:divBdr>
            </w:div>
          </w:divsChild>
        </w:div>
        <w:div w:id="1707367213">
          <w:marLeft w:val="0"/>
          <w:marRight w:val="0"/>
          <w:marTop w:val="0"/>
          <w:marBottom w:val="0"/>
          <w:divBdr>
            <w:top w:val="none" w:sz="0" w:space="0" w:color="auto"/>
            <w:left w:val="none" w:sz="0" w:space="0" w:color="auto"/>
            <w:bottom w:val="none" w:sz="0" w:space="0" w:color="auto"/>
            <w:right w:val="none" w:sz="0" w:space="0" w:color="auto"/>
          </w:divBdr>
          <w:divsChild>
            <w:div w:id="151672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7250">
      <w:bodyDiv w:val="1"/>
      <w:marLeft w:val="0"/>
      <w:marRight w:val="0"/>
      <w:marTop w:val="0"/>
      <w:marBottom w:val="0"/>
      <w:divBdr>
        <w:top w:val="none" w:sz="0" w:space="0" w:color="auto"/>
        <w:left w:val="none" w:sz="0" w:space="0" w:color="auto"/>
        <w:bottom w:val="none" w:sz="0" w:space="0" w:color="auto"/>
        <w:right w:val="none" w:sz="0" w:space="0" w:color="auto"/>
      </w:divBdr>
      <w:divsChild>
        <w:div w:id="233591620">
          <w:marLeft w:val="0"/>
          <w:marRight w:val="0"/>
          <w:marTop w:val="0"/>
          <w:marBottom w:val="0"/>
          <w:divBdr>
            <w:top w:val="none" w:sz="0" w:space="0" w:color="auto"/>
            <w:left w:val="none" w:sz="0" w:space="0" w:color="auto"/>
            <w:bottom w:val="none" w:sz="0" w:space="0" w:color="auto"/>
            <w:right w:val="none" w:sz="0" w:space="0" w:color="auto"/>
          </w:divBdr>
          <w:divsChild>
            <w:div w:id="307321736">
              <w:marLeft w:val="0"/>
              <w:marRight w:val="0"/>
              <w:marTop w:val="0"/>
              <w:marBottom w:val="0"/>
              <w:divBdr>
                <w:top w:val="none" w:sz="0" w:space="0" w:color="auto"/>
                <w:left w:val="none" w:sz="0" w:space="0" w:color="auto"/>
                <w:bottom w:val="none" w:sz="0" w:space="0" w:color="auto"/>
                <w:right w:val="none" w:sz="0" w:space="0" w:color="auto"/>
              </w:divBdr>
            </w:div>
            <w:div w:id="325287032">
              <w:marLeft w:val="0"/>
              <w:marRight w:val="0"/>
              <w:marTop w:val="0"/>
              <w:marBottom w:val="0"/>
              <w:divBdr>
                <w:top w:val="none" w:sz="0" w:space="0" w:color="auto"/>
                <w:left w:val="none" w:sz="0" w:space="0" w:color="auto"/>
                <w:bottom w:val="none" w:sz="0" w:space="0" w:color="auto"/>
                <w:right w:val="none" w:sz="0" w:space="0" w:color="auto"/>
              </w:divBdr>
            </w:div>
            <w:div w:id="423914310">
              <w:marLeft w:val="0"/>
              <w:marRight w:val="0"/>
              <w:marTop w:val="0"/>
              <w:marBottom w:val="0"/>
              <w:divBdr>
                <w:top w:val="none" w:sz="0" w:space="0" w:color="auto"/>
                <w:left w:val="none" w:sz="0" w:space="0" w:color="auto"/>
                <w:bottom w:val="none" w:sz="0" w:space="0" w:color="auto"/>
                <w:right w:val="none" w:sz="0" w:space="0" w:color="auto"/>
              </w:divBdr>
            </w:div>
            <w:div w:id="1188835708">
              <w:marLeft w:val="0"/>
              <w:marRight w:val="0"/>
              <w:marTop w:val="0"/>
              <w:marBottom w:val="0"/>
              <w:divBdr>
                <w:top w:val="none" w:sz="0" w:space="0" w:color="auto"/>
                <w:left w:val="none" w:sz="0" w:space="0" w:color="auto"/>
                <w:bottom w:val="none" w:sz="0" w:space="0" w:color="auto"/>
                <w:right w:val="none" w:sz="0" w:space="0" w:color="auto"/>
              </w:divBdr>
            </w:div>
            <w:div w:id="1238250254">
              <w:marLeft w:val="0"/>
              <w:marRight w:val="0"/>
              <w:marTop w:val="0"/>
              <w:marBottom w:val="0"/>
              <w:divBdr>
                <w:top w:val="none" w:sz="0" w:space="0" w:color="auto"/>
                <w:left w:val="none" w:sz="0" w:space="0" w:color="auto"/>
                <w:bottom w:val="none" w:sz="0" w:space="0" w:color="auto"/>
                <w:right w:val="none" w:sz="0" w:space="0" w:color="auto"/>
              </w:divBdr>
            </w:div>
            <w:div w:id="1827354557">
              <w:marLeft w:val="0"/>
              <w:marRight w:val="0"/>
              <w:marTop w:val="0"/>
              <w:marBottom w:val="0"/>
              <w:divBdr>
                <w:top w:val="none" w:sz="0" w:space="0" w:color="auto"/>
                <w:left w:val="none" w:sz="0" w:space="0" w:color="auto"/>
                <w:bottom w:val="none" w:sz="0" w:space="0" w:color="auto"/>
                <w:right w:val="none" w:sz="0" w:space="0" w:color="auto"/>
              </w:divBdr>
            </w:div>
            <w:div w:id="1956982265">
              <w:marLeft w:val="0"/>
              <w:marRight w:val="0"/>
              <w:marTop w:val="0"/>
              <w:marBottom w:val="0"/>
              <w:divBdr>
                <w:top w:val="none" w:sz="0" w:space="0" w:color="auto"/>
                <w:left w:val="none" w:sz="0" w:space="0" w:color="auto"/>
                <w:bottom w:val="none" w:sz="0" w:space="0" w:color="auto"/>
                <w:right w:val="none" w:sz="0" w:space="0" w:color="auto"/>
              </w:divBdr>
            </w:div>
          </w:divsChild>
        </w:div>
        <w:div w:id="623847057">
          <w:marLeft w:val="0"/>
          <w:marRight w:val="0"/>
          <w:marTop w:val="0"/>
          <w:marBottom w:val="0"/>
          <w:divBdr>
            <w:top w:val="none" w:sz="0" w:space="0" w:color="auto"/>
            <w:left w:val="none" w:sz="0" w:space="0" w:color="auto"/>
            <w:bottom w:val="none" w:sz="0" w:space="0" w:color="auto"/>
            <w:right w:val="none" w:sz="0" w:space="0" w:color="auto"/>
          </w:divBdr>
          <w:divsChild>
            <w:div w:id="2022275041">
              <w:marLeft w:val="0"/>
              <w:marRight w:val="0"/>
              <w:marTop w:val="0"/>
              <w:marBottom w:val="0"/>
              <w:divBdr>
                <w:top w:val="none" w:sz="0" w:space="0" w:color="auto"/>
                <w:left w:val="none" w:sz="0" w:space="0" w:color="auto"/>
                <w:bottom w:val="none" w:sz="0" w:space="0" w:color="auto"/>
                <w:right w:val="none" w:sz="0" w:space="0" w:color="auto"/>
              </w:divBdr>
            </w:div>
          </w:divsChild>
        </w:div>
        <w:div w:id="643782042">
          <w:marLeft w:val="0"/>
          <w:marRight w:val="0"/>
          <w:marTop w:val="0"/>
          <w:marBottom w:val="0"/>
          <w:divBdr>
            <w:top w:val="none" w:sz="0" w:space="0" w:color="auto"/>
            <w:left w:val="none" w:sz="0" w:space="0" w:color="auto"/>
            <w:bottom w:val="none" w:sz="0" w:space="0" w:color="auto"/>
            <w:right w:val="none" w:sz="0" w:space="0" w:color="auto"/>
          </w:divBdr>
          <w:divsChild>
            <w:div w:id="691999980">
              <w:marLeft w:val="0"/>
              <w:marRight w:val="0"/>
              <w:marTop w:val="0"/>
              <w:marBottom w:val="0"/>
              <w:divBdr>
                <w:top w:val="none" w:sz="0" w:space="0" w:color="auto"/>
                <w:left w:val="none" w:sz="0" w:space="0" w:color="auto"/>
                <w:bottom w:val="none" w:sz="0" w:space="0" w:color="auto"/>
                <w:right w:val="none" w:sz="0" w:space="0" w:color="auto"/>
              </w:divBdr>
            </w:div>
          </w:divsChild>
        </w:div>
        <w:div w:id="664742066">
          <w:marLeft w:val="0"/>
          <w:marRight w:val="0"/>
          <w:marTop w:val="0"/>
          <w:marBottom w:val="0"/>
          <w:divBdr>
            <w:top w:val="none" w:sz="0" w:space="0" w:color="auto"/>
            <w:left w:val="none" w:sz="0" w:space="0" w:color="auto"/>
            <w:bottom w:val="none" w:sz="0" w:space="0" w:color="auto"/>
            <w:right w:val="none" w:sz="0" w:space="0" w:color="auto"/>
          </w:divBdr>
          <w:divsChild>
            <w:div w:id="53168254">
              <w:marLeft w:val="0"/>
              <w:marRight w:val="0"/>
              <w:marTop w:val="0"/>
              <w:marBottom w:val="0"/>
              <w:divBdr>
                <w:top w:val="none" w:sz="0" w:space="0" w:color="auto"/>
                <w:left w:val="none" w:sz="0" w:space="0" w:color="auto"/>
                <w:bottom w:val="none" w:sz="0" w:space="0" w:color="auto"/>
                <w:right w:val="none" w:sz="0" w:space="0" w:color="auto"/>
              </w:divBdr>
            </w:div>
            <w:div w:id="317225972">
              <w:marLeft w:val="0"/>
              <w:marRight w:val="0"/>
              <w:marTop w:val="0"/>
              <w:marBottom w:val="0"/>
              <w:divBdr>
                <w:top w:val="none" w:sz="0" w:space="0" w:color="auto"/>
                <w:left w:val="none" w:sz="0" w:space="0" w:color="auto"/>
                <w:bottom w:val="none" w:sz="0" w:space="0" w:color="auto"/>
                <w:right w:val="none" w:sz="0" w:space="0" w:color="auto"/>
              </w:divBdr>
            </w:div>
            <w:div w:id="454494469">
              <w:marLeft w:val="0"/>
              <w:marRight w:val="0"/>
              <w:marTop w:val="0"/>
              <w:marBottom w:val="0"/>
              <w:divBdr>
                <w:top w:val="none" w:sz="0" w:space="0" w:color="auto"/>
                <w:left w:val="none" w:sz="0" w:space="0" w:color="auto"/>
                <w:bottom w:val="none" w:sz="0" w:space="0" w:color="auto"/>
                <w:right w:val="none" w:sz="0" w:space="0" w:color="auto"/>
              </w:divBdr>
            </w:div>
            <w:div w:id="561408249">
              <w:marLeft w:val="0"/>
              <w:marRight w:val="0"/>
              <w:marTop w:val="0"/>
              <w:marBottom w:val="0"/>
              <w:divBdr>
                <w:top w:val="none" w:sz="0" w:space="0" w:color="auto"/>
                <w:left w:val="none" w:sz="0" w:space="0" w:color="auto"/>
                <w:bottom w:val="none" w:sz="0" w:space="0" w:color="auto"/>
                <w:right w:val="none" w:sz="0" w:space="0" w:color="auto"/>
              </w:divBdr>
            </w:div>
            <w:div w:id="959606897">
              <w:marLeft w:val="0"/>
              <w:marRight w:val="0"/>
              <w:marTop w:val="0"/>
              <w:marBottom w:val="0"/>
              <w:divBdr>
                <w:top w:val="none" w:sz="0" w:space="0" w:color="auto"/>
                <w:left w:val="none" w:sz="0" w:space="0" w:color="auto"/>
                <w:bottom w:val="none" w:sz="0" w:space="0" w:color="auto"/>
                <w:right w:val="none" w:sz="0" w:space="0" w:color="auto"/>
              </w:divBdr>
            </w:div>
            <w:div w:id="1662151404">
              <w:marLeft w:val="0"/>
              <w:marRight w:val="0"/>
              <w:marTop w:val="0"/>
              <w:marBottom w:val="0"/>
              <w:divBdr>
                <w:top w:val="none" w:sz="0" w:space="0" w:color="auto"/>
                <w:left w:val="none" w:sz="0" w:space="0" w:color="auto"/>
                <w:bottom w:val="none" w:sz="0" w:space="0" w:color="auto"/>
                <w:right w:val="none" w:sz="0" w:space="0" w:color="auto"/>
              </w:divBdr>
            </w:div>
          </w:divsChild>
        </w:div>
        <w:div w:id="925651398">
          <w:marLeft w:val="0"/>
          <w:marRight w:val="0"/>
          <w:marTop w:val="0"/>
          <w:marBottom w:val="0"/>
          <w:divBdr>
            <w:top w:val="none" w:sz="0" w:space="0" w:color="auto"/>
            <w:left w:val="none" w:sz="0" w:space="0" w:color="auto"/>
            <w:bottom w:val="none" w:sz="0" w:space="0" w:color="auto"/>
            <w:right w:val="none" w:sz="0" w:space="0" w:color="auto"/>
          </w:divBdr>
          <w:divsChild>
            <w:div w:id="115872040">
              <w:marLeft w:val="0"/>
              <w:marRight w:val="0"/>
              <w:marTop w:val="0"/>
              <w:marBottom w:val="0"/>
              <w:divBdr>
                <w:top w:val="none" w:sz="0" w:space="0" w:color="auto"/>
                <w:left w:val="none" w:sz="0" w:space="0" w:color="auto"/>
                <w:bottom w:val="none" w:sz="0" w:space="0" w:color="auto"/>
                <w:right w:val="none" w:sz="0" w:space="0" w:color="auto"/>
              </w:divBdr>
            </w:div>
            <w:div w:id="485634287">
              <w:marLeft w:val="0"/>
              <w:marRight w:val="0"/>
              <w:marTop w:val="0"/>
              <w:marBottom w:val="0"/>
              <w:divBdr>
                <w:top w:val="none" w:sz="0" w:space="0" w:color="auto"/>
                <w:left w:val="none" w:sz="0" w:space="0" w:color="auto"/>
                <w:bottom w:val="none" w:sz="0" w:space="0" w:color="auto"/>
                <w:right w:val="none" w:sz="0" w:space="0" w:color="auto"/>
              </w:divBdr>
            </w:div>
            <w:div w:id="709915196">
              <w:marLeft w:val="0"/>
              <w:marRight w:val="0"/>
              <w:marTop w:val="0"/>
              <w:marBottom w:val="0"/>
              <w:divBdr>
                <w:top w:val="none" w:sz="0" w:space="0" w:color="auto"/>
                <w:left w:val="none" w:sz="0" w:space="0" w:color="auto"/>
                <w:bottom w:val="none" w:sz="0" w:space="0" w:color="auto"/>
                <w:right w:val="none" w:sz="0" w:space="0" w:color="auto"/>
              </w:divBdr>
            </w:div>
            <w:div w:id="1148784013">
              <w:marLeft w:val="0"/>
              <w:marRight w:val="0"/>
              <w:marTop w:val="0"/>
              <w:marBottom w:val="0"/>
              <w:divBdr>
                <w:top w:val="none" w:sz="0" w:space="0" w:color="auto"/>
                <w:left w:val="none" w:sz="0" w:space="0" w:color="auto"/>
                <w:bottom w:val="none" w:sz="0" w:space="0" w:color="auto"/>
                <w:right w:val="none" w:sz="0" w:space="0" w:color="auto"/>
              </w:divBdr>
            </w:div>
          </w:divsChild>
        </w:div>
        <w:div w:id="986320389">
          <w:marLeft w:val="0"/>
          <w:marRight w:val="0"/>
          <w:marTop w:val="0"/>
          <w:marBottom w:val="0"/>
          <w:divBdr>
            <w:top w:val="none" w:sz="0" w:space="0" w:color="auto"/>
            <w:left w:val="none" w:sz="0" w:space="0" w:color="auto"/>
            <w:bottom w:val="none" w:sz="0" w:space="0" w:color="auto"/>
            <w:right w:val="none" w:sz="0" w:space="0" w:color="auto"/>
          </w:divBdr>
          <w:divsChild>
            <w:div w:id="1822309755">
              <w:marLeft w:val="0"/>
              <w:marRight w:val="0"/>
              <w:marTop w:val="0"/>
              <w:marBottom w:val="0"/>
              <w:divBdr>
                <w:top w:val="none" w:sz="0" w:space="0" w:color="auto"/>
                <w:left w:val="none" w:sz="0" w:space="0" w:color="auto"/>
                <w:bottom w:val="none" w:sz="0" w:space="0" w:color="auto"/>
                <w:right w:val="none" w:sz="0" w:space="0" w:color="auto"/>
              </w:divBdr>
            </w:div>
          </w:divsChild>
        </w:div>
        <w:div w:id="1061095475">
          <w:marLeft w:val="0"/>
          <w:marRight w:val="0"/>
          <w:marTop w:val="0"/>
          <w:marBottom w:val="0"/>
          <w:divBdr>
            <w:top w:val="none" w:sz="0" w:space="0" w:color="auto"/>
            <w:left w:val="none" w:sz="0" w:space="0" w:color="auto"/>
            <w:bottom w:val="none" w:sz="0" w:space="0" w:color="auto"/>
            <w:right w:val="none" w:sz="0" w:space="0" w:color="auto"/>
          </w:divBdr>
          <w:divsChild>
            <w:div w:id="1348871375">
              <w:marLeft w:val="0"/>
              <w:marRight w:val="0"/>
              <w:marTop w:val="0"/>
              <w:marBottom w:val="0"/>
              <w:divBdr>
                <w:top w:val="none" w:sz="0" w:space="0" w:color="auto"/>
                <w:left w:val="none" w:sz="0" w:space="0" w:color="auto"/>
                <w:bottom w:val="none" w:sz="0" w:space="0" w:color="auto"/>
                <w:right w:val="none" w:sz="0" w:space="0" w:color="auto"/>
              </w:divBdr>
            </w:div>
          </w:divsChild>
        </w:div>
        <w:div w:id="1130391985">
          <w:marLeft w:val="0"/>
          <w:marRight w:val="0"/>
          <w:marTop w:val="0"/>
          <w:marBottom w:val="0"/>
          <w:divBdr>
            <w:top w:val="none" w:sz="0" w:space="0" w:color="auto"/>
            <w:left w:val="none" w:sz="0" w:space="0" w:color="auto"/>
            <w:bottom w:val="none" w:sz="0" w:space="0" w:color="auto"/>
            <w:right w:val="none" w:sz="0" w:space="0" w:color="auto"/>
          </w:divBdr>
          <w:divsChild>
            <w:div w:id="388844021">
              <w:marLeft w:val="0"/>
              <w:marRight w:val="0"/>
              <w:marTop w:val="0"/>
              <w:marBottom w:val="0"/>
              <w:divBdr>
                <w:top w:val="none" w:sz="0" w:space="0" w:color="auto"/>
                <w:left w:val="none" w:sz="0" w:space="0" w:color="auto"/>
                <w:bottom w:val="none" w:sz="0" w:space="0" w:color="auto"/>
                <w:right w:val="none" w:sz="0" w:space="0" w:color="auto"/>
              </w:divBdr>
            </w:div>
            <w:div w:id="555967732">
              <w:marLeft w:val="0"/>
              <w:marRight w:val="0"/>
              <w:marTop w:val="0"/>
              <w:marBottom w:val="0"/>
              <w:divBdr>
                <w:top w:val="none" w:sz="0" w:space="0" w:color="auto"/>
                <w:left w:val="none" w:sz="0" w:space="0" w:color="auto"/>
                <w:bottom w:val="none" w:sz="0" w:space="0" w:color="auto"/>
                <w:right w:val="none" w:sz="0" w:space="0" w:color="auto"/>
              </w:divBdr>
            </w:div>
            <w:div w:id="746223255">
              <w:marLeft w:val="0"/>
              <w:marRight w:val="0"/>
              <w:marTop w:val="0"/>
              <w:marBottom w:val="0"/>
              <w:divBdr>
                <w:top w:val="none" w:sz="0" w:space="0" w:color="auto"/>
                <w:left w:val="none" w:sz="0" w:space="0" w:color="auto"/>
                <w:bottom w:val="none" w:sz="0" w:space="0" w:color="auto"/>
                <w:right w:val="none" w:sz="0" w:space="0" w:color="auto"/>
              </w:divBdr>
            </w:div>
            <w:div w:id="1917091373">
              <w:marLeft w:val="0"/>
              <w:marRight w:val="0"/>
              <w:marTop w:val="0"/>
              <w:marBottom w:val="0"/>
              <w:divBdr>
                <w:top w:val="none" w:sz="0" w:space="0" w:color="auto"/>
                <w:left w:val="none" w:sz="0" w:space="0" w:color="auto"/>
                <w:bottom w:val="none" w:sz="0" w:space="0" w:color="auto"/>
                <w:right w:val="none" w:sz="0" w:space="0" w:color="auto"/>
              </w:divBdr>
            </w:div>
          </w:divsChild>
        </w:div>
        <w:div w:id="1205605347">
          <w:marLeft w:val="0"/>
          <w:marRight w:val="0"/>
          <w:marTop w:val="0"/>
          <w:marBottom w:val="0"/>
          <w:divBdr>
            <w:top w:val="none" w:sz="0" w:space="0" w:color="auto"/>
            <w:left w:val="none" w:sz="0" w:space="0" w:color="auto"/>
            <w:bottom w:val="none" w:sz="0" w:space="0" w:color="auto"/>
            <w:right w:val="none" w:sz="0" w:space="0" w:color="auto"/>
          </w:divBdr>
          <w:divsChild>
            <w:div w:id="307133163">
              <w:marLeft w:val="0"/>
              <w:marRight w:val="0"/>
              <w:marTop w:val="0"/>
              <w:marBottom w:val="0"/>
              <w:divBdr>
                <w:top w:val="none" w:sz="0" w:space="0" w:color="auto"/>
                <w:left w:val="none" w:sz="0" w:space="0" w:color="auto"/>
                <w:bottom w:val="none" w:sz="0" w:space="0" w:color="auto"/>
                <w:right w:val="none" w:sz="0" w:space="0" w:color="auto"/>
              </w:divBdr>
            </w:div>
            <w:div w:id="480656045">
              <w:marLeft w:val="0"/>
              <w:marRight w:val="0"/>
              <w:marTop w:val="0"/>
              <w:marBottom w:val="0"/>
              <w:divBdr>
                <w:top w:val="none" w:sz="0" w:space="0" w:color="auto"/>
                <w:left w:val="none" w:sz="0" w:space="0" w:color="auto"/>
                <w:bottom w:val="none" w:sz="0" w:space="0" w:color="auto"/>
                <w:right w:val="none" w:sz="0" w:space="0" w:color="auto"/>
              </w:divBdr>
            </w:div>
          </w:divsChild>
        </w:div>
        <w:div w:id="1240366814">
          <w:marLeft w:val="0"/>
          <w:marRight w:val="0"/>
          <w:marTop w:val="0"/>
          <w:marBottom w:val="0"/>
          <w:divBdr>
            <w:top w:val="none" w:sz="0" w:space="0" w:color="auto"/>
            <w:left w:val="none" w:sz="0" w:space="0" w:color="auto"/>
            <w:bottom w:val="none" w:sz="0" w:space="0" w:color="auto"/>
            <w:right w:val="none" w:sz="0" w:space="0" w:color="auto"/>
          </w:divBdr>
          <w:divsChild>
            <w:div w:id="1319069211">
              <w:marLeft w:val="0"/>
              <w:marRight w:val="0"/>
              <w:marTop w:val="0"/>
              <w:marBottom w:val="0"/>
              <w:divBdr>
                <w:top w:val="none" w:sz="0" w:space="0" w:color="auto"/>
                <w:left w:val="none" w:sz="0" w:space="0" w:color="auto"/>
                <w:bottom w:val="none" w:sz="0" w:space="0" w:color="auto"/>
                <w:right w:val="none" w:sz="0" w:space="0" w:color="auto"/>
              </w:divBdr>
            </w:div>
            <w:div w:id="1551572435">
              <w:marLeft w:val="0"/>
              <w:marRight w:val="0"/>
              <w:marTop w:val="0"/>
              <w:marBottom w:val="0"/>
              <w:divBdr>
                <w:top w:val="none" w:sz="0" w:space="0" w:color="auto"/>
                <w:left w:val="none" w:sz="0" w:space="0" w:color="auto"/>
                <w:bottom w:val="none" w:sz="0" w:space="0" w:color="auto"/>
                <w:right w:val="none" w:sz="0" w:space="0" w:color="auto"/>
              </w:divBdr>
            </w:div>
            <w:div w:id="1736270059">
              <w:marLeft w:val="0"/>
              <w:marRight w:val="0"/>
              <w:marTop w:val="0"/>
              <w:marBottom w:val="0"/>
              <w:divBdr>
                <w:top w:val="none" w:sz="0" w:space="0" w:color="auto"/>
                <w:left w:val="none" w:sz="0" w:space="0" w:color="auto"/>
                <w:bottom w:val="none" w:sz="0" w:space="0" w:color="auto"/>
                <w:right w:val="none" w:sz="0" w:space="0" w:color="auto"/>
              </w:divBdr>
            </w:div>
            <w:div w:id="2143960472">
              <w:marLeft w:val="0"/>
              <w:marRight w:val="0"/>
              <w:marTop w:val="0"/>
              <w:marBottom w:val="0"/>
              <w:divBdr>
                <w:top w:val="none" w:sz="0" w:space="0" w:color="auto"/>
                <w:left w:val="none" w:sz="0" w:space="0" w:color="auto"/>
                <w:bottom w:val="none" w:sz="0" w:space="0" w:color="auto"/>
                <w:right w:val="none" w:sz="0" w:space="0" w:color="auto"/>
              </w:divBdr>
            </w:div>
          </w:divsChild>
        </w:div>
        <w:div w:id="1318532443">
          <w:marLeft w:val="0"/>
          <w:marRight w:val="0"/>
          <w:marTop w:val="0"/>
          <w:marBottom w:val="0"/>
          <w:divBdr>
            <w:top w:val="none" w:sz="0" w:space="0" w:color="auto"/>
            <w:left w:val="none" w:sz="0" w:space="0" w:color="auto"/>
            <w:bottom w:val="none" w:sz="0" w:space="0" w:color="auto"/>
            <w:right w:val="none" w:sz="0" w:space="0" w:color="auto"/>
          </w:divBdr>
          <w:divsChild>
            <w:div w:id="1061249094">
              <w:marLeft w:val="0"/>
              <w:marRight w:val="0"/>
              <w:marTop w:val="0"/>
              <w:marBottom w:val="0"/>
              <w:divBdr>
                <w:top w:val="none" w:sz="0" w:space="0" w:color="auto"/>
                <w:left w:val="none" w:sz="0" w:space="0" w:color="auto"/>
                <w:bottom w:val="none" w:sz="0" w:space="0" w:color="auto"/>
                <w:right w:val="none" w:sz="0" w:space="0" w:color="auto"/>
              </w:divBdr>
            </w:div>
            <w:div w:id="1464157675">
              <w:marLeft w:val="0"/>
              <w:marRight w:val="0"/>
              <w:marTop w:val="0"/>
              <w:marBottom w:val="0"/>
              <w:divBdr>
                <w:top w:val="none" w:sz="0" w:space="0" w:color="auto"/>
                <w:left w:val="none" w:sz="0" w:space="0" w:color="auto"/>
                <w:bottom w:val="none" w:sz="0" w:space="0" w:color="auto"/>
                <w:right w:val="none" w:sz="0" w:space="0" w:color="auto"/>
              </w:divBdr>
            </w:div>
            <w:div w:id="1576237790">
              <w:marLeft w:val="0"/>
              <w:marRight w:val="0"/>
              <w:marTop w:val="0"/>
              <w:marBottom w:val="0"/>
              <w:divBdr>
                <w:top w:val="none" w:sz="0" w:space="0" w:color="auto"/>
                <w:left w:val="none" w:sz="0" w:space="0" w:color="auto"/>
                <w:bottom w:val="none" w:sz="0" w:space="0" w:color="auto"/>
                <w:right w:val="none" w:sz="0" w:space="0" w:color="auto"/>
              </w:divBdr>
            </w:div>
            <w:div w:id="2109427940">
              <w:marLeft w:val="0"/>
              <w:marRight w:val="0"/>
              <w:marTop w:val="0"/>
              <w:marBottom w:val="0"/>
              <w:divBdr>
                <w:top w:val="none" w:sz="0" w:space="0" w:color="auto"/>
                <w:left w:val="none" w:sz="0" w:space="0" w:color="auto"/>
                <w:bottom w:val="none" w:sz="0" w:space="0" w:color="auto"/>
                <w:right w:val="none" w:sz="0" w:space="0" w:color="auto"/>
              </w:divBdr>
            </w:div>
          </w:divsChild>
        </w:div>
        <w:div w:id="1348558700">
          <w:marLeft w:val="0"/>
          <w:marRight w:val="0"/>
          <w:marTop w:val="0"/>
          <w:marBottom w:val="0"/>
          <w:divBdr>
            <w:top w:val="none" w:sz="0" w:space="0" w:color="auto"/>
            <w:left w:val="none" w:sz="0" w:space="0" w:color="auto"/>
            <w:bottom w:val="none" w:sz="0" w:space="0" w:color="auto"/>
            <w:right w:val="none" w:sz="0" w:space="0" w:color="auto"/>
          </w:divBdr>
          <w:divsChild>
            <w:div w:id="113135634">
              <w:marLeft w:val="0"/>
              <w:marRight w:val="0"/>
              <w:marTop w:val="0"/>
              <w:marBottom w:val="0"/>
              <w:divBdr>
                <w:top w:val="none" w:sz="0" w:space="0" w:color="auto"/>
                <w:left w:val="none" w:sz="0" w:space="0" w:color="auto"/>
                <w:bottom w:val="none" w:sz="0" w:space="0" w:color="auto"/>
                <w:right w:val="none" w:sz="0" w:space="0" w:color="auto"/>
              </w:divBdr>
            </w:div>
            <w:div w:id="325206838">
              <w:marLeft w:val="0"/>
              <w:marRight w:val="0"/>
              <w:marTop w:val="0"/>
              <w:marBottom w:val="0"/>
              <w:divBdr>
                <w:top w:val="none" w:sz="0" w:space="0" w:color="auto"/>
                <w:left w:val="none" w:sz="0" w:space="0" w:color="auto"/>
                <w:bottom w:val="none" w:sz="0" w:space="0" w:color="auto"/>
                <w:right w:val="none" w:sz="0" w:space="0" w:color="auto"/>
              </w:divBdr>
            </w:div>
            <w:div w:id="453719282">
              <w:marLeft w:val="0"/>
              <w:marRight w:val="0"/>
              <w:marTop w:val="0"/>
              <w:marBottom w:val="0"/>
              <w:divBdr>
                <w:top w:val="none" w:sz="0" w:space="0" w:color="auto"/>
                <w:left w:val="none" w:sz="0" w:space="0" w:color="auto"/>
                <w:bottom w:val="none" w:sz="0" w:space="0" w:color="auto"/>
                <w:right w:val="none" w:sz="0" w:space="0" w:color="auto"/>
              </w:divBdr>
            </w:div>
            <w:div w:id="1836875437">
              <w:marLeft w:val="0"/>
              <w:marRight w:val="0"/>
              <w:marTop w:val="0"/>
              <w:marBottom w:val="0"/>
              <w:divBdr>
                <w:top w:val="none" w:sz="0" w:space="0" w:color="auto"/>
                <w:left w:val="none" w:sz="0" w:space="0" w:color="auto"/>
                <w:bottom w:val="none" w:sz="0" w:space="0" w:color="auto"/>
                <w:right w:val="none" w:sz="0" w:space="0" w:color="auto"/>
              </w:divBdr>
            </w:div>
          </w:divsChild>
        </w:div>
        <w:div w:id="1357928117">
          <w:marLeft w:val="0"/>
          <w:marRight w:val="0"/>
          <w:marTop w:val="0"/>
          <w:marBottom w:val="0"/>
          <w:divBdr>
            <w:top w:val="none" w:sz="0" w:space="0" w:color="auto"/>
            <w:left w:val="none" w:sz="0" w:space="0" w:color="auto"/>
            <w:bottom w:val="none" w:sz="0" w:space="0" w:color="auto"/>
            <w:right w:val="none" w:sz="0" w:space="0" w:color="auto"/>
          </w:divBdr>
          <w:divsChild>
            <w:div w:id="798500272">
              <w:marLeft w:val="0"/>
              <w:marRight w:val="0"/>
              <w:marTop w:val="0"/>
              <w:marBottom w:val="0"/>
              <w:divBdr>
                <w:top w:val="none" w:sz="0" w:space="0" w:color="auto"/>
                <w:left w:val="none" w:sz="0" w:space="0" w:color="auto"/>
                <w:bottom w:val="none" w:sz="0" w:space="0" w:color="auto"/>
                <w:right w:val="none" w:sz="0" w:space="0" w:color="auto"/>
              </w:divBdr>
            </w:div>
          </w:divsChild>
        </w:div>
        <w:div w:id="14262201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
          </w:divsChild>
        </w:div>
        <w:div w:id="1439983017">
          <w:marLeft w:val="0"/>
          <w:marRight w:val="0"/>
          <w:marTop w:val="0"/>
          <w:marBottom w:val="0"/>
          <w:divBdr>
            <w:top w:val="none" w:sz="0" w:space="0" w:color="auto"/>
            <w:left w:val="none" w:sz="0" w:space="0" w:color="auto"/>
            <w:bottom w:val="none" w:sz="0" w:space="0" w:color="auto"/>
            <w:right w:val="none" w:sz="0" w:space="0" w:color="auto"/>
          </w:divBdr>
          <w:divsChild>
            <w:div w:id="1809543518">
              <w:marLeft w:val="0"/>
              <w:marRight w:val="0"/>
              <w:marTop w:val="0"/>
              <w:marBottom w:val="0"/>
              <w:divBdr>
                <w:top w:val="none" w:sz="0" w:space="0" w:color="auto"/>
                <w:left w:val="none" w:sz="0" w:space="0" w:color="auto"/>
                <w:bottom w:val="none" w:sz="0" w:space="0" w:color="auto"/>
                <w:right w:val="none" w:sz="0" w:space="0" w:color="auto"/>
              </w:divBdr>
            </w:div>
          </w:divsChild>
        </w:div>
        <w:div w:id="1607151701">
          <w:marLeft w:val="0"/>
          <w:marRight w:val="0"/>
          <w:marTop w:val="0"/>
          <w:marBottom w:val="0"/>
          <w:divBdr>
            <w:top w:val="none" w:sz="0" w:space="0" w:color="auto"/>
            <w:left w:val="none" w:sz="0" w:space="0" w:color="auto"/>
            <w:bottom w:val="none" w:sz="0" w:space="0" w:color="auto"/>
            <w:right w:val="none" w:sz="0" w:space="0" w:color="auto"/>
          </w:divBdr>
          <w:divsChild>
            <w:div w:id="1403136749">
              <w:marLeft w:val="0"/>
              <w:marRight w:val="0"/>
              <w:marTop w:val="0"/>
              <w:marBottom w:val="0"/>
              <w:divBdr>
                <w:top w:val="none" w:sz="0" w:space="0" w:color="auto"/>
                <w:left w:val="none" w:sz="0" w:space="0" w:color="auto"/>
                <w:bottom w:val="none" w:sz="0" w:space="0" w:color="auto"/>
                <w:right w:val="none" w:sz="0" w:space="0" w:color="auto"/>
              </w:divBdr>
            </w:div>
          </w:divsChild>
        </w:div>
        <w:div w:id="1705326847">
          <w:marLeft w:val="0"/>
          <w:marRight w:val="0"/>
          <w:marTop w:val="0"/>
          <w:marBottom w:val="0"/>
          <w:divBdr>
            <w:top w:val="none" w:sz="0" w:space="0" w:color="auto"/>
            <w:left w:val="none" w:sz="0" w:space="0" w:color="auto"/>
            <w:bottom w:val="none" w:sz="0" w:space="0" w:color="auto"/>
            <w:right w:val="none" w:sz="0" w:space="0" w:color="auto"/>
          </w:divBdr>
          <w:divsChild>
            <w:div w:id="745880223">
              <w:marLeft w:val="0"/>
              <w:marRight w:val="0"/>
              <w:marTop w:val="0"/>
              <w:marBottom w:val="0"/>
              <w:divBdr>
                <w:top w:val="none" w:sz="0" w:space="0" w:color="auto"/>
                <w:left w:val="none" w:sz="0" w:space="0" w:color="auto"/>
                <w:bottom w:val="none" w:sz="0" w:space="0" w:color="auto"/>
                <w:right w:val="none" w:sz="0" w:space="0" w:color="auto"/>
              </w:divBdr>
            </w:div>
            <w:div w:id="830486193">
              <w:marLeft w:val="0"/>
              <w:marRight w:val="0"/>
              <w:marTop w:val="0"/>
              <w:marBottom w:val="0"/>
              <w:divBdr>
                <w:top w:val="none" w:sz="0" w:space="0" w:color="auto"/>
                <w:left w:val="none" w:sz="0" w:space="0" w:color="auto"/>
                <w:bottom w:val="none" w:sz="0" w:space="0" w:color="auto"/>
                <w:right w:val="none" w:sz="0" w:space="0" w:color="auto"/>
              </w:divBdr>
            </w:div>
            <w:div w:id="1101608793">
              <w:marLeft w:val="0"/>
              <w:marRight w:val="0"/>
              <w:marTop w:val="0"/>
              <w:marBottom w:val="0"/>
              <w:divBdr>
                <w:top w:val="none" w:sz="0" w:space="0" w:color="auto"/>
                <w:left w:val="none" w:sz="0" w:space="0" w:color="auto"/>
                <w:bottom w:val="none" w:sz="0" w:space="0" w:color="auto"/>
                <w:right w:val="none" w:sz="0" w:space="0" w:color="auto"/>
              </w:divBdr>
            </w:div>
            <w:div w:id="1368292207">
              <w:marLeft w:val="0"/>
              <w:marRight w:val="0"/>
              <w:marTop w:val="0"/>
              <w:marBottom w:val="0"/>
              <w:divBdr>
                <w:top w:val="none" w:sz="0" w:space="0" w:color="auto"/>
                <w:left w:val="none" w:sz="0" w:space="0" w:color="auto"/>
                <w:bottom w:val="none" w:sz="0" w:space="0" w:color="auto"/>
                <w:right w:val="none" w:sz="0" w:space="0" w:color="auto"/>
              </w:divBdr>
            </w:div>
            <w:div w:id="1933584281">
              <w:marLeft w:val="0"/>
              <w:marRight w:val="0"/>
              <w:marTop w:val="0"/>
              <w:marBottom w:val="0"/>
              <w:divBdr>
                <w:top w:val="none" w:sz="0" w:space="0" w:color="auto"/>
                <w:left w:val="none" w:sz="0" w:space="0" w:color="auto"/>
                <w:bottom w:val="none" w:sz="0" w:space="0" w:color="auto"/>
                <w:right w:val="none" w:sz="0" w:space="0" w:color="auto"/>
              </w:divBdr>
            </w:div>
            <w:div w:id="2027441399">
              <w:marLeft w:val="0"/>
              <w:marRight w:val="0"/>
              <w:marTop w:val="0"/>
              <w:marBottom w:val="0"/>
              <w:divBdr>
                <w:top w:val="none" w:sz="0" w:space="0" w:color="auto"/>
                <w:left w:val="none" w:sz="0" w:space="0" w:color="auto"/>
                <w:bottom w:val="none" w:sz="0" w:space="0" w:color="auto"/>
                <w:right w:val="none" w:sz="0" w:space="0" w:color="auto"/>
              </w:divBdr>
            </w:div>
            <w:div w:id="2036803443">
              <w:marLeft w:val="0"/>
              <w:marRight w:val="0"/>
              <w:marTop w:val="0"/>
              <w:marBottom w:val="0"/>
              <w:divBdr>
                <w:top w:val="none" w:sz="0" w:space="0" w:color="auto"/>
                <w:left w:val="none" w:sz="0" w:space="0" w:color="auto"/>
                <w:bottom w:val="none" w:sz="0" w:space="0" w:color="auto"/>
                <w:right w:val="none" w:sz="0" w:space="0" w:color="auto"/>
              </w:divBdr>
            </w:div>
          </w:divsChild>
        </w:div>
        <w:div w:id="1747067649">
          <w:marLeft w:val="0"/>
          <w:marRight w:val="0"/>
          <w:marTop w:val="0"/>
          <w:marBottom w:val="0"/>
          <w:divBdr>
            <w:top w:val="none" w:sz="0" w:space="0" w:color="auto"/>
            <w:left w:val="none" w:sz="0" w:space="0" w:color="auto"/>
            <w:bottom w:val="none" w:sz="0" w:space="0" w:color="auto"/>
            <w:right w:val="none" w:sz="0" w:space="0" w:color="auto"/>
          </w:divBdr>
          <w:divsChild>
            <w:div w:id="839927045">
              <w:marLeft w:val="0"/>
              <w:marRight w:val="0"/>
              <w:marTop w:val="0"/>
              <w:marBottom w:val="0"/>
              <w:divBdr>
                <w:top w:val="none" w:sz="0" w:space="0" w:color="auto"/>
                <w:left w:val="none" w:sz="0" w:space="0" w:color="auto"/>
                <w:bottom w:val="none" w:sz="0" w:space="0" w:color="auto"/>
                <w:right w:val="none" w:sz="0" w:space="0" w:color="auto"/>
              </w:divBdr>
            </w:div>
            <w:div w:id="1948583910">
              <w:marLeft w:val="0"/>
              <w:marRight w:val="0"/>
              <w:marTop w:val="0"/>
              <w:marBottom w:val="0"/>
              <w:divBdr>
                <w:top w:val="none" w:sz="0" w:space="0" w:color="auto"/>
                <w:left w:val="none" w:sz="0" w:space="0" w:color="auto"/>
                <w:bottom w:val="none" w:sz="0" w:space="0" w:color="auto"/>
                <w:right w:val="none" w:sz="0" w:space="0" w:color="auto"/>
              </w:divBdr>
            </w:div>
            <w:div w:id="1966622274">
              <w:marLeft w:val="0"/>
              <w:marRight w:val="0"/>
              <w:marTop w:val="0"/>
              <w:marBottom w:val="0"/>
              <w:divBdr>
                <w:top w:val="none" w:sz="0" w:space="0" w:color="auto"/>
                <w:left w:val="none" w:sz="0" w:space="0" w:color="auto"/>
                <w:bottom w:val="none" w:sz="0" w:space="0" w:color="auto"/>
                <w:right w:val="none" w:sz="0" w:space="0" w:color="auto"/>
              </w:divBdr>
            </w:div>
            <w:div w:id="2139644020">
              <w:marLeft w:val="0"/>
              <w:marRight w:val="0"/>
              <w:marTop w:val="0"/>
              <w:marBottom w:val="0"/>
              <w:divBdr>
                <w:top w:val="none" w:sz="0" w:space="0" w:color="auto"/>
                <w:left w:val="none" w:sz="0" w:space="0" w:color="auto"/>
                <w:bottom w:val="none" w:sz="0" w:space="0" w:color="auto"/>
                <w:right w:val="none" w:sz="0" w:space="0" w:color="auto"/>
              </w:divBdr>
            </w:div>
          </w:divsChild>
        </w:div>
        <w:div w:id="1761371349">
          <w:marLeft w:val="0"/>
          <w:marRight w:val="0"/>
          <w:marTop w:val="0"/>
          <w:marBottom w:val="0"/>
          <w:divBdr>
            <w:top w:val="none" w:sz="0" w:space="0" w:color="auto"/>
            <w:left w:val="none" w:sz="0" w:space="0" w:color="auto"/>
            <w:bottom w:val="none" w:sz="0" w:space="0" w:color="auto"/>
            <w:right w:val="none" w:sz="0" w:space="0" w:color="auto"/>
          </w:divBdr>
          <w:divsChild>
            <w:div w:id="552665448">
              <w:marLeft w:val="0"/>
              <w:marRight w:val="0"/>
              <w:marTop w:val="0"/>
              <w:marBottom w:val="0"/>
              <w:divBdr>
                <w:top w:val="none" w:sz="0" w:space="0" w:color="auto"/>
                <w:left w:val="none" w:sz="0" w:space="0" w:color="auto"/>
                <w:bottom w:val="none" w:sz="0" w:space="0" w:color="auto"/>
                <w:right w:val="none" w:sz="0" w:space="0" w:color="auto"/>
              </w:divBdr>
            </w:div>
            <w:div w:id="829758131">
              <w:marLeft w:val="0"/>
              <w:marRight w:val="0"/>
              <w:marTop w:val="0"/>
              <w:marBottom w:val="0"/>
              <w:divBdr>
                <w:top w:val="none" w:sz="0" w:space="0" w:color="auto"/>
                <w:left w:val="none" w:sz="0" w:space="0" w:color="auto"/>
                <w:bottom w:val="none" w:sz="0" w:space="0" w:color="auto"/>
                <w:right w:val="none" w:sz="0" w:space="0" w:color="auto"/>
              </w:divBdr>
            </w:div>
            <w:div w:id="1008409755">
              <w:marLeft w:val="0"/>
              <w:marRight w:val="0"/>
              <w:marTop w:val="0"/>
              <w:marBottom w:val="0"/>
              <w:divBdr>
                <w:top w:val="none" w:sz="0" w:space="0" w:color="auto"/>
                <w:left w:val="none" w:sz="0" w:space="0" w:color="auto"/>
                <w:bottom w:val="none" w:sz="0" w:space="0" w:color="auto"/>
                <w:right w:val="none" w:sz="0" w:space="0" w:color="auto"/>
              </w:divBdr>
            </w:div>
          </w:divsChild>
        </w:div>
        <w:div w:id="2003577527">
          <w:marLeft w:val="0"/>
          <w:marRight w:val="0"/>
          <w:marTop w:val="0"/>
          <w:marBottom w:val="0"/>
          <w:divBdr>
            <w:top w:val="none" w:sz="0" w:space="0" w:color="auto"/>
            <w:left w:val="none" w:sz="0" w:space="0" w:color="auto"/>
            <w:bottom w:val="none" w:sz="0" w:space="0" w:color="auto"/>
            <w:right w:val="none" w:sz="0" w:space="0" w:color="auto"/>
          </w:divBdr>
          <w:divsChild>
            <w:div w:id="294220681">
              <w:marLeft w:val="0"/>
              <w:marRight w:val="0"/>
              <w:marTop w:val="0"/>
              <w:marBottom w:val="0"/>
              <w:divBdr>
                <w:top w:val="none" w:sz="0" w:space="0" w:color="auto"/>
                <w:left w:val="none" w:sz="0" w:space="0" w:color="auto"/>
                <w:bottom w:val="none" w:sz="0" w:space="0" w:color="auto"/>
                <w:right w:val="none" w:sz="0" w:space="0" w:color="auto"/>
              </w:divBdr>
            </w:div>
          </w:divsChild>
        </w:div>
        <w:div w:id="2074770185">
          <w:marLeft w:val="0"/>
          <w:marRight w:val="0"/>
          <w:marTop w:val="0"/>
          <w:marBottom w:val="0"/>
          <w:divBdr>
            <w:top w:val="none" w:sz="0" w:space="0" w:color="auto"/>
            <w:left w:val="none" w:sz="0" w:space="0" w:color="auto"/>
            <w:bottom w:val="none" w:sz="0" w:space="0" w:color="auto"/>
            <w:right w:val="none" w:sz="0" w:space="0" w:color="auto"/>
          </w:divBdr>
          <w:divsChild>
            <w:div w:id="451560578">
              <w:marLeft w:val="0"/>
              <w:marRight w:val="0"/>
              <w:marTop w:val="0"/>
              <w:marBottom w:val="0"/>
              <w:divBdr>
                <w:top w:val="none" w:sz="0" w:space="0" w:color="auto"/>
                <w:left w:val="none" w:sz="0" w:space="0" w:color="auto"/>
                <w:bottom w:val="none" w:sz="0" w:space="0" w:color="auto"/>
                <w:right w:val="none" w:sz="0" w:space="0" w:color="auto"/>
              </w:divBdr>
            </w:div>
            <w:div w:id="1674063277">
              <w:marLeft w:val="0"/>
              <w:marRight w:val="0"/>
              <w:marTop w:val="0"/>
              <w:marBottom w:val="0"/>
              <w:divBdr>
                <w:top w:val="none" w:sz="0" w:space="0" w:color="auto"/>
                <w:left w:val="none" w:sz="0" w:space="0" w:color="auto"/>
                <w:bottom w:val="none" w:sz="0" w:space="0" w:color="auto"/>
                <w:right w:val="none" w:sz="0" w:space="0" w:color="auto"/>
              </w:divBdr>
            </w:div>
            <w:div w:id="1745488136">
              <w:marLeft w:val="0"/>
              <w:marRight w:val="0"/>
              <w:marTop w:val="0"/>
              <w:marBottom w:val="0"/>
              <w:divBdr>
                <w:top w:val="none" w:sz="0" w:space="0" w:color="auto"/>
                <w:left w:val="none" w:sz="0" w:space="0" w:color="auto"/>
                <w:bottom w:val="none" w:sz="0" w:space="0" w:color="auto"/>
                <w:right w:val="none" w:sz="0" w:space="0" w:color="auto"/>
              </w:divBdr>
            </w:div>
          </w:divsChild>
        </w:div>
        <w:div w:id="2089643947">
          <w:marLeft w:val="0"/>
          <w:marRight w:val="0"/>
          <w:marTop w:val="0"/>
          <w:marBottom w:val="0"/>
          <w:divBdr>
            <w:top w:val="none" w:sz="0" w:space="0" w:color="auto"/>
            <w:left w:val="none" w:sz="0" w:space="0" w:color="auto"/>
            <w:bottom w:val="none" w:sz="0" w:space="0" w:color="auto"/>
            <w:right w:val="none" w:sz="0" w:space="0" w:color="auto"/>
          </w:divBdr>
          <w:divsChild>
            <w:div w:id="1230186752">
              <w:marLeft w:val="0"/>
              <w:marRight w:val="0"/>
              <w:marTop w:val="0"/>
              <w:marBottom w:val="0"/>
              <w:divBdr>
                <w:top w:val="none" w:sz="0" w:space="0" w:color="auto"/>
                <w:left w:val="none" w:sz="0" w:space="0" w:color="auto"/>
                <w:bottom w:val="none" w:sz="0" w:space="0" w:color="auto"/>
                <w:right w:val="none" w:sz="0" w:space="0" w:color="auto"/>
              </w:divBdr>
            </w:div>
          </w:divsChild>
        </w:div>
        <w:div w:id="2131312495">
          <w:marLeft w:val="0"/>
          <w:marRight w:val="0"/>
          <w:marTop w:val="0"/>
          <w:marBottom w:val="0"/>
          <w:divBdr>
            <w:top w:val="none" w:sz="0" w:space="0" w:color="auto"/>
            <w:left w:val="none" w:sz="0" w:space="0" w:color="auto"/>
            <w:bottom w:val="none" w:sz="0" w:space="0" w:color="auto"/>
            <w:right w:val="none" w:sz="0" w:space="0" w:color="auto"/>
          </w:divBdr>
          <w:divsChild>
            <w:div w:id="17731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4445">
      <w:bodyDiv w:val="1"/>
      <w:marLeft w:val="0"/>
      <w:marRight w:val="0"/>
      <w:marTop w:val="0"/>
      <w:marBottom w:val="0"/>
      <w:divBdr>
        <w:top w:val="none" w:sz="0" w:space="0" w:color="auto"/>
        <w:left w:val="none" w:sz="0" w:space="0" w:color="auto"/>
        <w:bottom w:val="none" w:sz="0" w:space="0" w:color="auto"/>
        <w:right w:val="none" w:sz="0" w:space="0" w:color="auto"/>
      </w:divBdr>
      <w:divsChild>
        <w:div w:id="329408055">
          <w:marLeft w:val="0"/>
          <w:marRight w:val="0"/>
          <w:marTop w:val="0"/>
          <w:marBottom w:val="0"/>
          <w:divBdr>
            <w:top w:val="none" w:sz="0" w:space="0" w:color="auto"/>
            <w:left w:val="none" w:sz="0" w:space="0" w:color="auto"/>
            <w:bottom w:val="none" w:sz="0" w:space="0" w:color="auto"/>
            <w:right w:val="none" w:sz="0" w:space="0" w:color="auto"/>
          </w:divBdr>
          <w:divsChild>
            <w:div w:id="324164768">
              <w:marLeft w:val="0"/>
              <w:marRight w:val="0"/>
              <w:marTop w:val="0"/>
              <w:marBottom w:val="0"/>
              <w:divBdr>
                <w:top w:val="none" w:sz="0" w:space="0" w:color="auto"/>
                <w:left w:val="none" w:sz="0" w:space="0" w:color="auto"/>
                <w:bottom w:val="none" w:sz="0" w:space="0" w:color="auto"/>
                <w:right w:val="none" w:sz="0" w:space="0" w:color="auto"/>
              </w:divBdr>
            </w:div>
          </w:divsChild>
        </w:div>
        <w:div w:id="370082788">
          <w:marLeft w:val="0"/>
          <w:marRight w:val="0"/>
          <w:marTop w:val="0"/>
          <w:marBottom w:val="0"/>
          <w:divBdr>
            <w:top w:val="none" w:sz="0" w:space="0" w:color="auto"/>
            <w:left w:val="none" w:sz="0" w:space="0" w:color="auto"/>
            <w:bottom w:val="none" w:sz="0" w:space="0" w:color="auto"/>
            <w:right w:val="none" w:sz="0" w:space="0" w:color="auto"/>
          </w:divBdr>
          <w:divsChild>
            <w:div w:id="89274934">
              <w:marLeft w:val="0"/>
              <w:marRight w:val="0"/>
              <w:marTop w:val="0"/>
              <w:marBottom w:val="0"/>
              <w:divBdr>
                <w:top w:val="none" w:sz="0" w:space="0" w:color="auto"/>
                <w:left w:val="none" w:sz="0" w:space="0" w:color="auto"/>
                <w:bottom w:val="none" w:sz="0" w:space="0" w:color="auto"/>
                <w:right w:val="none" w:sz="0" w:space="0" w:color="auto"/>
              </w:divBdr>
            </w:div>
            <w:div w:id="201213686">
              <w:marLeft w:val="0"/>
              <w:marRight w:val="0"/>
              <w:marTop w:val="0"/>
              <w:marBottom w:val="0"/>
              <w:divBdr>
                <w:top w:val="none" w:sz="0" w:space="0" w:color="auto"/>
                <w:left w:val="none" w:sz="0" w:space="0" w:color="auto"/>
                <w:bottom w:val="none" w:sz="0" w:space="0" w:color="auto"/>
                <w:right w:val="none" w:sz="0" w:space="0" w:color="auto"/>
              </w:divBdr>
            </w:div>
            <w:div w:id="1499925546">
              <w:marLeft w:val="0"/>
              <w:marRight w:val="0"/>
              <w:marTop w:val="0"/>
              <w:marBottom w:val="0"/>
              <w:divBdr>
                <w:top w:val="none" w:sz="0" w:space="0" w:color="auto"/>
                <w:left w:val="none" w:sz="0" w:space="0" w:color="auto"/>
                <w:bottom w:val="none" w:sz="0" w:space="0" w:color="auto"/>
                <w:right w:val="none" w:sz="0" w:space="0" w:color="auto"/>
              </w:divBdr>
            </w:div>
            <w:div w:id="1804738366">
              <w:marLeft w:val="0"/>
              <w:marRight w:val="0"/>
              <w:marTop w:val="0"/>
              <w:marBottom w:val="0"/>
              <w:divBdr>
                <w:top w:val="none" w:sz="0" w:space="0" w:color="auto"/>
                <w:left w:val="none" w:sz="0" w:space="0" w:color="auto"/>
                <w:bottom w:val="none" w:sz="0" w:space="0" w:color="auto"/>
                <w:right w:val="none" w:sz="0" w:space="0" w:color="auto"/>
              </w:divBdr>
            </w:div>
            <w:div w:id="1964576567">
              <w:marLeft w:val="0"/>
              <w:marRight w:val="0"/>
              <w:marTop w:val="0"/>
              <w:marBottom w:val="0"/>
              <w:divBdr>
                <w:top w:val="none" w:sz="0" w:space="0" w:color="auto"/>
                <w:left w:val="none" w:sz="0" w:space="0" w:color="auto"/>
                <w:bottom w:val="none" w:sz="0" w:space="0" w:color="auto"/>
                <w:right w:val="none" w:sz="0" w:space="0" w:color="auto"/>
              </w:divBdr>
            </w:div>
          </w:divsChild>
        </w:div>
        <w:div w:id="772362303">
          <w:marLeft w:val="0"/>
          <w:marRight w:val="0"/>
          <w:marTop w:val="0"/>
          <w:marBottom w:val="0"/>
          <w:divBdr>
            <w:top w:val="none" w:sz="0" w:space="0" w:color="auto"/>
            <w:left w:val="none" w:sz="0" w:space="0" w:color="auto"/>
            <w:bottom w:val="none" w:sz="0" w:space="0" w:color="auto"/>
            <w:right w:val="none" w:sz="0" w:space="0" w:color="auto"/>
          </w:divBdr>
          <w:divsChild>
            <w:div w:id="995106751">
              <w:marLeft w:val="0"/>
              <w:marRight w:val="0"/>
              <w:marTop w:val="0"/>
              <w:marBottom w:val="0"/>
              <w:divBdr>
                <w:top w:val="none" w:sz="0" w:space="0" w:color="auto"/>
                <w:left w:val="none" w:sz="0" w:space="0" w:color="auto"/>
                <w:bottom w:val="none" w:sz="0" w:space="0" w:color="auto"/>
                <w:right w:val="none" w:sz="0" w:space="0" w:color="auto"/>
              </w:divBdr>
            </w:div>
            <w:div w:id="1693724216">
              <w:marLeft w:val="0"/>
              <w:marRight w:val="0"/>
              <w:marTop w:val="0"/>
              <w:marBottom w:val="0"/>
              <w:divBdr>
                <w:top w:val="none" w:sz="0" w:space="0" w:color="auto"/>
                <w:left w:val="none" w:sz="0" w:space="0" w:color="auto"/>
                <w:bottom w:val="none" w:sz="0" w:space="0" w:color="auto"/>
                <w:right w:val="none" w:sz="0" w:space="0" w:color="auto"/>
              </w:divBdr>
            </w:div>
            <w:div w:id="1871797467">
              <w:marLeft w:val="0"/>
              <w:marRight w:val="0"/>
              <w:marTop w:val="0"/>
              <w:marBottom w:val="0"/>
              <w:divBdr>
                <w:top w:val="none" w:sz="0" w:space="0" w:color="auto"/>
                <w:left w:val="none" w:sz="0" w:space="0" w:color="auto"/>
                <w:bottom w:val="none" w:sz="0" w:space="0" w:color="auto"/>
                <w:right w:val="none" w:sz="0" w:space="0" w:color="auto"/>
              </w:divBdr>
            </w:div>
            <w:div w:id="1916209207">
              <w:marLeft w:val="0"/>
              <w:marRight w:val="0"/>
              <w:marTop w:val="0"/>
              <w:marBottom w:val="0"/>
              <w:divBdr>
                <w:top w:val="none" w:sz="0" w:space="0" w:color="auto"/>
                <w:left w:val="none" w:sz="0" w:space="0" w:color="auto"/>
                <w:bottom w:val="none" w:sz="0" w:space="0" w:color="auto"/>
                <w:right w:val="none" w:sz="0" w:space="0" w:color="auto"/>
              </w:divBdr>
            </w:div>
          </w:divsChild>
        </w:div>
        <w:div w:id="1031802909">
          <w:marLeft w:val="0"/>
          <w:marRight w:val="0"/>
          <w:marTop w:val="0"/>
          <w:marBottom w:val="0"/>
          <w:divBdr>
            <w:top w:val="none" w:sz="0" w:space="0" w:color="auto"/>
            <w:left w:val="none" w:sz="0" w:space="0" w:color="auto"/>
            <w:bottom w:val="none" w:sz="0" w:space="0" w:color="auto"/>
            <w:right w:val="none" w:sz="0" w:space="0" w:color="auto"/>
          </w:divBdr>
          <w:divsChild>
            <w:div w:id="1480030952">
              <w:marLeft w:val="0"/>
              <w:marRight w:val="0"/>
              <w:marTop w:val="0"/>
              <w:marBottom w:val="0"/>
              <w:divBdr>
                <w:top w:val="none" w:sz="0" w:space="0" w:color="auto"/>
                <w:left w:val="none" w:sz="0" w:space="0" w:color="auto"/>
                <w:bottom w:val="none" w:sz="0" w:space="0" w:color="auto"/>
                <w:right w:val="none" w:sz="0" w:space="0" w:color="auto"/>
              </w:divBdr>
            </w:div>
          </w:divsChild>
        </w:div>
        <w:div w:id="1144158239">
          <w:marLeft w:val="0"/>
          <w:marRight w:val="0"/>
          <w:marTop w:val="0"/>
          <w:marBottom w:val="0"/>
          <w:divBdr>
            <w:top w:val="none" w:sz="0" w:space="0" w:color="auto"/>
            <w:left w:val="none" w:sz="0" w:space="0" w:color="auto"/>
            <w:bottom w:val="none" w:sz="0" w:space="0" w:color="auto"/>
            <w:right w:val="none" w:sz="0" w:space="0" w:color="auto"/>
          </w:divBdr>
          <w:divsChild>
            <w:div w:id="473454600">
              <w:marLeft w:val="0"/>
              <w:marRight w:val="0"/>
              <w:marTop w:val="0"/>
              <w:marBottom w:val="0"/>
              <w:divBdr>
                <w:top w:val="none" w:sz="0" w:space="0" w:color="auto"/>
                <w:left w:val="none" w:sz="0" w:space="0" w:color="auto"/>
                <w:bottom w:val="none" w:sz="0" w:space="0" w:color="auto"/>
                <w:right w:val="none" w:sz="0" w:space="0" w:color="auto"/>
              </w:divBdr>
            </w:div>
          </w:divsChild>
        </w:div>
        <w:div w:id="1216048236">
          <w:marLeft w:val="0"/>
          <w:marRight w:val="0"/>
          <w:marTop w:val="0"/>
          <w:marBottom w:val="0"/>
          <w:divBdr>
            <w:top w:val="none" w:sz="0" w:space="0" w:color="auto"/>
            <w:left w:val="none" w:sz="0" w:space="0" w:color="auto"/>
            <w:bottom w:val="none" w:sz="0" w:space="0" w:color="auto"/>
            <w:right w:val="none" w:sz="0" w:space="0" w:color="auto"/>
          </w:divBdr>
          <w:divsChild>
            <w:div w:id="688407854">
              <w:marLeft w:val="0"/>
              <w:marRight w:val="0"/>
              <w:marTop w:val="0"/>
              <w:marBottom w:val="0"/>
              <w:divBdr>
                <w:top w:val="none" w:sz="0" w:space="0" w:color="auto"/>
                <w:left w:val="none" w:sz="0" w:space="0" w:color="auto"/>
                <w:bottom w:val="none" w:sz="0" w:space="0" w:color="auto"/>
                <w:right w:val="none" w:sz="0" w:space="0" w:color="auto"/>
              </w:divBdr>
            </w:div>
            <w:div w:id="729232417">
              <w:marLeft w:val="0"/>
              <w:marRight w:val="0"/>
              <w:marTop w:val="0"/>
              <w:marBottom w:val="0"/>
              <w:divBdr>
                <w:top w:val="none" w:sz="0" w:space="0" w:color="auto"/>
                <w:left w:val="none" w:sz="0" w:space="0" w:color="auto"/>
                <w:bottom w:val="none" w:sz="0" w:space="0" w:color="auto"/>
                <w:right w:val="none" w:sz="0" w:space="0" w:color="auto"/>
              </w:divBdr>
            </w:div>
            <w:div w:id="959805150">
              <w:marLeft w:val="0"/>
              <w:marRight w:val="0"/>
              <w:marTop w:val="0"/>
              <w:marBottom w:val="0"/>
              <w:divBdr>
                <w:top w:val="none" w:sz="0" w:space="0" w:color="auto"/>
                <w:left w:val="none" w:sz="0" w:space="0" w:color="auto"/>
                <w:bottom w:val="none" w:sz="0" w:space="0" w:color="auto"/>
                <w:right w:val="none" w:sz="0" w:space="0" w:color="auto"/>
              </w:divBdr>
            </w:div>
            <w:div w:id="1242834946">
              <w:marLeft w:val="0"/>
              <w:marRight w:val="0"/>
              <w:marTop w:val="0"/>
              <w:marBottom w:val="0"/>
              <w:divBdr>
                <w:top w:val="none" w:sz="0" w:space="0" w:color="auto"/>
                <w:left w:val="none" w:sz="0" w:space="0" w:color="auto"/>
                <w:bottom w:val="none" w:sz="0" w:space="0" w:color="auto"/>
                <w:right w:val="none" w:sz="0" w:space="0" w:color="auto"/>
              </w:divBdr>
            </w:div>
            <w:div w:id="1422681978">
              <w:marLeft w:val="0"/>
              <w:marRight w:val="0"/>
              <w:marTop w:val="0"/>
              <w:marBottom w:val="0"/>
              <w:divBdr>
                <w:top w:val="none" w:sz="0" w:space="0" w:color="auto"/>
                <w:left w:val="none" w:sz="0" w:space="0" w:color="auto"/>
                <w:bottom w:val="none" w:sz="0" w:space="0" w:color="auto"/>
                <w:right w:val="none" w:sz="0" w:space="0" w:color="auto"/>
              </w:divBdr>
            </w:div>
            <w:div w:id="1714571888">
              <w:marLeft w:val="0"/>
              <w:marRight w:val="0"/>
              <w:marTop w:val="0"/>
              <w:marBottom w:val="0"/>
              <w:divBdr>
                <w:top w:val="none" w:sz="0" w:space="0" w:color="auto"/>
                <w:left w:val="none" w:sz="0" w:space="0" w:color="auto"/>
                <w:bottom w:val="none" w:sz="0" w:space="0" w:color="auto"/>
                <w:right w:val="none" w:sz="0" w:space="0" w:color="auto"/>
              </w:divBdr>
            </w:div>
          </w:divsChild>
        </w:div>
        <w:div w:id="1403335595">
          <w:marLeft w:val="0"/>
          <w:marRight w:val="0"/>
          <w:marTop w:val="0"/>
          <w:marBottom w:val="0"/>
          <w:divBdr>
            <w:top w:val="none" w:sz="0" w:space="0" w:color="auto"/>
            <w:left w:val="none" w:sz="0" w:space="0" w:color="auto"/>
            <w:bottom w:val="none" w:sz="0" w:space="0" w:color="auto"/>
            <w:right w:val="none" w:sz="0" w:space="0" w:color="auto"/>
          </w:divBdr>
          <w:divsChild>
            <w:div w:id="585651598">
              <w:marLeft w:val="0"/>
              <w:marRight w:val="0"/>
              <w:marTop w:val="0"/>
              <w:marBottom w:val="0"/>
              <w:divBdr>
                <w:top w:val="none" w:sz="0" w:space="0" w:color="auto"/>
                <w:left w:val="none" w:sz="0" w:space="0" w:color="auto"/>
                <w:bottom w:val="none" w:sz="0" w:space="0" w:color="auto"/>
                <w:right w:val="none" w:sz="0" w:space="0" w:color="auto"/>
              </w:divBdr>
            </w:div>
          </w:divsChild>
        </w:div>
        <w:div w:id="1466503744">
          <w:marLeft w:val="0"/>
          <w:marRight w:val="0"/>
          <w:marTop w:val="0"/>
          <w:marBottom w:val="0"/>
          <w:divBdr>
            <w:top w:val="none" w:sz="0" w:space="0" w:color="auto"/>
            <w:left w:val="none" w:sz="0" w:space="0" w:color="auto"/>
            <w:bottom w:val="none" w:sz="0" w:space="0" w:color="auto"/>
            <w:right w:val="none" w:sz="0" w:space="0" w:color="auto"/>
          </w:divBdr>
          <w:divsChild>
            <w:div w:id="1967736906">
              <w:marLeft w:val="0"/>
              <w:marRight w:val="0"/>
              <w:marTop w:val="0"/>
              <w:marBottom w:val="0"/>
              <w:divBdr>
                <w:top w:val="none" w:sz="0" w:space="0" w:color="auto"/>
                <w:left w:val="none" w:sz="0" w:space="0" w:color="auto"/>
                <w:bottom w:val="none" w:sz="0" w:space="0" w:color="auto"/>
                <w:right w:val="none" w:sz="0" w:space="0" w:color="auto"/>
              </w:divBdr>
            </w:div>
          </w:divsChild>
        </w:div>
        <w:div w:id="1583370981">
          <w:marLeft w:val="0"/>
          <w:marRight w:val="0"/>
          <w:marTop w:val="0"/>
          <w:marBottom w:val="0"/>
          <w:divBdr>
            <w:top w:val="none" w:sz="0" w:space="0" w:color="auto"/>
            <w:left w:val="none" w:sz="0" w:space="0" w:color="auto"/>
            <w:bottom w:val="none" w:sz="0" w:space="0" w:color="auto"/>
            <w:right w:val="none" w:sz="0" w:space="0" w:color="auto"/>
          </w:divBdr>
          <w:divsChild>
            <w:div w:id="170098448">
              <w:marLeft w:val="0"/>
              <w:marRight w:val="0"/>
              <w:marTop w:val="0"/>
              <w:marBottom w:val="0"/>
              <w:divBdr>
                <w:top w:val="none" w:sz="0" w:space="0" w:color="auto"/>
                <w:left w:val="none" w:sz="0" w:space="0" w:color="auto"/>
                <w:bottom w:val="none" w:sz="0" w:space="0" w:color="auto"/>
                <w:right w:val="none" w:sz="0" w:space="0" w:color="auto"/>
              </w:divBdr>
            </w:div>
            <w:div w:id="176041679">
              <w:marLeft w:val="0"/>
              <w:marRight w:val="0"/>
              <w:marTop w:val="0"/>
              <w:marBottom w:val="0"/>
              <w:divBdr>
                <w:top w:val="none" w:sz="0" w:space="0" w:color="auto"/>
                <w:left w:val="none" w:sz="0" w:space="0" w:color="auto"/>
                <w:bottom w:val="none" w:sz="0" w:space="0" w:color="auto"/>
                <w:right w:val="none" w:sz="0" w:space="0" w:color="auto"/>
              </w:divBdr>
            </w:div>
            <w:div w:id="768161435">
              <w:marLeft w:val="0"/>
              <w:marRight w:val="0"/>
              <w:marTop w:val="0"/>
              <w:marBottom w:val="0"/>
              <w:divBdr>
                <w:top w:val="none" w:sz="0" w:space="0" w:color="auto"/>
                <w:left w:val="none" w:sz="0" w:space="0" w:color="auto"/>
                <w:bottom w:val="none" w:sz="0" w:space="0" w:color="auto"/>
                <w:right w:val="none" w:sz="0" w:space="0" w:color="auto"/>
              </w:divBdr>
            </w:div>
            <w:div w:id="2007198514">
              <w:marLeft w:val="0"/>
              <w:marRight w:val="0"/>
              <w:marTop w:val="0"/>
              <w:marBottom w:val="0"/>
              <w:divBdr>
                <w:top w:val="none" w:sz="0" w:space="0" w:color="auto"/>
                <w:left w:val="none" w:sz="0" w:space="0" w:color="auto"/>
                <w:bottom w:val="none" w:sz="0" w:space="0" w:color="auto"/>
                <w:right w:val="none" w:sz="0" w:space="0" w:color="auto"/>
              </w:divBdr>
            </w:div>
          </w:divsChild>
        </w:div>
        <w:div w:id="1641840421">
          <w:marLeft w:val="0"/>
          <w:marRight w:val="0"/>
          <w:marTop w:val="0"/>
          <w:marBottom w:val="0"/>
          <w:divBdr>
            <w:top w:val="none" w:sz="0" w:space="0" w:color="auto"/>
            <w:left w:val="none" w:sz="0" w:space="0" w:color="auto"/>
            <w:bottom w:val="none" w:sz="0" w:space="0" w:color="auto"/>
            <w:right w:val="none" w:sz="0" w:space="0" w:color="auto"/>
          </w:divBdr>
          <w:divsChild>
            <w:div w:id="231352632">
              <w:marLeft w:val="0"/>
              <w:marRight w:val="0"/>
              <w:marTop w:val="0"/>
              <w:marBottom w:val="0"/>
              <w:divBdr>
                <w:top w:val="none" w:sz="0" w:space="0" w:color="auto"/>
                <w:left w:val="none" w:sz="0" w:space="0" w:color="auto"/>
                <w:bottom w:val="none" w:sz="0" w:space="0" w:color="auto"/>
                <w:right w:val="none" w:sz="0" w:space="0" w:color="auto"/>
              </w:divBdr>
            </w:div>
            <w:div w:id="256864170">
              <w:marLeft w:val="0"/>
              <w:marRight w:val="0"/>
              <w:marTop w:val="0"/>
              <w:marBottom w:val="0"/>
              <w:divBdr>
                <w:top w:val="none" w:sz="0" w:space="0" w:color="auto"/>
                <w:left w:val="none" w:sz="0" w:space="0" w:color="auto"/>
                <w:bottom w:val="none" w:sz="0" w:space="0" w:color="auto"/>
                <w:right w:val="none" w:sz="0" w:space="0" w:color="auto"/>
              </w:divBdr>
            </w:div>
            <w:div w:id="361169618">
              <w:marLeft w:val="0"/>
              <w:marRight w:val="0"/>
              <w:marTop w:val="0"/>
              <w:marBottom w:val="0"/>
              <w:divBdr>
                <w:top w:val="none" w:sz="0" w:space="0" w:color="auto"/>
                <w:left w:val="none" w:sz="0" w:space="0" w:color="auto"/>
                <w:bottom w:val="none" w:sz="0" w:space="0" w:color="auto"/>
                <w:right w:val="none" w:sz="0" w:space="0" w:color="auto"/>
              </w:divBdr>
            </w:div>
            <w:div w:id="1238858657">
              <w:marLeft w:val="0"/>
              <w:marRight w:val="0"/>
              <w:marTop w:val="0"/>
              <w:marBottom w:val="0"/>
              <w:divBdr>
                <w:top w:val="none" w:sz="0" w:space="0" w:color="auto"/>
                <w:left w:val="none" w:sz="0" w:space="0" w:color="auto"/>
                <w:bottom w:val="none" w:sz="0" w:space="0" w:color="auto"/>
                <w:right w:val="none" w:sz="0" w:space="0" w:color="auto"/>
              </w:divBdr>
            </w:div>
          </w:divsChild>
        </w:div>
        <w:div w:id="1912497823">
          <w:marLeft w:val="0"/>
          <w:marRight w:val="0"/>
          <w:marTop w:val="0"/>
          <w:marBottom w:val="0"/>
          <w:divBdr>
            <w:top w:val="none" w:sz="0" w:space="0" w:color="auto"/>
            <w:left w:val="none" w:sz="0" w:space="0" w:color="auto"/>
            <w:bottom w:val="none" w:sz="0" w:space="0" w:color="auto"/>
            <w:right w:val="none" w:sz="0" w:space="0" w:color="auto"/>
          </w:divBdr>
          <w:divsChild>
            <w:div w:id="784158014">
              <w:marLeft w:val="0"/>
              <w:marRight w:val="0"/>
              <w:marTop w:val="0"/>
              <w:marBottom w:val="0"/>
              <w:divBdr>
                <w:top w:val="none" w:sz="0" w:space="0" w:color="auto"/>
                <w:left w:val="none" w:sz="0" w:space="0" w:color="auto"/>
                <w:bottom w:val="none" w:sz="0" w:space="0" w:color="auto"/>
                <w:right w:val="none" w:sz="0" w:space="0" w:color="auto"/>
              </w:divBdr>
            </w:div>
          </w:divsChild>
        </w:div>
        <w:div w:id="1928297621">
          <w:marLeft w:val="0"/>
          <w:marRight w:val="0"/>
          <w:marTop w:val="0"/>
          <w:marBottom w:val="0"/>
          <w:divBdr>
            <w:top w:val="none" w:sz="0" w:space="0" w:color="auto"/>
            <w:left w:val="none" w:sz="0" w:space="0" w:color="auto"/>
            <w:bottom w:val="none" w:sz="0" w:space="0" w:color="auto"/>
            <w:right w:val="none" w:sz="0" w:space="0" w:color="auto"/>
          </w:divBdr>
          <w:divsChild>
            <w:div w:id="509216708">
              <w:marLeft w:val="0"/>
              <w:marRight w:val="0"/>
              <w:marTop w:val="0"/>
              <w:marBottom w:val="0"/>
              <w:divBdr>
                <w:top w:val="none" w:sz="0" w:space="0" w:color="auto"/>
                <w:left w:val="none" w:sz="0" w:space="0" w:color="auto"/>
                <w:bottom w:val="none" w:sz="0" w:space="0" w:color="auto"/>
                <w:right w:val="none" w:sz="0" w:space="0" w:color="auto"/>
              </w:divBdr>
            </w:div>
            <w:div w:id="1096748539">
              <w:marLeft w:val="0"/>
              <w:marRight w:val="0"/>
              <w:marTop w:val="0"/>
              <w:marBottom w:val="0"/>
              <w:divBdr>
                <w:top w:val="none" w:sz="0" w:space="0" w:color="auto"/>
                <w:left w:val="none" w:sz="0" w:space="0" w:color="auto"/>
                <w:bottom w:val="none" w:sz="0" w:space="0" w:color="auto"/>
                <w:right w:val="none" w:sz="0" w:space="0" w:color="auto"/>
              </w:divBdr>
            </w:div>
            <w:div w:id="1384450390">
              <w:marLeft w:val="0"/>
              <w:marRight w:val="0"/>
              <w:marTop w:val="0"/>
              <w:marBottom w:val="0"/>
              <w:divBdr>
                <w:top w:val="none" w:sz="0" w:space="0" w:color="auto"/>
                <w:left w:val="none" w:sz="0" w:space="0" w:color="auto"/>
                <w:bottom w:val="none" w:sz="0" w:space="0" w:color="auto"/>
                <w:right w:val="none" w:sz="0" w:space="0" w:color="auto"/>
              </w:divBdr>
            </w:div>
          </w:divsChild>
        </w:div>
        <w:div w:id="2081514543">
          <w:marLeft w:val="0"/>
          <w:marRight w:val="0"/>
          <w:marTop w:val="0"/>
          <w:marBottom w:val="0"/>
          <w:divBdr>
            <w:top w:val="none" w:sz="0" w:space="0" w:color="auto"/>
            <w:left w:val="none" w:sz="0" w:space="0" w:color="auto"/>
            <w:bottom w:val="none" w:sz="0" w:space="0" w:color="auto"/>
            <w:right w:val="none" w:sz="0" w:space="0" w:color="auto"/>
          </w:divBdr>
          <w:divsChild>
            <w:div w:id="2019304223">
              <w:marLeft w:val="0"/>
              <w:marRight w:val="0"/>
              <w:marTop w:val="0"/>
              <w:marBottom w:val="0"/>
              <w:divBdr>
                <w:top w:val="none" w:sz="0" w:space="0" w:color="auto"/>
                <w:left w:val="none" w:sz="0" w:space="0" w:color="auto"/>
                <w:bottom w:val="none" w:sz="0" w:space="0" w:color="auto"/>
                <w:right w:val="none" w:sz="0" w:space="0" w:color="auto"/>
              </w:divBdr>
            </w:div>
          </w:divsChild>
        </w:div>
        <w:div w:id="2101366720">
          <w:marLeft w:val="0"/>
          <w:marRight w:val="0"/>
          <w:marTop w:val="0"/>
          <w:marBottom w:val="0"/>
          <w:divBdr>
            <w:top w:val="none" w:sz="0" w:space="0" w:color="auto"/>
            <w:left w:val="none" w:sz="0" w:space="0" w:color="auto"/>
            <w:bottom w:val="none" w:sz="0" w:space="0" w:color="auto"/>
            <w:right w:val="none" w:sz="0" w:space="0" w:color="auto"/>
          </w:divBdr>
          <w:divsChild>
            <w:div w:id="24916282">
              <w:marLeft w:val="0"/>
              <w:marRight w:val="0"/>
              <w:marTop w:val="0"/>
              <w:marBottom w:val="0"/>
              <w:divBdr>
                <w:top w:val="none" w:sz="0" w:space="0" w:color="auto"/>
                <w:left w:val="none" w:sz="0" w:space="0" w:color="auto"/>
                <w:bottom w:val="none" w:sz="0" w:space="0" w:color="auto"/>
                <w:right w:val="none" w:sz="0" w:space="0" w:color="auto"/>
              </w:divBdr>
            </w:div>
            <w:div w:id="570238893">
              <w:marLeft w:val="0"/>
              <w:marRight w:val="0"/>
              <w:marTop w:val="0"/>
              <w:marBottom w:val="0"/>
              <w:divBdr>
                <w:top w:val="none" w:sz="0" w:space="0" w:color="auto"/>
                <w:left w:val="none" w:sz="0" w:space="0" w:color="auto"/>
                <w:bottom w:val="none" w:sz="0" w:space="0" w:color="auto"/>
                <w:right w:val="none" w:sz="0" w:space="0" w:color="auto"/>
              </w:divBdr>
            </w:div>
            <w:div w:id="903217975">
              <w:marLeft w:val="0"/>
              <w:marRight w:val="0"/>
              <w:marTop w:val="0"/>
              <w:marBottom w:val="0"/>
              <w:divBdr>
                <w:top w:val="none" w:sz="0" w:space="0" w:color="auto"/>
                <w:left w:val="none" w:sz="0" w:space="0" w:color="auto"/>
                <w:bottom w:val="none" w:sz="0" w:space="0" w:color="auto"/>
                <w:right w:val="none" w:sz="0" w:space="0" w:color="auto"/>
              </w:divBdr>
            </w:div>
            <w:div w:id="1646592357">
              <w:marLeft w:val="0"/>
              <w:marRight w:val="0"/>
              <w:marTop w:val="0"/>
              <w:marBottom w:val="0"/>
              <w:divBdr>
                <w:top w:val="none" w:sz="0" w:space="0" w:color="auto"/>
                <w:left w:val="none" w:sz="0" w:space="0" w:color="auto"/>
                <w:bottom w:val="none" w:sz="0" w:space="0" w:color="auto"/>
                <w:right w:val="none" w:sz="0" w:space="0" w:color="auto"/>
              </w:divBdr>
            </w:div>
          </w:divsChild>
        </w:div>
        <w:div w:id="2118869246">
          <w:marLeft w:val="0"/>
          <w:marRight w:val="0"/>
          <w:marTop w:val="0"/>
          <w:marBottom w:val="0"/>
          <w:divBdr>
            <w:top w:val="none" w:sz="0" w:space="0" w:color="auto"/>
            <w:left w:val="none" w:sz="0" w:space="0" w:color="auto"/>
            <w:bottom w:val="none" w:sz="0" w:space="0" w:color="auto"/>
            <w:right w:val="none" w:sz="0" w:space="0" w:color="auto"/>
          </w:divBdr>
          <w:divsChild>
            <w:div w:id="6653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9195">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365640682">
      <w:bodyDiv w:val="1"/>
      <w:marLeft w:val="0"/>
      <w:marRight w:val="0"/>
      <w:marTop w:val="0"/>
      <w:marBottom w:val="0"/>
      <w:divBdr>
        <w:top w:val="none" w:sz="0" w:space="0" w:color="auto"/>
        <w:left w:val="none" w:sz="0" w:space="0" w:color="auto"/>
        <w:bottom w:val="none" w:sz="0" w:space="0" w:color="auto"/>
        <w:right w:val="none" w:sz="0" w:space="0" w:color="auto"/>
      </w:divBdr>
    </w:div>
    <w:div w:id="1386442892">
      <w:bodyDiv w:val="1"/>
      <w:marLeft w:val="0"/>
      <w:marRight w:val="0"/>
      <w:marTop w:val="0"/>
      <w:marBottom w:val="0"/>
      <w:divBdr>
        <w:top w:val="none" w:sz="0" w:space="0" w:color="auto"/>
        <w:left w:val="none" w:sz="0" w:space="0" w:color="auto"/>
        <w:bottom w:val="none" w:sz="0" w:space="0" w:color="auto"/>
        <w:right w:val="none" w:sz="0" w:space="0" w:color="auto"/>
      </w:divBdr>
      <w:divsChild>
        <w:div w:id="69474508">
          <w:marLeft w:val="0"/>
          <w:marRight w:val="0"/>
          <w:marTop w:val="0"/>
          <w:marBottom w:val="0"/>
          <w:divBdr>
            <w:top w:val="none" w:sz="0" w:space="0" w:color="auto"/>
            <w:left w:val="none" w:sz="0" w:space="0" w:color="auto"/>
            <w:bottom w:val="none" w:sz="0" w:space="0" w:color="auto"/>
            <w:right w:val="none" w:sz="0" w:space="0" w:color="auto"/>
          </w:divBdr>
          <w:divsChild>
            <w:div w:id="410391877">
              <w:marLeft w:val="0"/>
              <w:marRight w:val="0"/>
              <w:marTop w:val="0"/>
              <w:marBottom w:val="0"/>
              <w:divBdr>
                <w:top w:val="none" w:sz="0" w:space="0" w:color="auto"/>
                <w:left w:val="none" w:sz="0" w:space="0" w:color="auto"/>
                <w:bottom w:val="none" w:sz="0" w:space="0" w:color="auto"/>
                <w:right w:val="none" w:sz="0" w:space="0" w:color="auto"/>
              </w:divBdr>
            </w:div>
          </w:divsChild>
        </w:div>
        <w:div w:id="122844519">
          <w:marLeft w:val="0"/>
          <w:marRight w:val="0"/>
          <w:marTop w:val="0"/>
          <w:marBottom w:val="0"/>
          <w:divBdr>
            <w:top w:val="none" w:sz="0" w:space="0" w:color="auto"/>
            <w:left w:val="none" w:sz="0" w:space="0" w:color="auto"/>
            <w:bottom w:val="none" w:sz="0" w:space="0" w:color="auto"/>
            <w:right w:val="none" w:sz="0" w:space="0" w:color="auto"/>
          </w:divBdr>
          <w:divsChild>
            <w:div w:id="1312976050">
              <w:marLeft w:val="0"/>
              <w:marRight w:val="0"/>
              <w:marTop w:val="0"/>
              <w:marBottom w:val="0"/>
              <w:divBdr>
                <w:top w:val="none" w:sz="0" w:space="0" w:color="auto"/>
                <w:left w:val="none" w:sz="0" w:space="0" w:color="auto"/>
                <w:bottom w:val="none" w:sz="0" w:space="0" w:color="auto"/>
                <w:right w:val="none" w:sz="0" w:space="0" w:color="auto"/>
              </w:divBdr>
            </w:div>
          </w:divsChild>
        </w:div>
        <w:div w:id="382294059">
          <w:marLeft w:val="0"/>
          <w:marRight w:val="0"/>
          <w:marTop w:val="0"/>
          <w:marBottom w:val="0"/>
          <w:divBdr>
            <w:top w:val="none" w:sz="0" w:space="0" w:color="auto"/>
            <w:left w:val="none" w:sz="0" w:space="0" w:color="auto"/>
            <w:bottom w:val="none" w:sz="0" w:space="0" w:color="auto"/>
            <w:right w:val="none" w:sz="0" w:space="0" w:color="auto"/>
          </w:divBdr>
          <w:divsChild>
            <w:div w:id="322315095">
              <w:marLeft w:val="0"/>
              <w:marRight w:val="0"/>
              <w:marTop w:val="0"/>
              <w:marBottom w:val="0"/>
              <w:divBdr>
                <w:top w:val="none" w:sz="0" w:space="0" w:color="auto"/>
                <w:left w:val="none" w:sz="0" w:space="0" w:color="auto"/>
                <w:bottom w:val="none" w:sz="0" w:space="0" w:color="auto"/>
                <w:right w:val="none" w:sz="0" w:space="0" w:color="auto"/>
              </w:divBdr>
            </w:div>
            <w:div w:id="692221401">
              <w:marLeft w:val="0"/>
              <w:marRight w:val="0"/>
              <w:marTop w:val="0"/>
              <w:marBottom w:val="0"/>
              <w:divBdr>
                <w:top w:val="none" w:sz="0" w:space="0" w:color="auto"/>
                <w:left w:val="none" w:sz="0" w:space="0" w:color="auto"/>
                <w:bottom w:val="none" w:sz="0" w:space="0" w:color="auto"/>
                <w:right w:val="none" w:sz="0" w:space="0" w:color="auto"/>
              </w:divBdr>
            </w:div>
            <w:div w:id="862012862">
              <w:marLeft w:val="0"/>
              <w:marRight w:val="0"/>
              <w:marTop w:val="0"/>
              <w:marBottom w:val="0"/>
              <w:divBdr>
                <w:top w:val="none" w:sz="0" w:space="0" w:color="auto"/>
                <w:left w:val="none" w:sz="0" w:space="0" w:color="auto"/>
                <w:bottom w:val="none" w:sz="0" w:space="0" w:color="auto"/>
                <w:right w:val="none" w:sz="0" w:space="0" w:color="auto"/>
              </w:divBdr>
            </w:div>
            <w:div w:id="1454206626">
              <w:marLeft w:val="0"/>
              <w:marRight w:val="0"/>
              <w:marTop w:val="0"/>
              <w:marBottom w:val="0"/>
              <w:divBdr>
                <w:top w:val="none" w:sz="0" w:space="0" w:color="auto"/>
                <w:left w:val="none" w:sz="0" w:space="0" w:color="auto"/>
                <w:bottom w:val="none" w:sz="0" w:space="0" w:color="auto"/>
                <w:right w:val="none" w:sz="0" w:space="0" w:color="auto"/>
              </w:divBdr>
            </w:div>
            <w:div w:id="1819764901">
              <w:marLeft w:val="0"/>
              <w:marRight w:val="0"/>
              <w:marTop w:val="0"/>
              <w:marBottom w:val="0"/>
              <w:divBdr>
                <w:top w:val="none" w:sz="0" w:space="0" w:color="auto"/>
                <w:left w:val="none" w:sz="0" w:space="0" w:color="auto"/>
                <w:bottom w:val="none" w:sz="0" w:space="0" w:color="auto"/>
                <w:right w:val="none" w:sz="0" w:space="0" w:color="auto"/>
              </w:divBdr>
            </w:div>
          </w:divsChild>
        </w:div>
        <w:div w:id="411006805">
          <w:marLeft w:val="0"/>
          <w:marRight w:val="0"/>
          <w:marTop w:val="0"/>
          <w:marBottom w:val="0"/>
          <w:divBdr>
            <w:top w:val="none" w:sz="0" w:space="0" w:color="auto"/>
            <w:left w:val="none" w:sz="0" w:space="0" w:color="auto"/>
            <w:bottom w:val="none" w:sz="0" w:space="0" w:color="auto"/>
            <w:right w:val="none" w:sz="0" w:space="0" w:color="auto"/>
          </w:divBdr>
          <w:divsChild>
            <w:div w:id="2706084">
              <w:marLeft w:val="0"/>
              <w:marRight w:val="0"/>
              <w:marTop w:val="0"/>
              <w:marBottom w:val="0"/>
              <w:divBdr>
                <w:top w:val="none" w:sz="0" w:space="0" w:color="auto"/>
                <w:left w:val="none" w:sz="0" w:space="0" w:color="auto"/>
                <w:bottom w:val="none" w:sz="0" w:space="0" w:color="auto"/>
                <w:right w:val="none" w:sz="0" w:space="0" w:color="auto"/>
              </w:divBdr>
            </w:div>
          </w:divsChild>
        </w:div>
        <w:div w:id="420105401">
          <w:marLeft w:val="0"/>
          <w:marRight w:val="0"/>
          <w:marTop w:val="0"/>
          <w:marBottom w:val="0"/>
          <w:divBdr>
            <w:top w:val="none" w:sz="0" w:space="0" w:color="auto"/>
            <w:left w:val="none" w:sz="0" w:space="0" w:color="auto"/>
            <w:bottom w:val="none" w:sz="0" w:space="0" w:color="auto"/>
            <w:right w:val="none" w:sz="0" w:space="0" w:color="auto"/>
          </w:divBdr>
          <w:divsChild>
            <w:div w:id="696194981">
              <w:marLeft w:val="0"/>
              <w:marRight w:val="0"/>
              <w:marTop w:val="0"/>
              <w:marBottom w:val="0"/>
              <w:divBdr>
                <w:top w:val="none" w:sz="0" w:space="0" w:color="auto"/>
                <w:left w:val="none" w:sz="0" w:space="0" w:color="auto"/>
                <w:bottom w:val="none" w:sz="0" w:space="0" w:color="auto"/>
                <w:right w:val="none" w:sz="0" w:space="0" w:color="auto"/>
              </w:divBdr>
            </w:div>
            <w:div w:id="1281719974">
              <w:marLeft w:val="0"/>
              <w:marRight w:val="0"/>
              <w:marTop w:val="0"/>
              <w:marBottom w:val="0"/>
              <w:divBdr>
                <w:top w:val="none" w:sz="0" w:space="0" w:color="auto"/>
                <w:left w:val="none" w:sz="0" w:space="0" w:color="auto"/>
                <w:bottom w:val="none" w:sz="0" w:space="0" w:color="auto"/>
                <w:right w:val="none" w:sz="0" w:space="0" w:color="auto"/>
              </w:divBdr>
            </w:div>
          </w:divsChild>
        </w:div>
        <w:div w:id="453598542">
          <w:marLeft w:val="0"/>
          <w:marRight w:val="0"/>
          <w:marTop w:val="0"/>
          <w:marBottom w:val="0"/>
          <w:divBdr>
            <w:top w:val="none" w:sz="0" w:space="0" w:color="auto"/>
            <w:left w:val="none" w:sz="0" w:space="0" w:color="auto"/>
            <w:bottom w:val="none" w:sz="0" w:space="0" w:color="auto"/>
            <w:right w:val="none" w:sz="0" w:space="0" w:color="auto"/>
          </w:divBdr>
          <w:divsChild>
            <w:div w:id="446244198">
              <w:marLeft w:val="0"/>
              <w:marRight w:val="0"/>
              <w:marTop w:val="0"/>
              <w:marBottom w:val="0"/>
              <w:divBdr>
                <w:top w:val="none" w:sz="0" w:space="0" w:color="auto"/>
                <w:left w:val="none" w:sz="0" w:space="0" w:color="auto"/>
                <w:bottom w:val="none" w:sz="0" w:space="0" w:color="auto"/>
                <w:right w:val="none" w:sz="0" w:space="0" w:color="auto"/>
              </w:divBdr>
            </w:div>
            <w:div w:id="935140955">
              <w:marLeft w:val="0"/>
              <w:marRight w:val="0"/>
              <w:marTop w:val="0"/>
              <w:marBottom w:val="0"/>
              <w:divBdr>
                <w:top w:val="none" w:sz="0" w:space="0" w:color="auto"/>
                <w:left w:val="none" w:sz="0" w:space="0" w:color="auto"/>
                <w:bottom w:val="none" w:sz="0" w:space="0" w:color="auto"/>
                <w:right w:val="none" w:sz="0" w:space="0" w:color="auto"/>
              </w:divBdr>
            </w:div>
            <w:div w:id="1858808234">
              <w:marLeft w:val="0"/>
              <w:marRight w:val="0"/>
              <w:marTop w:val="0"/>
              <w:marBottom w:val="0"/>
              <w:divBdr>
                <w:top w:val="none" w:sz="0" w:space="0" w:color="auto"/>
                <w:left w:val="none" w:sz="0" w:space="0" w:color="auto"/>
                <w:bottom w:val="none" w:sz="0" w:space="0" w:color="auto"/>
                <w:right w:val="none" w:sz="0" w:space="0" w:color="auto"/>
              </w:divBdr>
            </w:div>
            <w:div w:id="1939407564">
              <w:marLeft w:val="0"/>
              <w:marRight w:val="0"/>
              <w:marTop w:val="0"/>
              <w:marBottom w:val="0"/>
              <w:divBdr>
                <w:top w:val="none" w:sz="0" w:space="0" w:color="auto"/>
                <w:left w:val="none" w:sz="0" w:space="0" w:color="auto"/>
                <w:bottom w:val="none" w:sz="0" w:space="0" w:color="auto"/>
                <w:right w:val="none" w:sz="0" w:space="0" w:color="auto"/>
              </w:divBdr>
            </w:div>
          </w:divsChild>
        </w:div>
        <w:div w:id="455413654">
          <w:marLeft w:val="0"/>
          <w:marRight w:val="0"/>
          <w:marTop w:val="0"/>
          <w:marBottom w:val="0"/>
          <w:divBdr>
            <w:top w:val="none" w:sz="0" w:space="0" w:color="auto"/>
            <w:left w:val="none" w:sz="0" w:space="0" w:color="auto"/>
            <w:bottom w:val="none" w:sz="0" w:space="0" w:color="auto"/>
            <w:right w:val="none" w:sz="0" w:space="0" w:color="auto"/>
          </w:divBdr>
          <w:divsChild>
            <w:div w:id="538929777">
              <w:marLeft w:val="0"/>
              <w:marRight w:val="0"/>
              <w:marTop w:val="0"/>
              <w:marBottom w:val="0"/>
              <w:divBdr>
                <w:top w:val="none" w:sz="0" w:space="0" w:color="auto"/>
                <w:left w:val="none" w:sz="0" w:space="0" w:color="auto"/>
                <w:bottom w:val="none" w:sz="0" w:space="0" w:color="auto"/>
                <w:right w:val="none" w:sz="0" w:space="0" w:color="auto"/>
              </w:divBdr>
            </w:div>
          </w:divsChild>
        </w:div>
        <w:div w:id="524952236">
          <w:marLeft w:val="0"/>
          <w:marRight w:val="0"/>
          <w:marTop w:val="0"/>
          <w:marBottom w:val="0"/>
          <w:divBdr>
            <w:top w:val="none" w:sz="0" w:space="0" w:color="auto"/>
            <w:left w:val="none" w:sz="0" w:space="0" w:color="auto"/>
            <w:bottom w:val="none" w:sz="0" w:space="0" w:color="auto"/>
            <w:right w:val="none" w:sz="0" w:space="0" w:color="auto"/>
          </w:divBdr>
          <w:divsChild>
            <w:div w:id="955136268">
              <w:marLeft w:val="0"/>
              <w:marRight w:val="0"/>
              <w:marTop w:val="0"/>
              <w:marBottom w:val="0"/>
              <w:divBdr>
                <w:top w:val="none" w:sz="0" w:space="0" w:color="auto"/>
                <w:left w:val="none" w:sz="0" w:space="0" w:color="auto"/>
                <w:bottom w:val="none" w:sz="0" w:space="0" w:color="auto"/>
                <w:right w:val="none" w:sz="0" w:space="0" w:color="auto"/>
              </w:divBdr>
            </w:div>
          </w:divsChild>
        </w:div>
        <w:div w:id="862550231">
          <w:marLeft w:val="0"/>
          <w:marRight w:val="0"/>
          <w:marTop w:val="0"/>
          <w:marBottom w:val="0"/>
          <w:divBdr>
            <w:top w:val="none" w:sz="0" w:space="0" w:color="auto"/>
            <w:left w:val="none" w:sz="0" w:space="0" w:color="auto"/>
            <w:bottom w:val="none" w:sz="0" w:space="0" w:color="auto"/>
            <w:right w:val="none" w:sz="0" w:space="0" w:color="auto"/>
          </w:divBdr>
          <w:divsChild>
            <w:div w:id="44185862">
              <w:marLeft w:val="0"/>
              <w:marRight w:val="0"/>
              <w:marTop w:val="0"/>
              <w:marBottom w:val="0"/>
              <w:divBdr>
                <w:top w:val="none" w:sz="0" w:space="0" w:color="auto"/>
                <w:left w:val="none" w:sz="0" w:space="0" w:color="auto"/>
                <w:bottom w:val="none" w:sz="0" w:space="0" w:color="auto"/>
                <w:right w:val="none" w:sz="0" w:space="0" w:color="auto"/>
              </w:divBdr>
            </w:div>
          </w:divsChild>
        </w:div>
        <w:div w:id="863789203">
          <w:marLeft w:val="0"/>
          <w:marRight w:val="0"/>
          <w:marTop w:val="0"/>
          <w:marBottom w:val="0"/>
          <w:divBdr>
            <w:top w:val="none" w:sz="0" w:space="0" w:color="auto"/>
            <w:left w:val="none" w:sz="0" w:space="0" w:color="auto"/>
            <w:bottom w:val="none" w:sz="0" w:space="0" w:color="auto"/>
            <w:right w:val="none" w:sz="0" w:space="0" w:color="auto"/>
          </w:divBdr>
          <w:divsChild>
            <w:div w:id="827405293">
              <w:marLeft w:val="0"/>
              <w:marRight w:val="0"/>
              <w:marTop w:val="0"/>
              <w:marBottom w:val="0"/>
              <w:divBdr>
                <w:top w:val="none" w:sz="0" w:space="0" w:color="auto"/>
                <w:left w:val="none" w:sz="0" w:space="0" w:color="auto"/>
                <w:bottom w:val="none" w:sz="0" w:space="0" w:color="auto"/>
                <w:right w:val="none" w:sz="0" w:space="0" w:color="auto"/>
              </w:divBdr>
            </w:div>
            <w:div w:id="952828546">
              <w:marLeft w:val="0"/>
              <w:marRight w:val="0"/>
              <w:marTop w:val="0"/>
              <w:marBottom w:val="0"/>
              <w:divBdr>
                <w:top w:val="none" w:sz="0" w:space="0" w:color="auto"/>
                <w:left w:val="none" w:sz="0" w:space="0" w:color="auto"/>
                <w:bottom w:val="none" w:sz="0" w:space="0" w:color="auto"/>
                <w:right w:val="none" w:sz="0" w:space="0" w:color="auto"/>
              </w:divBdr>
            </w:div>
            <w:div w:id="1200821988">
              <w:marLeft w:val="0"/>
              <w:marRight w:val="0"/>
              <w:marTop w:val="0"/>
              <w:marBottom w:val="0"/>
              <w:divBdr>
                <w:top w:val="none" w:sz="0" w:space="0" w:color="auto"/>
                <w:left w:val="none" w:sz="0" w:space="0" w:color="auto"/>
                <w:bottom w:val="none" w:sz="0" w:space="0" w:color="auto"/>
                <w:right w:val="none" w:sz="0" w:space="0" w:color="auto"/>
              </w:divBdr>
            </w:div>
            <w:div w:id="2047294640">
              <w:marLeft w:val="0"/>
              <w:marRight w:val="0"/>
              <w:marTop w:val="0"/>
              <w:marBottom w:val="0"/>
              <w:divBdr>
                <w:top w:val="none" w:sz="0" w:space="0" w:color="auto"/>
                <w:left w:val="none" w:sz="0" w:space="0" w:color="auto"/>
                <w:bottom w:val="none" w:sz="0" w:space="0" w:color="auto"/>
                <w:right w:val="none" w:sz="0" w:space="0" w:color="auto"/>
              </w:divBdr>
            </w:div>
          </w:divsChild>
        </w:div>
        <w:div w:id="1012100589">
          <w:marLeft w:val="0"/>
          <w:marRight w:val="0"/>
          <w:marTop w:val="0"/>
          <w:marBottom w:val="0"/>
          <w:divBdr>
            <w:top w:val="none" w:sz="0" w:space="0" w:color="auto"/>
            <w:left w:val="none" w:sz="0" w:space="0" w:color="auto"/>
            <w:bottom w:val="none" w:sz="0" w:space="0" w:color="auto"/>
            <w:right w:val="none" w:sz="0" w:space="0" w:color="auto"/>
          </w:divBdr>
          <w:divsChild>
            <w:div w:id="94643127">
              <w:marLeft w:val="0"/>
              <w:marRight w:val="0"/>
              <w:marTop w:val="0"/>
              <w:marBottom w:val="0"/>
              <w:divBdr>
                <w:top w:val="none" w:sz="0" w:space="0" w:color="auto"/>
                <w:left w:val="none" w:sz="0" w:space="0" w:color="auto"/>
                <w:bottom w:val="none" w:sz="0" w:space="0" w:color="auto"/>
                <w:right w:val="none" w:sz="0" w:space="0" w:color="auto"/>
              </w:divBdr>
            </w:div>
          </w:divsChild>
        </w:div>
        <w:div w:id="1133713950">
          <w:marLeft w:val="0"/>
          <w:marRight w:val="0"/>
          <w:marTop w:val="0"/>
          <w:marBottom w:val="0"/>
          <w:divBdr>
            <w:top w:val="none" w:sz="0" w:space="0" w:color="auto"/>
            <w:left w:val="none" w:sz="0" w:space="0" w:color="auto"/>
            <w:bottom w:val="none" w:sz="0" w:space="0" w:color="auto"/>
            <w:right w:val="none" w:sz="0" w:space="0" w:color="auto"/>
          </w:divBdr>
          <w:divsChild>
            <w:div w:id="594366134">
              <w:marLeft w:val="0"/>
              <w:marRight w:val="0"/>
              <w:marTop w:val="0"/>
              <w:marBottom w:val="0"/>
              <w:divBdr>
                <w:top w:val="none" w:sz="0" w:space="0" w:color="auto"/>
                <w:left w:val="none" w:sz="0" w:space="0" w:color="auto"/>
                <w:bottom w:val="none" w:sz="0" w:space="0" w:color="auto"/>
                <w:right w:val="none" w:sz="0" w:space="0" w:color="auto"/>
              </w:divBdr>
            </w:div>
          </w:divsChild>
        </w:div>
        <w:div w:id="1383822725">
          <w:marLeft w:val="0"/>
          <w:marRight w:val="0"/>
          <w:marTop w:val="0"/>
          <w:marBottom w:val="0"/>
          <w:divBdr>
            <w:top w:val="none" w:sz="0" w:space="0" w:color="auto"/>
            <w:left w:val="none" w:sz="0" w:space="0" w:color="auto"/>
            <w:bottom w:val="none" w:sz="0" w:space="0" w:color="auto"/>
            <w:right w:val="none" w:sz="0" w:space="0" w:color="auto"/>
          </w:divBdr>
          <w:divsChild>
            <w:div w:id="2072920264">
              <w:marLeft w:val="0"/>
              <w:marRight w:val="0"/>
              <w:marTop w:val="0"/>
              <w:marBottom w:val="0"/>
              <w:divBdr>
                <w:top w:val="none" w:sz="0" w:space="0" w:color="auto"/>
                <w:left w:val="none" w:sz="0" w:space="0" w:color="auto"/>
                <w:bottom w:val="none" w:sz="0" w:space="0" w:color="auto"/>
                <w:right w:val="none" w:sz="0" w:space="0" w:color="auto"/>
              </w:divBdr>
            </w:div>
          </w:divsChild>
        </w:div>
        <w:div w:id="1398085680">
          <w:marLeft w:val="0"/>
          <w:marRight w:val="0"/>
          <w:marTop w:val="0"/>
          <w:marBottom w:val="0"/>
          <w:divBdr>
            <w:top w:val="none" w:sz="0" w:space="0" w:color="auto"/>
            <w:left w:val="none" w:sz="0" w:space="0" w:color="auto"/>
            <w:bottom w:val="none" w:sz="0" w:space="0" w:color="auto"/>
            <w:right w:val="none" w:sz="0" w:space="0" w:color="auto"/>
          </w:divBdr>
          <w:divsChild>
            <w:div w:id="31809712">
              <w:marLeft w:val="0"/>
              <w:marRight w:val="0"/>
              <w:marTop w:val="0"/>
              <w:marBottom w:val="0"/>
              <w:divBdr>
                <w:top w:val="none" w:sz="0" w:space="0" w:color="auto"/>
                <w:left w:val="none" w:sz="0" w:space="0" w:color="auto"/>
                <w:bottom w:val="none" w:sz="0" w:space="0" w:color="auto"/>
                <w:right w:val="none" w:sz="0" w:space="0" w:color="auto"/>
              </w:divBdr>
            </w:div>
            <w:div w:id="396900928">
              <w:marLeft w:val="0"/>
              <w:marRight w:val="0"/>
              <w:marTop w:val="0"/>
              <w:marBottom w:val="0"/>
              <w:divBdr>
                <w:top w:val="none" w:sz="0" w:space="0" w:color="auto"/>
                <w:left w:val="none" w:sz="0" w:space="0" w:color="auto"/>
                <w:bottom w:val="none" w:sz="0" w:space="0" w:color="auto"/>
                <w:right w:val="none" w:sz="0" w:space="0" w:color="auto"/>
              </w:divBdr>
            </w:div>
            <w:div w:id="979724758">
              <w:marLeft w:val="0"/>
              <w:marRight w:val="0"/>
              <w:marTop w:val="0"/>
              <w:marBottom w:val="0"/>
              <w:divBdr>
                <w:top w:val="none" w:sz="0" w:space="0" w:color="auto"/>
                <w:left w:val="none" w:sz="0" w:space="0" w:color="auto"/>
                <w:bottom w:val="none" w:sz="0" w:space="0" w:color="auto"/>
                <w:right w:val="none" w:sz="0" w:space="0" w:color="auto"/>
              </w:divBdr>
            </w:div>
            <w:div w:id="1814979367">
              <w:marLeft w:val="0"/>
              <w:marRight w:val="0"/>
              <w:marTop w:val="0"/>
              <w:marBottom w:val="0"/>
              <w:divBdr>
                <w:top w:val="none" w:sz="0" w:space="0" w:color="auto"/>
                <w:left w:val="none" w:sz="0" w:space="0" w:color="auto"/>
                <w:bottom w:val="none" w:sz="0" w:space="0" w:color="auto"/>
                <w:right w:val="none" w:sz="0" w:space="0" w:color="auto"/>
              </w:divBdr>
            </w:div>
          </w:divsChild>
        </w:div>
        <w:div w:id="1986662656">
          <w:marLeft w:val="0"/>
          <w:marRight w:val="0"/>
          <w:marTop w:val="0"/>
          <w:marBottom w:val="0"/>
          <w:divBdr>
            <w:top w:val="none" w:sz="0" w:space="0" w:color="auto"/>
            <w:left w:val="none" w:sz="0" w:space="0" w:color="auto"/>
            <w:bottom w:val="none" w:sz="0" w:space="0" w:color="auto"/>
            <w:right w:val="none" w:sz="0" w:space="0" w:color="auto"/>
          </w:divBdr>
          <w:divsChild>
            <w:div w:id="195656127">
              <w:marLeft w:val="0"/>
              <w:marRight w:val="0"/>
              <w:marTop w:val="0"/>
              <w:marBottom w:val="0"/>
              <w:divBdr>
                <w:top w:val="none" w:sz="0" w:space="0" w:color="auto"/>
                <w:left w:val="none" w:sz="0" w:space="0" w:color="auto"/>
                <w:bottom w:val="none" w:sz="0" w:space="0" w:color="auto"/>
                <w:right w:val="none" w:sz="0" w:space="0" w:color="auto"/>
              </w:divBdr>
            </w:div>
            <w:div w:id="660544053">
              <w:marLeft w:val="0"/>
              <w:marRight w:val="0"/>
              <w:marTop w:val="0"/>
              <w:marBottom w:val="0"/>
              <w:divBdr>
                <w:top w:val="none" w:sz="0" w:space="0" w:color="auto"/>
                <w:left w:val="none" w:sz="0" w:space="0" w:color="auto"/>
                <w:bottom w:val="none" w:sz="0" w:space="0" w:color="auto"/>
                <w:right w:val="none" w:sz="0" w:space="0" w:color="auto"/>
              </w:divBdr>
            </w:div>
            <w:div w:id="1469740742">
              <w:marLeft w:val="0"/>
              <w:marRight w:val="0"/>
              <w:marTop w:val="0"/>
              <w:marBottom w:val="0"/>
              <w:divBdr>
                <w:top w:val="none" w:sz="0" w:space="0" w:color="auto"/>
                <w:left w:val="none" w:sz="0" w:space="0" w:color="auto"/>
                <w:bottom w:val="none" w:sz="0" w:space="0" w:color="auto"/>
                <w:right w:val="none" w:sz="0" w:space="0" w:color="auto"/>
              </w:divBdr>
            </w:div>
            <w:div w:id="1972788285">
              <w:marLeft w:val="0"/>
              <w:marRight w:val="0"/>
              <w:marTop w:val="0"/>
              <w:marBottom w:val="0"/>
              <w:divBdr>
                <w:top w:val="none" w:sz="0" w:space="0" w:color="auto"/>
                <w:left w:val="none" w:sz="0" w:space="0" w:color="auto"/>
                <w:bottom w:val="none" w:sz="0" w:space="0" w:color="auto"/>
                <w:right w:val="none" w:sz="0" w:space="0" w:color="auto"/>
              </w:divBdr>
            </w:div>
          </w:divsChild>
        </w:div>
        <w:div w:id="2048291600">
          <w:marLeft w:val="0"/>
          <w:marRight w:val="0"/>
          <w:marTop w:val="0"/>
          <w:marBottom w:val="0"/>
          <w:divBdr>
            <w:top w:val="none" w:sz="0" w:space="0" w:color="auto"/>
            <w:left w:val="none" w:sz="0" w:space="0" w:color="auto"/>
            <w:bottom w:val="none" w:sz="0" w:space="0" w:color="auto"/>
            <w:right w:val="none" w:sz="0" w:space="0" w:color="auto"/>
          </w:divBdr>
          <w:divsChild>
            <w:div w:id="12493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5684">
      <w:bodyDiv w:val="1"/>
      <w:marLeft w:val="0"/>
      <w:marRight w:val="0"/>
      <w:marTop w:val="0"/>
      <w:marBottom w:val="0"/>
      <w:divBdr>
        <w:top w:val="none" w:sz="0" w:space="0" w:color="auto"/>
        <w:left w:val="none" w:sz="0" w:space="0" w:color="auto"/>
        <w:bottom w:val="none" w:sz="0" w:space="0" w:color="auto"/>
        <w:right w:val="none" w:sz="0" w:space="0" w:color="auto"/>
      </w:divBdr>
    </w:div>
    <w:div w:id="2102799957">
      <w:bodyDiv w:val="1"/>
      <w:marLeft w:val="0"/>
      <w:marRight w:val="0"/>
      <w:marTop w:val="0"/>
      <w:marBottom w:val="0"/>
      <w:divBdr>
        <w:top w:val="none" w:sz="0" w:space="0" w:color="auto"/>
        <w:left w:val="none" w:sz="0" w:space="0" w:color="auto"/>
        <w:bottom w:val="none" w:sz="0" w:space="0" w:color="auto"/>
        <w:right w:val="none" w:sz="0" w:space="0" w:color="auto"/>
      </w:divBdr>
      <w:divsChild>
        <w:div w:id="22488038">
          <w:marLeft w:val="0"/>
          <w:marRight w:val="0"/>
          <w:marTop w:val="0"/>
          <w:marBottom w:val="0"/>
          <w:divBdr>
            <w:top w:val="none" w:sz="0" w:space="0" w:color="auto"/>
            <w:left w:val="none" w:sz="0" w:space="0" w:color="auto"/>
            <w:bottom w:val="none" w:sz="0" w:space="0" w:color="auto"/>
            <w:right w:val="none" w:sz="0" w:space="0" w:color="auto"/>
          </w:divBdr>
          <w:divsChild>
            <w:div w:id="976881391">
              <w:marLeft w:val="0"/>
              <w:marRight w:val="0"/>
              <w:marTop w:val="0"/>
              <w:marBottom w:val="0"/>
              <w:divBdr>
                <w:top w:val="none" w:sz="0" w:space="0" w:color="auto"/>
                <w:left w:val="none" w:sz="0" w:space="0" w:color="auto"/>
                <w:bottom w:val="none" w:sz="0" w:space="0" w:color="auto"/>
                <w:right w:val="none" w:sz="0" w:space="0" w:color="auto"/>
              </w:divBdr>
            </w:div>
          </w:divsChild>
        </w:div>
        <w:div w:id="124395385">
          <w:marLeft w:val="0"/>
          <w:marRight w:val="0"/>
          <w:marTop w:val="0"/>
          <w:marBottom w:val="0"/>
          <w:divBdr>
            <w:top w:val="none" w:sz="0" w:space="0" w:color="auto"/>
            <w:left w:val="none" w:sz="0" w:space="0" w:color="auto"/>
            <w:bottom w:val="none" w:sz="0" w:space="0" w:color="auto"/>
            <w:right w:val="none" w:sz="0" w:space="0" w:color="auto"/>
          </w:divBdr>
          <w:divsChild>
            <w:div w:id="1910573784">
              <w:marLeft w:val="0"/>
              <w:marRight w:val="0"/>
              <w:marTop w:val="0"/>
              <w:marBottom w:val="0"/>
              <w:divBdr>
                <w:top w:val="none" w:sz="0" w:space="0" w:color="auto"/>
                <w:left w:val="none" w:sz="0" w:space="0" w:color="auto"/>
                <w:bottom w:val="none" w:sz="0" w:space="0" w:color="auto"/>
                <w:right w:val="none" w:sz="0" w:space="0" w:color="auto"/>
              </w:divBdr>
            </w:div>
          </w:divsChild>
        </w:div>
        <w:div w:id="144857518">
          <w:marLeft w:val="0"/>
          <w:marRight w:val="0"/>
          <w:marTop w:val="0"/>
          <w:marBottom w:val="0"/>
          <w:divBdr>
            <w:top w:val="none" w:sz="0" w:space="0" w:color="auto"/>
            <w:left w:val="none" w:sz="0" w:space="0" w:color="auto"/>
            <w:bottom w:val="none" w:sz="0" w:space="0" w:color="auto"/>
            <w:right w:val="none" w:sz="0" w:space="0" w:color="auto"/>
          </w:divBdr>
          <w:divsChild>
            <w:div w:id="1788356601">
              <w:marLeft w:val="0"/>
              <w:marRight w:val="0"/>
              <w:marTop w:val="0"/>
              <w:marBottom w:val="0"/>
              <w:divBdr>
                <w:top w:val="none" w:sz="0" w:space="0" w:color="auto"/>
                <w:left w:val="none" w:sz="0" w:space="0" w:color="auto"/>
                <w:bottom w:val="none" w:sz="0" w:space="0" w:color="auto"/>
                <w:right w:val="none" w:sz="0" w:space="0" w:color="auto"/>
              </w:divBdr>
            </w:div>
          </w:divsChild>
        </w:div>
        <w:div w:id="327828900">
          <w:marLeft w:val="0"/>
          <w:marRight w:val="0"/>
          <w:marTop w:val="0"/>
          <w:marBottom w:val="0"/>
          <w:divBdr>
            <w:top w:val="none" w:sz="0" w:space="0" w:color="auto"/>
            <w:left w:val="none" w:sz="0" w:space="0" w:color="auto"/>
            <w:bottom w:val="none" w:sz="0" w:space="0" w:color="auto"/>
            <w:right w:val="none" w:sz="0" w:space="0" w:color="auto"/>
          </w:divBdr>
          <w:divsChild>
            <w:div w:id="318775931">
              <w:marLeft w:val="0"/>
              <w:marRight w:val="0"/>
              <w:marTop w:val="0"/>
              <w:marBottom w:val="0"/>
              <w:divBdr>
                <w:top w:val="none" w:sz="0" w:space="0" w:color="auto"/>
                <w:left w:val="none" w:sz="0" w:space="0" w:color="auto"/>
                <w:bottom w:val="none" w:sz="0" w:space="0" w:color="auto"/>
                <w:right w:val="none" w:sz="0" w:space="0" w:color="auto"/>
              </w:divBdr>
            </w:div>
            <w:div w:id="1085034362">
              <w:marLeft w:val="0"/>
              <w:marRight w:val="0"/>
              <w:marTop w:val="0"/>
              <w:marBottom w:val="0"/>
              <w:divBdr>
                <w:top w:val="none" w:sz="0" w:space="0" w:color="auto"/>
                <w:left w:val="none" w:sz="0" w:space="0" w:color="auto"/>
                <w:bottom w:val="none" w:sz="0" w:space="0" w:color="auto"/>
                <w:right w:val="none" w:sz="0" w:space="0" w:color="auto"/>
              </w:divBdr>
            </w:div>
            <w:div w:id="1627157565">
              <w:marLeft w:val="0"/>
              <w:marRight w:val="0"/>
              <w:marTop w:val="0"/>
              <w:marBottom w:val="0"/>
              <w:divBdr>
                <w:top w:val="none" w:sz="0" w:space="0" w:color="auto"/>
                <w:left w:val="none" w:sz="0" w:space="0" w:color="auto"/>
                <w:bottom w:val="none" w:sz="0" w:space="0" w:color="auto"/>
                <w:right w:val="none" w:sz="0" w:space="0" w:color="auto"/>
              </w:divBdr>
            </w:div>
            <w:div w:id="1857650208">
              <w:marLeft w:val="0"/>
              <w:marRight w:val="0"/>
              <w:marTop w:val="0"/>
              <w:marBottom w:val="0"/>
              <w:divBdr>
                <w:top w:val="none" w:sz="0" w:space="0" w:color="auto"/>
                <w:left w:val="none" w:sz="0" w:space="0" w:color="auto"/>
                <w:bottom w:val="none" w:sz="0" w:space="0" w:color="auto"/>
                <w:right w:val="none" w:sz="0" w:space="0" w:color="auto"/>
              </w:divBdr>
            </w:div>
          </w:divsChild>
        </w:div>
        <w:div w:id="405495864">
          <w:marLeft w:val="0"/>
          <w:marRight w:val="0"/>
          <w:marTop w:val="0"/>
          <w:marBottom w:val="0"/>
          <w:divBdr>
            <w:top w:val="none" w:sz="0" w:space="0" w:color="auto"/>
            <w:left w:val="none" w:sz="0" w:space="0" w:color="auto"/>
            <w:bottom w:val="none" w:sz="0" w:space="0" w:color="auto"/>
            <w:right w:val="none" w:sz="0" w:space="0" w:color="auto"/>
          </w:divBdr>
          <w:divsChild>
            <w:div w:id="374962700">
              <w:marLeft w:val="0"/>
              <w:marRight w:val="0"/>
              <w:marTop w:val="0"/>
              <w:marBottom w:val="0"/>
              <w:divBdr>
                <w:top w:val="none" w:sz="0" w:space="0" w:color="auto"/>
                <w:left w:val="none" w:sz="0" w:space="0" w:color="auto"/>
                <w:bottom w:val="none" w:sz="0" w:space="0" w:color="auto"/>
                <w:right w:val="none" w:sz="0" w:space="0" w:color="auto"/>
              </w:divBdr>
            </w:div>
            <w:div w:id="969552226">
              <w:marLeft w:val="0"/>
              <w:marRight w:val="0"/>
              <w:marTop w:val="0"/>
              <w:marBottom w:val="0"/>
              <w:divBdr>
                <w:top w:val="none" w:sz="0" w:space="0" w:color="auto"/>
                <w:left w:val="none" w:sz="0" w:space="0" w:color="auto"/>
                <w:bottom w:val="none" w:sz="0" w:space="0" w:color="auto"/>
                <w:right w:val="none" w:sz="0" w:space="0" w:color="auto"/>
              </w:divBdr>
            </w:div>
            <w:div w:id="1184661219">
              <w:marLeft w:val="0"/>
              <w:marRight w:val="0"/>
              <w:marTop w:val="0"/>
              <w:marBottom w:val="0"/>
              <w:divBdr>
                <w:top w:val="none" w:sz="0" w:space="0" w:color="auto"/>
                <w:left w:val="none" w:sz="0" w:space="0" w:color="auto"/>
                <w:bottom w:val="none" w:sz="0" w:space="0" w:color="auto"/>
                <w:right w:val="none" w:sz="0" w:space="0" w:color="auto"/>
              </w:divBdr>
            </w:div>
            <w:div w:id="2120173034">
              <w:marLeft w:val="0"/>
              <w:marRight w:val="0"/>
              <w:marTop w:val="0"/>
              <w:marBottom w:val="0"/>
              <w:divBdr>
                <w:top w:val="none" w:sz="0" w:space="0" w:color="auto"/>
                <w:left w:val="none" w:sz="0" w:space="0" w:color="auto"/>
                <w:bottom w:val="none" w:sz="0" w:space="0" w:color="auto"/>
                <w:right w:val="none" w:sz="0" w:space="0" w:color="auto"/>
              </w:divBdr>
            </w:div>
          </w:divsChild>
        </w:div>
        <w:div w:id="522668248">
          <w:marLeft w:val="0"/>
          <w:marRight w:val="0"/>
          <w:marTop w:val="0"/>
          <w:marBottom w:val="0"/>
          <w:divBdr>
            <w:top w:val="none" w:sz="0" w:space="0" w:color="auto"/>
            <w:left w:val="none" w:sz="0" w:space="0" w:color="auto"/>
            <w:bottom w:val="none" w:sz="0" w:space="0" w:color="auto"/>
            <w:right w:val="none" w:sz="0" w:space="0" w:color="auto"/>
          </w:divBdr>
          <w:divsChild>
            <w:div w:id="944573942">
              <w:marLeft w:val="0"/>
              <w:marRight w:val="0"/>
              <w:marTop w:val="0"/>
              <w:marBottom w:val="0"/>
              <w:divBdr>
                <w:top w:val="none" w:sz="0" w:space="0" w:color="auto"/>
                <w:left w:val="none" w:sz="0" w:space="0" w:color="auto"/>
                <w:bottom w:val="none" w:sz="0" w:space="0" w:color="auto"/>
                <w:right w:val="none" w:sz="0" w:space="0" w:color="auto"/>
              </w:divBdr>
            </w:div>
            <w:div w:id="1997759753">
              <w:marLeft w:val="0"/>
              <w:marRight w:val="0"/>
              <w:marTop w:val="0"/>
              <w:marBottom w:val="0"/>
              <w:divBdr>
                <w:top w:val="none" w:sz="0" w:space="0" w:color="auto"/>
                <w:left w:val="none" w:sz="0" w:space="0" w:color="auto"/>
                <w:bottom w:val="none" w:sz="0" w:space="0" w:color="auto"/>
                <w:right w:val="none" w:sz="0" w:space="0" w:color="auto"/>
              </w:divBdr>
            </w:div>
          </w:divsChild>
        </w:div>
        <w:div w:id="952438544">
          <w:marLeft w:val="0"/>
          <w:marRight w:val="0"/>
          <w:marTop w:val="0"/>
          <w:marBottom w:val="0"/>
          <w:divBdr>
            <w:top w:val="none" w:sz="0" w:space="0" w:color="auto"/>
            <w:left w:val="none" w:sz="0" w:space="0" w:color="auto"/>
            <w:bottom w:val="none" w:sz="0" w:space="0" w:color="auto"/>
            <w:right w:val="none" w:sz="0" w:space="0" w:color="auto"/>
          </w:divBdr>
          <w:divsChild>
            <w:div w:id="1510946471">
              <w:marLeft w:val="0"/>
              <w:marRight w:val="0"/>
              <w:marTop w:val="0"/>
              <w:marBottom w:val="0"/>
              <w:divBdr>
                <w:top w:val="none" w:sz="0" w:space="0" w:color="auto"/>
                <w:left w:val="none" w:sz="0" w:space="0" w:color="auto"/>
                <w:bottom w:val="none" w:sz="0" w:space="0" w:color="auto"/>
                <w:right w:val="none" w:sz="0" w:space="0" w:color="auto"/>
              </w:divBdr>
            </w:div>
          </w:divsChild>
        </w:div>
        <w:div w:id="966278924">
          <w:marLeft w:val="0"/>
          <w:marRight w:val="0"/>
          <w:marTop w:val="0"/>
          <w:marBottom w:val="0"/>
          <w:divBdr>
            <w:top w:val="none" w:sz="0" w:space="0" w:color="auto"/>
            <w:left w:val="none" w:sz="0" w:space="0" w:color="auto"/>
            <w:bottom w:val="none" w:sz="0" w:space="0" w:color="auto"/>
            <w:right w:val="none" w:sz="0" w:space="0" w:color="auto"/>
          </w:divBdr>
          <w:divsChild>
            <w:div w:id="1065108406">
              <w:marLeft w:val="0"/>
              <w:marRight w:val="0"/>
              <w:marTop w:val="0"/>
              <w:marBottom w:val="0"/>
              <w:divBdr>
                <w:top w:val="none" w:sz="0" w:space="0" w:color="auto"/>
                <w:left w:val="none" w:sz="0" w:space="0" w:color="auto"/>
                <w:bottom w:val="none" w:sz="0" w:space="0" w:color="auto"/>
                <w:right w:val="none" w:sz="0" w:space="0" w:color="auto"/>
              </w:divBdr>
            </w:div>
          </w:divsChild>
        </w:div>
        <w:div w:id="1126699137">
          <w:marLeft w:val="0"/>
          <w:marRight w:val="0"/>
          <w:marTop w:val="0"/>
          <w:marBottom w:val="0"/>
          <w:divBdr>
            <w:top w:val="none" w:sz="0" w:space="0" w:color="auto"/>
            <w:left w:val="none" w:sz="0" w:space="0" w:color="auto"/>
            <w:bottom w:val="none" w:sz="0" w:space="0" w:color="auto"/>
            <w:right w:val="none" w:sz="0" w:space="0" w:color="auto"/>
          </w:divBdr>
          <w:divsChild>
            <w:div w:id="983239596">
              <w:marLeft w:val="0"/>
              <w:marRight w:val="0"/>
              <w:marTop w:val="0"/>
              <w:marBottom w:val="0"/>
              <w:divBdr>
                <w:top w:val="none" w:sz="0" w:space="0" w:color="auto"/>
                <w:left w:val="none" w:sz="0" w:space="0" w:color="auto"/>
                <w:bottom w:val="none" w:sz="0" w:space="0" w:color="auto"/>
                <w:right w:val="none" w:sz="0" w:space="0" w:color="auto"/>
              </w:divBdr>
            </w:div>
          </w:divsChild>
        </w:div>
        <w:div w:id="1150169734">
          <w:marLeft w:val="0"/>
          <w:marRight w:val="0"/>
          <w:marTop w:val="0"/>
          <w:marBottom w:val="0"/>
          <w:divBdr>
            <w:top w:val="none" w:sz="0" w:space="0" w:color="auto"/>
            <w:left w:val="none" w:sz="0" w:space="0" w:color="auto"/>
            <w:bottom w:val="none" w:sz="0" w:space="0" w:color="auto"/>
            <w:right w:val="none" w:sz="0" w:space="0" w:color="auto"/>
          </w:divBdr>
          <w:divsChild>
            <w:div w:id="460154208">
              <w:marLeft w:val="0"/>
              <w:marRight w:val="0"/>
              <w:marTop w:val="0"/>
              <w:marBottom w:val="0"/>
              <w:divBdr>
                <w:top w:val="none" w:sz="0" w:space="0" w:color="auto"/>
                <w:left w:val="none" w:sz="0" w:space="0" w:color="auto"/>
                <w:bottom w:val="none" w:sz="0" w:space="0" w:color="auto"/>
                <w:right w:val="none" w:sz="0" w:space="0" w:color="auto"/>
              </w:divBdr>
            </w:div>
          </w:divsChild>
        </w:div>
        <w:div w:id="1220434968">
          <w:marLeft w:val="0"/>
          <w:marRight w:val="0"/>
          <w:marTop w:val="0"/>
          <w:marBottom w:val="0"/>
          <w:divBdr>
            <w:top w:val="none" w:sz="0" w:space="0" w:color="auto"/>
            <w:left w:val="none" w:sz="0" w:space="0" w:color="auto"/>
            <w:bottom w:val="none" w:sz="0" w:space="0" w:color="auto"/>
            <w:right w:val="none" w:sz="0" w:space="0" w:color="auto"/>
          </w:divBdr>
          <w:divsChild>
            <w:div w:id="983125696">
              <w:marLeft w:val="0"/>
              <w:marRight w:val="0"/>
              <w:marTop w:val="0"/>
              <w:marBottom w:val="0"/>
              <w:divBdr>
                <w:top w:val="none" w:sz="0" w:space="0" w:color="auto"/>
                <w:left w:val="none" w:sz="0" w:space="0" w:color="auto"/>
                <w:bottom w:val="none" w:sz="0" w:space="0" w:color="auto"/>
                <w:right w:val="none" w:sz="0" w:space="0" w:color="auto"/>
              </w:divBdr>
            </w:div>
            <w:div w:id="1375304244">
              <w:marLeft w:val="0"/>
              <w:marRight w:val="0"/>
              <w:marTop w:val="0"/>
              <w:marBottom w:val="0"/>
              <w:divBdr>
                <w:top w:val="none" w:sz="0" w:space="0" w:color="auto"/>
                <w:left w:val="none" w:sz="0" w:space="0" w:color="auto"/>
                <w:bottom w:val="none" w:sz="0" w:space="0" w:color="auto"/>
                <w:right w:val="none" w:sz="0" w:space="0" w:color="auto"/>
              </w:divBdr>
            </w:div>
            <w:div w:id="1584072706">
              <w:marLeft w:val="0"/>
              <w:marRight w:val="0"/>
              <w:marTop w:val="0"/>
              <w:marBottom w:val="0"/>
              <w:divBdr>
                <w:top w:val="none" w:sz="0" w:space="0" w:color="auto"/>
                <w:left w:val="none" w:sz="0" w:space="0" w:color="auto"/>
                <w:bottom w:val="none" w:sz="0" w:space="0" w:color="auto"/>
                <w:right w:val="none" w:sz="0" w:space="0" w:color="auto"/>
              </w:divBdr>
            </w:div>
            <w:div w:id="1876380100">
              <w:marLeft w:val="0"/>
              <w:marRight w:val="0"/>
              <w:marTop w:val="0"/>
              <w:marBottom w:val="0"/>
              <w:divBdr>
                <w:top w:val="none" w:sz="0" w:space="0" w:color="auto"/>
                <w:left w:val="none" w:sz="0" w:space="0" w:color="auto"/>
                <w:bottom w:val="none" w:sz="0" w:space="0" w:color="auto"/>
                <w:right w:val="none" w:sz="0" w:space="0" w:color="auto"/>
              </w:divBdr>
            </w:div>
            <w:div w:id="2130316549">
              <w:marLeft w:val="0"/>
              <w:marRight w:val="0"/>
              <w:marTop w:val="0"/>
              <w:marBottom w:val="0"/>
              <w:divBdr>
                <w:top w:val="none" w:sz="0" w:space="0" w:color="auto"/>
                <w:left w:val="none" w:sz="0" w:space="0" w:color="auto"/>
                <w:bottom w:val="none" w:sz="0" w:space="0" w:color="auto"/>
                <w:right w:val="none" w:sz="0" w:space="0" w:color="auto"/>
              </w:divBdr>
            </w:div>
          </w:divsChild>
        </w:div>
        <w:div w:id="1497652212">
          <w:marLeft w:val="0"/>
          <w:marRight w:val="0"/>
          <w:marTop w:val="0"/>
          <w:marBottom w:val="0"/>
          <w:divBdr>
            <w:top w:val="none" w:sz="0" w:space="0" w:color="auto"/>
            <w:left w:val="none" w:sz="0" w:space="0" w:color="auto"/>
            <w:bottom w:val="none" w:sz="0" w:space="0" w:color="auto"/>
            <w:right w:val="none" w:sz="0" w:space="0" w:color="auto"/>
          </w:divBdr>
          <w:divsChild>
            <w:div w:id="736561171">
              <w:marLeft w:val="0"/>
              <w:marRight w:val="0"/>
              <w:marTop w:val="0"/>
              <w:marBottom w:val="0"/>
              <w:divBdr>
                <w:top w:val="none" w:sz="0" w:space="0" w:color="auto"/>
                <w:left w:val="none" w:sz="0" w:space="0" w:color="auto"/>
                <w:bottom w:val="none" w:sz="0" w:space="0" w:color="auto"/>
                <w:right w:val="none" w:sz="0" w:space="0" w:color="auto"/>
              </w:divBdr>
            </w:div>
            <w:div w:id="1545676505">
              <w:marLeft w:val="0"/>
              <w:marRight w:val="0"/>
              <w:marTop w:val="0"/>
              <w:marBottom w:val="0"/>
              <w:divBdr>
                <w:top w:val="none" w:sz="0" w:space="0" w:color="auto"/>
                <w:left w:val="none" w:sz="0" w:space="0" w:color="auto"/>
                <w:bottom w:val="none" w:sz="0" w:space="0" w:color="auto"/>
                <w:right w:val="none" w:sz="0" w:space="0" w:color="auto"/>
              </w:divBdr>
            </w:div>
            <w:div w:id="1930458126">
              <w:marLeft w:val="0"/>
              <w:marRight w:val="0"/>
              <w:marTop w:val="0"/>
              <w:marBottom w:val="0"/>
              <w:divBdr>
                <w:top w:val="none" w:sz="0" w:space="0" w:color="auto"/>
                <w:left w:val="none" w:sz="0" w:space="0" w:color="auto"/>
                <w:bottom w:val="none" w:sz="0" w:space="0" w:color="auto"/>
                <w:right w:val="none" w:sz="0" w:space="0" w:color="auto"/>
              </w:divBdr>
            </w:div>
            <w:div w:id="2005891796">
              <w:marLeft w:val="0"/>
              <w:marRight w:val="0"/>
              <w:marTop w:val="0"/>
              <w:marBottom w:val="0"/>
              <w:divBdr>
                <w:top w:val="none" w:sz="0" w:space="0" w:color="auto"/>
                <w:left w:val="none" w:sz="0" w:space="0" w:color="auto"/>
                <w:bottom w:val="none" w:sz="0" w:space="0" w:color="auto"/>
                <w:right w:val="none" w:sz="0" w:space="0" w:color="auto"/>
              </w:divBdr>
            </w:div>
          </w:divsChild>
        </w:div>
        <w:div w:id="1550073484">
          <w:marLeft w:val="0"/>
          <w:marRight w:val="0"/>
          <w:marTop w:val="0"/>
          <w:marBottom w:val="0"/>
          <w:divBdr>
            <w:top w:val="none" w:sz="0" w:space="0" w:color="auto"/>
            <w:left w:val="none" w:sz="0" w:space="0" w:color="auto"/>
            <w:bottom w:val="none" w:sz="0" w:space="0" w:color="auto"/>
            <w:right w:val="none" w:sz="0" w:space="0" w:color="auto"/>
          </w:divBdr>
          <w:divsChild>
            <w:div w:id="919407606">
              <w:marLeft w:val="0"/>
              <w:marRight w:val="0"/>
              <w:marTop w:val="0"/>
              <w:marBottom w:val="0"/>
              <w:divBdr>
                <w:top w:val="none" w:sz="0" w:space="0" w:color="auto"/>
                <w:left w:val="none" w:sz="0" w:space="0" w:color="auto"/>
                <w:bottom w:val="none" w:sz="0" w:space="0" w:color="auto"/>
                <w:right w:val="none" w:sz="0" w:space="0" w:color="auto"/>
              </w:divBdr>
            </w:div>
          </w:divsChild>
        </w:div>
        <w:div w:id="1644654893">
          <w:marLeft w:val="0"/>
          <w:marRight w:val="0"/>
          <w:marTop w:val="0"/>
          <w:marBottom w:val="0"/>
          <w:divBdr>
            <w:top w:val="none" w:sz="0" w:space="0" w:color="auto"/>
            <w:left w:val="none" w:sz="0" w:space="0" w:color="auto"/>
            <w:bottom w:val="none" w:sz="0" w:space="0" w:color="auto"/>
            <w:right w:val="none" w:sz="0" w:space="0" w:color="auto"/>
          </w:divBdr>
          <w:divsChild>
            <w:div w:id="908077432">
              <w:marLeft w:val="0"/>
              <w:marRight w:val="0"/>
              <w:marTop w:val="0"/>
              <w:marBottom w:val="0"/>
              <w:divBdr>
                <w:top w:val="none" w:sz="0" w:space="0" w:color="auto"/>
                <w:left w:val="none" w:sz="0" w:space="0" w:color="auto"/>
                <w:bottom w:val="none" w:sz="0" w:space="0" w:color="auto"/>
                <w:right w:val="none" w:sz="0" w:space="0" w:color="auto"/>
              </w:divBdr>
            </w:div>
            <w:div w:id="1000044900">
              <w:marLeft w:val="0"/>
              <w:marRight w:val="0"/>
              <w:marTop w:val="0"/>
              <w:marBottom w:val="0"/>
              <w:divBdr>
                <w:top w:val="none" w:sz="0" w:space="0" w:color="auto"/>
                <w:left w:val="none" w:sz="0" w:space="0" w:color="auto"/>
                <w:bottom w:val="none" w:sz="0" w:space="0" w:color="auto"/>
                <w:right w:val="none" w:sz="0" w:space="0" w:color="auto"/>
              </w:divBdr>
            </w:div>
            <w:div w:id="1439181514">
              <w:marLeft w:val="0"/>
              <w:marRight w:val="0"/>
              <w:marTop w:val="0"/>
              <w:marBottom w:val="0"/>
              <w:divBdr>
                <w:top w:val="none" w:sz="0" w:space="0" w:color="auto"/>
                <w:left w:val="none" w:sz="0" w:space="0" w:color="auto"/>
                <w:bottom w:val="none" w:sz="0" w:space="0" w:color="auto"/>
                <w:right w:val="none" w:sz="0" w:space="0" w:color="auto"/>
              </w:divBdr>
            </w:div>
            <w:div w:id="1640451307">
              <w:marLeft w:val="0"/>
              <w:marRight w:val="0"/>
              <w:marTop w:val="0"/>
              <w:marBottom w:val="0"/>
              <w:divBdr>
                <w:top w:val="none" w:sz="0" w:space="0" w:color="auto"/>
                <w:left w:val="none" w:sz="0" w:space="0" w:color="auto"/>
                <w:bottom w:val="none" w:sz="0" w:space="0" w:color="auto"/>
                <w:right w:val="none" w:sz="0" w:space="0" w:color="auto"/>
              </w:divBdr>
            </w:div>
          </w:divsChild>
        </w:div>
        <w:div w:id="1833793168">
          <w:marLeft w:val="0"/>
          <w:marRight w:val="0"/>
          <w:marTop w:val="0"/>
          <w:marBottom w:val="0"/>
          <w:divBdr>
            <w:top w:val="none" w:sz="0" w:space="0" w:color="auto"/>
            <w:left w:val="none" w:sz="0" w:space="0" w:color="auto"/>
            <w:bottom w:val="none" w:sz="0" w:space="0" w:color="auto"/>
            <w:right w:val="none" w:sz="0" w:space="0" w:color="auto"/>
          </w:divBdr>
          <w:divsChild>
            <w:div w:id="1396006644">
              <w:marLeft w:val="0"/>
              <w:marRight w:val="0"/>
              <w:marTop w:val="0"/>
              <w:marBottom w:val="0"/>
              <w:divBdr>
                <w:top w:val="none" w:sz="0" w:space="0" w:color="auto"/>
                <w:left w:val="none" w:sz="0" w:space="0" w:color="auto"/>
                <w:bottom w:val="none" w:sz="0" w:space="0" w:color="auto"/>
                <w:right w:val="none" w:sz="0" w:space="0" w:color="auto"/>
              </w:divBdr>
            </w:div>
          </w:divsChild>
        </w:div>
        <w:div w:id="2033265396">
          <w:marLeft w:val="0"/>
          <w:marRight w:val="0"/>
          <w:marTop w:val="0"/>
          <w:marBottom w:val="0"/>
          <w:divBdr>
            <w:top w:val="none" w:sz="0" w:space="0" w:color="auto"/>
            <w:left w:val="none" w:sz="0" w:space="0" w:color="auto"/>
            <w:bottom w:val="none" w:sz="0" w:space="0" w:color="auto"/>
            <w:right w:val="none" w:sz="0" w:space="0" w:color="auto"/>
          </w:divBdr>
          <w:divsChild>
            <w:div w:id="12225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2396">
      <w:bodyDiv w:val="1"/>
      <w:marLeft w:val="0"/>
      <w:marRight w:val="0"/>
      <w:marTop w:val="0"/>
      <w:marBottom w:val="0"/>
      <w:divBdr>
        <w:top w:val="none" w:sz="0" w:space="0" w:color="auto"/>
        <w:left w:val="none" w:sz="0" w:space="0" w:color="auto"/>
        <w:bottom w:val="none" w:sz="0" w:space="0" w:color="auto"/>
        <w:right w:val="none" w:sz="0" w:space="0" w:color="auto"/>
      </w:divBdr>
      <w:divsChild>
        <w:div w:id="66074776">
          <w:marLeft w:val="0"/>
          <w:marRight w:val="0"/>
          <w:marTop w:val="0"/>
          <w:marBottom w:val="0"/>
          <w:divBdr>
            <w:top w:val="none" w:sz="0" w:space="0" w:color="auto"/>
            <w:left w:val="none" w:sz="0" w:space="0" w:color="auto"/>
            <w:bottom w:val="none" w:sz="0" w:space="0" w:color="auto"/>
            <w:right w:val="none" w:sz="0" w:space="0" w:color="auto"/>
          </w:divBdr>
          <w:divsChild>
            <w:div w:id="231694195">
              <w:marLeft w:val="0"/>
              <w:marRight w:val="0"/>
              <w:marTop w:val="0"/>
              <w:marBottom w:val="0"/>
              <w:divBdr>
                <w:top w:val="none" w:sz="0" w:space="0" w:color="auto"/>
                <w:left w:val="none" w:sz="0" w:space="0" w:color="auto"/>
                <w:bottom w:val="none" w:sz="0" w:space="0" w:color="auto"/>
                <w:right w:val="none" w:sz="0" w:space="0" w:color="auto"/>
              </w:divBdr>
            </w:div>
            <w:div w:id="1259800109">
              <w:marLeft w:val="0"/>
              <w:marRight w:val="0"/>
              <w:marTop w:val="0"/>
              <w:marBottom w:val="0"/>
              <w:divBdr>
                <w:top w:val="none" w:sz="0" w:space="0" w:color="auto"/>
                <w:left w:val="none" w:sz="0" w:space="0" w:color="auto"/>
                <w:bottom w:val="none" w:sz="0" w:space="0" w:color="auto"/>
                <w:right w:val="none" w:sz="0" w:space="0" w:color="auto"/>
              </w:divBdr>
            </w:div>
            <w:div w:id="1337028126">
              <w:marLeft w:val="0"/>
              <w:marRight w:val="0"/>
              <w:marTop w:val="0"/>
              <w:marBottom w:val="0"/>
              <w:divBdr>
                <w:top w:val="none" w:sz="0" w:space="0" w:color="auto"/>
                <w:left w:val="none" w:sz="0" w:space="0" w:color="auto"/>
                <w:bottom w:val="none" w:sz="0" w:space="0" w:color="auto"/>
                <w:right w:val="none" w:sz="0" w:space="0" w:color="auto"/>
              </w:divBdr>
            </w:div>
            <w:div w:id="1944871963">
              <w:marLeft w:val="0"/>
              <w:marRight w:val="0"/>
              <w:marTop w:val="0"/>
              <w:marBottom w:val="0"/>
              <w:divBdr>
                <w:top w:val="none" w:sz="0" w:space="0" w:color="auto"/>
                <w:left w:val="none" w:sz="0" w:space="0" w:color="auto"/>
                <w:bottom w:val="none" w:sz="0" w:space="0" w:color="auto"/>
                <w:right w:val="none" w:sz="0" w:space="0" w:color="auto"/>
              </w:divBdr>
            </w:div>
          </w:divsChild>
        </w:div>
        <w:div w:id="548804915">
          <w:marLeft w:val="0"/>
          <w:marRight w:val="0"/>
          <w:marTop w:val="0"/>
          <w:marBottom w:val="0"/>
          <w:divBdr>
            <w:top w:val="none" w:sz="0" w:space="0" w:color="auto"/>
            <w:left w:val="none" w:sz="0" w:space="0" w:color="auto"/>
            <w:bottom w:val="none" w:sz="0" w:space="0" w:color="auto"/>
            <w:right w:val="none" w:sz="0" w:space="0" w:color="auto"/>
          </w:divBdr>
          <w:divsChild>
            <w:div w:id="1290436231">
              <w:marLeft w:val="0"/>
              <w:marRight w:val="0"/>
              <w:marTop w:val="0"/>
              <w:marBottom w:val="0"/>
              <w:divBdr>
                <w:top w:val="none" w:sz="0" w:space="0" w:color="auto"/>
                <w:left w:val="none" w:sz="0" w:space="0" w:color="auto"/>
                <w:bottom w:val="none" w:sz="0" w:space="0" w:color="auto"/>
                <w:right w:val="none" w:sz="0" w:space="0" w:color="auto"/>
              </w:divBdr>
            </w:div>
          </w:divsChild>
        </w:div>
        <w:div w:id="787354811">
          <w:marLeft w:val="0"/>
          <w:marRight w:val="0"/>
          <w:marTop w:val="0"/>
          <w:marBottom w:val="0"/>
          <w:divBdr>
            <w:top w:val="none" w:sz="0" w:space="0" w:color="auto"/>
            <w:left w:val="none" w:sz="0" w:space="0" w:color="auto"/>
            <w:bottom w:val="none" w:sz="0" w:space="0" w:color="auto"/>
            <w:right w:val="none" w:sz="0" w:space="0" w:color="auto"/>
          </w:divBdr>
          <w:divsChild>
            <w:div w:id="906109455">
              <w:marLeft w:val="0"/>
              <w:marRight w:val="0"/>
              <w:marTop w:val="0"/>
              <w:marBottom w:val="0"/>
              <w:divBdr>
                <w:top w:val="none" w:sz="0" w:space="0" w:color="auto"/>
                <w:left w:val="none" w:sz="0" w:space="0" w:color="auto"/>
                <w:bottom w:val="none" w:sz="0" w:space="0" w:color="auto"/>
                <w:right w:val="none" w:sz="0" w:space="0" w:color="auto"/>
              </w:divBdr>
            </w:div>
          </w:divsChild>
        </w:div>
        <w:div w:id="962730025">
          <w:marLeft w:val="0"/>
          <w:marRight w:val="0"/>
          <w:marTop w:val="0"/>
          <w:marBottom w:val="0"/>
          <w:divBdr>
            <w:top w:val="none" w:sz="0" w:space="0" w:color="auto"/>
            <w:left w:val="none" w:sz="0" w:space="0" w:color="auto"/>
            <w:bottom w:val="none" w:sz="0" w:space="0" w:color="auto"/>
            <w:right w:val="none" w:sz="0" w:space="0" w:color="auto"/>
          </w:divBdr>
          <w:divsChild>
            <w:div w:id="921333259">
              <w:marLeft w:val="0"/>
              <w:marRight w:val="0"/>
              <w:marTop w:val="0"/>
              <w:marBottom w:val="0"/>
              <w:divBdr>
                <w:top w:val="none" w:sz="0" w:space="0" w:color="auto"/>
                <w:left w:val="none" w:sz="0" w:space="0" w:color="auto"/>
                <w:bottom w:val="none" w:sz="0" w:space="0" w:color="auto"/>
                <w:right w:val="none" w:sz="0" w:space="0" w:color="auto"/>
              </w:divBdr>
            </w:div>
          </w:divsChild>
        </w:div>
        <w:div w:id="1041590251">
          <w:marLeft w:val="0"/>
          <w:marRight w:val="0"/>
          <w:marTop w:val="0"/>
          <w:marBottom w:val="0"/>
          <w:divBdr>
            <w:top w:val="none" w:sz="0" w:space="0" w:color="auto"/>
            <w:left w:val="none" w:sz="0" w:space="0" w:color="auto"/>
            <w:bottom w:val="none" w:sz="0" w:space="0" w:color="auto"/>
            <w:right w:val="none" w:sz="0" w:space="0" w:color="auto"/>
          </w:divBdr>
          <w:divsChild>
            <w:div w:id="1678921715">
              <w:marLeft w:val="0"/>
              <w:marRight w:val="0"/>
              <w:marTop w:val="0"/>
              <w:marBottom w:val="0"/>
              <w:divBdr>
                <w:top w:val="none" w:sz="0" w:space="0" w:color="auto"/>
                <w:left w:val="none" w:sz="0" w:space="0" w:color="auto"/>
                <w:bottom w:val="none" w:sz="0" w:space="0" w:color="auto"/>
                <w:right w:val="none" w:sz="0" w:space="0" w:color="auto"/>
              </w:divBdr>
            </w:div>
          </w:divsChild>
        </w:div>
        <w:div w:id="1386754191">
          <w:marLeft w:val="0"/>
          <w:marRight w:val="0"/>
          <w:marTop w:val="0"/>
          <w:marBottom w:val="0"/>
          <w:divBdr>
            <w:top w:val="none" w:sz="0" w:space="0" w:color="auto"/>
            <w:left w:val="none" w:sz="0" w:space="0" w:color="auto"/>
            <w:bottom w:val="none" w:sz="0" w:space="0" w:color="auto"/>
            <w:right w:val="none" w:sz="0" w:space="0" w:color="auto"/>
          </w:divBdr>
          <w:divsChild>
            <w:div w:id="548807735">
              <w:marLeft w:val="0"/>
              <w:marRight w:val="0"/>
              <w:marTop w:val="0"/>
              <w:marBottom w:val="0"/>
              <w:divBdr>
                <w:top w:val="none" w:sz="0" w:space="0" w:color="auto"/>
                <w:left w:val="none" w:sz="0" w:space="0" w:color="auto"/>
                <w:bottom w:val="none" w:sz="0" w:space="0" w:color="auto"/>
                <w:right w:val="none" w:sz="0" w:space="0" w:color="auto"/>
              </w:divBdr>
            </w:div>
          </w:divsChild>
        </w:div>
        <w:div w:id="1557622683">
          <w:marLeft w:val="0"/>
          <w:marRight w:val="0"/>
          <w:marTop w:val="0"/>
          <w:marBottom w:val="0"/>
          <w:divBdr>
            <w:top w:val="none" w:sz="0" w:space="0" w:color="auto"/>
            <w:left w:val="none" w:sz="0" w:space="0" w:color="auto"/>
            <w:bottom w:val="none" w:sz="0" w:space="0" w:color="auto"/>
            <w:right w:val="none" w:sz="0" w:space="0" w:color="auto"/>
          </w:divBdr>
          <w:divsChild>
            <w:div w:id="1117023485">
              <w:marLeft w:val="0"/>
              <w:marRight w:val="0"/>
              <w:marTop w:val="0"/>
              <w:marBottom w:val="0"/>
              <w:divBdr>
                <w:top w:val="none" w:sz="0" w:space="0" w:color="auto"/>
                <w:left w:val="none" w:sz="0" w:space="0" w:color="auto"/>
                <w:bottom w:val="none" w:sz="0" w:space="0" w:color="auto"/>
                <w:right w:val="none" w:sz="0" w:space="0" w:color="auto"/>
              </w:divBdr>
            </w:div>
          </w:divsChild>
        </w:div>
        <w:div w:id="1663971714">
          <w:marLeft w:val="0"/>
          <w:marRight w:val="0"/>
          <w:marTop w:val="0"/>
          <w:marBottom w:val="0"/>
          <w:divBdr>
            <w:top w:val="none" w:sz="0" w:space="0" w:color="auto"/>
            <w:left w:val="none" w:sz="0" w:space="0" w:color="auto"/>
            <w:bottom w:val="none" w:sz="0" w:space="0" w:color="auto"/>
            <w:right w:val="none" w:sz="0" w:space="0" w:color="auto"/>
          </w:divBdr>
          <w:divsChild>
            <w:div w:id="646709959">
              <w:marLeft w:val="0"/>
              <w:marRight w:val="0"/>
              <w:marTop w:val="0"/>
              <w:marBottom w:val="0"/>
              <w:divBdr>
                <w:top w:val="none" w:sz="0" w:space="0" w:color="auto"/>
                <w:left w:val="none" w:sz="0" w:space="0" w:color="auto"/>
                <w:bottom w:val="none" w:sz="0" w:space="0" w:color="auto"/>
                <w:right w:val="none" w:sz="0" w:space="0" w:color="auto"/>
              </w:divBdr>
            </w:div>
            <w:div w:id="1671179743">
              <w:marLeft w:val="0"/>
              <w:marRight w:val="0"/>
              <w:marTop w:val="0"/>
              <w:marBottom w:val="0"/>
              <w:divBdr>
                <w:top w:val="none" w:sz="0" w:space="0" w:color="auto"/>
                <w:left w:val="none" w:sz="0" w:space="0" w:color="auto"/>
                <w:bottom w:val="none" w:sz="0" w:space="0" w:color="auto"/>
                <w:right w:val="none" w:sz="0" w:space="0" w:color="auto"/>
              </w:divBdr>
            </w:div>
            <w:div w:id="1832527581">
              <w:marLeft w:val="0"/>
              <w:marRight w:val="0"/>
              <w:marTop w:val="0"/>
              <w:marBottom w:val="0"/>
              <w:divBdr>
                <w:top w:val="none" w:sz="0" w:space="0" w:color="auto"/>
                <w:left w:val="none" w:sz="0" w:space="0" w:color="auto"/>
                <w:bottom w:val="none" w:sz="0" w:space="0" w:color="auto"/>
                <w:right w:val="none" w:sz="0" w:space="0" w:color="auto"/>
              </w:divBdr>
            </w:div>
            <w:div w:id="1973434785">
              <w:marLeft w:val="0"/>
              <w:marRight w:val="0"/>
              <w:marTop w:val="0"/>
              <w:marBottom w:val="0"/>
              <w:divBdr>
                <w:top w:val="none" w:sz="0" w:space="0" w:color="auto"/>
                <w:left w:val="none" w:sz="0" w:space="0" w:color="auto"/>
                <w:bottom w:val="none" w:sz="0" w:space="0" w:color="auto"/>
                <w:right w:val="none" w:sz="0" w:space="0" w:color="auto"/>
              </w:divBdr>
            </w:div>
          </w:divsChild>
        </w:div>
        <w:div w:id="1804035106">
          <w:marLeft w:val="0"/>
          <w:marRight w:val="0"/>
          <w:marTop w:val="0"/>
          <w:marBottom w:val="0"/>
          <w:divBdr>
            <w:top w:val="none" w:sz="0" w:space="0" w:color="auto"/>
            <w:left w:val="none" w:sz="0" w:space="0" w:color="auto"/>
            <w:bottom w:val="none" w:sz="0" w:space="0" w:color="auto"/>
            <w:right w:val="none" w:sz="0" w:space="0" w:color="auto"/>
          </w:divBdr>
          <w:divsChild>
            <w:div w:id="164247909">
              <w:marLeft w:val="0"/>
              <w:marRight w:val="0"/>
              <w:marTop w:val="0"/>
              <w:marBottom w:val="0"/>
              <w:divBdr>
                <w:top w:val="none" w:sz="0" w:space="0" w:color="auto"/>
                <w:left w:val="none" w:sz="0" w:space="0" w:color="auto"/>
                <w:bottom w:val="none" w:sz="0" w:space="0" w:color="auto"/>
                <w:right w:val="none" w:sz="0" w:space="0" w:color="auto"/>
              </w:divBdr>
            </w:div>
            <w:div w:id="2006276489">
              <w:marLeft w:val="0"/>
              <w:marRight w:val="0"/>
              <w:marTop w:val="0"/>
              <w:marBottom w:val="0"/>
              <w:divBdr>
                <w:top w:val="none" w:sz="0" w:space="0" w:color="auto"/>
                <w:left w:val="none" w:sz="0" w:space="0" w:color="auto"/>
                <w:bottom w:val="none" w:sz="0" w:space="0" w:color="auto"/>
                <w:right w:val="none" w:sz="0" w:space="0" w:color="auto"/>
              </w:divBdr>
            </w:div>
            <w:div w:id="20905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so.org/iso-9001-quality-management.html" TargetMode="External"/><Relationship Id="rId26" Type="http://schemas.openxmlformats.org/officeDocument/2006/relationships/footer" Target="footer4.xml"/><Relationship Id="rId21" Type="http://schemas.openxmlformats.org/officeDocument/2006/relationships/hyperlink" Target="mailto:ESQAF@dewr.gov.au"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yperlink" Target="mailto:ESQAF@dewr.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SQAF@dewr.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dese.gov.au/workforce-australia/resources/quality-principles-quality-auditor-application" TargetMode="External"/><Relationship Id="rId32" Type="http://schemas.openxmlformats.org/officeDocument/2006/relationships/hyperlink" Target="https://www.dese.gov.au/workforce-australia/resources/quality-principles-quality-auditor-deed"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SQAF@dewr.gov.au" TargetMode="Externa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gister.jas-anz.org/accredited-bodie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3.jpg"/><Relationship Id="rId30" Type="http://schemas.openxmlformats.org/officeDocument/2006/relationships/header" Target="header7.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797BC5E4A0E40832575BB76BC994A" ma:contentTypeVersion="14" ma:contentTypeDescription="Create a new document." ma:contentTypeScope="" ma:versionID="43e12628059e17e685886a28a17aa38b">
  <xsd:schema xmlns:xsd="http://www.w3.org/2001/XMLSchema" xmlns:xs="http://www.w3.org/2001/XMLSchema" xmlns:p="http://schemas.microsoft.com/office/2006/metadata/properties" xmlns:ns2="b6aaf6cb-80e9-4ba5-9670-11a51feb3a84" xmlns:ns3="286c4e33-482b-4708-a27b-b3917f58e014" targetNamespace="http://schemas.microsoft.com/office/2006/metadata/properties" ma:root="true" ma:fieldsID="ba31810dd0b15fc0d8aafcaf2557ba64" ns2:_="" ns3:_="">
    <xsd:import namespace="b6aaf6cb-80e9-4ba5-9670-11a51feb3a84"/>
    <xsd:import namespace="286c4e33-482b-4708-a27b-b3917f58e0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af6cb-80e9-4ba5-9670-11a51feb3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c4e33-482b-4708-a27b-b3917f58e0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b485511-224f-44a6-935a-295c390c78ad}" ma:internalName="TaxCatchAll" ma:showField="CatchAllData" ma:web="286c4e33-482b-4708-a27b-b3917f58e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86c4e33-482b-4708-a27b-b3917f58e014" xsi:nil="true"/>
    <lcf76f155ced4ddcb4097134ff3c332f xmlns="b6aaf6cb-80e9-4ba5-9670-11a51feb3a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93AB6-218C-48D5-B1F6-C580BA1AC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af6cb-80e9-4ba5-9670-11a51feb3a84"/>
    <ds:schemaRef ds:uri="286c4e33-482b-4708-a27b-b3917f58e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3.xml><?xml version="1.0" encoding="utf-8"?>
<ds:datastoreItem xmlns:ds="http://schemas.openxmlformats.org/officeDocument/2006/customXml" ds:itemID="{2D14852C-C409-4532-B4D6-D25D9F3534E2}">
  <ds:schemaRefs>
    <ds:schemaRef ds:uri="http://schemas.microsoft.com/office/2006/metadata/properties"/>
    <ds:schemaRef ds:uri="http://schemas.microsoft.com/office/infopath/2007/PartnerControls"/>
    <ds:schemaRef ds:uri="286c4e33-482b-4708-a27b-b3917f58e014"/>
    <ds:schemaRef ds:uri="b6aaf6cb-80e9-4ba5-9670-11a51feb3a84"/>
  </ds:schemaRefs>
</ds:datastoreItem>
</file>

<file path=customXml/itemProps4.xml><?xml version="1.0" encoding="utf-8"?>
<ds:datastoreItem xmlns:ds="http://schemas.openxmlformats.org/officeDocument/2006/customXml" ds:itemID="{AEDB5099-6D74-4275-99E6-333180F46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4340</Words>
  <Characters>24738</Characters>
  <Application>Microsoft Office Word</Application>
  <DocSecurity>0</DocSecurity>
  <Lines>206</Lines>
  <Paragraphs>58</Paragraphs>
  <ScaleCrop>false</ScaleCrop>
  <Company>Australian Government</Company>
  <LinksUpToDate>false</LinksUpToDate>
  <CharactersWithSpaces>29020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TRAN,Julie</cp:lastModifiedBy>
  <cp:revision>4</cp:revision>
  <cp:lastPrinted>2022-11-29T10:19:00Z</cp:lastPrinted>
  <dcterms:created xsi:type="dcterms:W3CDTF">2022-11-29T10:19:00Z</dcterms:created>
  <dcterms:modified xsi:type="dcterms:W3CDTF">2022-11-29T10:21:00Z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0x01010068F797BC5E4A0E40832575BB76BC994A</vt:lpwstr>
  </property>
  <property fmtid="{D5CDD505-2E9C-101B-9397-08002B2CF9AE}" pid="3" name="MSIP_Label_79d889eb-932f-4752-8739-64d25806ef64_Enabled">
    <vt:lpwstr>true</vt:lpwstr>
  </property>
  <property fmtid="{D5CDD505-2E9C-101B-9397-08002B2CF9AE}" pid="4" name="MSIP_Label_79d889eb-932f-4752-8739-64d25806ef64_SetDate">
    <vt:lpwstr>2022-05-19T11:41:27Z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f5053d66-141d-422c-8d6c-733265dc4ce1</vt:lpwstr>
  </property>
  <property fmtid="{D5CDD505-2E9C-101B-9397-08002B2CF9AE}" pid="9" name="MSIP_Label_79d889eb-932f-4752-8739-64d25806ef64_ContentBits">
    <vt:lpwstr>0</vt:lpwstr>
  </property>
  <property fmtid="{D5CDD505-2E9C-101B-9397-08002B2CF9AE}" pid="10" name="MediaServiceImageTags">
    <vt:lpwstr/>
  </property>
</Properties>
</file>