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D46E" w14:textId="5AE5CFF7" w:rsidR="000D036D" w:rsidRDefault="00C60B75" w:rsidP="000D036D">
      <w:pPr>
        <w:pStyle w:val="Heading1"/>
        <w:rPr>
          <w:color w:val="00A880" w:themeColor="accent2"/>
        </w:rPr>
      </w:pPr>
      <w:bookmarkStart w:id="0" w:name="_Hlk120114520"/>
      <w:r w:rsidRPr="000D036D">
        <w:rPr>
          <w:color w:val="00A880" w:themeColor="accent2"/>
        </w:rPr>
        <w:t xml:space="preserve">Frequently </w:t>
      </w:r>
      <w:r w:rsidR="00EC1922">
        <w:rPr>
          <w:color w:val="00A880" w:themeColor="accent2"/>
        </w:rPr>
        <w:t>A</w:t>
      </w:r>
      <w:r w:rsidRPr="000D036D">
        <w:rPr>
          <w:color w:val="00A880" w:themeColor="accent2"/>
        </w:rPr>
        <w:t xml:space="preserve">sked </w:t>
      </w:r>
      <w:r w:rsidR="00EC1922">
        <w:rPr>
          <w:color w:val="00A880" w:themeColor="accent2"/>
        </w:rPr>
        <w:t>Q</w:t>
      </w:r>
      <w:r w:rsidRPr="000D036D">
        <w:rPr>
          <w:color w:val="00A880" w:themeColor="accent2"/>
        </w:rPr>
        <w:t xml:space="preserve">uestions </w:t>
      </w:r>
    </w:p>
    <w:p w14:paraId="333E194D" w14:textId="2DB34FA0" w:rsidR="00F21CEE" w:rsidRPr="00C60B75" w:rsidRDefault="00C60B75" w:rsidP="00EC1922">
      <w:pPr>
        <w:pStyle w:val="Heading1"/>
      </w:pPr>
      <w:r w:rsidRPr="00EC1922">
        <w:rPr>
          <w:bCs w:val="0"/>
          <w:noProof/>
          <w:kern w:val="28"/>
          <w:sz w:val="28"/>
        </w:rPr>
        <w:t xml:space="preserve">Pacific Australia Labour Mobility scheme </w:t>
      </w:r>
      <w:r w:rsidR="000D036D" w:rsidRPr="000D036D">
        <w:rPr>
          <w:noProof/>
          <w:sz w:val="28"/>
        </w:rPr>
        <w:drawing>
          <wp:anchor distT="0" distB="0" distL="114300" distR="114300" simplePos="0" relativeHeight="251664384" behindDoc="0" locked="0" layoutInCell="1" allowOverlap="1" wp14:anchorId="284FD25A" wp14:editId="19459539">
            <wp:simplePos x="0" y="0"/>
            <wp:positionH relativeFrom="column">
              <wp:posOffset>-474345</wp:posOffset>
            </wp:positionH>
            <wp:positionV relativeFrom="paragraph">
              <wp:posOffset>-6338570</wp:posOffset>
            </wp:positionV>
            <wp:extent cx="2435860" cy="744855"/>
            <wp:effectExtent l="0" t="0" r="2540" b="0"/>
            <wp:wrapNone/>
            <wp:docPr id="6" name="Picture 6"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Employment and Workplace Relation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5860" cy="744855"/>
                    </a:xfrm>
                    <a:prstGeom prst="rect">
                      <a:avLst/>
                    </a:prstGeom>
                  </pic:spPr>
                </pic:pic>
              </a:graphicData>
            </a:graphic>
            <wp14:sizeRelH relativeFrom="page">
              <wp14:pctWidth>0</wp14:pctWidth>
            </wp14:sizeRelH>
            <wp14:sizeRelV relativeFrom="page">
              <wp14:pctHeight>0</wp14:pctHeight>
            </wp14:sizeRelV>
          </wp:anchor>
        </w:drawing>
      </w:r>
      <w:r w:rsidR="001A5BD8">
        <w:rPr>
          <w:noProof/>
          <w:sz w:val="28"/>
        </w:rPr>
        <w:t xml:space="preserve">Deed </w:t>
      </w:r>
      <w:r w:rsidR="005605BD">
        <w:rPr>
          <w:noProof/>
          <w:sz w:val="28"/>
        </w:rPr>
        <w:t xml:space="preserve">of Agreement </w:t>
      </w:r>
      <w:r w:rsidR="001A5BD8">
        <w:rPr>
          <w:noProof/>
          <w:sz w:val="28"/>
        </w:rPr>
        <w:t>and Guidelines</w:t>
      </w:r>
      <w:r w:rsidR="00BF494E">
        <w:rPr>
          <w:noProof/>
          <w:sz w:val="28"/>
        </w:rPr>
        <w:t xml:space="preserve"> </w:t>
      </w:r>
      <w:r w:rsidR="001A5BD8">
        <w:rPr>
          <w:noProof/>
          <w:sz w:val="28"/>
        </w:rPr>
        <w:t>consultations</w:t>
      </w:r>
    </w:p>
    <w:p w14:paraId="354891C3" w14:textId="0A5B10E0" w:rsidR="00C60B75" w:rsidRDefault="00C60B75" w:rsidP="00B52F72">
      <w:pPr>
        <w:pBdr>
          <w:bottom w:val="single" w:sz="6" w:space="1" w:color="auto"/>
        </w:pBdr>
        <w:spacing w:after="0"/>
        <w:jc w:val="both"/>
        <w:rPr>
          <w:rFonts w:ascii="Calibri" w:hAnsi="Calibri" w:cs="Calibri"/>
          <w:i/>
          <w:iCs/>
        </w:rPr>
      </w:pPr>
      <w:r w:rsidRPr="00C60B75">
        <w:rPr>
          <w:rFonts w:ascii="Calibri" w:hAnsi="Calibri" w:cs="Calibri"/>
          <w:i/>
          <w:iCs/>
        </w:rPr>
        <w:t>Last updated:</w:t>
      </w:r>
      <w:r w:rsidR="00DB0518">
        <w:rPr>
          <w:rFonts w:ascii="Calibri" w:hAnsi="Calibri" w:cs="Calibri"/>
          <w:i/>
          <w:iCs/>
        </w:rPr>
        <w:t xml:space="preserve"> </w:t>
      </w:r>
      <w:r w:rsidR="00F2596B">
        <w:rPr>
          <w:rFonts w:ascii="Calibri" w:hAnsi="Calibri" w:cs="Calibri"/>
          <w:i/>
          <w:iCs/>
        </w:rPr>
        <w:t>15 March</w:t>
      </w:r>
      <w:r w:rsidR="008A68E2">
        <w:rPr>
          <w:rFonts w:ascii="Calibri" w:hAnsi="Calibri" w:cs="Calibri"/>
          <w:i/>
          <w:iCs/>
        </w:rPr>
        <w:t xml:space="preserve"> 2023</w:t>
      </w:r>
    </w:p>
    <w:p w14:paraId="7A006839" w14:textId="7CAB4EEF" w:rsidR="002C2483" w:rsidRDefault="002C2483" w:rsidP="00B52F72">
      <w:pPr>
        <w:spacing w:after="0"/>
        <w:jc w:val="both"/>
        <w:rPr>
          <w:rFonts w:ascii="Calibri" w:hAnsi="Calibri" w:cs="Calibri"/>
          <w:i/>
          <w:iCs/>
        </w:rPr>
      </w:pPr>
    </w:p>
    <w:p w14:paraId="76EDBF66" w14:textId="5366F8AA" w:rsidR="00EC1922" w:rsidRPr="009F2987" w:rsidRDefault="002C2483" w:rsidP="008C6693">
      <w:pPr>
        <w:pStyle w:val="Style1"/>
      </w:pPr>
      <w:r w:rsidRPr="009F2987">
        <w:t xml:space="preserve">Note: The settings proposed under the </w:t>
      </w:r>
      <w:r w:rsidR="00A82CAF" w:rsidRPr="009F2987">
        <w:t>Pacific Australia Labour Mobility (</w:t>
      </w:r>
      <w:r w:rsidRPr="009F2987">
        <w:t>PALM</w:t>
      </w:r>
      <w:r w:rsidR="00A82CAF" w:rsidRPr="009F2987">
        <w:t>)</w:t>
      </w:r>
      <w:r w:rsidRPr="009F2987">
        <w:t xml:space="preserve"> </w:t>
      </w:r>
      <w:r w:rsidR="00A752CF" w:rsidRPr="009F2987">
        <w:t>s</w:t>
      </w:r>
      <w:r w:rsidRPr="009F2987">
        <w:t xml:space="preserve">cheme Deed of Agreement and Guidelines </w:t>
      </w:r>
      <w:r w:rsidR="00A82CAF" w:rsidRPr="009F2987">
        <w:t xml:space="preserve">(D&amp;Gs) </w:t>
      </w:r>
      <w:r w:rsidRPr="009F2987">
        <w:t>discussed in this document are subject to consultation</w:t>
      </w:r>
      <w:r w:rsidR="008C6693">
        <w:t>s with PALM stakeholders</w:t>
      </w:r>
      <w:r w:rsidRPr="009F2987">
        <w:t xml:space="preserve"> and consideration by the Government.</w:t>
      </w:r>
    </w:p>
    <w:p w14:paraId="090B086B" w14:textId="77777777" w:rsidR="002C2483" w:rsidRDefault="002C2483" w:rsidP="00B52F72">
      <w:pPr>
        <w:spacing w:after="0"/>
        <w:jc w:val="both"/>
        <w:rPr>
          <w:rFonts w:ascii="Calibri" w:hAnsi="Calibri" w:cs="Calibri"/>
          <w:i/>
          <w:iCs/>
        </w:rPr>
      </w:pPr>
    </w:p>
    <w:p w14:paraId="50EB5A6F" w14:textId="779C2DA3" w:rsidR="008A68E2" w:rsidRPr="008A68E2" w:rsidRDefault="000337BC" w:rsidP="00B54451">
      <w:pPr>
        <w:pStyle w:val="Style2"/>
      </w:pPr>
      <w:r>
        <w:t>M</w:t>
      </w:r>
      <w:r w:rsidR="008A68E2" w:rsidRPr="008A68E2">
        <w:t>inimum net pay and minimum hours</w:t>
      </w:r>
      <w:r>
        <w:t xml:space="preserve"> for PALM workers</w:t>
      </w:r>
    </w:p>
    <w:p w14:paraId="121E650F" w14:textId="4AAD52CF" w:rsidR="008A68E2" w:rsidRDefault="009F2987" w:rsidP="000337BC">
      <w:pPr>
        <w:pStyle w:val="Heading3"/>
      </w:pPr>
      <w:r>
        <w:t>Would</w:t>
      </w:r>
      <w:r w:rsidR="008A68E2">
        <w:t xml:space="preserve"> the new changes </w:t>
      </w:r>
      <w:r>
        <w:t>be applied to existing workers or new workers (recruited under the PALM scheme D&amp;Gs)?</w:t>
      </w:r>
    </w:p>
    <w:p w14:paraId="3A2C60EE" w14:textId="6773DA01" w:rsidR="008C6693" w:rsidRDefault="006F1329" w:rsidP="009F2987">
      <w:pPr>
        <w:pStyle w:val="Style1"/>
        <w:ind w:left="360"/>
      </w:pPr>
      <w:r w:rsidRPr="000337BC">
        <w:t xml:space="preserve">The </w:t>
      </w:r>
      <w:r w:rsidR="000337BC">
        <w:t>D</w:t>
      </w:r>
      <w:r w:rsidRPr="000337BC">
        <w:t xml:space="preserve">epartment </w:t>
      </w:r>
      <w:r w:rsidR="000337BC">
        <w:t xml:space="preserve">of Employment and Workplace Relations (DEWR) is </w:t>
      </w:r>
      <w:r w:rsidRPr="000337BC">
        <w:t>consider</w:t>
      </w:r>
      <w:r w:rsidR="000337BC">
        <w:t>ing</w:t>
      </w:r>
      <w:r w:rsidRPr="000337BC">
        <w:t xml:space="preserve"> how th</w:t>
      </w:r>
      <w:r w:rsidR="008C6693">
        <w:t xml:space="preserve">e new </w:t>
      </w:r>
      <w:r w:rsidRPr="000337BC">
        <w:t>setting</w:t>
      </w:r>
      <w:r w:rsidR="008C6693">
        <w:t>s (once approved)</w:t>
      </w:r>
      <w:r w:rsidRPr="000337BC">
        <w:t xml:space="preserve"> will apply to both new and existing workers on the commencement of the new PALM scheme </w:t>
      </w:r>
      <w:r w:rsidR="00A82CAF">
        <w:t>D&amp;Gs</w:t>
      </w:r>
      <w:r w:rsidRPr="000337BC">
        <w:t xml:space="preserve">. </w:t>
      </w:r>
      <w:r w:rsidR="000337BC">
        <w:t xml:space="preserve">Transitional arrangements may apply. </w:t>
      </w:r>
    </w:p>
    <w:p w14:paraId="090D9E20" w14:textId="6A6830FE" w:rsidR="000337BC" w:rsidRPr="000337BC" w:rsidRDefault="000337BC" w:rsidP="009F2987">
      <w:pPr>
        <w:pStyle w:val="Style1"/>
        <w:ind w:left="360"/>
      </w:pPr>
      <w:r>
        <w:t xml:space="preserve">Advice will be provided to </w:t>
      </w:r>
      <w:r w:rsidR="008C6693">
        <w:t xml:space="preserve">PALM </w:t>
      </w:r>
      <w:r>
        <w:t>Approved Employers</w:t>
      </w:r>
      <w:r w:rsidR="00E62BE3">
        <w:t xml:space="preserve"> (AEs)</w:t>
      </w:r>
      <w:r w:rsidR="008C6693">
        <w:t xml:space="preserve"> on the transitional arrangements</w:t>
      </w:r>
      <w:r>
        <w:t>.</w:t>
      </w:r>
    </w:p>
    <w:p w14:paraId="22E72161" w14:textId="1000ECE6" w:rsidR="006F1329" w:rsidRPr="000337BC" w:rsidRDefault="006F1329" w:rsidP="000337BC">
      <w:pPr>
        <w:pStyle w:val="Heading3"/>
      </w:pPr>
      <w:r w:rsidRPr="000337BC">
        <w:t xml:space="preserve">What if workers </w:t>
      </w:r>
      <w:r w:rsidR="0011199E">
        <w:t>(</w:t>
      </w:r>
      <w:r w:rsidRPr="000337BC">
        <w:t>voluntarily</w:t>
      </w:r>
      <w:r w:rsidR="0011199E">
        <w:t>)</w:t>
      </w:r>
      <w:r w:rsidRPr="000337BC">
        <w:t xml:space="preserve"> do not attend work?</w:t>
      </w:r>
    </w:p>
    <w:p w14:paraId="79E92D50" w14:textId="49B14DD9" w:rsidR="006F1329" w:rsidRDefault="006F1329" w:rsidP="00B120AF">
      <w:pPr>
        <w:pStyle w:val="Style1"/>
        <w:ind w:left="360"/>
      </w:pPr>
      <w:r>
        <w:t xml:space="preserve">AEs should maintain adequate </w:t>
      </w:r>
      <w:r w:rsidRPr="006F1329">
        <w:t>record</w:t>
      </w:r>
      <w:r>
        <w:t xml:space="preserve"> </w:t>
      </w:r>
      <w:r w:rsidRPr="006F1329">
        <w:t>keeping</w:t>
      </w:r>
      <w:r>
        <w:t>, including the</w:t>
      </w:r>
      <w:r w:rsidRPr="006F1329">
        <w:t xml:space="preserve"> hours offered </w:t>
      </w:r>
      <w:r>
        <w:t>to workers</w:t>
      </w:r>
      <w:r w:rsidR="00C86CBF">
        <w:t>—ensuring they meet the required</w:t>
      </w:r>
      <w:r w:rsidRPr="006F1329">
        <w:t xml:space="preserve"> minimum hours offered</w:t>
      </w:r>
      <w:r w:rsidR="00C86CBF">
        <w:t>.</w:t>
      </w:r>
    </w:p>
    <w:p w14:paraId="32046CE0" w14:textId="70D88C43" w:rsidR="00BC154F" w:rsidRPr="009F2987" w:rsidRDefault="003E40A9" w:rsidP="00BC154F">
      <w:pPr>
        <w:pStyle w:val="Heading3"/>
      </w:pPr>
      <w:r w:rsidRPr="009F2987">
        <w:t>Will workers be allowed to move and/or change employers?</w:t>
      </w:r>
    </w:p>
    <w:p w14:paraId="721BC1CB" w14:textId="6D3AB0B2" w:rsidR="009F2987" w:rsidRDefault="003E40A9" w:rsidP="009F2987">
      <w:pPr>
        <w:pStyle w:val="Style1"/>
        <w:ind w:left="360"/>
      </w:pPr>
      <w:r w:rsidRPr="009F2987">
        <w:t>DEWR is looking at introducing approaches to encourage more portability and/or transferrable/flexible arrangements</w:t>
      </w:r>
      <w:r w:rsidR="00C22ABE" w:rsidRPr="009F2987">
        <w:t xml:space="preserve"> between AEs</w:t>
      </w:r>
      <w:r w:rsidR="008C6693">
        <w:t xml:space="preserve"> to </w:t>
      </w:r>
      <w:r w:rsidR="000B6BFB">
        <w:t>ensure sufficient</w:t>
      </w:r>
      <w:r w:rsidR="008C6693">
        <w:t xml:space="preserve"> working hours</w:t>
      </w:r>
      <w:r w:rsidR="00597CB6">
        <w:t xml:space="preserve"> are made available to workers.</w:t>
      </w:r>
      <w:r w:rsidR="009F2987">
        <w:t xml:space="preserve"> </w:t>
      </w:r>
    </w:p>
    <w:p w14:paraId="3E89E126" w14:textId="3739F8DD" w:rsidR="003E40A9" w:rsidRPr="009F2987" w:rsidRDefault="003E40A9" w:rsidP="009F2987">
      <w:pPr>
        <w:pStyle w:val="Style1"/>
        <w:ind w:left="360"/>
      </w:pPr>
      <w:r w:rsidRPr="009F2987">
        <w:t>Employers will be encouraged to do more planning where possible for contingency</w:t>
      </w:r>
      <w:r w:rsidR="008C6693">
        <w:t xml:space="preserve"> options</w:t>
      </w:r>
      <w:r w:rsidRPr="009F2987">
        <w:t xml:space="preserve">, </w:t>
      </w:r>
      <w:proofErr w:type="gramStart"/>
      <w:r w:rsidRPr="009F2987">
        <w:t>i</w:t>
      </w:r>
      <w:r w:rsidR="008C6693">
        <w:t>.</w:t>
      </w:r>
      <w:r w:rsidRPr="009F2987">
        <w:t>e</w:t>
      </w:r>
      <w:r w:rsidR="008C6693">
        <w:t>.</w:t>
      </w:r>
      <w:proofErr w:type="gramEnd"/>
      <w:r w:rsidRPr="009F2987">
        <w:t xml:space="preserve"> </w:t>
      </w:r>
      <w:r w:rsidR="008C6693">
        <w:t xml:space="preserve">in case of </w:t>
      </w:r>
      <w:r w:rsidR="009B41E8" w:rsidRPr="009F2987">
        <w:t xml:space="preserve">unforeseen events, </w:t>
      </w:r>
      <w:r w:rsidR="008C6693">
        <w:t xml:space="preserve">variances in </w:t>
      </w:r>
      <w:r w:rsidR="009B41E8" w:rsidRPr="009F2987">
        <w:t xml:space="preserve">market supply and demand and </w:t>
      </w:r>
      <w:r w:rsidRPr="009F2987">
        <w:t>weather affect</w:t>
      </w:r>
      <w:r w:rsidR="008C6693">
        <w:t>s,</w:t>
      </w:r>
      <w:r w:rsidR="009B41E8" w:rsidRPr="009F2987">
        <w:t xml:space="preserve"> specifically in </w:t>
      </w:r>
      <w:r w:rsidR="008C6693">
        <w:t xml:space="preserve">seasonal </w:t>
      </w:r>
      <w:r w:rsidR="009B41E8" w:rsidRPr="009F2987">
        <w:t>agriculture</w:t>
      </w:r>
      <w:r w:rsidRPr="009F2987">
        <w:t xml:space="preserve">. </w:t>
      </w:r>
    </w:p>
    <w:p w14:paraId="47C634AC" w14:textId="3777601C" w:rsidR="00C22ABE" w:rsidRPr="009F2987" w:rsidRDefault="00C22ABE" w:rsidP="00C22ABE">
      <w:pPr>
        <w:pStyle w:val="Heading3"/>
      </w:pPr>
      <w:r w:rsidRPr="009F2987">
        <w:t xml:space="preserve">How would a minimum wage guarantee be </w:t>
      </w:r>
      <w:r w:rsidR="009F2987">
        <w:t>monitored by DEWR?</w:t>
      </w:r>
    </w:p>
    <w:p w14:paraId="38281888" w14:textId="61CE17FC" w:rsidR="00C22ABE" w:rsidRDefault="00C22ABE" w:rsidP="009F2987">
      <w:pPr>
        <w:pStyle w:val="Style1"/>
        <w:ind w:left="360"/>
      </w:pPr>
      <w:r w:rsidRPr="009F2987">
        <w:t xml:space="preserve">DEWR </w:t>
      </w:r>
      <w:r w:rsidR="009F2987">
        <w:t>is considering assurance activities such as</w:t>
      </w:r>
      <w:r w:rsidRPr="009F2987">
        <w:t xml:space="preserve"> random sample checks of payslips and audits in response to questions and queries from workers </w:t>
      </w:r>
      <w:r w:rsidR="0011199E">
        <w:t>(</w:t>
      </w:r>
      <w:r w:rsidRPr="009F2987">
        <w:t>or their advocates</w:t>
      </w:r>
      <w:r w:rsidR="0011199E">
        <w:t>)</w:t>
      </w:r>
      <w:r w:rsidRPr="009F2987">
        <w:t xml:space="preserve">. </w:t>
      </w:r>
    </w:p>
    <w:p w14:paraId="3398DCB4" w14:textId="77777777" w:rsidR="008C6693" w:rsidRPr="00F2596B" w:rsidRDefault="008C6693" w:rsidP="008C6693">
      <w:pPr>
        <w:pStyle w:val="Heading3"/>
      </w:pPr>
      <w:r w:rsidRPr="00F2596B">
        <w:t>Who will pay for domestic flights between seasonal work locations?</w:t>
      </w:r>
    </w:p>
    <w:p w14:paraId="0A57B26C" w14:textId="7B1EEAD2" w:rsidR="008C6693" w:rsidRPr="00F2596B" w:rsidRDefault="008C6693" w:rsidP="008C6693">
      <w:pPr>
        <w:pStyle w:val="BodyText"/>
        <w:ind w:left="360"/>
        <w:rPr>
          <w:sz w:val="22"/>
          <w:szCs w:val="22"/>
        </w:rPr>
      </w:pPr>
      <w:r w:rsidRPr="00F2596B">
        <w:rPr>
          <w:sz w:val="22"/>
          <w:szCs w:val="22"/>
        </w:rPr>
        <w:t>If this is part of an employer</w:t>
      </w:r>
      <w:r w:rsidR="0011199E">
        <w:rPr>
          <w:sz w:val="22"/>
          <w:szCs w:val="22"/>
        </w:rPr>
        <w:t>’s recruitment proposal (or change to plan</w:t>
      </w:r>
      <w:r w:rsidR="0011199E" w:rsidRPr="003915FC">
        <w:rPr>
          <w:sz w:val="22"/>
          <w:szCs w:val="22"/>
        </w:rPr>
        <w:t>)</w:t>
      </w:r>
      <w:r w:rsidR="003915FC" w:rsidRPr="003915FC">
        <w:rPr>
          <w:sz w:val="22"/>
          <w:szCs w:val="22"/>
        </w:rPr>
        <w:t xml:space="preserve"> and the</w:t>
      </w:r>
      <w:r w:rsidRPr="003915FC">
        <w:rPr>
          <w:sz w:val="22"/>
          <w:szCs w:val="22"/>
        </w:rPr>
        <w:t xml:space="preserve"> portability arrangements, it must be</w:t>
      </w:r>
      <w:r w:rsidRPr="00F2596B">
        <w:rPr>
          <w:sz w:val="22"/>
          <w:szCs w:val="22"/>
        </w:rPr>
        <w:t xml:space="preserve"> articulated clearly how much flights will cost and who will cover the expenses. Clear and concise information must be provided to DEWR to assist with the approval decision and to ensure workers are not disadvantaged by portability arrangements. </w:t>
      </w:r>
    </w:p>
    <w:p w14:paraId="22D623F3" w14:textId="01112321" w:rsidR="000337BC" w:rsidRPr="000337BC" w:rsidRDefault="000337BC" w:rsidP="000337BC">
      <w:pPr>
        <w:shd w:val="clear" w:color="auto" w:fill="D9D9D9" w:themeFill="background1" w:themeFillShade="D9"/>
        <w:spacing w:after="120"/>
        <w:rPr>
          <w:rFonts w:asciiTheme="majorHAnsi" w:eastAsiaTheme="majorEastAsia" w:hAnsiTheme="majorHAnsi" w:cstheme="majorBidi"/>
          <w:b/>
          <w:bCs/>
          <w:color w:val="000000" w:themeColor="text1"/>
          <w:sz w:val="22"/>
          <w:szCs w:val="22"/>
        </w:rPr>
      </w:pPr>
      <w:r w:rsidRPr="000337BC">
        <w:rPr>
          <w:rFonts w:asciiTheme="majorHAnsi" w:eastAsiaTheme="majorEastAsia" w:hAnsiTheme="majorHAnsi" w:cstheme="majorBidi"/>
          <w:b/>
          <w:bCs/>
          <w:color w:val="000000" w:themeColor="text1"/>
          <w:sz w:val="22"/>
          <w:szCs w:val="22"/>
        </w:rPr>
        <w:lastRenderedPageBreak/>
        <w:t>Pay parity for PALM workers as a condition of recruitment</w:t>
      </w:r>
    </w:p>
    <w:p w14:paraId="54A82C03" w14:textId="6BF2F87F" w:rsidR="000337BC" w:rsidRDefault="006367C1" w:rsidP="001068FE">
      <w:pPr>
        <w:pStyle w:val="Heading3"/>
      </w:pPr>
      <w:r>
        <w:t>How will pay parity work</w:t>
      </w:r>
      <w:r w:rsidR="008C6693">
        <w:t>,</w:t>
      </w:r>
      <w:r>
        <w:t xml:space="preserve"> </w:t>
      </w:r>
      <w:r w:rsidR="001068FE" w:rsidRPr="001068FE">
        <w:t xml:space="preserve">where </w:t>
      </w:r>
      <w:r w:rsidRPr="001068FE">
        <w:t>long-term</w:t>
      </w:r>
      <w:r w:rsidR="001068FE" w:rsidRPr="001068FE">
        <w:t xml:space="preserve"> PALM workers are employed as </w:t>
      </w:r>
      <w:r w:rsidRPr="001068FE">
        <w:t>full-time</w:t>
      </w:r>
      <w:r w:rsidR="001068FE" w:rsidRPr="001068FE">
        <w:t xml:space="preserve"> workers with </w:t>
      </w:r>
      <w:r>
        <w:t>benefits</w:t>
      </w:r>
      <w:r w:rsidR="001068FE" w:rsidRPr="001068FE">
        <w:t xml:space="preserve"> </w:t>
      </w:r>
      <w:r w:rsidR="000D585B">
        <w:t>but other workers</w:t>
      </w:r>
      <w:r>
        <w:t xml:space="preserve">, such as </w:t>
      </w:r>
      <w:r w:rsidR="001068FE" w:rsidRPr="001068FE">
        <w:t>backpackers</w:t>
      </w:r>
      <w:r>
        <w:t>,</w:t>
      </w:r>
      <w:r w:rsidR="001068FE" w:rsidRPr="001068FE">
        <w:t xml:space="preserve"> </w:t>
      </w:r>
      <w:r w:rsidR="000D585B">
        <w:t xml:space="preserve">are on a casual rate with </w:t>
      </w:r>
      <w:r w:rsidR="001068FE" w:rsidRPr="001068FE">
        <w:t>a higher wage but no benefits</w:t>
      </w:r>
      <w:r>
        <w:t>?</w:t>
      </w:r>
      <w:r w:rsidR="001068FE" w:rsidRPr="001068FE">
        <w:t xml:space="preserve"> Same job</w:t>
      </w:r>
      <w:r>
        <w:t xml:space="preserve">, </w:t>
      </w:r>
      <w:r w:rsidR="001068FE" w:rsidRPr="001068FE">
        <w:t>different pay rates</w:t>
      </w:r>
      <w:r>
        <w:t xml:space="preserve">, </w:t>
      </w:r>
      <w:r w:rsidR="001068FE" w:rsidRPr="001068FE">
        <w:t>different benefits</w:t>
      </w:r>
      <w:r>
        <w:t>.</w:t>
      </w:r>
    </w:p>
    <w:p w14:paraId="4D83603C" w14:textId="3E62636D" w:rsidR="006367C1" w:rsidRDefault="000D585B" w:rsidP="00B120AF">
      <w:pPr>
        <w:pStyle w:val="BodyText"/>
        <w:ind w:left="360"/>
        <w:rPr>
          <w:sz w:val="22"/>
          <w:szCs w:val="22"/>
        </w:rPr>
      </w:pPr>
      <w:r>
        <w:rPr>
          <w:sz w:val="22"/>
          <w:szCs w:val="22"/>
        </w:rPr>
        <w:t xml:space="preserve">DEWR will </w:t>
      </w:r>
      <w:r w:rsidR="00F2596B">
        <w:rPr>
          <w:sz w:val="22"/>
          <w:szCs w:val="22"/>
        </w:rPr>
        <w:t xml:space="preserve">consider different </w:t>
      </w:r>
      <w:r>
        <w:rPr>
          <w:sz w:val="22"/>
          <w:szCs w:val="22"/>
        </w:rPr>
        <w:t xml:space="preserve">employment </w:t>
      </w:r>
      <w:r w:rsidRPr="000D585B">
        <w:rPr>
          <w:sz w:val="22"/>
          <w:szCs w:val="22"/>
        </w:rPr>
        <w:t xml:space="preserve">arrangements </w:t>
      </w:r>
      <w:r w:rsidR="00F2596B">
        <w:rPr>
          <w:sz w:val="22"/>
          <w:szCs w:val="22"/>
        </w:rPr>
        <w:t xml:space="preserve">as part of a balanced approach to pay parity. This may include requiring </w:t>
      </w:r>
      <w:r>
        <w:rPr>
          <w:sz w:val="22"/>
          <w:szCs w:val="22"/>
        </w:rPr>
        <w:t xml:space="preserve">AEs </w:t>
      </w:r>
      <w:r w:rsidR="00F2596B">
        <w:rPr>
          <w:sz w:val="22"/>
          <w:szCs w:val="22"/>
        </w:rPr>
        <w:t>to demonstrate</w:t>
      </w:r>
      <w:r>
        <w:rPr>
          <w:sz w:val="22"/>
          <w:szCs w:val="22"/>
        </w:rPr>
        <w:t xml:space="preserve"> pay parity for workers employed on the same terms, </w:t>
      </w:r>
      <w:proofErr w:type="gramStart"/>
      <w:r>
        <w:rPr>
          <w:sz w:val="22"/>
          <w:szCs w:val="22"/>
        </w:rPr>
        <w:t>i.e.</w:t>
      </w:r>
      <w:proofErr w:type="gramEnd"/>
      <w:r>
        <w:rPr>
          <w:sz w:val="22"/>
          <w:szCs w:val="22"/>
        </w:rPr>
        <w:t xml:space="preserve"> full-time</w:t>
      </w:r>
      <w:r w:rsidR="00A309A0" w:rsidRPr="009F2987">
        <w:rPr>
          <w:sz w:val="22"/>
          <w:szCs w:val="22"/>
        </w:rPr>
        <w:t>, years of experience</w:t>
      </w:r>
      <w:r w:rsidR="008C6693">
        <w:rPr>
          <w:sz w:val="22"/>
          <w:szCs w:val="22"/>
        </w:rPr>
        <w:t>, skills level</w:t>
      </w:r>
      <w:r w:rsidR="00A309A0" w:rsidRPr="009F2987">
        <w:rPr>
          <w:sz w:val="22"/>
          <w:szCs w:val="22"/>
        </w:rPr>
        <w:t xml:space="preserve"> and </w:t>
      </w:r>
      <w:r w:rsidR="008C6693">
        <w:rPr>
          <w:sz w:val="22"/>
          <w:szCs w:val="22"/>
        </w:rPr>
        <w:t xml:space="preserve">resulting </w:t>
      </w:r>
      <w:r w:rsidR="00A309A0" w:rsidRPr="009F2987">
        <w:rPr>
          <w:sz w:val="22"/>
          <w:szCs w:val="22"/>
        </w:rPr>
        <w:t>pay increments</w:t>
      </w:r>
      <w:r>
        <w:rPr>
          <w:sz w:val="22"/>
          <w:szCs w:val="22"/>
        </w:rPr>
        <w:t xml:space="preserve">. </w:t>
      </w:r>
    </w:p>
    <w:p w14:paraId="58205AFE" w14:textId="5A8CC093" w:rsidR="00796CA8" w:rsidRPr="00F2596B" w:rsidRDefault="00796CA8" w:rsidP="00796CA8">
      <w:pPr>
        <w:pStyle w:val="Heading3"/>
      </w:pPr>
      <w:r w:rsidRPr="00F2596B">
        <w:t xml:space="preserve">Would higher pay mean above the </w:t>
      </w:r>
      <w:r w:rsidR="008C6693">
        <w:t xml:space="preserve">AE’s </w:t>
      </w:r>
      <w:r w:rsidRPr="00F2596B">
        <w:t>Enterprise Agreement?</w:t>
      </w:r>
    </w:p>
    <w:p w14:paraId="3CD17CC4" w14:textId="43569456" w:rsidR="00796CA8" w:rsidRPr="00F2596B" w:rsidRDefault="00F2596B" w:rsidP="00F2596B">
      <w:pPr>
        <w:pStyle w:val="BodyText"/>
        <w:ind w:left="360"/>
        <w:rPr>
          <w:sz w:val="22"/>
          <w:szCs w:val="22"/>
        </w:rPr>
      </w:pPr>
      <w:r>
        <w:rPr>
          <w:sz w:val="22"/>
          <w:szCs w:val="22"/>
        </w:rPr>
        <w:t>It would depend on what</w:t>
      </w:r>
      <w:r w:rsidR="008C6693">
        <w:rPr>
          <w:sz w:val="22"/>
          <w:szCs w:val="22"/>
        </w:rPr>
        <w:t xml:space="preserve"> pay rates </w:t>
      </w:r>
      <w:r w:rsidR="003915FC">
        <w:rPr>
          <w:sz w:val="22"/>
          <w:szCs w:val="22"/>
        </w:rPr>
        <w:t>are included in</w:t>
      </w:r>
      <w:r w:rsidR="00597CB6">
        <w:rPr>
          <w:sz w:val="22"/>
          <w:szCs w:val="22"/>
        </w:rPr>
        <w:t xml:space="preserve"> various industrial arrangements. For example, if a worker is placed in a host site with workers doing the same job on high rates under a host enterprise agreement, the AE would need to pay the higher rate. DEWR is considering the operational impact of such a change.</w:t>
      </w:r>
      <w:r w:rsidR="008C6693">
        <w:rPr>
          <w:sz w:val="22"/>
          <w:szCs w:val="22"/>
        </w:rPr>
        <w:t xml:space="preserve"> </w:t>
      </w:r>
    </w:p>
    <w:p w14:paraId="140931A6" w14:textId="105D59E2" w:rsidR="000337BC" w:rsidRPr="000337BC" w:rsidRDefault="000337BC" w:rsidP="000337BC">
      <w:pPr>
        <w:shd w:val="clear" w:color="auto" w:fill="D9D9D9" w:themeFill="background1" w:themeFillShade="D9"/>
        <w:spacing w:after="120"/>
        <w:rPr>
          <w:rFonts w:asciiTheme="majorHAnsi" w:eastAsiaTheme="majorEastAsia" w:hAnsiTheme="majorHAnsi" w:cstheme="majorBidi"/>
          <w:b/>
          <w:bCs/>
          <w:color w:val="000000" w:themeColor="text1"/>
          <w:sz w:val="22"/>
          <w:szCs w:val="22"/>
        </w:rPr>
      </w:pPr>
      <w:r w:rsidRPr="000337BC">
        <w:rPr>
          <w:rFonts w:asciiTheme="majorHAnsi" w:eastAsiaTheme="majorEastAsia" w:hAnsiTheme="majorHAnsi" w:cstheme="majorBidi"/>
          <w:b/>
          <w:bCs/>
          <w:color w:val="000000" w:themeColor="text1"/>
          <w:sz w:val="22"/>
          <w:szCs w:val="22"/>
        </w:rPr>
        <w:t xml:space="preserve">Recognition </w:t>
      </w:r>
      <w:r w:rsidR="00587C8B">
        <w:rPr>
          <w:rFonts w:asciiTheme="majorHAnsi" w:eastAsiaTheme="majorEastAsia" w:hAnsiTheme="majorHAnsi" w:cstheme="majorBidi"/>
          <w:b/>
          <w:bCs/>
          <w:color w:val="000000" w:themeColor="text1"/>
          <w:sz w:val="22"/>
          <w:szCs w:val="22"/>
        </w:rPr>
        <w:t xml:space="preserve">or prioritisation </w:t>
      </w:r>
      <w:r w:rsidRPr="000337BC">
        <w:rPr>
          <w:rFonts w:asciiTheme="majorHAnsi" w:eastAsiaTheme="majorEastAsia" w:hAnsiTheme="majorHAnsi" w:cstheme="majorBidi"/>
          <w:b/>
          <w:bCs/>
          <w:color w:val="000000" w:themeColor="text1"/>
          <w:sz w:val="22"/>
          <w:szCs w:val="22"/>
        </w:rPr>
        <w:t xml:space="preserve">of high performing </w:t>
      </w:r>
      <w:r w:rsidR="00587C8B">
        <w:rPr>
          <w:rFonts w:asciiTheme="majorHAnsi" w:eastAsiaTheme="majorEastAsia" w:hAnsiTheme="majorHAnsi" w:cstheme="majorBidi"/>
          <w:b/>
          <w:bCs/>
          <w:color w:val="000000" w:themeColor="text1"/>
          <w:sz w:val="22"/>
          <w:szCs w:val="22"/>
        </w:rPr>
        <w:t>AE</w:t>
      </w:r>
      <w:r w:rsidRPr="000337BC">
        <w:rPr>
          <w:rFonts w:asciiTheme="majorHAnsi" w:eastAsiaTheme="majorEastAsia" w:hAnsiTheme="majorHAnsi" w:cstheme="majorBidi"/>
          <w:b/>
          <w:bCs/>
          <w:color w:val="000000" w:themeColor="text1"/>
          <w:sz w:val="22"/>
          <w:szCs w:val="22"/>
        </w:rPr>
        <w:t xml:space="preserve">s </w:t>
      </w:r>
      <w:r w:rsidR="00587C8B">
        <w:rPr>
          <w:rFonts w:asciiTheme="majorHAnsi" w:eastAsiaTheme="majorEastAsia" w:hAnsiTheme="majorHAnsi" w:cstheme="majorBidi"/>
          <w:b/>
          <w:bCs/>
          <w:color w:val="000000" w:themeColor="text1"/>
          <w:sz w:val="22"/>
          <w:szCs w:val="22"/>
        </w:rPr>
        <w:t>who</w:t>
      </w:r>
      <w:r w:rsidRPr="000337BC">
        <w:rPr>
          <w:rFonts w:asciiTheme="majorHAnsi" w:eastAsiaTheme="majorEastAsia" w:hAnsiTheme="majorHAnsi" w:cstheme="majorBidi"/>
          <w:b/>
          <w:bCs/>
          <w:color w:val="000000" w:themeColor="text1"/>
          <w:sz w:val="22"/>
          <w:szCs w:val="22"/>
        </w:rPr>
        <w:t xml:space="preserve"> offer benefits to workers</w:t>
      </w:r>
    </w:p>
    <w:p w14:paraId="2B21D714" w14:textId="61648238" w:rsidR="000337BC" w:rsidRDefault="00587C8B" w:rsidP="00587C8B">
      <w:pPr>
        <w:pStyle w:val="Heading3"/>
      </w:pPr>
      <w:r w:rsidRPr="00587C8B">
        <w:t xml:space="preserve">Can the Government </w:t>
      </w:r>
      <w:r>
        <w:t xml:space="preserve">legally </w:t>
      </w:r>
      <w:r w:rsidRPr="00587C8B">
        <w:t xml:space="preserve">prioritise </w:t>
      </w:r>
      <w:r>
        <w:t xml:space="preserve">recruitment </w:t>
      </w:r>
      <w:r w:rsidRPr="00587C8B">
        <w:t>application</w:t>
      </w:r>
      <w:r>
        <w:t>s</w:t>
      </w:r>
      <w:r w:rsidRPr="00587C8B">
        <w:t xml:space="preserve"> based on benefits provided by </w:t>
      </w:r>
      <w:r>
        <w:t>t</w:t>
      </w:r>
      <w:r w:rsidRPr="00587C8B">
        <w:t xml:space="preserve">he </w:t>
      </w:r>
      <w:r>
        <w:t>AE</w:t>
      </w:r>
      <w:r w:rsidRPr="00587C8B">
        <w:t xml:space="preserve"> that are not required under the </w:t>
      </w:r>
      <w:r>
        <w:t xml:space="preserve">PALM </w:t>
      </w:r>
      <w:r w:rsidRPr="00587C8B">
        <w:t>scheme</w:t>
      </w:r>
      <w:r>
        <w:t xml:space="preserve"> D</w:t>
      </w:r>
      <w:r w:rsidR="008C6693">
        <w:t>&amp;</w:t>
      </w:r>
      <w:r>
        <w:t>Gs</w:t>
      </w:r>
      <w:r w:rsidRPr="00587C8B">
        <w:t>?</w:t>
      </w:r>
    </w:p>
    <w:p w14:paraId="072A28C1" w14:textId="5B7E1B58" w:rsidR="00587C8B" w:rsidRDefault="00587C8B" w:rsidP="00B120AF">
      <w:pPr>
        <w:pStyle w:val="BodyText"/>
        <w:ind w:left="360"/>
        <w:rPr>
          <w:sz w:val="22"/>
          <w:szCs w:val="22"/>
        </w:rPr>
      </w:pPr>
      <w:r>
        <w:rPr>
          <w:sz w:val="22"/>
          <w:szCs w:val="22"/>
        </w:rPr>
        <w:t>The current Seasonal Worker Program</w:t>
      </w:r>
      <w:r w:rsidR="00F07901">
        <w:rPr>
          <w:sz w:val="22"/>
          <w:szCs w:val="22"/>
        </w:rPr>
        <w:t xml:space="preserve"> (SWP)</w:t>
      </w:r>
      <w:r>
        <w:rPr>
          <w:sz w:val="22"/>
          <w:szCs w:val="22"/>
        </w:rPr>
        <w:t xml:space="preserve"> and Pacific Labour Scheme </w:t>
      </w:r>
      <w:r w:rsidR="00F07901">
        <w:rPr>
          <w:sz w:val="22"/>
          <w:szCs w:val="22"/>
        </w:rPr>
        <w:t>(PLS) D&amp;Gs</w:t>
      </w:r>
      <w:r w:rsidRPr="00587C8B">
        <w:rPr>
          <w:sz w:val="22"/>
          <w:szCs w:val="22"/>
        </w:rPr>
        <w:t xml:space="preserve"> have additional requirements for </w:t>
      </w:r>
      <w:r>
        <w:rPr>
          <w:sz w:val="22"/>
          <w:szCs w:val="22"/>
        </w:rPr>
        <w:t>AEs</w:t>
      </w:r>
      <w:r w:rsidRPr="00587C8B">
        <w:rPr>
          <w:sz w:val="22"/>
          <w:szCs w:val="22"/>
        </w:rPr>
        <w:t xml:space="preserve"> beyond standard legal requirements, such as </w:t>
      </w:r>
      <w:r>
        <w:rPr>
          <w:sz w:val="22"/>
          <w:szCs w:val="22"/>
        </w:rPr>
        <w:t>the requirement for a W</w:t>
      </w:r>
      <w:r w:rsidRPr="00587C8B">
        <w:rPr>
          <w:sz w:val="22"/>
          <w:szCs w:val="22"/>
        </w:rPr>
        <w:t xml:space="preserve">elfare and </w:t>
      </w:r>
      <w:r>
        <w:rPr>
          <w:sz w:val="22"/>
          <w:szCs w:val="22"/>
        </w:rPr>
        <w:t>W</w:t>
      </w:r>
      <w:r w:rsidRPr="00587C8B">
        <w:rPr>
          <w:sz w:val="22"/>
          <w:szCs w:val="22"/>
        </w:rPr>
        <w:t xml:space="preserve">ellbeing </w:t>
      </w:r>
      <w:r>
        <w:rPr>
          <w:sz w:val="22"/>
          <w:szCs w:val="22"/>
        </w:rPr>
        <w:t>Support Person</w:t>
      </w:r>
      <w:r w:rsidRPr="00587C8B">
        <w:rPr>
          <w:sz w:val="22"/>
          <w:szCs w:val="22"/>
        </w:rPr>
        <w:t xml:space="preserve"> </w:t>
      </w:r>
      <w:r w:rsidR="003915FC">
        <w:rPr>
          <w:sz w:val="22"/>
          <w:szCs w:val="22"/>
        </w:rPr>
        <w:t>(SWP Deed).</w:t>
      </w:r>
      <w:r w:rsidRPr="00587C8B">
        <w:rPr>
          <w:sz w:val="22"/>
          <w:szCs w:val="22"/>
        </w:rPr>
        <w:t xml:space="preserve"> </w:t>
      </w:r>
    </w:p>
    <w:p w14:paraId="23172F97" w14:textId="77777777" w:rsidR="00923290" w:rsidRDefault="00587C8B" w:rsidP="00923290">
      <w:pPr>
        <w:pStyle w:val="BodyText"/>
        <w:ind w:left="360"/>
        <w:rPr>
          <w:sz w:val="22"/>
          <w:szCs w:val="22"/>
        </w:rPr>
      </w:pPr>
      <w:r>
        <w:rPr>
          <w:sz w:val="22"/>
          <w:szCs w:val="22"/>
        </w:rPr>
        <w:t>DEWR is considering whether a recognition or prioritisation process</w:t>
      </w:r>
      <w:r w:rsidRPr="00587C8B">
        <w:rPr>
          <w:sz w:val="22"/>
          <w:szCs w:val="22"/>
        </w:rPr>
        <w:t xml:space="preserve"> </w:t>
      </w:r>
      <w:r>
        <w:rPr>
          <w:sz w:val="22"/>
          <w:szCs w:val="22"/>
        </w:rPr>
        <w:t xml:space="preserve">will </w:t>
      </w:r>
      <w:r w:rsidRPr="00587C8B">
        <w:rPr>
          <w:sz w:val="22"/>
          <w:szCs w:val="22"/>
        </w:rPr>
        <w:t>assist with maximising benefits for workers and partnering countries, particularly where remittances are small.</w:t>
      </w:r>
      <w:r w:rsidR="00923290">
        <w:rPr>
          <w:sz w:val="22"/>
          <w:szCs w:val="22"/>
        </w:rPr>
        <w:t xml:space="preserve"> </w:t>
      </w:r>
    </w:p>
    <w:p w14:paraId="0E27582A" w14:textId="34A33770" w:rsidR="00923290" w:rsidRPr="00587C8B" w:rsidRDefault="00923290" w:rsidP="00923290">
      <w:pPr>
        <w:pStyle w:val="BodyText"/>
        <w:ind w:left="360"/>
        <w:rPr>
          <w:sz w:val="22"/>
          <w:szCs w:val="22"/>
        </w:rPr>
      </w:pPr>
      <w:r>
        <w:rPr>
          <w:sz w:val="22"/>
          <w:szCs w:val="22"/>
        </w:rPr>
        <w:t xml:space="preserve">Further consideration will be given to establishing PALM Performance and Quality Framework to </w:t>
      </w:r>
      <w:r w:rsidR="003915FC">
        <w:rPr>
          <w:sz w:val="22"/>
          <w:szCs w:val="22"/>
        </w:rPr>
        <w:t>establish</w:t>
      </w:r>
      <w:r>
        <w:rPr>
          <w:sz w:val="22"/>
          <w:szCs w:val="22"/>
        </w:rPr>
        <w:t xml:space="preserve"> parameters for measuring AEs’ performance.  </w:t>
      </w:r>
    </w:p>
    <w:p w14:paraId="2070DF43" w14:textId="77258C95" w:rsidR="0036063A" w:rsidRDefault="0036063A" w:rsidP="0036063A">
      <w:pPr>
        <w:pStyle w:val="Heading3"/>
      </w:pPr>
      <w:r>
        <w:t>Will this disadvantage small AEs who may be unable to provide large additional financial benefits to workers?</w:t>
      </w:r>
    </w:p>
    <w:p w14:paraId="23E7999D" w14:textId="66E90BFE" w:rsidR="0036063A" w:rsidRPr="00234533" w:rsidRDefault="0036063A" w:rsidP="00B120AF">
      <w:pPr>
        <w:pStyle w:val="BodyText"/>
        <w:ind w:left="360"/>
        <w:rPr>
          <w:sz w:val="22"/>
          <w:szCs w:val="22"/>
        </w:rPr>
      </w:pPr>
      <w:r w:rsidRPr="00234533">
        <w:rPr>
          <w:sz w:val="22"/>
          <w:szCs w:val="22"/>
        </w:rPr>
        <w:t xml:space="preserve">Benefits can be demonstrated in different ways. Qualitative benefits are also being considered. This could include enhanced welfare practices or strengthened efforts towards cultural support and community connections. </w:t>
      </w:r>
    </w:p>
    <w:p w14:paraId="05C78F4F" w14:textId="0EC85951" w:rsidR="0036063A" w:rsidRPr="00234533" w:rsidRDefault="0036063A" w:rsidP="00B120AF">
      <w:pPr>
        <w:pStyle w:val="BodyText"/>
        <w:ind w:left="360"/>
        <w:rPr>
          <w:sz w:val="22"/>
          <w:szCs w:val="22"/>
        </w:rPr>
      </w:pPr>
      <w:r w:rsidRPr="00234533">
        <w:rPr>
          <w:sz w:val="22"/>
          <w:szCs w:val="22"/>
        </w:rPr>
        <w:t>DEWR is considering how this would be operationalised and how non-quantitative benefits could be measured.</w:t>
      </w:r>
      <w:r w:rsidR="00923290">
        <w:rPr>
          <w:sz w:val="22"/>
          <w:szCs w:val="22"/>
        </w:rPr>
        <w:t xml:space="preserve"> </w:t>
      </w:r>
    </w:p>
    <w:p w14:paraId="7A282571" w14:textId="22106AE7" w:rsidR="000337BC" w:rsidRPr="000337BC" w:rsidRDefault="000337BC" w:rsidP="000337BC">
      <w:pPr>
        <w:shd w:val="clear" w:color="auto" w:fill="D9D9D9" w:themeFill="background1" w:themeFillShade="D9"/>
        <w:spacing w:after="120"/>
        <w:rPr>
          <w:rFonts w:asciiTheme="majorHAnsi" w:eastAsiaTheme="majorEastAsia" w:hAnsiTheme="majorHAnsi" w:cstheme="majorBidi"/>
          <w:b/>
          <w:bCs/>
          <w:color w:val="000000" w:themeColor="text1"/>
          <w:sz w:val="22"/>
          <w:szCs w:val="22"/>
        </w:rPr>
      </w:pPr>
      <w:r w:rsidRPr="000337BC">
        <w:rPr>
          <w:rFonts w:asciiTheme="majorHAnsi" w:eastAsiaTheme="majorEastAsia" w:hAnsiTheme="majorHAnsi" w:cstheme="majorBidi"/>
          <w:b/>
          <w:bCs/>
          <w:color w:val="000000" w:themeColor="text1"/>
          <w:sz w:val="22"/>
          <w:szCs w:val="22"/>
        </w:rPr>
        <w:t xml:space="preserve">The role of Labour Hire </w:t>
      </w:r>
      <w:r w:rsidR="00F07901">
        <w:rPr>
          <w:rFonts w:asciiTheme="majorHAnsi" w:eastAsiaTheme="majorEastAsia" w:hAnsiTheme="majorHAnsi" w:cstheme="majorBidi"/>
          <w:b/>
          <w:bCs/>
          <w:color w:val="000000" w:themeColor="text1"/>
          <w:sz w:val="22"/>
          <w:szCs w:val="22"/>
        </w:rPr>
        <w:t xml:space="preserve">(LH) </w:t>
      </w:r>
      <w:r w:rsidR="00923290">
        <w:rPr>
          <w:rFonts w:asciiTheme="majorHAnsi" w:eastAsiaTheme="majorEastAsia" w:hAnsiTheme="majorHAnsi" w:cstheme="majorBidi"/>
          <w:b/>
          <w:bCs/>
          <w:color w:val="000000" w:themeColor="text1"/>
          <w:sz w:val="22"/>
          <w:szCs w:val="22"/>
        </w:rPr>
        <w:t xml:space="preserve">Approved Employers under </w:t>
      </w:r>
      <w:r w:rsidRPr="000337BC">
        <w:rPr>
          <w:rFonts w:asciiTheme="majorHAnsi" w:eastAsiaTheme="majorEastAsia" w:hAnsiTheme="majorHAnsi" w:cstheme="majorBidi"/>
          <w:b/>
          <w:bCs/>
          <w:color w:val="000000" w:themeColor="text1"/>
          <w:sz w:val="22"/>
          <w:szCs w:val="22"/>
        </w:rPr>
        <w:t xml:space="preserve">PALM scheme </w:t>
      </w:r>
    </w:p>
    <w:p w14:paraId="0768ADB1" w14:textId="5F0C285E" w:rsidR="000337BC" w:rsidRPr="000337BC" w:rsidRDefault="000337BC" w:rsidP="000337BC">
      <w:pPr>
        <w:pStyle w:val="Heading3"/>
      </w:pPr>
      <w:r w:rsidRPr="000337BC">
        <w:t xml:space="preserve">Why </w:t>
      </w:r>
      <w:r>
        <w:t>is</w:t>
      </w:r>
      <w:r w:rsidRPr="000337BC">
        <w:t xml:space="preserve"> the department </w:t>
      </w:r>
      <w:r>
        <w:t>considering</w:t>
      </w:r>
      <w:r w:rsidRPr="000337BC">
        <w:t xml:space="preserve"> the role of </w:t>
      </w:r>
      <w:r w:rsidR="00F07901">
        <w:t>LH</w:t>
      </w:r>
      <w:r w:rsidRPr="000337BC">
        <w:t xml:space="preserve"> companies under PALM schem</w:t>
      </w:r>
      <w:r>
        <w:t>e</w:t>
      </w:r>
      <w:r w:rsidRPr="000337BC">
        <w:t>?</w:t>
      </w:r>
    </w:p>
    <w:p w14:paraId="798C1D45" w14:textId="7C7B60D1" w:rsidR="00923290" w:rsidRDefault="000337BC" w:rsidP="00646113">
      <w:pPr>
        <w:pStyle w:val="Style1"/>
        <w:ind w:left="360"/>
      </w:pPr>
      <w:r w:rsidRPr="000337BC">
        <w:t>The Australian Government</w:t>
      </w:r>
      <w:r w:rsidR="00F07901">
        <w:t xml:space="preserve"> </w:t>
      </w:r>
      <w:r w:rsidRPr="000337BC">
        <w:t xml:space="preserve">is committed to addressing the issue of migrant worker exploitation and to implement industrial relations reforms </w:t>
      </w:r>
      <w:r w:rsidR="00C76878">
        <w:t>that</w:t>
      </w:r>
      <w:r w:rsidRPr="000337BC">
        <w:t xml:space="preserve"> support job security and wage growth. </w:t>
      </w:r>
      <w:r w:rsidR="003915FC">
        <w:t xml:space="preserve">Several </w:t>
      </w:r>
      <w:r w:rsidR="00C23A5A">
        <w:t>recent parliamentary</w:t>
      </w:r>
      <w:r w:rsidR="003915FC">
        <w:t xml:space="preserve"> and public inquires </w:t>
      </w:r>
      <w:r w:rsidR="003915FC" w:rsidRPr="00D813C8">
        <w:t>(</w:t>
      </w:r>
      <w:r w:rsidR="00646113" w:rsidRPr="00D813C8">
        <w:t>in</w:t>
      </w:r>
      <w:r w:rsidR="00D813C8" w:rsidRPr="00D813C8">
        <w:t>cluding</w:t>
      </w:r>
      <w:r w:rsidR="00646113" w:rsidRPr="00D813C8">
        <w:t xml:space="preserve"> </w:t>
      </w:r>
      <w:r w:rsidR="00C23A5A" w:rsidRPr="00D813C8">
        <w:t>M</w:t>
      </w:r>
      <w:r w:rsidR="00D813C8" w:rsidRPr="00D813C8">
        <w:t xml:space="preserve">igrant </w:t>
      </w:r>
      <w:r w:rsidR="00C23A5A" w:rsidRPr="00D813C8">
        <w:t>W</w:t>
      </w:r>
      <w:r w:rsidR="00D813C8" w:rsidRPr="00D813C8">
        <w:t>orker</w:t>
      </w:r>
      <w:r w:rsidR="00D813C8">
        <w:t>s’</w:t>
      </w:r>
      <w:r w:rsidR="00C23A5A" w:rsidRPr="00D813C8">
        <w:t xml:space="preserve"> </w:t>
      </w:r>
      <w:r w:rsidR="00D813C8">
        <w:t>T</w:t>
      </w:r>
      <w:r w:rsidR="00D813C8" w:rsidRPr="00D813C8">
        <w:t>askforce</w:t>
      </w:r>
      <w:r w:rsidR="00D813C8">
        <w:t xml:space="preserve"> Report</w:t>
      </w:r>
      <w:r w:rsidR="00646113" w:rsidRPr="00D813C8">
        <w:t>,</w:t>
      </w:r>
      <w:r w:rsidR="00646113">
        <w:t xml:space="preserve"> Senate Royal Select Committee on Job Security and Aged Care Royal Commission) pointed to the risks, concerns negative impacts of LH arrangements. </w:t>
      </w:r>
      <w:r w:rsidR="00C76878" w:rsidRPr="000337BC">
        <w:t xml:space="preserve">Following stakeholder consultations, </w:t>
      </w:r>
      <w:r w:rsidR="00C76878">
        <w:t>DEWR</w:t>
      </w:r>
      <w:r w:rsidR="00C76878" w:rsidRPr="000337BC">
        <w:t xml:space="preserve"> will consider the role of LH companies in the PALM scheme.</w:t>
      </w:r>
    </w:p>
    <w:p w14:paraId="6FE8C63D" w14:textId="77777777" w:rsidR="00646113" w:rsidRDefault="00646113" w:rsidP="00646113">
      <w:pPr>
        <w:pStyle w:val="Style1"/>
        <w:ind w:left="360"/>
      </w:pPr>
    </w:p>
    <w:p w14:paraId="66C9318A" w14:textId="1C658DE2" w:rsidR="000337BC" w:rsidRPr="000337BC" w:rsidRDefault="000337BC" w:rsidP="000337BC">
      <w:pPr>
        <w:shd w:val="clear" w:color="auto" w:fill="D9D9D9" w:themeFill="background1" w:themeFillShade="D9"/>
        <w:spacing w:after="120"/>
        <w:rPr>
          <w:rFonts w:asciiTheme="majorHAnsi" w:eastAsiaTheme="majorEastAsia" w:hAnsiTheme="majorHAnsi" w:cstheme="majorBidi"/>
          <w:b/>
          <w:bCs/>
          <w:color w:val="000000" w:themeColor="text1"/>
          <w:sz w:val="22"/>
          <w:szCs w:val="22"/>
        </w:rPr>
      </w:pPr>
      <w:r w:rsidRPr="000337BC">
        <w:rPr>
          <w:rFonts w:asciiTheme="majorHAnsi" w:eastAsiaTheme="majorEastAsia" w:hAnsiTheme="majorHAnsi" w:cstheme="majorBidi"/>
          <w:b/>
          <w:bCs/>
          <w:color w:val="000000" w:themeColor="text1"/>
          <w:sz w:val="22"/>
          <w:szCs w:val="22"/>
        </w:rPr>
        <w:lastRenderedPageBreak/>
        <w:t xml:space="preserve">Welfare and Wellbeing Support Person </w:t>
      </w:r>
    </w:p>
    <w:p w14:paraId="5C8C9102" w14:textId="08CED326" w:rsidR="000337BC" w:rsidRPr="00C76878" w:rsidRDefault="009C7B96" w:rsidP="003E5D15">
      <w:pPr>
        <w:pStyle w:val="Heading3"/>
      </w:pPr>
      <w:r w:rsidRPr="00C76878">
        <w:t>For t</w:t>
      </w:r>
      <w:r w:rsidR="003E5D15" w:rsidRPr="00C76878">
        <w:t xml:space="preserve">he Welfare and Wellbeing Support </w:t>
      </w:r>
      <w:r w:rsidRPr="00C76878">
        <w:t>P</w:t>
      </w:r>
      <w:r w:rsidR="003E5D15" w:rsidRPr="00C76878">
        <w:t>erson</w:t>
      </w:r>
      <w:r w:rsidRPr="00C76878">
        <w:t>, will this need to be a specific role?</w:t>
      </w:r>
    </w:p>
    <w:p w14:paraId="639E0C53" w14:textId="209AA335" w:rsidR="009C7B96" w:rsidRPr="00C76878" w:rsidRDefault="009C7B96" w:rsidP="00C76878">
      <w:pPr>
        <w:pStyle w:val="Style1"/>
        <w:ind w:left="357"/>
      </w:pPr>
      <w:r w:rsidRPr="00C76878">
        <w:t xml:space="preserve">Yes, it is a specific role. </w:t>
      </w:r>
      <w:r w:rsidR="00C76878">
        <w:t>The W</w:t>
      </w:r>
      <w:r w:rsidR="00923290">
        <w:t xml:space="preserve">elfare and </w:t>
      </w:r>
      <w:r w:rsidR="00C76878">
        <w:t>W</w:t>
      </w:r>
      <w:r w:rsidR="00923290">
        <w:t xml:space="preserve">ellbeing </w:t>
      </w:r>
      <w:r w:rsidR="00C76878">
        <w:t>S</w:t>
      </w:r>
      <w:r w:rsidR="00923290">
        <w:t xml:space="preserve">upport </w:t>
      </w:r>
      <w:r w:rsidR="00C76878">
        <w:t>P</w:t>
      </w:r>
      <w:r w:rsidR="00923290">
        <w:t>erson</w:t>
      </w:r>
      <w:r w:rsidR="00C76878">
        <w:t xml:space="preserve"> </w:t>
      </w:r>
      <w:r w:rsidR="00597CB6">
        <w:t>would</w:t>
      </w:r>
      <w:r w:rsidR="000B6BFB">
        <w:t xml:space="preserve"> </w:t>
      </w:r>
      <w:r w:rsidR="00C76878">
        <w:t>be required to</w:t>
      </w:r>
      <w:r w:rsidRPr="00C76878">
        <w:t xml:space="preserve"> </w:t>
      </w:r>
      <w:r w:rsidR="00C76878">
        <w:t xml:space="preserve">respond to and </w:t>
      </w:r>
      <w:r w:rsidRPr="00C76878">
        <w:t>address worker issues and concerns in a timely manner</w:t>
      </w:r>
      <w:r w:rsidR="00C76878">
        <w:t>.</w:t>
      </w:r>
    </w:p>
    <w:p w14:paraId="4F32B391" w14:textId="0288E4BB" w:rsidR="009C7B96" w:rsidRPr="00C76878" w:rsidRDefault="009C7B96" w:rsidP="009C7B96">
      <w:pPr>
        <w:pStyle w:val="Heading3"/>
      </w:pPr>
      <w:r w:rsidRPr="00C76878">
        <w:t>Will the W</w:t>
      </w:r>
      <w:r w:rsidR="00646113">
        <w:t>elfare and Wellbeing Support Person</w:t>
      </w:r>
      <w:r w:rsidRPr="00C76878">
        <w:t xml:space="preserve"> be given clear guidance on what </w:t>
      </w:r>
      <w:r w:rsidR="00C76878">
        <w:t>they</w:t>
      </w:r>
      <w:r w:rsidRPr="00C76878">
        <w:t xml:space="preserve"> will do and what training </w:t>
      </w:r>
      <w:r w:rsidR="00C76878">
        <w:t>they</w:t>
      </w:r>
      <w:r w:rsidRPr="00C76878">
        <w:t xml:space="preserve"> will be given?</w:t>
      </w:r>
    </w:p>
    <w:p w14:paraId="01C1763C" w14:textId="7D3702F8" w:rsidR="009C7B96" w:rsidRPr="00C76878" w:rsidRDefault="00C76878" w:rsidP="00C76878">
      <w:pPr>
        <w:pStyle w:val="Style1"/>
        <w:ind w:left="357"/>
      </w:pPr>
      <w:r w:rsidRPr="00C76878">
        <w:t xml:space="preserve">Details of the </w:t>
      </w:r>
      <w:r w:rsidR="00923290">
        <w:t xml:space="preserve">Welfare and Wellbeing Support Person’s </w:t>
      </w:r>
      <w:r w:rsidRPr="00C76878">
        <w:t xml:space="preserve">role </w:t>
      </w:r>
      <w:r w:rsidR="00597CB6">
        <w:t>would</w:t>
      </w:r>
      <w:r w:rsidRPr="00C76878">
        <w:t xml:space="preserve"> be clearly outlined in the PALM scheme Guidelines, including any required </w:t>
      </w:r>
      <w:r w:rsidR="00923290">
        <w:t xml:space="preserve">skills and </w:t>
      </w:r>
      <w:r w:rsidRPr="00C76878">
        <w:t>training</w:t>
      </w:r>
      <w:r w:rsidR="00923290">
        <w:t>, if identified</w:t>
      </w:r>
      <w:r w:rsidRPr="00C76878">
        <w:t xml:space="preserve">. </w:t>
      </w:r>
    </w:p>
    <w:p w14:paraId="7A45B871" w14:textId="77777777" w:rsidR="000337BC" w:rsidRDefault="000337BC" w:rsidP="000337BC">
      <w:pPr>
        <w:spacing w:after="120"/>
      </w:pPr>
    </w:p>
    <w:p w14:paraId="4F7E7976" w14:textId="5B40B5D5" w:rsidR="000337BC" w:rsidRPr="000337BC" w:rsidRDefault="000337BC" w:rsidP="000337BC">
      <w:pPr>
        <w:shd w:val="clear" w:color="auto" w:fill="D9D9D9" w:themeFill="background1" w:themeFillShade="D9"/>
        <w:spacing w:after="120"/>
        <w:rPr>
          <w:rFonts w:asciiTheme="majorHAnsi" w:eastAsiaTheme="majorEastAsia" w:hAnsiTheme="majorHAnsi" w:cstheme="majorBidi"/>
          <w:b/>
          <w:bCs/>
          <w:color w:val="000000" w:themeColor="text1"/>
          <w:sz w:val="22"/>
          <w:szCs w:val="22"/>
        </w:rPr>
      </w:pPr>
      <w:r w:rsidRPr="000337BC">
        <w:rPr>
          <w:rFonts w:asciiTheme="majorHAnsi" w:eastAsiaTheme="majorEastAsia" w:hAnsiTheme="majorHAnsi" w:cstheme="majorBidi"/>
          <w:b/>
          <w:bCs/>
          <w:color w:val="000000" w:themeColor="text1"/>
          <w:sz w:val="22"/>
          <w:szCs w:val="22"/>
        </w:rPr>
        <w:t>Cultural awareness and competence</w:t>
      </w:r>
    </w:p>
    <w:p w14:paraId="35AD02B0" w14:textId="04631A0D" w:rsidR="00B54451" w:rsidRDefault="00B54451" w:rsidP="00B54451">
      <w:pPr>
        <w:pStyle w:val="Heading3"/>
      </w:pPr>
      <w:r>
        <w:t>What is cultural awareness?</w:t>
      </w:r>
    </w:p>
    <w:p w14:paraId="0FB3EF60" w14:textId="77777777" w:rsidR="00C76878" w:rsidRDefault="00B54451" w:rsidP="00C76878">
      <w:pPr>
        <w:pStyle w:val="Style1"/>
        <w:ind w:left="360"/>
      </w:pPr>
      <w:r w:rsidRPr="0007697A">
        <w:t xml:space="preserve">Cultural awareness is an understanding and sensitivity to the similarities and differences which exist between cultures and using that sensitivity in effective communication with members of another cultural group. </w:t>
      </w:r>
    </w:p>
    <w:p w14:paraId="0DB247DB" w14:textId="04AA2E04" w:rsidR="00B54451" w:rsidRDefault="00B54451" w:rsidP="00C76878">
      <w:pPr>
        <w:pStyle w:val="Heading3"/>
      </w:pPr>
      <w:r>
        <w:t>How will cultural awareness and competence benefit AEs?</w:t>
      </w:r>
    </w:p>
    <w:p w14:paraId="10A68A63" w14:textId="5C6C5EE8" w:rsidR="00B54451" w:rsidRDefault="00B54451" w:rsidP="007D4FE6">
      <w:pPr>
        <w:pStyle w:val="Style1"/>
        <w:ind w:left="360"/>
      </w:pPr>
      <w:r w:rsidRPr="0007697A">
        <w:t xml:space="preserve">Pacific Islands cultures are not homogenic and it is important for AEs to learn about the culture of specific sending country they recruit the workers from. Knowing and understanding </w:t>
      </w:r>
      <w:r>
        <w:t>workers’</w:t>
      </w:r>
      <w:r w:rsidRPr="0007697A">
        <w:t xml:space="preserve"> culture, customs, and traditions </w:t>
      </w:r>
      <w:r w:rsidR="007D4FE6">
        <w:t xml:space="preserve">can help to strengthen and enhance worker welfare and wellbeing while they are in Australia. </w:t>
      </w:r>
    </w:p>
    <w:p w14:paraId="6556928F" w14:textId="7C130554" w:rsidR="00A752CF" w:rsidRPr="00210FFB" w:rsidRDefault="00A752CF" w:rsidP="00A752CF">
      <w:pPr>
        <w:pStyle w:val="Heading3"/>
      </w:pPr>
      <w:r w:rsidRPr="00210FFB">
        <w:t xml:space="preserve">Has the Cultural Framework </w:t>
      </w:r>
      <w:r w:rsidR="00796CA8" w:rsidRPr="00210FFB">
        <w:t xml:space="preserve">(the Framework) </w:t>
      </w:r>
      <w:r w:rsidRPr="00210FFB">
        <w:t>been finalised?</w:t>
      </w:r>
    </w:p>
    <w:p w14:paraId="3DB550AA" w14:textId="5D6946AA" w:rsidR="00A752CF" w:rsidRDefault="00B40606" w:rsidP="00B120AF">
      <w:pPr>
        <w:pStyle w:val="Style1"/>
        <w:ind w:left="360"/>
      </w:pPr>
      <w:r>
        <w:t>The Framework</w:t>
      </w:r>
      <w:r w:rsidRPr="00B40606">
        <w:t xml:space="preserve"> has been released and shared with stakeholders including </w:t>
      </w:r>
      <w:r>
        <w:t>Pacific and Timor-Leste Heads of Mission</w:t>
      </w:r>
      <w:r w:rsidRPr="00B40606">
        <w:t>. The Framework is not yet on the PALM website</w:t>
      </w:r>
      <w:r>
        <w:t>, however,</w:t>
      </w:r>
      <w:r w:rsidRPr="00B40606">
        <w:t xml:space="preserve"> cultural awareness training sessions </w:t>
      </w:r>
      <w:r>
        <w:t>for AE</w:t>
      </w:r>
      <w:r w:rsidR="00796CA8">
        <w:t>s</w:t>
      </w:r>
      <w:r>
        <w:t xml:space="preserve"> </w:t>
      </w:r>
      <w:r w:rsidRPr="00B40606">
        <w:t>have commenced</w:t>
      </w:r>
      <w:r w:rsidR="00646113">
        <w:t xml:space="preserve">. The sessions </w:t>
      </w:r>
      <w:r w:rsidRPr="00B40606">
        <w:t xml:space="preserve">are advertised via the </w:t>
      </w:r>
      <w:r>
        <w:t>PALM</w:t>
      </w:r>
      <w:r w:rsidRPr="00B40606">
        <w:t xml:space="preserve"> weekly update.</w:t>
      </w:r>
    </w:p>
    <w:p w14:paraId="29842916" w14:textId="25FD3242" w:rsidR="000337BC" w:rsidRDefault="00B54451" w:rsidP="00B54451">
      <w:pPr>
        <w:pStyle w:val="Heading3"/>
      </w:pPr>
      <w:r>
        <w:t xml:space="preserve">How will AEs demonstrate cultural awareness and how often will this be </w:t>
      </w:r>
      <w:r w:rsidR="000318CD">
        <w:t>evaluated</w:t>
      </w:r>
      <w:r>
        <w:t>, i.e., before the first recruitment, ad hoc, or for each recruitment plan?</w:t>
      </w:r>
    </w:p>
    <w:p w14:paraId="257CD971" w14:textId="49004299" w:rsidR="000318CD" w:rsidRPr="001E2E2E" w:rsidRDefault="000318CD" w:rsidP="00B120AF">
      <w:pPr>
        <w:pStyle w:val="Style1"/>
        <w:ind w:left="360"/>
      </w:pPr>
      <w:r>
        <w:t xml:space="preserve">DEWR is proposing that </w:t>
      </w:r>
      <w:r w:rsidRPr="001E2E2E">
        <w:t>AEs will be required to provide assurance and evidence that they have cultural awareness of the specific country</w:t>
      </w:r>
      <w:r>
        <w:t xml:space="preserve"> they are seeking to recruit in</w:t>
      </w:r>
      <w:r w:rsidRPr="001E2E2E">
        <w:t xml:space="preserve"> prior to the recruitment plan approval.</w:t>
      </w:r>
    </w:p>
    <w:p w14:paraId="41AE99C5" w14:textId="4481DCC6" w:rsidR="000318CD" w:rsidRDefault="000318CD" w:rsidP="00B120AF">
      <w:pPr>
        <w:pStyle w:val="Style1"/>
        <w:ind w:left="360"/>
      </w:pPr>
      <w:r w:rsidRPr="001E2E2E">
        <w:t xml:space="preserve">For existing recruitments, </w:t>
      </w:r>
      <w:r>
        <w:t>DEWR may</w:t>
      </w:r>
      <w:r w:rsidRPr="001E2E2E">
        <w:t xml:space="preserve"> request AE</w:t>
      </w:r>
      <w:r w:rsidR="007D4FE6">
        <w:t>s</w:t>
      </w:r>
      <w:r w:rsidRPr="001E2E2E">
        <w:t xml:space="preserve"> to undertake relevant cultural competency training and/or present evidence of cultural awareness in their business.</w:t>
      </w:r>
    </w:p>
    <w:p w14:paraId="624DEC9C" w14:textId="6522373D" w:rsidR="000318CD" w:rsidRDefault="000318CD" w:rsidP="00B120AF">
      <w:pPr>
        <w:pStyle w:val="Style1"/>
        <w:ind w:left="360"/>
      </w:pPr>
      <w:r>
        <w:t>This could include online modules, courses, or working with the Country Liaison Officers, or a combination.</w:t>
      </w:r>
    </w:p>
    <w:p w14:paraId="6CAE140C" w14:textId="544C894E" w:rsidR="003E5D15" w:rsidRPr="007D4FE6" w:rsidRDefault="003E5D15" w:rsidP="003E5D15">
      <w:pPr>
        <w:pStyle w:val="Heading3"/>
      </w:pPr>
      <w:r w:rsidRPr="007D4FE6">
        <w:lastRenderedPageBreak/>
        <w:t xml:space="preserve">What is the process for employers or AEs that are deemed </w:t>
      </w:r>
      <w:proofErr w:type="gramStart"/>
      <w:r w:rsidRPr="007D4FE6">
        <w:t>to</w:t>
      </w:r>
      <w:proofErr w:type="gramEnd"/>
      <w:r w:rsidRPr="007D4FE6">
        <w:t xml:space="preserve"> not be culturally aware or appropriate?</w:t>
      </w:r>
    </w:p>
    <w:p w14:paraId="173C64C2" w14:textId="52B0F249" w:rsidR="003E5D15" w:rsidRPr="007D4FE6" w:rsidRDefault="007D4FE6" w:rsidP="007D4FE6">
      <w:pPr>
        <w:pStyle w:val="Style1"/>
        <w:ind w:left="360"/>
      </w:pPr>
      <w:r>
        <w:t xml:space="preserve">AEs who are unable to demonstrate cultural competencies may be required to undertake further training prior to </w:t>
      </w:r>
      <w:r w:rsidR="00646113">
        <w:t xml:space="preserve">the consideration or approval of </w:t>
      </w:r>
      <w:r w:rsidR="00C23A5A">
        <w:t>any recruitment plans.</w:t>
      </w:r>
      <w:r w:rsidR="003E5D15" w:rsidRPr="007D4FE6">
        <w:t xml:space="preserve"> </w:t>
      </w:r>
    </w:p>
    <w:p w14:paraId="2D547379" w14:textId="521DEB3A" w:rsidR="00210FFB" w:rsidRPr="007D4FE6" w:rsidRDefault="00210FFB" w:rsidP="00210FFB">
      <w:pPr>
        <w:pStyle w:val="Heading3"/>
      </w:pPr>
      <w:r w:rsidRPr="007D4FE6">
        <w:t xml:space="preserve">Would DEWR provide the cultural awareness training for each country? </w:t>
      </w:r>
    </w:p>
    <w:p w14:paraId="60D5F23A" w14:textId="154829C6" w:rsidR="00210FFB" w:rsidRPr="007D4FE6" w:rsidRDefault="00210FFB" w:rsidP="007D4FE6">
      <w:pPr>
        <w:pStyle w:val="Style1"/>
        <w:ind w:left="360"/>
      </w:pPr>
      <w:r w:rsidRPr="007D4FE6">
        <w:t xml:space="preserve">DEWR will be undertaking a series of AE cultural awareness sessions led by CLOs between </w:t>
      </w:r>
      <w:r w:rsidR="007D4FE6" w:rsidRPr="007D4FE6">
        <w:t>during the year</w:t>
      </w:r>
      <w:r w:rsidRPr="007D4FE6">
        <w:t xml:space="preserve"> with an aim to share preliminary cultural information respective to Melanesia, Polynesia, Micronesia, </w:t>
      </w:r>
      <w:proofErr w:type="gramStart"/>
      <w:r w:rsidRPr="007D4FE6">
        <w:t>Timor-Leste</w:t>
      </w:r>
      <w:proofErr w:type="gramEnd"/>
      <w:r w:rsidRPr="007D4FE6">
        <w:t xml:space="preserve"> and First Nations for both social and business settings. </w:t>
      </w:r>
    </w:p>
    <w:p w14:paraId="0DFBB3FF" w14:textId="77777777" w:rsidR="00B54451" w:rsidRDefault="00B54451" w:rsidP="000337BC">
      <w:pPr>
        <w:spacing w:after="120"/>
      </w:pPr>
    </w:p>
    <w:p w14:paraId="09408DFE" w14:textId="40F8F731" w:rsidR="006F1329" w:rsidRDefault="000337BC" w:rsidP="007D4FE6">
      <w:pPr>
        <w:pStyle w:val="Style2"/>
      </w:pPr>
      <w:r w:rsidRPr="000337BC">
        <w:t>Reimbursement of seasonal worker flight costs that cannot be recouped (through no fault of the employer)</w:t>
      </w:r>
    </w:p>
    <w:p w14:paraId="0E02D35E" w14:textId="0458C705" w:rsidR="008A68E2" w:rsidRDefault="000D585B" w:rsidP="000D585B">
      <w:pPr>
        <w:pStyle w:val="Heading3"/>
      </w:pPr>
      <w:r>
        <w:t>What circumstances will AEs be able to seek reimbursement?</w:t>
      </w:r>
    </w:p>
    <w:p w14:paraId="4355806E" w14:textId="4755D7EC" w:rsidR="000D585B" w:rsidRDefault="002C2483" w:rsidP="00B120AF">
      <w:pPr>
        <w:pStyle w:val="Style1"/>
        <w:ind w:left="360"/>
      </w:pPr>
      <w:r>
        <w:t xml:space="preserve">DEWR is considering circumstances in which AEs would be eligible to seek reimbursement of flights costs for </w:t>
      </w:r>
      <w:r w:rsidR="00043BEC">
        <w:t>short term</w:t>
      </w:r>
      <w:r w:rsidR="00923290">
        <w:t xml:space="preserve"> PALM</w:t>
      </w:r>
      <w:r w:rsidR="00043BEC">
        <w:t xml:space="preserve"> </w:t>
      </w:r>
      <w:r>
        <w:t>workers—where costs cannot be recouped through no fault of the AE.</w:t>
      </w:r>
      <w:r w:rsidR="00043BEC">
        <w:t xml:space="preserve"> </w:t>
      </w:r>
    </w:p>
    <w:p w14:paraId="6A8A3AE8" w14:textId="09385B9D" w:rsidR="002C2483" w:rsidRPr="002C2483" w:rsidRDefault="002C2483" w:rsidP="00B120AF">
      <w:pPr>
        <w:pStyle w:val="Style1"/>
        <w:ind w:left="360"/>
      </w:pPr>
      <w:r>
        <w:t>Circumstances currently being considered include where a w</w:t>
      </w:r>
      <w:r w:rsidRPr="002C2483">
        <w:t>orker doesn’t board a flight</w:t>
      </w:r>
      <w:r w:rsidR="00C23A5A">
        <w:t xml:space="preserve"> (and where refund/credit cannot be sought from the airline)</w:t>
      </w:r>
      <w:r>
        <w:t xml:space="preserve">, where the worker </w:t>
      </w:r>
      <w:r w:rsidRPr="002C2483">
        <w:t>disengage</w:t>
      </w:r>
      <w:r>
        <w:t>s through no fault of the employer or where a w</w:t>
      </w:r>
      <w:r w:rsidRPr="002C2483">
        <w:t>orker returns early due to personal circumstance</w:t>
      </w:r>
      <w:r>
        <w:t xml:space="preserve">s. </w:t>
      </w:r>
    </w:p>
    <w:p w14:paraId="25ACA324" w14:textId="59A3FFB2" w:rsidR="002C2483" w:rsidRDefault="00A752CF" w:rsidP="00B120AF">
      <w:pPr>
        <w:pStyle w:val="Style1"/>
        <w:ind w:left="360"/>
      </w:pPr>
      <w:r>
        <w:t xml:space="preserve">DEWR is also considering that </w:t>
      </w:r>
      <w:r w:rsidR="002C2483" w:rsidRPr="002C2483">
        <w:t>costs could be reimbursed</w:t>
      </w:r>
      <w:r>
        <w:t>, such as the c</w:t>
      </w:r>
      <w:r w:rsidR="002C2483" w:rsidRPr="002C2483">
        <w:t>ost of international and domestic flights from country to the work destination</w:t>
      </w:r>
      <w:r>
        <w:t xml:space="preserve"> and c</w:t>
      </w:r>
      <w:r w:rsidR="002C2483" w:rsidRPr="002C2483">
        <w:t>ost of transit accommodation</w:t>
      </w:r>
      <w:r>
        <w:t>.</w:t>
      </w:r>
    </w:p>
    <w:p w14:paraId="03952F34" w14:textId="401942D0" w:rsidR="00A752CF" w:rsidRDefault="00A752CF" w:rsidP="00B120AF">
      <w:pPr>
        <w:pStyle w:val="Style1"/>
        <w:ind w:firstLine="360"/>
      </w:pPr>
      <w:r>
        <w:t>AEs will need to be compliant under their obligations under the PALM scheme D</w:t>
      </w:r>
      <w:r w:rsidR="00796CA8">
        <w:t>&amp;</w:t>
      </w:r>
      <w:r>
        <w:t>Gs.</w:t>
      </w:r>
    </w:p>
    <w:p w14:paraId="68DB799E" w14:textId="3DEDE9F2" w:rsidR="00204842" w:rsidRPr="007D4FE6" w:rsidRDefault="00204842" w:rsidP="00204842">
      <w:pPr>
        <w:pStyle w:val="Heading3"/>
      </w:pPr>
      <w:r w:rsidRPr="007D4FE6">
        <w:t>What is required for an employer to be eligible for the flight underwriting reimbursement?</w:t>
      </w:r>
    </w:p>
    <w:p w14:paraId="568917A4" w14:textId="4CF2ACA1" w:rsidR="00204842" w:rsidRPr="007D4FE6" w:rsidRDefault="007D4FE6" w:rsidP="007D4FE6">
      <w:pPr>
        <w:pStyle w:val="Style1"/>
        <w:ind w:left="360"/>
      </w:pPr>
      <w:r>
        <w:t xml:space="preserve">Flight underwriting is only applicable to AEs who recruit workers under the </w:t>
      </w:r>
      <w:r w:rsidR="00DA1C48">
        <w:t>short-term</w:t>
      </w:r>
      <w:r>
        <w:t xml:space="preserve"> stream and when the AE has met </w:t>
      </w:r>
      <w:r w:rsidR="00646113">
        <w:t xml:space="preserve">all </w:t>
      </w:r>
      <w:r>
        <w:t xml:space="preserve">obligations outlined in the D&amp;Gs. </w:t>
      </w:r>
      <w:r w:rsidR="00204842" w:rsidRPr="007D4FE6">
        <w:t xml:space="preserve"> </w:t>
      </w:r>
    </w:p>
    <w:p w14:paraId="481F8378" w14:textId="1A5906FA" w:rsidR="002C2483" w:rsidRPr="007D4FE6" w:rsidRDefault="009B41E8" w:rsidP="009B41E8">
      <w:pPr>
        <w:pStyle w:val="Heading3"/>
      </w:pPr>
      <w:r w:rsidRPr="007D4FE6">
        <w:t>Can DEWR or AE assist with repatriating workers who suddenly</w:t>
      </w:r>
      <w:r w:rsidR="00DA1C48">
        <w:t xml:space="preserve"> need to return home </w:t>
      </w:r>
      <w:r w:rsidRPr="007D4FE6">
        <w:t>and the</w:t>
      </w:r>
      <w:r w:rsidR="00DA1C48">
        <w:t xml:space="preserve"> worker </w:t>
      </w:r>
      <w:r w:rsidRPr="007D4FE6">
        <w:t>cannot afford to pay for their return airfares?</w:t>
      </w:r>
    </w:p>
    <w:p w14:paraId="7167BF4E" w14:textId="16FD4404" w:rsidR="009B41E8" w:rsidRPr="00DA1C48" w:rsidRDefault="00DA1C48" w:rsidP="00DA1C48">
      <w:pPr>
        <w:pStyle w:val="Style1"/>
        <w:ind w:left="360"/>
      </w:pPr>
      <w:r w:rsidRPr="00DA1C48">
        <w:t xml:space="preserve">Flight underwriting will be considered on a case-by-case basis to determine eligibility. Please see answer to Q19 for circumstances being considered. </w:t>
      </w:r>
    </w:p>
    <w:p w14:paraId="78DF106B" w14:textId="4DE39A50" w:rsidR="00801B2E" w:rsidRPr="00DA1C48" w:rsidRDefault="00801B2E" w:rsidP="00801B2E">
      <w:pPr>
        <w:pStyle w:val="Heading3"/>
      </w:pPr>
      <w:r w:rsidRPr="00DA1C48">
        <w:t xml:space="preserve">If a worker transitioned from short to long term arrangement, can I be reimbursed for the worker’s return airfare? </w:t>
      </w:r>
    </w:p>
    <w:p w14:paraId="2FA3DC76" w14:textId="3D0C0626" w:rsidR="00801B2E" w:rsidRPr="00DA1C48" w:rsidRDefault="00DA1C48" w:rsidP="00DA1C48">
      <w:pPr>
        <w:pStyle w:val="Style1"/>
        <w:ind w:left="360"/>
      </w:pPr>
      <w:r>
        <w:t xml:space="preserve">It is unlikely that this circumstance would fall under the eligibility requirements for flight reimbursement. </w:t>
      </w:r>
    </w:p>
    <w:p w14:paraId="0FBB213A" w14:textId="77777777" w:rsidR="000D585B" w:rsidRPr="000D585B" w:rsidRDefault="000D585B" w:rsidP="000D585B">
      <w:pPr>
        <w:pStyle w:val="BodyText"/>
      </w:pPr>
    </w:p>
    <w:p w14:paraId="2B466248" w14:textId="0A5BB5A1" w:rsidR="008A68E2" w:rsidRDefault="008A68E2" w:rsidP="008A68E2">
      <w:pPr>
        <w:rPr>
          <w:rFonts w:asciiTheme="majorHAnsi" w:eastAsiaTheme="majorEastAsia" w:hAnsiTheme="majorHAnsi" w:cstheme="majorBidi"/>
          <w:b/>
          <w:bCs/>
          <w:color w:val="000000" w:themeColor="text1"/>
          <w:sz w:val="22"/>
          <w:szCs w:val="22"/>
        </w:rPr>
      </w:pPr>
    </w:p>
    <w:p w14:paraId="7B5387C6" w14:textId="77777777" w:rsidR="00923290" w:rsidRDefault="00923290" w:rsidP="008A68E2">
      <w:pPr>
        <w:rPr>
          <w:rFonts w:asciiTheme="majorHAnsi" w:eastAsiaTheme="majorEastAsia" w:hAnsiTheme="majorHAnsi" w:cstheme="majorBidi"/>
          <w:b/>
          <w:bCs/>
          <w:color w:val="000000" w:themeColor="text1"/>
          <w:sz w:val="22"/>
          <w:szCs w:val="22"/>
        </w:rPr>
      </w:pPr>
    </w:p>
    <w:p w14:paraId="78956CFC" w14:textId="4B8E4052" w:rsidR="008A68E2" w:rsidRPr="008A68E2" w:rsidRDefault="008A68E2" w:rsidP="00B54451">
      <w:pPr>
        <w:pStyle w:val="Style2"/>
      </w:pPr>
      <w:r w:rsidRPr="008A68E2">
        <w:lastRenderedPageBreak/>
        <w:t>Other</w:t>
      </w:r>
    </w:p>
    <w:p w14:paraId="13E59CC3" w14:textId="265459CE" w:rsidR="008A68E2" w:rsidRPr="00BC52C6" w:rsidRDefault="009576E9" w:rsidP="009576E9">
      <w:pPr>
        <w:pStyle w:val="Heading3"/>
      </w:pPr>
      <w:r w:rsidRPr="00BC52C6">
        <w:t>Previously it was indicated that the PALM D</w:t>
      </w:r>
      <w:r w:rsidR="00796CA8">
        <w:t>&amp;Gs</w:t>
      </w:r>
      <w:r w:rsidRPr="00BC52C6">
        <w:t xml:space="preserve"> will be finalised by </w:t>
      </w:r>
      <w:r w:rsidR="00BC52C6">
        <w:t>mid-</w:t>
      </w:r>
      <w:r w:rsidRPr="00BC52C6">
        <w:t>2023, is that still the case?</w:t>
      </w:r>
    </w:p>
    <w:p w14:paraId="37A0EAA7" w14:textId="0FB76819" w:rsidR="009576E9" w:rsidRDefault="005028B3" w:rsidP="00A52A9A">
      <w:pPr>
        <w:spacing w:after="0"/>
        <w:rPr>
          <w:rFonts w:ascii="Calibri" w:hAnsi="Calibri" w:cs="Calibri"/>
          <w:sz w:val="24"/>
          <w:szCs w:val="24"/>
        </w:rPr>
      </w:pPr>
      <w:bookmarkStart w:id="1" w:name="ATTACHMENT"/>
      <w:bookmarkEnd w:id="1"/>
      <w:bookmarkEnd w:id="0"/>
      <w:r>
        <w:rPr>
          <w:rFonts w:ascii="Calibri" w:hAnsi="Calibri" w:cs="Calibri"/>
          <w:sz w:val="24"/>
          <w:szCs w:val="24"/>
        </w:rPr>
        <w:t xml:space="preserve"> </w:t>
      </w:r>
      <w:r w:rsidR="00A52A9A">
        <w:rPr>
          <w:rFonts w:ascii="Calibri" w:hAnsi="Calibri" w:cs="Calibri"/>
          <w:sz w:val="24"/>
          <w:szCs w:val="24"/>
        </w:rPr>
        <w:t xml:space="preserve">      </w:t>
      </w:r>
      <w:r w:rsidR="00BC52C6">
        <w:rPr>
          <w:rFonts w:ascii="Calibri" w:hAnsi="Calibri" w:cs="Calibri"/>
          <w:sz w:val="24"/>
          <w:szCs w:val="24"/>
        </w:rPr>
        <w:t>It is anticipated that the PALM scheme D</w:t>
      </w:r>
      <w:r w:rsidR="00796CA8">
        <w:rPr>
          <w:rFonts w:ascii="Calibri" w:hAnsi="Calibri" w:cs="Calibri"/>
          <w:sz w:val="24"/>
          <w:szCs w:val="24"/>
        </w:rPr>
        <w:t>&amp;G</w:t>
      </w:r>
      <w:r w:rsidR="00BC52C6">
        <w:rPr>
          <w:rFonts w:ascii="Calibri" w:hAnsi="Calibri" w:cs="Calibri"/>
          <w:sz w:val="24"/>
          <w:szCs w:val="24"/>
        </w:rPr>
        <w:t>s will commence in July 2023.</w:t>
      </w:r>
    </w:p>
    <w:p w14:paraId="14F764DE" w14:textId="12AD7F2F" w:rsidR="00796CA8" w:rsidRPr="00DA1C48" w:rsidRDefault="005F5AA0" w:rsidP="00796CA8">
      <w:pPr>
        <w:pStyle w:val="Heading3"/>
      </w:pPr>
      <w:r w:rsidRPr="00DA1C48">
        <w:t>Do we have update on when the postcode changes will be operationalised?</w:t>
      </w:r>
    </w:p>
    <w:p w14:paraId="6E2F9BC4" w14:textId="77777777" w:rsidR="00923290" w:rsidRDefault="005F5AA0" w:rsidP="00496557">
      <w:pPr>
        <w:spacing w:after="0"/>
        <w:ind w:left="360"/>
        <w:rPr>
          <w:rFonts w:ascii="Calibri" w:hAnsi="Calibri" w:cs="Calibri"/>
          <w:sz w:val="24"/>
          <w:szCs w:val="24"/>
        </w:rPr>
      </w:pPr>
      <w:r w:rsidRPr="00DA1C48">
        <w:rPr>
          <w:rFonts w:ascii="Calibri" w:hAnsi="Calibri" w:cs="Calibri"/>
          <w:sz w:val="24"/>
          <w:szCs w:val="24"/>
        </w:rPr>
        <w:t xml:space="preserve">DEWR continues to consider PALM policy settings including the geographic footprint of the scheme beyond the current regional and rural areas. </w:t>
      </w:r>
    </w:p>
    <w:p w14:paraId="0C8555EB" w14:textId="77777777" w:rsidR="00923290" w:rsidRDefault="00923290" w:rsidP="00496557">
      <w:pPr>
        <w:spacing w:after="0"/>
        <w:ind w:left="360"/>
        <w:rPr>
          <w:rFonts w:ascii="Calibri" w:hAnsi="Calibri" w:cs="Calibri"/>
          <w:sz w:val="24"/>
          <w:szCs w:val="24"/>
        </w:rPr>
      </w:pPr>
    </w:p>
    <w:p w14:paraId="24F4E06E" w14:textId="33778DBD" w:rsidR="005F5AA0" w:rsidRPr="00DA1C48" w:rsidRDefault="005F5AA0" w:rsidP="00496557">
      <w:pPr>
        <w:spacing w:after="0"/>
        <w:ind w:left="360"/>
        <w:rPr>
          <w:rFonts w:ascii="Calibri" w:hAnsi="Calibri" w:cs="Calibri"/>
          <w:sz w:val="24"/>
          <w:szCs w:val="24"/>
        </w:rPr>
      </w:pPr>
      <w:r w:rsidRPr="00DA1C48">
        <w:rPr>
          <w:rFonts w:ascii="Calibri" w:hAnsi="Calibri" w:cs="Calibri"/>
          <w:sz w:val="24"/>
          <w:szCs w:val="24"/>
        </w:rPr>
        <w:t>PALM employers will be notified of any changes made to the program settings at the earliest opportunity.</w:t>
      </w:r>
    </w:p>
    <w:p w14:paraId="66814CA3" w14:textId="3BA85D62" w:rsidR="00432C82" w:rsidRPr="00DA1C48" w:rsidRDefault="00496557" w:rsidP="00432C82">
      <w:pPr>
        <w:pStyle w:val="Heading3"/>
      </w:pPr>
      <w:r>
        <w:t>Has</w:t>
      </w:r>
      <w:r w:rsidR="00A17778">
        <w:t xml:space="preserve"> previous</w:t>
      </w:r>
      <w:r w:rsidR="00432C82" w:rsidRPr="00DA1C48">
        <w:t xml:space="preserve"> feedback from the last round of consultations</w:t>
      </w:r>
      <w:r w:rsidR="00A17778">
        <w:t xml:space="preserve"> been</w:t>
      </w:r>
      <w:r>
        <w:t xml:space="preserve"> considered as part of the updated draft PALM scheme D&amp;Gs</w:t>
      </w:r>
      <w:r w:rsidR="00A17778">
        <w:t>?</w:t>
      </w:r>
    </w:p>
    <w:p w14:paraId="2DB4473D" w14:textId="70928C1F" w:rsidR="00432C82" w:rsidRPr="00496557" w:rsidRDefault="00496557" w:rsidP="00496557">
      <w:pPr>
        <w:spacing w:after="0"/>
        <w:ind w:left="360"/>
        <w:rPr>
          <w:rFonts w:ascii="Calibri" w:hAnsi="Calibri" w:cs="Calibri"/>
          <w:sz w:val="24"/>
          <w:szCs w:val="24"/>
        </w:rPr>
      </w:pPr>
      <w:r>
        <w:rPr>
          <w:rFonts w:ascii="Calibri" w:hAnsi="Calibri" w:cs="Calibri"/>
          <w:sz w:val="24"/>
          <w:szCs w:val="24"/>
        </w:rPr>
        <w:t>F</w:t>
      </w:r>
      <w:r w:rsidR="00432C82" w:rsidRPr="00496557">
        <w:rPr>
          <w:rFonts w:ascii="Calibri" w:hAnsi="Calibri" w:cs="Calibri"/>
          <w:sz w:val="24"/>
          <w:szCs w:val="24"/>
        </w:rPr>
        <w:t xml:space="preserve">eedback from previous consultations have been considered and incorporated </w:t>
      </w:r>
      <w:r w:rsidR="004A42A0" w:rsidRPr="00496557">
        <w:rPr>
          <w:rFonts w:ascii="Calibri" w:hAnsi="Calibri" w:cs="Calibri"/>
          <w:sz w:val="24"/>
          <w:szCs w:val="24"/>
        </w:rPr>
        <w:t xml:space="preserve">into the new proposed settings that </w:t>
      </w:r>
      <w:r w:rsidR="00432C82" w:rsidRPr="00496557">
        <w:rPr>
          <w:rFonts w:ascii="Calibri" w:hAnsi="Calibri" w:cs="Calibri"/>
          <w:sz w:val="24"/>
          <w:szCs w:val="24"/>
        </w:rPr>
        <w:t>are under consideration</w:t>
      </w:r>
      <w:r w:rsidR="004A42A0" w:rsidRPr="00496557">
        <w:rPr>
          <w:rFonts w:ascii="Calibri" w:hAnsi="Calibri" w:cs="Calibri"/>
          <w:sz w:val="24"/>
          <w:szCs w:val="24"/>
        </w:rPr>
        <w:t>.</w:t>
      </w:r>
    </w:p>
    <w:p w14:paraId="288C3787" w14:textId="56BFF777" w:rsidR="00DD7EF5" w:rsidRPr="00DD7EF5" w:rsidRDefault="00DD7EF5" w:rsidP="00DD7EF5">
      <w:pPr>
        <w:pStyle w:val="BodyText"/>
        <w:ind w:left="360"/>
        <w:rPr>
          <w:color w:val="FF0000"/>
        </w:rPr>
      </w:pPr>
    </w:p>
    <w:sectPr w:rsidR="00DD7EF5" w:rsidRPr="00DD7EF5" w:rsidSect="008C6693">
      <w:headerReference w:type="default" r:id="rId12"/>
      <w:footerReference w:type="even" r:id="rId13"/>
      <w:footerReference w:type="default" r:id="rId14"/>
      <w:pgSz w:w="11906" w:h="16838"/>
      <w:pgMar w:top="2269" w:right="1416" w:bottom="156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0742" w14:textId="77777777" w:rsidR="004817C0" w:rsidRDefault="004817C0" w:rsidP="002117EC">
      <w:pPr>
        <w:spacing w:after="0"/>
      </w:pPr>
      <w:r>
        <w:separator/>
      </w:r>
    </w:p>
  </w:endnote>
  <w:endnote w:type="continuationSeparator" w:id="0">
    <w:p w14:paraId="5BAA3D2B" w14:textId="77777777" w:rsidR="004817C0" w:rsidRDefault="004817C0" w:rsidP="00211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0717135"/>
      <w:docPartObj>
        <w:docPartGallery w:val="Page Numbers (Bottom of Page)"/>
        <w:docPartUnique/>
      </w:docPartObj>
    </w:sdtPr>
    <w:sdtEndPr>
      <w:rPr>
        <w:rStyle w:val="PageNumber"/>
      </w:rPr>
    </w:sdtEndPr>
    <w:sdtContent>
      <w:p w14:paraId="12A4AAE3" w14:textId="77777777" w:rsidR="00242CA5" w:rsidRDefault="00242CA5" w:rsidP="00986E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3C77D8"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A329" w14:textId="69B7A1B8" w:rsidR="00747838" w:rsidRPr="00242CA5" w:rsidRDefault="001A5BD8" w:rsidP="00242CA5">
    <w:pPr>
      <w:pStyle w:val="Footer"/>
      <w:ind w:right="360"/>
    </w:pPr>
    <w:r>
      <w:rPr>
        <w:noProof/>
      </w:rPr>
      <mc:AlternateContent>
        <mc:Choice Requires="wpg">
          <w:drawing>
            <wp:anchor distT="0" distB="0" distL="114300" distR="114300" simplePos="0" relativeHeight="251660288" behindDoc="0" locked="0" layoutInCell="1" allowOverlap="1" wp14:anchorId="44C3FC31" wp14:editId="6B4549EC">
              <wp:simplePos x="0" y="0"/>
              <wp:positionH relativeFrom="column">
                <wp:posOffset>-900430</wp:posOffset>
              </wp:positionH>
              <wp:positionV relativeFrom="paragraph">
                <wp:posOffset>-508693</wp:posOffset>
              </wp:positionV>
              <wp:extent cx="7624445" cy="1076325"/>
              <wp:effectExtent l="0" t="0" r="0" b="9525"/>
              <wp:wrapNone/>
              <wp:docPr id="2" name="Group 2"/>
              <wp:cNvGraphicFramePr/>
              <a:graphic xmlns:a="http://schemas.openxmlformats.org/drawingml/2006/main">
                <a:graphicData uri="http://schemas.microsoft.com/office/word/2010/wordprocessingGroup">
                  <wpg:wgp>
                    <wpg:cNvGrpSpPr/>
                    <wpg:grpSpPr>
                      <a:xfrm>
                        <a:off x="0" y="0"/>
                        <a:ext cx="7624445" cy="1076325"/>
                        <a:chOff x="0" y="0"/>
                        <a:chExt cx="7624445" cy="1076325"/>
                      </a:xfrm>
                    </wpg:grpSpPr>
                    <pic:pic xmlns:pic="http://schemas.openxmlformats.org/drawingml/2006/picture">
                      <pic:nvPicPr>
                        <pic:cNvPr id="59" name="Picture 59" descr="Text&#10;&#10;Description automatically generated"/>
                        <pic:cNvPicPr>
                          <a:picLocks noChangeAspect="1"/>
                        </pic:cNvPicPr>
                      </pic:nvPicPr>
                      <pic:blipFill>
                        <a:blip r:embed="rId1"/>
                        <a:stretch>
                          <a:fillRect/>
                        </a:stretch>
                      </pic:blipFill>
                      <pic:spPr>
                        <a:xfrm>
                          <a:off x="0" y="0"/>
                          <a:ext cx="7624445" cy="1076325"/>
                        </a:xfrm>
                        <a:prstGeom prst="rect">
                          <a:avLst/>
                        </a:prstGeom>
                      </pic:spPr>
                    </pic:pic>
                    <wps:wsp>
                      <wps:cNvPr id="1" name="Oval 1"/>
                      <wps:cNvSpPr/>
                      <wps:spPr>
                        <a:xfrm>
                          <a:off x="2616971" y="339437"/>
                          <a:ext cx="1400848" cy="579928"/>
                        </a:xfrm>
                        <a:prstGeom prst="ellipse">
                          <a:avLst/>
                        </a:prstGeom>
                        <a:solidFill>
                          <a:srgbClr val="DA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F6E8D55" id="Group 2" o:spid="_x0000_s1026" style="position:absolute;margin-left:-70.9pt;margin-top:-40.05pt;width:600.35pt;height:84.75pt;z-index:251660288;mso-height-relative:margin" coordsize="76244,107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tz903AMAACUJAAAOAAAAZHJzL2Uyb0RvYy54bWykVl1vGykUfV9p&#10;/wNipX1rxnb8EXszqSy7iSpFjdVk1WfMMB5UBljAsd1fvwdmxvlwut3tRgoG7uXew+FcmMv3+1qR&#10;R+G8NDqn/bMeJUJzU0i9yemfD9fvLijxgemCKaNFTg/C0/dXv/5yubMzMTCVUYVwBEG0n+1sTqsQ&#10;7CzLPK9EzfyZsULDWBpXs4Ch22SFYztEr1U26PXG2c64wjrDhfeYXTZGepXil6Xg4a4svQhE5RTY&#10;Qmpdatexza4u2WzjmK0kb2Gwn0BRM6mR9BhqyQIjWydPQtWSO+NNGc64qTNTlpKLtAfspt97tZsb&#10;Z7Y27WUz223skSZQ+4qnnw7LPz3eOHtvVw5M7OwGXKRR3Mu+dHX8BUqyT5QdjpSJfSAck5PxYDgc&#10;jijhsPV7k/H5YNSQyiswf7KOVx9+sDLrEmcv4FjJZ/hvOUDvhIMfawWrwtYJ2gap/1WMmrmvW/sO&#10;x2VZkGupZDgk6eFgIij9uJJ85ZoB6Fw5IoucjqaUaFZD8jDHrCTOFMJzqO8B9P3+237+R2qWcVLa&#10;gBIibBsMpC45U+pANkILx4IoIqUxWYzfZGORjVvDv3qizaJieiPm3kLvOIbonb10T8MXUNdK2mup&#10;VDzh2G9JAbpX2nqD10a3S8O3tdChKUQnFHAb7StpPSVuJuq1ABHuY5EAsZkPTgRexYQlEn8G2Aj0&#10;mSGhfAIWt+Ahzf8rxqOkQJrz4UaYmsQOwAEDzpHN2OOtb9F0Li2HDYCEDHhikeCm8h1dGJ0Q9p+K&#10;8b5iVgBCDPuknn4nnrtHpkjir3U4lqr/HjWDcX88nSACKvL8fDo8nzQF2ZVsf9jrXQxxL8eSHU2m&#10;08FFEkxXdyckCQV5+AjyOzzhBI2SRacm7zbrhXIE0HO6nH9YXI/bBC/clI4BtYnLGh3EGVR9t7PU&#10;Cwclop/Sn0WJysKdM0hI0hMhjnkY55BivzFVrBBN+lEPf132+KjEFUl0KWCM3Gixjd0G6DybIF3s&#10;BmXrH5eK9MIcgfX+CViz+LgiZTY6HBfXUhv3VgCFXbWZG/+OpIaayNLaFAfcO85A0njlvOXXEvq+&#10;ZT6smMODhkk80uEOTanMLqem7VFSGfftrfnoD2nDSskOD2RO/V9bFm9P9VFD9NP+cBhf1DQYjiYD&#10;DNxzy/q5RW/rhYEcIEugS93oH1TXLZ2pv+Atn8esMDHNkTunPLhusAgYw4SvAS7m89RvruVbfW9x&#10;mTeHF+v3Yf+FOdsWeYDyP5mu0E403PjG89Bmjuu3lOkieOK15RtFn3rpLU4Sar8b4mP/fJy8nr5u&#10;rv4GAAD//wMAUEsDBAoAAAAAAAAAIQDje4NZxFQCAMRUAgAUAAAAZHJzL21lZGlhL2ltYWdlMS5q&#10;cGf/2P/gABBKRklGAAECAQEsASwAAP/tACxQaG90b3Nob3AgMy4wADhCSU0D7QAAAAAAEAEsAAAA&#10;AQABASwAAAABAAH/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TQWRvYmUAZAAAAAABBQAC&#10;SUT/2wCEAAEBAQEBAQEBAQEBAQEBAQIBAQEBAgICAgICAgICAgICAgICAgICAgICAgIDAwMDAwMD&#10;AwMDAwMDAwMDAwMDAwMBAQEBAgECAwICAwMDAwMDAwMDAwMDAwMDAwMDAwMDBAQEBAMDAwQEBAQE&#10;AwQEBAQEBAQEBAQEBAQEBAQEBAQEBP/AABEIAV8JsAMBEQACEQEDEQH/xAGiAAAABgIDAQAAAAAA&#10;AAAAAAAHCAYFBAkDCgIBAAsBAAAGAwEBAQAAAAAAAAAAAAYFBAMHAggBCQAKCxAAAgEDBAEDAwID&#10;AwMCBgl1AQIDBBEFEgYhBxMiAAgxFEEyIxUJUUIWYSQzF1JxgRhikSVDobHwJjRyChnB0TUn4VM2&#10;gvGSokRUc0VGN0djKFVWVxqywtLi8mSDdJOEZaOzw9PjKThm83UqOTpISUpYWVpnaGlqdnd4eXqF&#10;hoeIiYqUlZaXmJmapKWmp6ipqrS1tre4ubrExcbHyMnK1NXW19jZ2uTl5ufo6er09fb3+Pn6EQAC&#10;AQMCBAQDBQQEBAYGBW0BAgMRBCESBTEGACITQVEHMmEUcQhCgSORFVKhYhYzCbEkwdFDcvAX4YI0&#10;JZJTGGNE8aKyJjUZVDZFZCcKc4OTRnTC0uLyVWV1VjeEhaOzw9Pj8ykalKS0xNTk9JWltcXV5fUo&#10;R1dmOHaGlqa2xtbm9md3h5ent8fX5/dIWGh4iJiouMjY6Pg5SVlpeYmZqbnJ2en5KjpKWmp6ipqq&#10;usra6vr/2gAMAwEAAhEDEQA/ANzmCsq6bmmqqmnP1/Ydk/6FI9j1o1fiAftAPQCWRk4Ej7DTp4g3&#10;ZuWnIMebyLW/47SGX/eJNY9p2sYW4ov5Cn+CnT630ycHb8zX/DXp3g7F3VDbXWw1IH4nhi/w+pRU&#10;P4/rfn2w20wN5EfYT/lr0oXdp18wftA/yU6eIO1cytvuMfjZgPzEJUJ/17yOL/7D2nbZIzwZh9tD&#10;/kHShd7kHFVP7R/lPTxD2zEeKjCSJ/tUM4a/+waJbf7c+2G2M+T/ALR/snp9d8Hmn7G/2OneHtHb&#10;0lhLT5SA/ktHGw/26yk/7x7Ttsso4FT+Z/zdKF3qI8Qw/If5+niHf+1JrD+KeJj/AGZopl/p/a8e&#10;n8/1/wB49sNtc6/hr9hH+fp9d0gb8VPtB/zdO0O5Nv1FvFmsYxP0Vpo1b/klmDf7x7TtaSpxRv2H&#10;p9byJuDr+0dO0U8M41QzRTL/AKqJgw/p9QT/AE9sspXiCPt6fVg3Ag/Z1l916t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jlmhhGqaWKJf9VKwUf7ckf192VS3AE/Z1osF&#10;4mnTTPuPAU9/NmsYpH1UTxlv+SVYt+P6e3ltJX4I37D0w13EnF1/aOmibf21ILg5QSsP7MMUzf8A&#10;Jwj0/wC8+312udvw/tIH+XpO26QL+L9gP+bpom7R29HxFBk6g/gpHGo/H5aUH/ePahdllPEqPzP+&#10;QdMNvUQ4Bj+Q/wA/TRN2zCLinwkr/wBGmnC/7wsT3/2/t9djPm4/If7I6Ttvg8kP5mn+Q9M8/auY&#10;a/2+OxsIP/HXyyEfX+jxi/0/H+w9qF2SMcWY/ZQf5D0w29yHgqj7an/KOmifsbdUt9FZT01z9IIY&#10;z/1sWT2+u0QDiCftJ/yU6Ttu07cCB9gH+WvTPPu3ctRfyZvILf8A44SGL+n/ABz0f09qFsIU4Iv5&#10;iv8Ahr0w19M/F2/I0/wU6Zp62sqb/c1dTUX+vnkd/wCn+qJ/oPahY1TgAPsAHSdpGfiSftJPUb3f&#10;qnXvfuvde9+691737r3Xvfuvde9+691737r3XvfuvddhipDKSrDkEcH34ivXq06coc1mKa32+WyU&#10;AH4inlUfj8BgPx7Za3jfiqn7QOnluJE4Mw+xj/n6doN7bpp/83malv8AluI5f+tiP7YbboG4oPyq&#10;P8BHT67jOvBz+dD/AIQeneHsvc0Vtb0NT/y2ht/1raP2nbZ4Tw1D7D/nr0+u8TLx0n7R/mp07Q9r&#10;5JbfcYqhl/r4Xkj/AOhjJ7YbY0PBiPtAP+bp9d8ccVU/YSP8/TvD2xSNb7jDVMX9fDKsn/QyR+2G&#10;2NhwcH7QR/lPShd8U8UI+w1/yDp2h7P25LbyR5KnP58sSkfj/USObf7D8fT2w2zTLw0n7D/nA6fX&#10;eYTx1D8h/kJ6dod+7UmsBlkjY/iaKZP95aML/vPthtsnX8P7CD/l6fXc4G/F+0Ef5OnaHceAqLeH&#10;NYtifopnjDf8klg35/p7Ya0lTijfsPT63cTcHX9o6dIp4ZxqhmimX/VRMGH9PqCf6e2WUrxBH29P&#10;KwbgQfs6y+69W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xyTRQrqmljiX66pGCj/AG5I97CluAr1osF4&#10;mnTVNuLA09xNmcWjD6p54y35/shifx/T2+tpK/BG/YemGu4k4uv7R01Tb82pBcNlo3P4EMcz3/2K&#10;xlf959vrtk7fh/aQP8vTDbnAv4v2An/J00Tdn7biv40yVR/QxRKB+f8AjpIh/wB49vrs0zcdI+0/&#10;5gemG3mFeGo/YP8AOR00zdsUa3+3w1TL/TzSrH/T/UpJ7fXY2PFwPsBP+bpht8UcEJ+0gf5D00z9&#10;r5Fr/bYmii/p53kk/r/qfF7fXY0HFifsAH+fpht8c8FA+0k/5ummfszc0t/G1BTf8sIr/wDWxpPb&#10;67PCvHUftP8AmA6YbeJm4aR9g/zk9NE+991VAIfM1C3/AOOCxx/9a0U+3122BfwD86n/AAnpO25T&#10;txc/lQf4AOmmbN5mpv58tkpr/iSeUj+v0LWA9qFto04Ko/IdMNcyPxZj+Z6bWZnJZ2ZmP1Zjc/7c&#10;+3gKdMk164+/de697917r3v3Xuve/de697917r3v3Xuve/de697917r3v3Xuve/de697917r3v3X&#10;uve/de697917r3v3Xuve/de697917r3v3Xuve/de697917r3v3Xuve/de697917r3v3Xuve/de67&#10;DFSGUlWHII4PvxFevVp04w5nL0/FPlclAB+IZ5V/w/DD8D2y1vG/FVP2gdPLcSJwZh9hI/y9O0O9&#10;N0wW0Zmra3/HbRJ+b/7sVvbDbdC3FB+VR/g6fXcZl4Ofzof8PTrD2RuiK2uopKiw/wB3QoP+tfj9&#10;sttEJ4Aj7Cf8tenl3eZeJB+0D/JTp1h7Wy6/5/G42Tn/AHT5U/6GeT2nbY4zwZvzof8AIOn13uQc&#10;VU/ZUf5T06w9sxmwqMI6/wBWhnDf7w0S2/2/tltjPk/7R/s9Prvo80/Y3+x07Q9p4F+JaTKQn+ui&#10;Jh/txKD/ALx7YbZZRwKn8z/m6fXe4jxDD8h/n6dYew9qS21ZCSAni00M39bclUYD/b+2G2qdfw1+&#10;wj/KR0+u6wN+Kn2g/wCQHp0h3btqe2jN49b/APHaQR/4/wC7NPtlrGZeKN+Qr/g6eW+hbg6/maf4&#10;adOsOSx1R/wHr6Kf/ljLG3/QrH+vthoXXipH2g9PrMj8GB+wjqb7b6c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hzZHH0//Aiuo4LcnzSo&#10;v/QzD+ntxYmbgCfsB6baVE4sB9pA6apt2baguXzeOa3/ABxkWT8X/wB16r/74fX2+tjM34G/MU/w&#10;9MNfQr+NfyNf8HTXN2FtSK+nISTkf2YYZv8Ae2RVP+39vLtU7fhp9pH+fplt1gX8VfsB/wA3TTN2&#10;lgE4ipcpMf66I1H5/Jlv/vHt9dllPEqPzP8Am6YbeohwDH8h/n6apu2YhcQYSR/6NNOF/H9Fib8/&#10;4+312M+b/sH+yOmG3weSftP+x01TdrZZr/b4zHRf08xlk/6FeO/Ht5djjHFm/Kg/yHplt8c8FUfb&#10;U/5R01Tdk7olvono6b/ljCp/62eT2+u0QjyJ+0/5qdMNu8zcCB9g/wA9emmbeu6Z/wBeZql/5YhI&#10;/wDrWi/09vrt0C8EH51P+E9MNuM7cXP5UH+ADpqmzWYqeKjLZKcH8SzysP8AbFiPz7fW3jTgqj7A&#10;OmGuJH4sx+1j/n6bWZmJZiWY/UtyfbwFOma1669+691737r3Xvfuvde9+691737r3Xvfuvde9+69&#10;1737r3Xvfuvde9+691737r3Xvfuvde9+691737r3Xvfuvde9+691737r3Xvfuvde9+691737r3Xv&#10;fuvde9+691737r3Xvfuvde9+691737r3Xvfuvde9+691737r3Xvfuvde9+691737r3Xvfuvde9+6&#10;91737r3Xvfuvde9+691737r3Xvfuvde9+691737r3Xvfuvde9+691737r3UiGrqqexp6mogsbjwu&#10;y/4/2SPz7o0avxAP2jqyuycCR9hp06Q7m3FBbx5vJgD6K80jj/bOzD2y1nE3FF/YB/g6fW8lXg7f&#10;tJ/w9OsO/t2Q8DKmRf6TRQt/vJj1f7z7Yba4G/D+wn/P0+u6Tr+L9oH+bp1h7P3HH+uPGT/18sTj&#10;/oSVPbLbNCeGofmP8o6eXeZhx0n8j/kI6dIe2K5bfcYekl/r4ZHj/P8AtSyfj2w2xqeDn8wD/m6f&#10;XfGHFB+RI/z9OkPbFE1vuMPVRf18MqP/ANDLHf2y2xsODj8wR/n6eXfFPFCPsIP+bp0h7Q25JbyR&#10;ZOA/nyRoR/yZKx/3j2w2zTDhpP5n/KOnl3qE8Qw/If5D06Rb/wBpy8fxTxN/qZYZx/vPjK/7z7Zb&#10;a51/D+wj/P0+u6QN+L9oP+bp0h3Ttyf9Gbxg/oJZkT/ocr7ZaymXijfsJ/wdPLewtwdf2gf4enOG&#10;voai329ZST34HhkRvzb+yT+fbDRMnEEfaD0+sqvwIP2EdS/dOr9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FmrqKnv8AcVlLBb6+aRF+n/BiPd1jZuAJ+wHqjSqnEgfaR01zbo25BfyZvGG3&#10;1EcyOfrb6IWPt5bKZuCN+wj/AA9MNewrxdf2g/4OmyXf204uP4qJD/SKKdv95Een/efb67XO34f2&#10;kf5+mW3SBfxfsB/zdNUvZ+3I/wBEWTnP/NuJB/0PKvt5dmmPHSPzP+QHplt5hHDUfyH+Ujprm7Yo&#10;Vv8Ab4eql/p5pUT8fnSsluf+K/4e312NjxcfkCf83TDb4o4IfzIH+fpsm7YrG/4D4eli/p5pXk/1&#10;v0rH7eXY1HFz+QA/ynplt8Y8EH5kn/IOmqbs/ccl/HFjIP6eOJyf+T5WH+8e312aEcSx/Mf5B0w2&#10;8zHgFH5H/Kemubf+7Jrj+KeJT/ZhihX/AHnx6v8Aefby7XAv4a/aT/n6ZbdJ2/F+wD/N01Tbn3FP&#10;fyZvJ2PBCTOgPFvohUW9vrZQrwRf2A/4emGvZm4u37SP8HTXNWVdRf7iqqZ78nzOzf8AQxPt5Y1X&#10;gAPsA6ZaRn4kn7TXqN7v1T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q&#10;TDWVlPbwVVTBb6eF2W1vp+kj6e6NGrcQD9oHV1kZOBI+wnpzi3NuKC3jzeUsPorzyMBb/BmIt7Za&#10;yibii/sA/wAHTy3kq8Hb9pP+Hp0h37uuGwGVaRRxaaKFr8W5Jj1f7z/r+2W2uBvw/sJH+Xp5d0nX&#10;8X7QD/k6c4eztyx21jHVFv8AjtEw/H/NuRP9f/jXthtmhP8AEPsP+cHp5d5mH8J+0f5iOnOLtfJL&#10;bz4qhk/r4nkT/e/J+fbJ2NPJj+wH/N0+u+P5qPyJH+fp0i7ZgP8AnsJNH/yynD/73EntltjPk4/N&#10;af5T08u+DzQ/ka/5B05xdp4B+JaTKxH+oSJh/txMD/vHtltllHAqfzP+bp5d7iPEMPyH+fpzi7F2&#10;pJ+utng/5awSn/oRH9sttM48gfsI/wApHTw3aA+ZH5H/ACA9OUW8trzfozVGP+WpZP8AodV9snb5&#10;l/Af8P8Ag6eXcIW/GPzx/h6c4s3hpv8AM5fGS/8ALKoib/enPtk28i8VYf7U/wCbp5biNuDKfsYf&#10;5+nFXRxdGVxe11II/wB49tEU49Og14dcveut9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cWdUGp2VF+l2IA/3n3sCvWiadN8uZw8H+fy2Nh/5azxL/vbj&#10;26LeRuCsf9qf83TTXEa8WUfaw/z9Nku8dsQ/rzVEf+WRMn/Qgb28u3zN+A/nj/D0y24Qr+Mfln/B&#10;02S9i7Uj/RXTT/4RQTD/AKHRPby7TOfwgfaR/kJ6ZbdoB+In7Af8oHTZL2lgE4jpMrKf66IlH+8z&#10;X/3j28uyyniVH5n/ADdMneohwDH8h/n6bJe2acf5jCTSf8tZ1T/eopPby7GfNx+Qr/lHTLb4PJD+&#10;Zp/kPTZL2vkT/mMTRR/8tXkf/evH7eGxp5sf2Af5+mW3x/JR+ZJ/zdNk3Z25ZP0Ljaf/ABhiY/8A&#10;WyR/by7NCP4j9p/zAdMtvMx/hH2D/OT02S7+3ZNcHKmNT+IooF/FvqI9X+8+3l2uBfw/tJ/z9MNu&#10;k7fi/YB/m6a5tz7inv5M3k7HghJnQHi30QqLe31soV4Iv7Af8PTLXszcXb9pH+Dpsmra2ov9xV1U&#10;9/r5pHa//JRPt5YlXgAPsA6ZaRn4kn7Seovu/VO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krsh1IzI30upIP+8e9EV49&#10;bBp04RZnMQf5jK5KH8/tTyr/AL0w9tNbxtxVT9qj/N06txIvBmH2Mf8AP05xbw3PD+jNVx/5asJP&#10;8P7Yb2ydvhb8A/wf4Onl3CZfxn88/wCHpyi7E3XHbVkIpgPxLBD/AE/2hFPtltpgP4SPsJ/yk9Or&#10;u04/FX7QP8gHTlF2luFLCSmxUw/JaOQH/brMB/vHtptliPAsPzH+bp5d6lHEKfyP+fpyh7YrFt58&#10;NTSfS/hlZP8AX/Ukn++/r7ZbY18nP5gH/KOnl3xvNB+Rp/kPTlF2xSG3nw1TH9L+KVX/ANf6pHe3&#10;+8/4e2W2NvJx+YI/ynp5d8XzQ/ka/wCQdOUXaW3nsJKbKQn8lo42H+3WUn/ePbLbLKOBU/mf83Tq&#10;71EeIYfkP8/TjF2JtST9dfNB/hLBMf8AoRH9tNtM4/CD9hH+Ujp4btAfxEfkf8gPTlFvLa836M1R&#10;j/lqWT/odV9snb5l/Af8P+Dp5dwhb8Y/PH+HpyizmFnt4cvi5SfxHURE/S/0D3+ntlraReKsP9qf&#10;83Tq3MbcGU/7Yf5+nCOWKUaopI5VsDqjIYc/TkE/X20VK8engwbh1k9663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cHljiGqWRI1/wBU5AH+3PvYUtw60SBx6b5c3hof89l8XFzb92oiX/e3Ht1beRuCsfsU/wCbpo3M&#10;a8WUf7Yf5+m2XeO2If15qiP5/aJf/oQN7eG3zN+A/wCD/D0y24Qr+Mfln/B02y9ibUjvpr5ZiPxF&#10;BN/tvWij/iPby7TO34afaR/n6ZbdoB+In7Af8o6bZe0dvJcR0+UmPNiscYH+3aUHn/W9urssp4lR&#10;+Z/zdNNvUQ4Bj+Q/z9N0vbFEL+DD1Un1t5ZUT/WvZZLX/wBj/sfby7G3m4/IE/5umW3xfJD+ZA/z&#10;9Ns3bFW1/BhqeP8Ap5pmf/ekj/Pt5djXzc/kKf5T0y2+N5IPzNf8g6bZe0twPcR0uKhH4IjlY/T+&#10;pmt9f8Pbq7LEOJY/mP8AN0y29SngFH5H/P02S9ibrk/TXxQ/8soIT/0Oj+3l2mAfhJ+0n/IR0027&#10;Tn8QH2Af5Qem2XeO55v15qtH/LIhP+hAvt4bfCv4B/h/w9MtuEzfjP5Y/wAHTbLmszPxNlsnN/y1&#10;nlb/AHtz7eW3jXgqj7FH+bpk3EjcWY/7Y/5+m53eQ6ndnb/VOST/ALc+3QAOHTRNeuPvfW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sEqQVJBBuCPr79SvXupsWUy&#10;cH+YyNdDbgeKaRf96Ye2mhRuKqftA6dWZ14Mw+wnpxi3VuSL9OcyZ/5ayu//AEOW9tGxhb8C/sp/&#10;g6dF7Mv42/aT/h6cot/bsitbKlxe+mWGBvxb6mLV/vPtk7XAfw/zP+fp4bpOPxfyH+bpxi7M3NHb&#10;WcfPa3+diI+n1/Q6fX8/7xb202zwn+IfYf8AOD06u8TD+E/aP8xHThF2tlx/nsbjZP6+Lyp/vbv+&#10;PbR2SPyZv5H/ACDp1d7k81X8qj/KenKPto/SbBfn9UdR/wAQYf8AifbLbF6P+1f9np4b76p/xr/Y&#10;6cIu1sUbefGZCP6X8Rjf/X+rJ/vv6e2jsb+TL/Mf5+nV3xPNW/Kh/wA3ThH2dtt/1JkoeL/uRKf9&#10;h6JH9tHZph/Cfz/zgdOjeYT/ABD8v8xPTjH2BtOTj+KGMk2AkhnH+xv4yo/2/tk7VOPw/wAx/n6e&#10;G6wH8X8j/m6cIt3bZmtozdAL2/zr+P6/8H0/8a/PtprCZfwN+Qr/AIOnVv4W/Gv5mn+HpwjzWGm/&#10;zOWxkv8Ayznib/enPto28i8VYf7U/wCbp0XEbcGU/wC2H+fpwSWOQXjkSQD6lCD9fp9PbRUjj06G&#10;B4dc/eut9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B5I4xeR0QH8uQP8Ae/ewCeHWiQOPUCTM&#10;4eH/AD2WxsVhc+SeJfrx+XH59ui3kbgrH/an/N00biNeLKP9sP8AP03y7u2zD+vN48/X/NOH+n/B&#10;NX+w/r+PbosZm/A37Kf4emmv4V/Gv5Gv+Dpvk7A2nHx/FDIb/SOGc/7z4wv+8+3V2udvw/tI/wA/&#10;TR3WAfi/kf8AN03SdnbaT9IyM3+EcSj/AKHkT26NmmP8I/P/ADDppt5hH8R+wf5yOm+XtbEj/MYz&#10;Iyc8eUxJ/vTv7eXY5PNl/Kp/yDplt8j8lb86D/Kem6Ttr8Q4L/kKSo/4gQ/8T7dXYvV/2L/s9NHf&#10;fRP+Nf7HTdL2tljfw43HR/08plf/AHp09ujY082b+Q/yHppt8k8lX86n/KOm+Xs3csl9Ax0F/wDj&#10;lET/ANDu/t5dmhH8R+0/5gOmW3mY/wAI+wf5yem6Tf8AuyT/AJepQXvpjhgH+8+LV/vPt1drgX8P&#10;7Sf8/TR3Sc/i/kP83TbLuvck19ebyQvx+1Kyfm/9gr/vuPbwsYV/Av7K/wCHplr6Zvxt+Rp/g6bp&#10;crlJ7+fJV81738s0jfX6/Vj9fbqwIvBVH2AdNNO7cWY/aT1BLFiWYlmPJJ5Pt0CnTVa9d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sEqQVJBBuCPr79SvXupkWSyMNvDX1sVhYeKV1+v1+j&#10;D22YUbioP5DpwTOvBiPzPThHujccXK5zKnm/7k8j/wDQ7N7ZNlC34F/YB/g6dF7Mv42/aT04R763&#10;XELLmJTYW/cjhf8A6Hjbn22dtgb8A/aR/gPTo3Odfxn9gP8AhHU+PsjdMdtVRSzc3tJCg/2Ho0fX&#10;20dohPkR+Z/y9Oru8w8wftA/yU6cI+08+thJR4mQD86JVP8AvE1v949tHZIjwLD8x/m6dG9yjiF/&#10;Yf8AP1Pi7YrB/nsNTSci/ilZP9f6o/1/3j/H20djXyc/sB/yjp0b43mg/bT/ACHqfH2zTn/PYSZP&#10;6+OdX/3uJPbR2M+Tj9lP8p6dG+DzQ/tr/kHU+PtXBm3loMrGbD9CxML/AJ5Mqmw/1v8AYe2m2SQc&#10;GX+Y/wAnTo3uPzVv5f5+p8fZe2JD6nroebXkhJ/2PoZ/bR2eYeh/P/PTp0bxCfUfl/mr1Pj39tOT&#10;6ZYIbXIkhnX/AHkxWv8A7H22drnH4f5r/n6cG6QH8X8m/wA3U+Pdu2Zf05vHjkD9yQJ9f+D6f+Nf&#10;n20bGZfwN+yv+Dp0X0J/Gv7af4ep0ebws3+Zy+LlubDx1ETfTn8Ofx7aNvIvFWH+1P8Am6dFzG3B&#10;lP8Ath/n6nxzwTWMU0UtxqHjYNx/Xgnj22VK8QR04GDcCD1l916t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iknhh5lmiiAGomRgvH9eSOPdgpbgD1UsF4nqDJmsNDfzZbGRW+vkniX6/wCu&#10;49uC3kbgrH/an/N02biNeLKP9sP8/UGTdm2ov1ZvHHm37cgf/oTVx/j9PbosZj+Bv2U/w9NG+hH4&#10;1/bX/B1Ak39tOP65ZWNrgRwztf8AwuIrX/1z7cG1zn8P81/z9NHdIB+L+Tf5uoEnZW2I76ZK2a30&#10;McJF/wDksp9Pbo2eY+g/P/NXps7xCPU/l/np1Ak7UwQ/zVDlZPry6wqP8LfvMefbo2SU8Sv8/wDN&#10;00d7i8lb+X+fqBJ2zTD/ADOEnfjjyTqn+9Rv+Pbo2M+bj9lf8o6aO+DyQ/tp/kPUCTtirP8AmcNT&#10;oL/7smZuP9gic/763t0bGvm5/Z/snpo743kg/b/sDpvk7TzzcR0eJj4+pSVjf+o/eA/3g+3RskQ4&#10;lv2j/N00d7lPAL+w/wCfqBJ2TuiQ3Wekh5vaOFT/ALD16/bg2iEeRP5/5qdNtu8x8wPsH+evTfJv&#10;rdkos2YlFxb9uOFP+hI15/x9vDbIF/AP2k/4T0ydznb8Z/YB/gHUCTdG45Tds5lBzf8AbmkT/oRl&#10;9uCyhX8C/sB/w9NG9mb8bftI/wAHTfLk8lNxNkK6UWtaWWRuP6csfbwhReCgfkOmmmduLE/aT1CL&#10;FiWYlmPJJ5PtwCnTda9d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kx1tZF/mqupi+n+bkZfp&#10;9PoR9PdDGp4gfsHVxIy8Cf2nqfHuHPRf5vN5ZBfVYVE1r/4jXY+2jaxNxRf95H+bpwXUq8Hb/ej/&#10;AJ+pse8dzxW05qtNvp5CH+v/AAcNf22dvhb8A/wf4OnRuEy/jP8Ah/w9To+wd2J9coJABYCSCn/2&#10;9xECT/rn22dqgP4f5t/n6cG6zj8X8l/zdTo+zNzJ+pqCXj/dkX/RrL9fbR2eE/xft/2OnRvEw/h/&#10;Z/s9Tk7VzY/ztBin5/sLMvH+xmbn22dkj8mb+X+YdODe5PNV/n/n6mx9sVQ/zuFp39XPjmZeP6cx&#10;vz/j/vHts7Gvk5/Z/sjpwb43mg/b/sHqdH2zAbeXCTJzz45w3+9xJf20djPk4/ZT/KenRvo80P8A&#10;vX+wOpsfauGNvNjsmn+q8fie39LXkS/+8e2zsknky/zH+Q9ODe4/NW/kf8o6mx9nbbe2pMlFcXPk&#10;iU2/w9Mje2zs0w/hP5/7HTg3mE/xD8v8x6mx9ibUe2rISxXF/wByCY2/w9CNz/vHts7TOPw1/Mf5&#10;T04N2gP4iPyP+bqbHvfasltOZpxddX7iyr/0Mg5/w+vts7bOPwH+R/wHpwblAfxj+Y/wjqbHujbk&#10;ltOcxQuur9yeNP8AoZhz/h9fbZsph+Bv2E/4OnBewn8a/tA/w9TEzGJl/wA1lMdJxq9E8R4/rw30&#10;9tGBxxVv2HpwXEbcGX9o/wA/UyOaGW3ilikuuoeNgeP68E8c+6FSvEHpwMG4HrL7r1b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G80Uf8AnJY4+L+tgOP68n3sKTwHWiwHE9Qny+Jj/wA5lMdHxf1zxD/e29uCBzwV&#10;v2HpszoOLL+0dQ33PtyP9WcxR4v6J42/6FY+3BZTH8Df7yemzewj8a/70OoT732rH+rM054v6Fkb&#10;/oVDz/h7cG3Tn8B/l/n6aO5QD8Y/mf8AAOocnYm00vpyEsvpv+3BOP8AYeqNef8AeP8AH26NpnP4&#10;afmP8h6bO7QD8RP5H/KOoMnZ22k/SuSl4v8AtxKP9h65F5/3j24NmmP8I/P/ADDps7zCP4j+X+cj&#10;qFJ2rhhfxY7Jvxx5BEv+3tI9vbg2STzZf5n/ACDps73H5K38v856hSds04v4sJM/9PJOq/697RPb&#10;24NjPm4/ZX/KOmzvg8kP7af5D1Cl7ZqTfw4WCPnjyzs/+9Rp7cGxjzc/sp/lPTZ3w+SD9v8AsDqD&#10;J2rmz/msfik5/wB2LM3H+wlTn/fW9ujZI/Nm/l/mPTR3uTyVf5/5x1Ck7M3M9tJx8X1/zcRP/Q7t&#10;9Pbg2aEfxft/2OmzvEx/hH5f5z1Bk7B3Y/AyaxgixEcFP/t7mIkH/WPtwbVAPw/zb/P00d1nP4v5&#10;L/m6gy7y3RLfVmqwX4/aKp/0Iq29ujb4V/AP8P8Ah6bO4TN+M/4P8HUGTcOflv5M3lmBN9JqJbf7&#10;bXYe3BaRLwRf95H+bps3UrcXb/ej/n6gyVtbL/nauql5J/ckdvr9fqT9fboiVeAH7B00ZGbiSfzP&#10;UX3fqn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nSqqoreKpnjsNI0Ow4/pwfp7qU&#10;VuIH7OrB2XgT+3qbHm81FbxZfKR6RYeOolFh/QWce2zbRtxVf95H+bpwXMi8Gb/ej/n6lx7q3JFb&#10;TnMmbfTySu/+31lr+2zYwn8C/sp/g6cF7Mv42/aT/h6mR743XHpC5ic6fp5Eif8A2+qM3/2Pts7b&#10;AfwD9pH+XpwblOPxn9gP+TqYnYm7EtqyEUtjf1wQf7b0xrx/vP8Aj7bO0wH8JH5n/P1cbtOPxV/I&#10;f5B1LTs3cqX1fw+Tn6vEf+iXX3Q7NCf4v2/7HTg3mYfw/s/2epidqZ0X10OJb+mhZl/3uZvbZ2SL&#10;yZv5f5unBvcvmq/sP+fqWnbFeCPJiKRxbnRI68/7ENx/vr+2zsa+Tn9g6uN8bzUftP8As9S07a+g&#10;kwP/AAZkqf8AegYP+J90Oxej/wDGf9npwb76p/xr/oXqUnbFER+5h6pTf6JKjcf7FV590Oxt5OP2&#10;Hq43xfND+0dTE7VwZvroMso/GhYW/wB7mX22dkk8mX+f+bpwb3H5q38v8/UpOz9tvbUmTiv9dcSc&#10;f6+mRv8AeL+6HZph/D+3/Y6uN5hP8Q/If5+pSdj7VYXarqIze2l4ZL/6/pVh7odonHkP2jq43eA+&#10;Z/YepSb92k5sMuosL+uGoX/eWiA9tnbJx+H+a/5+nBukB/F/Jv8AN1KTeW15NOnNUY1fTWWX/b6l&#10;Fv8AY+6Hb5h+A9XG4Qn8Y/wdSk3Nt172zuJFv9XURL/0Mwv7obOUfgb/AHk9XF5Efxr/AL0OpSZn&#10;DyafHlsa+oXXRPEb/niz88e6G3kHFW/3k/5uri4jPBl/3of5+pKVlHICY6umkANiUkU/70fdDGw4&#10;g/sPVxIp4EftHUgEEAgggi4I/PunV+u/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0SACSQ&#10;ABck+/de6jvWUcYBkqqaME2Bd1H+9n3cRseAP7OqGRRxI/b1GfM4eMkSZXGoVF2DzxC355u3HHu4&#10;t5DwVv2H/N1Q3EY4sv8AvQ/z9RX3Nt1LE53Em/8AqKiJv+hWPu4s5T+Bv95P+bqhvIh+Nf8Aeh/n&#10;6jPvHbEerVmqI6froJb/AG2kG/8AsPdxt8x/AeqHcIR+MdRX37tJLXy6G/8AqIahv+hYjb3cbZOf&#10;w/zX/P1Q7nAPxfyb/N1EfsbaqglayoksbWSGX/b+pVHtwbTOfIftHTZ3aAeZ/Yeor9nbaW+lclJY&#10;XBSJef8AAapF93GzTH+H9v8AsdUO8wj+L9n+z1FftXBC3joMs39dawr/AL1M1/dxskvmy/z/AM3V&#10;DvcXkrfy/wA/UR+2KEX8eIq2541yIvH+wVuf99f3cbG3mw/Yf9jps74vkp/aP9nqI/bX1EeB/wCC&#10;s9T/AL2og/4n24Ni9X/4z/0N1Q776J/xr/oXqI/bFcT+1iKRBb6PI7c/7BV4/wB9f3cbGvm5/YOq&#10;HfG8kH7T1EftXOm3joMSv9dazN/vUy29uDZIvNm/l/m6bO9y+Sr/AD/z9RH7N3K4sox0XN7pEf8A&#10;bep24/3n24NmhH8X7f8AY6bO8zH+H9n+z1Dk7E3W99NfFFc3Hjgh4/w9SN7uNpgH4SfzP+fqh3ac&#10;/iA/If5uokm+d1y6tWYmGr6+NIU/22iNbf7D24NtgX8A/aT/AIT02dynP4z+wD/J1Dk3XuSS+rOZ&#10;IXFj45WX/oUi3twWMI/Av7K9Nm+mP42/bT/B1Dkzmblv5cxlJLrpPkqJjx/Tlzxz7cFtGvBF/wB5&#10;H+bps3MjcXb/AHo/5+ob1dVL/namok40+t2PH9OT9PdxGo4Afs6bLs3En9vUf3fqv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2GKkMpKs&#10;OQRwffiK9erTqQlZWR38dXUpf66JGF/9sfdDGp4gfsHVxIw4E/tPUlMzmEChMtkkC/pCTyi3+tZ+&#10;PdDbxniq/wC8j/N1cXEg/E3+9H/P1JTcu4kNxncuTa3rqJW/3hnI90NnEfwL/vI/zdXF5KPxt/vR&#10;/wA/UhN3bmQWGbryL39b6v8AeWufdTYQn8C/s6sL+Yfjb9vUld87rXTbMTHTa2pIT9P63jN/9j7o&#10;dtgP4B+0/wCfq43KcfjP7B/m6kL2Fu1Tc5RXH+paCnt/ybED7odqgP4f+NN/n6uN1nH4v+Mr/m6z&#10;p2Pulb3qaaS/5eFP+iQvup2iA+R/aerDd5x5j9g6kL2duVVAIxzkf2mia5/20gH+8e6nZoT/ABft&#10;/wBjqw3mYfw/s/2epA7U3ALXo8OQPr+3Nc/+rHuh2SL1f9o/6B6v++5fRP2H/oLrOva2XuNWNxpX&#10;8hfKD/t9Z/3r3U7JH/E38v8AN1b99yfwr/P/AD9Z07Yrgf3MRSMtvokjqf8AblW/3r3Q7Gvk5/YO&#10;rjfG80H7T1ITtqQX14JGH40VJX/e4G91OxDyf/jP+z1Yb6fNP+Nf7HWZO2ozfyYJ1/poqQ3+9wLb&#10;3U7EfJ/+M/7PVhvo80/41/sdZk7YozfXhqlf6aJUb/e0X3U7G3k4/YerDfF80P7R/m6zp2tijfyY&#10;zIL/AE0GNv8Ae2W3up2N/Jl/n1Yb4nmrfy6zJ2rgjfyUGWX+mhYW/wB7mW3up2SXyZf5/wCbqw3u&#10;LzVv5f5+sqdpbdY2NNl4+Pq8cX/RM5Pup2WUea/tP+bqw3qI+TfsH+frMvZ22mNiMig/1TRLb/eJ&#10;CfdTs0w/h/b/ALHWxvMJ/i/Z/s9ZR2VtgkDy1gufqYTx/tiT71+6JvQft6t+94fU/s6zf6Rdqf8A&#10;K9N/1Im/6M91/dM/oP2j/P1b97Qep/Yf83WUdg7RIBOVKk/2TBU3H+2hI91/dU/8P/Gl/wA/Vv3r&#10;B/F/xlv83WRN+7Se9sugt/q4ahf+hohf3o7ZOPw/zX/P1sbnAfxfyb/N1z/vztT/AJ3EP/JE3/Xv&#10;3r92z/wH9o/z9b/eUH8Y/Yf83Wb++W1/+d1R/wC3b/o33X93zfwHq37wh/jHXNN37ZkJC5ugFhf1&#10;vp/3lgB70bCYfgb9nWxfwn8a/t6yf3q23/zvMZ/1OT/ivvX0U38DfsPW/rYf41/aOuabm269yM7i&#10;Rb/V1ES/9DMPejZyj8Df7yf83WxeRH8a/wC9D/P1z/vHt7/ne4b/AM6oP+j/AHr6SX+B/wDeT/m6&#10;39XF/Gn+9D/P1yTP4GQ2TN4hyBchKmE/70/vRtZRxRv95P8Am62LqI8HX/eh/n6yfxrDf87bGf8A&#10;U+L/AKP96+nk/hb/AHk/5ut/UR/xL/vQ/wA/Xv41hv8AnbYz/qfF/wBH+/fTyfwt/vJ/zde+oj/i&#10;X/eh/n65plsVJfx5PHvb66Jozb/bN70YHHFW/YetidDwZf2jrn/Esd/yv0X/AFNj/wCjvevBf+E/&#10;sPW/GT+IftHXv4ljv+V+i/6mx/8AR3v3gv8Awn9h694yfxD9o69/Esd/yv0X/U2P/o737wX/AIT+&#10;w9e8ZP4h+0de/iWO/wCV+i/6mx/9He/eC/8ACf2Hr3jJ/EP2jr38Sx3/ACv0X/U2P/o737wX/hP7&#10;D17xk/iH7R17+JY7/lfov+psf/R3v3gv/Cf2Hr3jJ/EP2jr38Sx3/K/Rf9TY/wDo737wX/hP7D17&#10;xk/iH7R17+JY7/lfov8AqbH/ANHe/eC/8J/YeveMn8Q/aOvfxLHf8r9F/wBTY/8Ao737wX/hP7D1&#10;7xk/iH7R17+JY7/lfov+psf/AEd794L/AMJ/YeveMn8Q/aOuD5bFR215PHpf6a5ox/vbe9iBzwVv&#10;2HrRnQcWX9o64fxrDf8AO2xn/U+L/o/3v6eT+Fv95P8Am619RH/Ev+9D/P17+NYb/nbYz/qfF/0f&#10;799PJ/C3+8n/ADde+oj/AIl/3of5+uD5/BR2D5rEoTyA9TCP97f3sWsp4I3+8n/N1o3UQ4uv+9D/&#10;AD9cP7x7e/53uG/86oP+j/e/pJf4H/3k/wCbrX1cX8af70P8/XF9y7dQXOdxBubeioib/eFcn3sW&#10;cp/A3+8n/N1o3kQ/Gv8AvQ/z9Y/71bb/AOd5jP8Aqcn/ABX3v6Kb+Bv2HrX1sP8AGv7R1jfd22Y7&#10;Bs3QG/8AqH1f9C3t72LCY/gb9nWjfwj8a/t64f3y2v8A87qj/wBu3/Rvvf7vm/gPWv3hD/GOsP8A&#10;fnan/O4h/wCSJf8Ar37t+7Z/4D+0f5+q/vKD+MfsP+brg+/dpJa+XQ3+miKob/oWI297G2Tn8P8A&#10;Nf8AP1o7nAPxfyb/ADdYz2DtEAkZUsQPoIKm5/28IHvf7qn/AIf+NL/n61+9YP4v+Mt/m6xf6Rdq&#10;f8r03/Uib/oz3b90z+g/aP8AP1X97Qep/Yf83WE9lbXBIE1YwBsGELWP+IuQfdv3RN6D9vVf3vD6&#10;n9nWJuzttKbAZFx/qliW3+8yA+9jZpj/AA/t/wBjrR3mEfxfs/2esT9pbdW1qbLSX/KRxf8ARU6+&#10;7DZZT5r+0/5uqneoh5N+wf5+sL9q4IW8dDlm/rrWFf8Aepmv7sNkl82X+f8Am6qd7i8lb+X+frC/&#10;a2KAHjxmQY35DmNf96Zvdhsb+bL/AD6qd8TyVv5dYH7YoxbRh6lj+dcqL/vSN7sNjbzcfsPVTvi+&#10;SH9o6wv21GLePBO39ddSF/3qBr+7DYj5v/xn/Z6qd9Hkn/Gv9jrC/bUht48Ei/111Jb/AHqBbe7D&#10;Yh5v/wAZ/wBnqp30+Sf8a/2OsD9sVxP7eHpVFuQ8rsb/AOuFX/evdhsa+bn9g6qd8byQftPWBu1s&#10;uT6MbjlX+jeUn/bhx/vXuw2OP+Jv5f5uqHe5P4V/n/n6wHtTcFzaiw4F+AY5if8Ab/cC/wDtvd/3&#10;JF6v+0f9A9VO9y+ifsP/AEF1Hbs7cpBAXGqT9GWJrj/byEf7x7t+5of6X7f9jqv75m/o/s/2eo79&#10;kbpYWFTSx8/VIU/6KBHu42iAeR/aeqHd5z5j9g6jv2Fu1jcZNY+PokFP/wBFRE+7DaoB+H/jTf5+&#10;qndZz+L/AIyv+brA2+t1sSTmJvV9dMcI/wBtaMW/2Hu422AfgH7T/n6odynP4z+wf5uorbv3M4sc&#10;3Xgf7S+k/wC3AB93FhCPwL+zqhv5j+Nv29R33LuJzc53Liwt6KiVf94VwPdhZxD8C/7yP83VTeSn&#10;8bf70f8AP1HfNZiTVry2TfX+rXPKb3+t7vzf3cW8Y/Cv+8j/ADdUNxIfxN/vR/z9RXrayS2urqXt&#10;9Ncjn/ez7uI1HAD9g6oZGPEn9p6wMzOSzszMfqzG5/2593Ap1QmvXH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Sf3Zunb+xtr7j3ruzKQYTa20cFV7m3LmqoOYqOgoYJKqsqpfGru&#10;IqenieRyFJCqTbj3piFFT1tQWNBxPVUn8xr+bP0n8TP5f2/PmL0V2H1F39XTZbFbC6gh2dnaDNYj&#10;K7hzNRaOCWsxFXOgWhxdPXZCVA4YpROltRt7R3V6sMZdSD5Chrk9LLWzaaURsCPM4oQB9vRwdufO&#10;74mZzrjoLsmv726y2pQ/Jrbm39wdM7a3PmsdTZzOvuanp5sZjsbhjUHI5DJu9SsL01NDLKkyyRso&#10;ZGAeFyhANR3UpnJr0wbdwSKE6a1oMCnRuvb/AEz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UOfI4+lqqGhqa6jp63JvJHjaOeVElqGijMsqwRsweVo4lLsEBKqCxsBf3qtOvU&#10;6me99e6Lh8rflZ0H8M+ld1d6fI/etFsvrfblOYqqWSCatq6+olUiHG47HU0ctTkK2qN1WJEKquqW&#10;dooI5ZUammWBdTmg6dhhadtKCp6+Ol8nN2dLb7+Qvcu9fjpsTPdYdG7r7Dye4er+vNzS081ZhsRV&#10;1Lz02OkakLU8cdMHKQwpJN4IRHAaipaM1EgIlZWYlRQE4Hp0N4VZVAc1IGT6nqw3+Rr8pviP8Nv5&#10;gPXve/zC25uTJbL27gshjdjbvwUX3sG1Nx5ARUdPuTJ4mNGqslRUeOlrIrU/knpZZ46yGmqJYIwq&#10;nb5kglDPw8j6H16S7hC88ZVOPmPUenX1i9nbx2r2FtXb++Nj7gxW6tobqxUOc25uPBzJUUlZSVCC&#10;SGeCaMlXR1P+uDcEAggDJWDioyD0DmUqaHj0pPe+t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Wmd/wAKQuwP5gHwH+Unx6/mGfErtzsfZ3U24NkUnTnZWAxlRLWbUXcWIyWRydDHubb85fFV&#10;kG5cTXGCCWWBpVbGTKlTTymluR7o0ls4lQmnA+lR6j59Hm1pFco0TgE1qPWhoMH5f5equugf53W7&#10;fnh/On/l7d7/ACt3Dsz429HdLpkdo47bsOQqm2xjM3mdm5vGZDOVVXVIr0zbm3BVU1MJapmhxdB9&#10;rBUVUkdNV19QjjvzcToz0UD9gND/AIT+zpXLt4t4HVKsTQ/OgINPyHX0coZoamGKop5Yp6eeJZoJ&#10;4WDI6MAyujKSrKykEEGxHI9ijoMdc2VXVkdVZGUqysLgg8EEHggj37r3Wpx8+/5COX/mUfzWK3s7&#10;diQdBfDfYHQ+3dr7g3FsSGgps7u/chnz2QmgwVKaOWkgjpP4hTjJZKsjkuESlpUqJnmkx5Nc7cbq&#10;apwoA4cSc8Oji23H6WGgyxY8eAGOjL/yKv5VfZP8s3dHzQ6s7gw+zN/4KbsjbW6/j/3zR4ykjnze&#10;Gnx+RiqivkeqrsPW0U1LTrWY8zMsFQfLDLUQTQ1Eju32ZtdStQ5BB9R01uF4LsKy1BoQw9D1sY+z&#10;Tos697917oh3z7/mRfFf+Wv1ttvsv5O7sy+LpN67k/ursraez6I5TO5aqSF6mqejx6ywAUdDAoap&#10;qppIqeFpIIWl89TTRSp7m6S1FXPHgBx6UW1q90aJ5cSeA6VHwh+e/wAY/wCYZ1F/pm+MO/P72beo&#10;cn/Ad1YDLU70GbwOREYl+wzOMmJlpZXiYPFKjS01Ql3pqiZVYjdvcpcrqQ/5x1q4tntm0uP8x6OT&#10;7f6Y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td3/hUf2HkNkfyi+0MHQKmjtTtfZfXmQkaOOQpTpmF3ExUubx&#10;Fn2+ia1BazFQAGLKWbu2mE/Mgfzr/k6M9oTVMD6An+VP8vXy8fYS6FvX0iP+EvX8wv5U/Lvo3f8A&#10;0h31tFs5sb4vbX23tbqnvmKjmo2yFE61tDDtvJSaRQ5Ovw9HjovHU0+iYU4Va9ZJ3SomFG0XLzqV&#10;bgtKH/J0Ft2tkhYMpy1SR/l6ti/mnfH7+Y18gerOvcN/Li+Vuzfi/wBgbf3nLk99yb0ingp87jZa&#10;UxU8KZuiwm5K3Htj59b/AGyY9460zK0tRAaSNZlt3HLIB4TBTXNfP+R6R2kkUZPiqWFMU8v5jqvz&#10;5dfCn+eh2jF1RW/En5Y9W/FrKYnblTSdyYjOdvb33ri8vkn+zakq8M2X6WTJYyOnYVayLJUSrNE9&#10;KBHFJDNJUppoLh6aGC+vcTX/AIx0pgnt0rrUt6doBH7H6k/Ln4V/zxu0cd1TVfEr5WdZfFvcWJwt&#10;TTdw4/N9wb33nh8tWutI1NUYgZfpQZLHiGUVQYPUsrQtApi8qSSv6aC4emhgvr3Ej/jnWoJ7dK61&#10;LenaAR+x+rxvjhtbuHaPWlFju8Mzh8hveoqkrpsRgc1ktzUeIU0VFFUY+m3RmsTgs1uCnlycNXXR&#10;VNdQU08EVYmOCyQ0UU8phEGUd3H7a/zIHSCUqT28PspX8gTToevbnTfWo/8Az+P5PPxm3H0b8p/5&#10;jXcPyl+VlZ2n13sOoynX+2t7bi29W7OpK2prBT4HauJxD7Ygrcbja3L19PSxQUteh1SeZxNO8srk&#10;u5WKFWlZmqBipFPs4dHO3XzhliVVoTmgNfmePRD/APhGhgNyS9k/PDdMP3Ee0KLY+xMBkbvIsUuS&#10;qq/ctRRWjt4pZIKWjqrsTriEwAFpjdPsYy5+Q/y9KN8Iog86n/J1voexF0H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ZtxbiwG0Nv53dm683ids7W2vhqrcW5dyZ+oho6DH4&#10;+igeprK6tq6h44KWkpKeJ5ZppGWOONGd2CqSNEhRU8B1sCuB0Sb/AIdN/lmf97C/hL/6NLZP/wBe&#10;/af6yL+Nf96HT/0kv8D/AO8n/N0Y7pf5FdAfI/CZbcvx77v6k7z27gMqMFnM91DuLEbjo6OtMKVA&#10;pKqpxFXWQ09SYJUk8Tsr6GV9Okg+3Y5VlypB+w16aeJosMCPtBH+HoZPbnVOve/de697917r3v3X&#10;uve/de697917r3v3Xuve/de697917r3v3Xuve/de697917r3v3Xuve/de697917r3v3Xuve/de6Y&#10;d1bq2zsXa+5N7b13DhNo7N2dgazdW7d2bmqoKHG4vGY+nkq6/I5CtqXipqOhoqWGSaeeV0iiiR5J&#10;GVVJGmYKKnAGT1sAsaDJPAdEr/4dN/lmf97C/hL/AOjS2T/9e/af6yL+Nf8Aeh0/9JL/AAP/ALyf&#10;83Qvbl+ZnxD2Z1bs3vHd/wAo/j1tbpfsSuOL2B21uHeW3qLbWbqVFUzU+JzlRkI8bkZgtFUEpBNI&#10;1oJjb9t7OGdFUMWFDwNRQ9UEDsSoVqjiKGo/LoMsP/M2/lxbhy2LwGB+fHw1zWczmRgw+Fw2J7M2&#10;bUVVXV1Mqw01LTU8WZeWeonmdUjjRWd3YKoJIHugu4jgOv8AvQ6sbWUZKN/vJ/zdHh9qOmO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tHv/hYF80cR/Afj58B9rV0F&#10;TmpM6vyR7b+0ncSUcNPS5HCbVxs6RjxyLXtXZKtlhkbVH9rj5xGRLG4IN7nwsY/0x/wDo/2SDLSH&#10;/Sj/AAn/ACdUa/8ACa7trD9VfzdvjtSZ3E4ivx3a2J3J1KmQycMMsuOrMjhKutxlXQNMjGCrmymN&#10;p6IyRtHIKerqEDMrtFIX7U+iZfnUfy6MN1TXA1PKh/n19P8A7c7t6c6B2hU7/wC8u1evOn9kUcng&#10;n3Z2XmcfhMf5SrOsC1WRqKeKSokVToiRmkkIsisePYseRYxViAPmadBNI2kNFBJ9AK9JLoz5U/Gf&#10;5O0GTyfx0+QHTfeNHg3EWdbqrcmJzr0DMSEWvhx1XUTUTSaboJ0jLrZ01KwJ1HMk3wkH7DXrckLx&#10;fECPtBHQ+e3Om+ve/de697917r3v3XuvnDf8KeP5rkvyj72k+DnTOfin6A+Nu7JH7Fy+JlDxbn37&#10;SpNSVStIhKyYzaglmooUFlkr3rp38qR0Txhfdrzxm8NeC8fmf9joUbTZ+CviNxYY+Q/2etjT/hLX&#10;8WKv4/8A8snDdm7hx09Du35V9iZLuN0rY/HPHgadYsBt2Ej+1TVNNjJspTseWiyYN9JUA02iHw4q&#10;n8Rr+XAdFe7zeJLQcFFPz4n/AA0/LrZF9mnRX1737r3Xvfuvde9+690nN07v2tsjG02Z3huDEbax&#10;VZuDFbUpMjmp46eGTJZ3J0mFw1CkkjKrVWTy1fTUlNGDqlqJ440BZwPemYLx+z9uOtgFuH+qmelH&#10;731r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1v/8AhUR8wR8bv5bWb6lwOSSl3/8ALrdUXT2OgidBOm3aZVym&#10;66xY2YM9O9HDT4uYqG0/xaO9rggr3efwotPmxp+Xn0abTB4suo8Fz+fl/n/Lr5h/sJ9Czra4/wCE&#10;lny/HT3ze398V9x5UUu0flfsFpttU9TI4Rd37Qjq8pQLGGbwQ/e4CbLxubB55oqKIFiEUnGzT+HI&#10;UPBh/Mf6j0T7zBrjDj8J/kf9mnX0ePYo6C/Xvfuvde9+691737r3Xvfuvde9+691737r3Xvfuvde&#10;9+6918YX/Z/Pnd/3mt8tv/Rj7x/+vPsC/USfxN/vR/z9Dn6WL+Bf95H+br6J/wDwl97U7P7h/lmV&#10;O7+3Ox9+9pbs/wBmN3Xiv70djZjIZzI/awUWBaGm+9ydRVVP28JkcpHr0KWYqBqNxPtLl4qkknUe&#10;OfToNbsixy0UADSMAU8z1sV+zPor697917r3v3Xuve/de697917r3v3XuiM/zP8A/t2n/MO/8UZ7&#10;a/8AeB3B7T3f9k/+kb/AelFp/ap/p1/wjr42vsD9Djrdx7q+FPyg+cf/AAnG/lT9dfFXqfKdvb02&#10;p2HV713Bg8VXYigemxaHf9C1W0uYyGOp3UVdbDHpSRpLuCE0hiD+SB7i1jCCprX/AA9ECXCW91IX&#10;NBSnnx7fTqo/45/yEP5uWyvkJ0RvLdHwy3bidtbS7l2vubcWUk3DsuRaahoM3Q1VXUNHDuWSZ1hp&#10;4ncqiM5AsqsxAKKLbpldSVOCPMev29LJdygZSA2SCOB9Ps6+pf7F3QS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qA/ml927A7J+PHz1+DGyZN65z5PUHwC3N8isTtHAYfNrH/C6cVNNjamkz0VImLbJ/wAYo0EN&#10;ElV93MRaGKQq6qhu5A6vGK6tBPA/4eltpGVZJDTTrC1qP9XDo2v8uree9OyPgB8I+xOxtzVG89+7&#10;/wDib17vbd+6q0D7ivyOW2niq+qqqkr6XqpZagmdwBrl1vpXVpD9qxeNCckqCf2dM3KhJHAwAzAD&#10;7Cejle3+mOve/de697917oo3zm+Z3UPwE+M3Y/ya7nycdPt7ZWMMG3tuQyIlfuLPVCSDEbdxSOby&#10;1+TqE03AKU9Ok9ZOUpaaeVGLidbZC7eX8z6dPW8DXLhF8/5D16+QF8ovkd2V8u/kJ218lO3simS7&#10;C7g3jUbszrQahT0qOEgocbRq7M6Y/EY6GChpEZmZKaniRmYqWIKllMzF24k16G0MQgUIvACnQf8A&#10;V/Zm+umOyNhdu9Y7hqtpdjdY7wx2/di7no0glkoMtiauKuoKpYaqKeln8NTAjGKeKSGUAxzRyRsy&#10;GqMUIYYINR9o6s6CQFTkEUPW2ttz+Xz1l8lepvgj2R8van+Zl89e+Pmt0dme0OpsP1Z2XtyvyeGo&#10;tp0W1xvJsrU9rTQ01LDLktw0r0EdFWTa6eMrUr5I1LnQthKqF9blhUUYVFKV+L7eiQ3LRM4Tw0VS&#10;Aaqc1rT4fs6AP4m9ZfBTZXz0h6I+InTn85nF/JfY+d37sXsLbe1N/dYbZ3dQ1u2zHDkMPi9w4XNY&#10;LCyUuKnoKxcms9RUJWIKf7cta8jUKRrJpQS6gTXKg4+yn59OzPI0epzFpOkjDEZ+VK/Z1dTR7l+R&#10;PZ3VNTvzoXZH8+Sup133WdeUG5t992dTR4n+Jbe3lNs/cuOmRt74+uethyuLyGNpmDaJq9YXjNRA&#10;6+Vfrd1qol40qWWmDQ+fSElUNG8HhXCN5io/D0us7lO6Ns742P1vnesf+FC2O3r2TQ5jJbJwUvdv&#10;TrNXwYCGknzEizJu9qeFaKKugZvNJGWEg8YchgLFmBAImqa07l8vz6qCpBP6FBSvY/n+XU/Zuyfm&#10;nTbSwx7L6c/n5zbzjpLbkrNnd29P02JafWwBo4q/fdRVRxFCotLK7ar82IHvy+IB3CWv+mWn+HrT&#10;SJXBhp80ev8Ax3ogXzr+WPya+IfxT2x80upPkb86cKNzfKLfnxIpOmfkjv6DPZTC5HB7S37tLNS7&#10;ip8V91t+oye3+xcKchjpaCsnpnpqWASBpSze01xO8KeIrN8RWjGpFAQa09COlNvEs7mNlT4Q1VWl&#10;alSKVzkHPWnr8YOmcp8n/k90J0HBW5KPI9792bb6yqs1To1TUU67gzVJj6vJOGDl/s4amSpld7qq&#10;RvJIdIY+ySGPxXC+pA/aejyV/BQt6An9g6+0ZsvZ+3OvdnbT2Ds/FUuD2jsfbVBs/a2EoVCQ0eOx&#10;lLFRUNLCigKkVPTQJGgAACqAB7HaqFAA4DA6AjMWNT556UvvfWuve/de697917r3v3XuqkP56XRe&#10;+vkJ/K2+UuyerqjIw9k7dwGK7f2XBh3kWsqKnY+cxu7ammoRAPuXyE2Nw9UKNYSsv3XhKmwIKLcI&#10;zLCwHHBH5GvSzb5BFMpPDgfzFP8AL00/DX5m9zbi2D8dO0/lJ2f8TOu+jN7/AAs6gyG5Kvce4Dj9&#10;/nuXfFDS1Yo8rTV1bS4nFYnctBULNiqApNkJ5gxWUp5I49W87MFLlQCq+edR/wA/l1ueBQWCBiQz&#10;eXbpH+bz6uF9rukX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MY/wCFR3zCHyP/AJkWU6e2/k3rOv8A4g7Sh6koo4nD&#10;00m5a4x5bdlXENTFJ4qialxNQCFPkxH0IAdgnu8/iy6fJcfn5/6vl0K9og8KLUeLGv5cB/n/AD6p&#10;W6W+JvZ/efR/yv792dTJNsn4h7J27vLsQqjyTSDc25aPb9BTwqpATRFJW18sh1aKegl9BBMkaGOE&#10;yKzDgoBP5mnS+SYRsqnixIH5CvSB+PXdm7vjb3t0/wB/7Cnkh3h012Rh+yMCiTSQLPNiK+Ct+zne&#10;L1GkrkianqEsyyQSyRurI7KaRSGJgw4gg9WljEqlTwII/b19ojp7tPaPeXU3WfdGwK9cpsftnYOI&#10;7H2jkF/3bjs1QQZGjZhwUk8FQutSAyNdWAYEAdRuJFDDgQCPz6AroY2KniCQfy6+U183f5j/APMP&#10;2n80Pl3tba3z0+Z+2tsba+T+/wDb+3Nubf7R3xR0GPoKPdeWpqOioqOmzsdPSUlJTxpFDDEixxRq&#10;qIqqoAB891KHYB2+I/iPr9vQwt7WJo1JRfhX8I9B8utvn/hKL8ifkD8ivjT8ps98gu9O4+9c5t7v&#10;PG4jAZnuTc+b3PV0NJJgIJnpaOozddXTU1O8xLtHGyoXJYrqN/Z3s8rSoxYk58yT5fPol3iJYnUK&#10;AMeQA8/l1WH/AMKovmP8vPjz/MH6d2X0D8qfkh0ds7J/Dbb26MltPp/fG59s4yoyc29uw6SbIz0G&#10;FylFSy10tLRU8L1DoZWighjZykSBUm7zvFKArMBpGASPNvTpXtECSxEsqk6jkgHyX16Lt/wnI+cX&#10;zV7w/mo9Sded1fMD5R9v7AyXX29K3I7G7R7A3ZuDD1E1LtytnpZZ8ZlstV0UstNMiyRM0ZaNwHQh&#10;gD7b2u4kkmAZmIocEkjh8z07udvHHCSqqDUZCgHiPl00/wA3L/hSF8ue6+7uz+mPhr2dl/j18b9i&#10;7pyOycLvLrWQ0W7N2CgmloZc7JuJLZHD0NbJG82Pp8a1FNHTvE9XLLUWENb3dHkYrGdKjFRxPzr1&#10;6y2tEUM41Mc0PAfl1Uj1t1H/ADcvlJ13nPkn1fiPm93jsLY+Wngruz9vZPdeaaKthEc1aKCUVs1f&#10;XT0wKPVGiSZoPS05Tg+0apNKNY1kDzyelrPDCdB0AnywOn/4ofzq/wCZV8Qd24fPbE+UnZ2+9s4+&#10;silyfVndeVr927br6aOwejaizFTUTY2OaMBWmxs1FVABdE66R73DfywGoYn5HI/n1qawimGVA+Yw&#10;f5f5ergv5wv81f5ZfK3H/Bf5I/B3tb5b9F7N7T+NVbU9mdb9Dbq3fjaTGbtxm7s5ictSZH+7dRQU&#10;9bUQSUYFNVTQpLPQGll0Rq4RV17ePMEaMsKrkKTxr8ukVjZpDrSQKSGwSBwIB8+tSn2S9HPRyuif&#10;kh/MI6r2O21/jL318yuuOtTmqjJNt3ondO98Pg/4jMsS1VQaTb9dT0H3sqRxCV9HlZVjDkgLZ+OW&#10;VBRCwHyJp/LpiSKNzV1Un5gE/wA+rhv55nz2+dfUP8z/AOQ3XvVnzQ+WnWGxsFtbrObE7H2B2NvH&#10;C4mjlrup9jZGvemxmOzFNR08lZkaueqqCkamWpmmmk1SyOxW7hcyJKQGYCi4DED4R8+kO3W8bwqW&#10;VSe7JUE/Efl0Vr40/wA9/wDmA/HXrP5IYaX5Kd/9vdodxbaw2zOt96d1bvze7aXZEENVW1GczWHo&#10;dx1+Tp0z1VTmCkpXEISNZJamRy9LBDK1FuMkQbuJJoASSaevHz6el26OUr2gAVJAAFfTh5dFb+N3&#10;y2+VW8vmX8et17t+S/f25dzZ3vradFmc/nN47hqqyqgq9yY77mCeomyLyywVGoiSNiUYGxUjj21D&#10;M7SKSx+IeZ9enZYUWNgFA7T5D062G/55/wDwof8Ak4fkf2n8RPhJv/I9G9adJ7qr+s+wu1No+Fdy&#10;7kz+Lnko8zHQZSSF58FicZkIpKaB8e0VXUyQPUmsNNNHToZbhub6ikZoBgkcSei3b9sTQHkFScge&#10;QHWvP1pjf5p3zfbcuR6sn+c/ylXbk4yG7Mttqt3xuyKkqUp28X3lWk9ZElfJTEiCJ3+4lQlYUcce&#10;y1PGuPh1t+09GbGG346F/YOkrsb55fzD/jHveSHaXyo+U3Ve8Nl5NsTldp5Pc+4okpqmjbwyY/L7&#10;eylTJRTCneII9JW0kiIyANEGQWqtxLEcMwI+Z/wdba2ilGVUg+dB/h63efhv/NW3z/M7/kb/AM0h&#10;+7029/sxPx8+IXZm1Ox8ptmCOip83jcv1xueowG4Hx0VocfV17UFfTVMMCrStPQyT00cEcwpac/g&#10;vDd28mr4lVgfnVTQ9EE9mLS4j0/CzLT5UYVHXzpvYY6E/W5R8t/kB3z8d/8AhNd/KZ3T8f8Auztz&#10;ozc+a7Vqtv5jcfTu5Mztmvq6Bk7DqWoqmswlbRVE9IaiCKUwu7RmSON9OpFIPJ5WitYypIz5Ej19&#10;OiOGNZbuQMAceYB/h9eqMPjB/Mo/mL7g+S3x4wOe+ffzWzeDzfee0sRmcNl+1N9VNJV0lTn8fDUU&#10;tVTzZ14ainqIXZJI3VkdGZWUqSPZfDdSl1BduI/EfX7ejCa1iCMQi8D+Een2dbjP/Cij+eL2r8B8&#10;1tP4k/E2oxmB773vsmPsDffa+TpKfIHbGGrZ6yjx1JiaKsinoJc3kJKKaZ5qmOaOjpliKQSS1SS0&#10;x3ue4G3OhOJFSfQdEe2beLmrv8INAPU9aRmJ+Qf8zz5xdlTbQ2z3J80fkv2XuaGesk2ZtLObwz9S&#10;aRnijqXXE4+pmhosXCZI1lKwxUcCFA/jQCxCJZbg0BZifIEno/MUNuKkKo9SAOk/urtT+Y18Luwp&#10;Nhbw7P8AmP8AGTsrb5GSG1sznt47VyMcckzeOripnrKN5qOplpyY6iMPBUBNSPIov70zywGhLKft&#10;I62EiuBUBWHrQHrce/4Tb/zt/kd8te3NwfCb5fbrTtHcsXXtXvvprt3I09PT5uf+DyQLksDm5KVI&#10;YsqzUNR93S1jxCqUUtUlXPVGaAwnm137TN4b5xUHzx0R7pYJCviIKZoR5Z8+tbH+Yv8AzF/5g+yP&#10;5g/zt2Xsv52/MnaGztofMns/a+09p7X7P3tj8Zi8Zj97ZykoMdjqCkzkVLRUNFSxJDT08KJFDEiR&#10;xoqKACq6upVlcB2ADNQaj6n59GtraxNEhKKSVWp0j0Hy6wbG/n3/AMx3rr4n7s+OW3/kd3Hlt8b8&#10;7Tqt5bi+RnYW6Mvufd9HgZMPjMfTbW25kM9NX1O3aUVlLU1s1VSSrUmSZBSvSEVD1Ol3GVUKhjUm&#10;uokk09BXh15ttid9ZUUAppAoK14mnHqtt/lx8rZd0pvmT5OfISTe0bBo94PvTchyqkTfcAjIHJfd&#10;gioPlFpP856/1c+03jPWupv2npV4KUppWnpQU63gP+E1H86rvn5VdgZ/4N/Ljd1b2hvTGbDqt+dK&#10;9xZ7xnNVtNinp0ym387VKVky1UlLUCto62VGqmjgrUraiY/blT/ar9pj4bmppUHz/Pog3WwWEeIg&#10;oK0I8s+fW5Z7POiP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tar+b&#10;n8zKHo/5E7q6I3ruH5N7jT5AfFnF9edGfE/DVWD692T2HubIb4oIavM7b7qpq2qzm2N47axc1SKv&#10;HV0GNpq9BjKWGomkraaCuKr2fw30nVlQAuAGNfJuII/zdGlnB4i6hp7WqWyxAp5rwIP59Yvnp3tu&#10;X+Xf8Jv5ivylTqHfHxL7n3/ubb3xg+NEC9ky7sx+eFHh6LF7Y3ntvbwq63A7Nr6XDPXVFdRxwrU1&#10;smBlqa3yyzGWf1xIbaN3oVJoq91a4wQOA/2OvW0QuZESoYAFm7aUzUgnif8AZ62I+sty1+8+t+vt&#10;4ZWjTH5PdmyMTuXI0EYYLBPX0FPVTQqHAcCKSUqNQvxzz7M0OoA/IdFrDSSPn0t/duq9F4+VPyp6&#10;P+F/R+9PkL8hd6Umyet9k0gkq6uQeWsr6yW60eJxNGpEuQy2QlHjp6ePknVJI0cEcssbU0ywKWY0&#10;A6dhhadgqipPXyyv5vH82/uD+an3fBuTNUtb190B15NUUPSHS8dT5koIZSFnzWZkjtDW7jyaKvnk&#10;VfFSwrHR02pUlqKoI3t6141eCjgP9Xn0LrKyWzWnFjxP+T7Oqi/aLpb1aZ/Jb7F+KXU38yb42dh/&#10;MqqpqDprbW4qyePKZqlgq8LRbgnx1VS7dyG4UmV/Dh8dlZ4ql6hVIpZ4aepn00kVQ6q7FkSVTJw/&#10;lXyr0jv1d4mCcf5086dbX/Qnyz6U+F/VX/CdLufvvNbgwWw4/gv3vttqzbGEy+4Ks1VTF1VPGFx2&#10;Eo66uaJIKSaSWURGOKONnkZVBPs6jnW3WFm4aH8q/wAPp0TSQtOZlXjrQ8QP4vXqpb4W/NWi6R/n&#10;N7o+a3ddT39hfgH2P8ke8uzfjvvDIbQ3jVYfIN25k9xx4Or2/jI8VLPJV7pGGSMxwQmR5MfUo6CS&#10;kqQiKC48OcyNq0FnK4P4iaU+3pdPBrg8NaawqAior20rXPlXq5LfOxqb5F/yc+tPmF1/8getumur&#10;+qPkV8kO6MxuLvjrGk7Q29X7U3T3vv8AqqCqfrvcOAz1ONz0dfFjJsbXyY4V+LWSvpxJBTVuQSRa&#10;y+LAHBAALnK6hQufIg56QK3hTmMgklUGG0moRfMEY/w9H3+UvanVHwf2x/Lj7J39Tb97s6X6R+HH&#10;YtFu2o2fRw1mZzeAO2eucTV5ZKDMVuFjFP8AZ1TV1TTvLTNBRJNHT0+uOKlZVK4twhNSAprTiRRR&#10;8uk8KNcawKAl148AasfLrSy+Ifyw7B6I+T3x9318iu7Pkv3L/L9+OvadR3H1z0NjN40O5s4aSiSC&#10;brqol65rN4wnCJU5as2/NA9dFS0kLTSNRM8zsshBDMYnBYsUU1ArU/LFceXR7PCJEYIFDkUJpQfP&#10;NPSvVpP88StqMl/KZ2xkavG1eGq6/wDnd/ImtqsPXmNp6SSXsHud3ppmheSEywMxRyjshZTpZlsS&#10;rv8AMP8Azdf/AAt0j2/E5/5pJ/x1OtUD45d57v8AjJ33078htgpQzbx6X7HxHZG36XJprpaioxNb&#10;DVilqVsSaarWMwy6bOI3YoyuFYFEUhiYMOINejmWMSqVPAgj9vW038l/+FgPyp3zQw4j4tfHXq/o&#10;KOSiCZPdPYNbUb2y3naFNT46IUu38RRrDOXC/dUmQ8qqjFYiWj9m8u9u3wKB9uf83RRFsiL8bE/I&#10;YH+Xqomo/wCFAn84eq3CNzy/ODf65JZzUimp8LtCHH6iWNjiIdupijH6j6DTaBwAtlWyL95T8dZ/&#10;YP8AN0t/dsHDQP2n/P1c58KP+FePeezq7EbV+dvTW3u4tqGZKeu7W6aihwO56eO3rqarBTSjb2Yl&#10;1fSOmfCqqkm7kAFdb70y4kFR6jB/zf4OkFxsqtmM0Pocj9vH/D1dj/NY/mubN3n/ACiMn8yf5e/c&#10;ibq/hve3W6V+f2xNNQZPAS0O68ZnZcVuOglko8rjBWz4uGgrKV4yK2kq3i0z4+peUr7y8DQ64z5r&#10;+Wa56QWdmRP4cophvzwRj/D1bR81e8u0Npfy4fkV8iOgsXkYu1cd8VM12j1tSwwR1dXj66Tb0mQp&#10;qxKWWN4qupw6yGqELxOsz0/jMMgbxstuJCImZeOkkfs6RwRhpVVuGoA/t6IR8ae9+sP5kn8p34w/&#10;OX5VboxvWW6+i/ue68n2Pm6+sxW28P2F17Nm9t/3szGIxlfjMdmMNUVsEmQGIm107pViiiVZLD2m&#10;ikF3CsjmhGa8AGFRX/Y6UTRm1maNMg4p5lWoaZr9lesX8qzafxO+efxvzffe8fjJ1b2fkt19kYBd&#10;8fIHd2wMbgsP2puvrTH1GAxm9NubPrZMicXgtuR1dRi8XLNFQzGpXKscXjpGlhbVmqXK6ioORU0o&#10;GK4qB8v8+OvXhe3fSGIwaLqqVDZoT6n/ADZ6vq9mXRf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0Xb5b/ACH2z8TPjH3r8k93&#10;tAcJ0z1lld8tRznSKyqpKZzjsch1JebJ5FoKSIalLSTIARe/tqeUQoXPkK9OwxGZwg8zTr4w2/8A&#10;fO5+z9+b27L3tk5s1vPsPd2S3zu7M1BJkq8nlqyavr6lySSXnqqiR2uSbsefYGZi5JPEmp6HKqEA&#10;A4AUH5dbvH8iGg/l27R/lA/InqP5IfMn4jdW9j/O6Xd+E3ztbsTsXZuFz+Fwgx1TtHARV2Mr8zTZ&#10;Gjmp546zL0vljR9FdFMg0sjMfbcIlgZXZQXrUFgCBwH+fog3HxWnDKrEJSlFJBPE+X5daNOWx0uH&#10;yuTxE9Rj6ufFZCbHTVWJqYaylleCRomkpqumeWnqqdyt45oneORCHRmVgSQEU6EANevpMf8ACUb5&#10;gDvX+X9nPjpuDJpVb4+IW/Jds0dNLIZJ32juZ6rNbfqJCyqbRZIZegjQFxFT0NOuoBlRRRs8/iR6&#10;TxU/yOR/l6C28QeHLqHBh/MYP+TrQN+fn/Zd3zW/8W27H/8AexzPsOXH9o3+mb/CehHa/wBkn+lX&#10;/AOt2X/hHF/2Sp8vv/Fg8V/7zlP7P9j+Bv8ATf5OiHfPjX/S/wCXqpb/AIWBf9vLOj//ABRnbX/v&#10;fdme0W9/2o/0g/wt0t2T+yP+nP8AgXosf/CXf/t8D0v/AOI133/7y9f7a2j+3H2H/B09u39gftH+&#10;EdVm/wAwn4F91/y8Pknvroft3a2dx+LoNwV8vVm+62E/w/de3UqCMdmsZWIi01T5qSSE1UUZ8lHU&#10;s9NURxSoUCS5t2tnKt+R9R0qtrlbpAy/mPQ9Dr8EP50nz/8A5dW05+tvj32lh6jqWpz82536p7Iw&#10;9HnMPHXVKotTNRvKsOWxiVBjDyw0VbTwSSlpniaZ3kZy3v5LUUU49CKjpu4sI7o1YZ9QaHqwz46f&#10;ztPgPlt1CX5z/wAmL4TbuG4cxLkN2do/H3auMoMiJamdpaitfbm4xlIclUytIXlAzNErSFmRVDCN&#10;VMV/GT+pEp9SB/kP+fpLLt8gH6cr/YxP+Ef5uvoCfAvI/DPcfxk2Fvf4EYPrTb/xt7AFRvDa+O6q&#10;xsOHxy1lQ4hySVOLhigOPy0FVTmCup5oo54aiJ45lDqfYktjGUBjppOcdBu4DhyJK6hg1z18Zb2B&#10;uh119Mj/AISb/wDbqqp/8Wc3h/7g7e9ivZ/7H/bH/J0Fd5/tv9qP8J61A/8AhSb/ANvqfmf/AOU6&#10;/wDfT7E9km6/27f7X/jo6Otq/sF/23/Hj0CP8l3+Xpi/5lvzp2X0DvDJ5fD9U7d2tke3O5K7bzrF&#10;kDt7Dy0dK1JRTPHKkE2Ty+ToKIzFSYI6mSZA0kaIzdjbfVSBTw4n7B05f3P0kZYca0H2nr6JG3/5&#10;A38pDacm063bPw/27g87sjMYvcO2d0UO4t4fxOCuw9VBW0VU9ZJuGSWpkWppkaUT+RJxqSZHRmUi&#10;cbdCtKLw86muPz6DJ3KZq1bjXyHn+XVOX8yXdv8AwmT+GXae+sD3H8YcP398lMjuCr3B2HsHpefO&#10;ZbJUuWyNRNU1b7hydVurF4HGVslU7yVNIatshCHV2oQrx6kF01pASCtW8wK8fnnpdai7nUaWovkT&#10;Th8sE9EB63/4VCfHL4cde1nTHwA/lfYbqnrSfPVe7kg3bv2p0SZWtWOCoq6nGU+DyFRLJJT0lKC5&#10;y59MYhVVSNHZOu7LANMUdBxyfP8AZ/l6UPtLznVJJU/Jf9n/ACdauXy6+Tu/fmb8ku2/k/2fjts4&#10;jfPcO5huTO4rZ1M9JjKYx0tPRU9PSQySzzaIaSkiRpJZJJZnDTSu0jsxKJpTOxc8T6dG8EIgQIOA&#10;9etiT/hP5/27T/4UZ/8AijMH/vA95+zPbf7Kf/Sf5H6LNy/tYP8AT/5U61TfZP0cdbZn8xn/ALhk&#10;P5Q3/ibKn/3F7J9nN1/uLH9v+fomtv8AcuT/AEv/AED1rbfEn/sqv4y/+LB7M/8Aejxvsrg+Nf8A&#10;TD/D0aT/AAN/pT/g6+kV/OAoP5D3SG8070/mS9Z7P7C7835gaamwG08TNn8nvHMY/GQvS0Zp8LjM&#10;zRUmPxsa07wx1taaGhknV4/umqCwIovfp4zqlAJPlkk/z6C9ibhxpiNAPsoPzI61+Oqv+FCP8sz4&#10;J7h3nuD+XT/Kcy+zM1vvGU+39w7o3rvU4SpqaGlnmqIIpaSKDe4CLMUcxQ1cIdjd5G8EestTc4re&#10;pijpX1NP8/Rk+2y3IHiyVpwoK/5uqO/5qX80/tv+av3Js3tTs3YGw+ssd1xs99k7J2lskVE7RUk9&#10;W9dUS5DJ1jGpyFTLUP6bJBBEigRQK7zSSl95eNeMCQBQUAHRhZ2a2akAk1NTXo6n/CXf/t8D0v8A&#10;+I133/7y9f7UbR/bj7D/AIOmN2/sD9o/wjqs/wDmf/8Abyz+Yd/4vN21/wC99uD2ku/7V/8ATt/h&#10;PSq0/sk/0i/4B1sM/wDCU/8Al6/GD5V5z5Td5fJTqnZPd3+iKbbOyOvNi9kY+ny+Cp581HmKzKZO&#10;txFdHNjsjUiKgpoaUVEUqQBqlwhkeJ4zPZ7VJtTOAaUAB4dFm8XLwhVQkVqSRg4p0SP/AIU4/E3o&#10;P4i/zF9t7a+OvXG2+p9mdpfGvb/b+a2NsumjoMNSZio3Bu3b9S2LxsASkxtNPS7cppWp6aOKATvN&#10;IsamRrp92hWCWiigKg0HCtSP8nSjaZmmiqxqQxFTxpQH/L0GP/CaqtrKX+dJ8PYKarqaaDJU3YlF&#10;kYYJHRKiFerd61CxTKpAliWop4pQrXUSRxvbUikU2o/rr/tv+Onq+6/2Df7X/jw6+q37GHQP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Lzvn5dfFDq/dOU2N2X8nvjz15vbB+D+NbO3zvXbeIy&#10;tH9zTQ1lN91j8hk6erp/uKSoinj8ka+SGSORbo6sTyz5Z3LcIxNb2lzLG1dLxwSujUJU0ZUINCCD&#10;Q4II61XofaKto8lR0mRx1XS1+Pr6WOtoK+ikSWGeGVBJFNDLGWSSKRGDKykqykEEg+yVlKEqwIIN&#10;CDggjyPW+pPuvXuve/de697917r3v3Xuve/de697917r3v3Xuve/de697917r3v3Xuve/de69791&#10;7oD+y/k38bel87SbW7i+QnR/U+5q/Ex5+h272XuzA4KvmoJZp6eKtipMpX0tRJSSVFLNEsyoY2kh&#10;lQMWjcA3sOX7/dUMlrbXEyBipaKGSRQwANCUUitCDTjQj161WnQobV3ZtXfe3cPvDZG5dv7y2luG&#10;iXJYDdG1a2myOOrqd76KijrqSSamqYXsbPG7KbcH2XXFtJZu0UysjqaMjqVZSPIhgCD8j1vpQe2e&#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0EXftNl&#10;anpPtQYPsPfnU+Vpdi5LJ0fYvWGLx2b3BiTR00lU1TicPlcVm6HKVmiEolK1FPJPqMdP46hopUpL&#10;8JyRjiMkftr1eP4hUA54E0B/mOtUfI7c+TfygwWF+Nv83jAdTfLP4Kdh4FOwuq/mxNk9k9G9sdY1&#10;PjCx5jdGzt3ZbalfjK7G0lR48pRU2LrboGcvnaZmp5CYh5homoyHIeoRl+0Ej88ft6NwyRd8BKuM&#10;FcurfYRX/D+zo4fe3UPwj+Ve1v5WPS+b+cvX3zT+P3xx+T0dJ2lu7N762hunJbiqv7sZ+m2LRbur&#10;NtVNJQTpVbkbGYN5ZKYz15raekqDNU5Geqd+RI5hGpcMqtk1Brg0rT546ZjeSEyNoKllwKEUyK0r&#10;8qno/lT/ADB8/h917e2z2DP8NOhqrrf5CP1j8uNqb87gxORyu0NtZqgrn63y1ItLj8ZFDl99VS0b&#10;QY+vjhNNFI8WqcCarpFP1JBAOkUajAtwB4ft6T/TAjGo1FVopyRSv7OrPtw7gwe0sBnN1bny1Bgd&#10;t7Zw9TuDcOcysqw0tFQ0UL1NXV1MzkJFT01PG8kjsQqopYmw9qydIqekgBY0HXyiv51382nfX80D&#10;5HVlRhMjlcJ8WOp8pV4foLr+UNAs0Rbw1G6stAQryZrNpGrKst/sKTx0kSrIauWpB1/eG7b+iOA/&#10;y9DCwshaLn4jxP8Ak6pc9oel/Xvfuvdbj3w//wCEwO2vl/8AyvelvkZS9s716i+Wva228n2XgcTu&#10;KKmrto1uGq62c7Vo6uiWCmydD/FMLT09WuQhqpREMgXejqkjjQHkG0ieENUhjU/Knl/Lojn3YwTF&#10;aAqMfOvn0D/8r/pvZv8ANPwf8tfoTtbsT5FdTV/SdP8AI3r49g9JbsONyclFgcF0xV4QYn+KUWao&#10;MFC+G3ZPislBR0cQroaaKaaV5Z5/bdnGLvQpLCmsVB9AtPXyNOr3chsy7KFNdBoRjJf0pXhXoL/g&#10;38L9/dkfzWtz/wAtLM/Ir51dbfCXrD5J9ybU6M3BsTdlViJFyvUGdydfQZDC1k+JqNpx7mxtcaKt&#10;yVRjcZBPT1NeJ41o2q4ya29uWmMWpwoZqUNPhP2Ur1e4nCw+LpQuVUmor8QH509M9bBXw/77+PH8&#10;sPo34C7d7o+Y/ZXX/Sp7n+Sfxb2X0PX7b/vDT7sqsT35vnH0G891ZzGUKy42TBIKSGVoaWNaipr1&#10;lhhjpoa3xmMEi2ioGYgVdQtK17zkn5dFk0bXbOVUE0Ria0pVBgdDh8iPhRlO18j0V8O+yu8PkrjM&#10;P2n/ALM1g81293bXbfzG5k2xW5HaFZVfwepoaiSgh23kcNHLDi1rVjqKKiqh91RIYfti7JBrojFs&#10;+Jk0rSo/l6dUiuNALgLjw8CtK0b+fWoX8d+7u8vnB398XP5fXb/yI+QuD/lxb37toukOgdy0eM27&#10;is3FQbbjq8T1nTJuiPadO+UrsPULiIp6eTUgcLpipJkppackidrhljLHQTQHAOMDNPs6OpY1t1aV&#10;VXxAKnJpnjiv29Ws/wA0z4sb97i+CmO231m+7ux+5N9fzfPkZiTgZ62remySbA3X8ktzTSYfAxtJ&#10;Q0ecy1PNXeRaOFJMjMtBSyMwp6fQru4S8dBUkyP/AMZLnh0is5hHLVqACJM/aIxx60svZH0f9e9+&#10;691737r3XvfuvdGv+I3ypznxd33l6mv25Tdo9H9n4T+4PyN+P+fqp6bDb52tNIJJsZWSQXloMlRS&#10;gVeIytOBWYnIxQ1lK4Kukj0MxhPqDhh5Ef6uB8umZ4fGHoRlW8wf9XEefX08e1/k3sr5m/yucX8o&#10;fh/3h3H1z1rSw4LfO6Jeg9qQbx38mE27k6Q7s2BDtyomtDm3poZaKpkczwRwqap0rcXKxnFbyieH&#10;WhIGDgVNBxFOgkkJgl0OATkZNBU8DX/V+3ooHf3xX/l6yfFbsb4Xb0rfld8e/hN8Jsm3zD7267iw&#10;eQwFBvCHfGQzW8sDsvE7kqqKMZygwmZr3oIsRhxLVrXwYvG/xD+LUbyszJDEUKHUqr3EUpWuaV+X&#10;oP8AD09HNLrEg0l27Qa1IoACaeWPM/Py65fyRP8ASfn95b0+R/yHw+3fibtXuvZdF0v/AC3vgVkq&#10;tcNV7e6q2fLPkK/J4zbdfUR1+QqMxNV0VRX5FaVaisenfJTn7Gsxyx+2+pJZu2ooicKKPl1u/wBI&#10;AVe6hq78asfn8utkqOSOaOOWKRJYpUEkUsZDKysLqysLgqQbgjgj2a9FfXP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p+/8K8f&#10;l+evfjB0r8NNt5JY898h96N2L2JTQspZdr7RlgloaaoQi6x5PctRTVELqb6sPMh4JuSb1PpQRjzN&#10;T9g/2f8AB0d7LBqcyH8IoPtP+x/h6+fDiMRldwZXGYHA4zIZvOZvIQ4jDYbEQyVNXV1dTIsNPS0t&#10;PCrzVFRUTOqRxorO7sqqpYgew2BXA6EhNMnoc/8AZSflX/3jL8g//QM3H/8AW3254D/wt+w9N+On&#10;8S/tHQW73677A6zytPgeyNi7x6/zlXj0y9Lht74ytxNXLSSSSwpVR09fBTzPTvNTyosgUoXjkUNq&#10;RgKMhTBBH246urh8gg/Znq9v/hNB8wR8W/5nPXezM/l0x3Xfyrw83x83IlVJpgXL18sVZtGoCFlR&#10;quTcVLBjYmJuseTqAoJaxMNqn8GUA8Gx+fl/Pou3WDxoiRxXu/Lz/ln8uqwP5jWCy22f5gnzjwWc&#10;oajHZTH/AC67GjqaWpUq1m3fl5I5FuBrimidZInF0kjdJELIykpLkaZHB/ib/D0rtTWJP9Kv+AdW&#10;2fyFP523XH8qmm776/716y7F7C6s7frMVvDC13VQxk2WxecxkNVRzJJQ5fI4mjqaHKUk8OuUVcct&#10;M9IumGoWdvAt26/FnUMCQc44g9I9xsDeUKkAjGfT8q9ED/m7/wAxiu/mf/MjP/I5NoVuwdlYnZ+P&#10;6t6s2hlahKquo9vYqevrIWyE0P8Ak/3tdkcpWVkscOqKBqjwJLOIvPKmvbr6t9VKClAPl0psrX6S&#10;PTWprUn59Gv/AOE2OR3LiP5pWyMtszD0+4d4YvovsvI7UwFW7RxV2Sg2ZlZaCjldSGSOpqlSNmBB&#10;AYkG/t/aiRNjjpb/AAdM7oAYTX1X/COrBO3f+FXW6+69s5HrnvX+Wl8YO09pSzvHktl9oVtZmKIT&#10;IGiYvQ5PETxR1Ed2UNoEiG9ip9qH3jxBRo1I9Ca/5OkqbOENVkYfMY/y9CX8cdj/APCaz+YX8aaz&#10;tPv/ABHWv8t/5FU9dlcRv3Y2wewsthjS+KWokxuT2zjNxNX4PK01Tj2hlEdNiZGjrBLRyRyBIvLe&#10;JbW5TU1EbNQCf5V/zdUla6tnotXXyJWv7aZ/n1qE9wYTr3bXbXaO3OpN313YPVO3+xc3hOst+5Sk&#10;egqc5t6kydTBhcvUUMio9HPksbHDUSQMqtC8hjIBW3skcAMQuRU0PqOjtCSoLChoKj0PX0Jv+EgN&#10;PviL+X13pNnFrk2RVfK3JPsQVqzBWkXa+2Ey0lI0jeN6MziJP2lCCpSqDM0msIJdkr4Z9NWP2DoN&#10;b3TxR66RX9p6+c3VUtVQ1VTRVtNPR1tHO9LV0lUjRyxSxsUkjkjcB0kRwVZWAKkEEAj2GOhR1tYf&#10;yQ/+FBvSf8tD4sbp+NPefSPae+Y37ZyPY+0N19TtiZGMGWosZBU0WSpcxk8cElp6jHtJHNDIyyRz&#10;LG0KNCZZjiw3JbVNDAnNQR8/t6J9w21rtw6kDFDWv+QHogH/AAoyysOc/nH/AC4zdPHLDT5jF9ZZ&#10;WCKa2tUqOothTKr6SV1KrgGxIv8AQn2m3M1nY/6X/jo6UbXiBf8Abf8AHj0fr/hH7/28s7w/8UZ3&#10;L/733WftTsn9qf8ASH/CvSfe/wCyH+nH+BuvoQfILde5didC93b42XTNWbx2b1DuXde06NU8plye&#10;Ow1bWUEQjAbyGSqhRdNjqvaxv7EspKqSPIH/AAdBqJQzAHgSAf29fFCzuczO6M3mdy7jylfnNw7i&#10;ytRnM9m8rK89VWVtXM9RVVVTPIWkmqKieRpJHYlndizEkn2Aya5PQ8Apgdbcv8iL4/fyFNw/GSt7&#10;l+enaXReR+TOG3rk4s/1z8lN3x7cx2Kx1NIjYoYPbtVksXS7sirqJFnmlMWSInlkoxFEYtMhzt8V&#10;sU1SEaqnDGn8vPol3GW5D6YwdNOKitfz8utef+ZP2v0J3b85fkZ2P8W9n4PYnx5ym9IcJ1DtvbOL&#10;gwmOXCYPGUGCpayhxNPBTR4+lygxprYoGhilRKgCeNJvIoLbp1kkYoKLXHlgY6M7RGjjUOatTNc5&#10;Jr1eh/wn8/7dp/8ACjP/AMUZg/8AeB7z9mG2/wBlP/pP8j9F+5f2sH+n/wAqdapvsn6OOtsz+Yz/&#10;ANwyH8ob/wATZU/+4vZPs5uv9xY/t/z9E1t/uXJ/pf8AoHrW2+JP/ZVfxl/8WD2Z/wC9HjfZXB8a&#10;/wCmH+Ho0n+Bv9Kf8HRwv51XZfYfaX81T50ZjsmbJNlNs/IfcXWm3KTItIRT7d2xXy4PbqUyScQ0&#10;0+GoaepVUAR2neb1NIzs9fuXmev8RH5DA6YsECQpT+EH8zk9Gm/kJ9F/yq+7e6+24f5nnZmzdm0G&#10;1NuYfLdLbT7R3Q+zNrZyoaoyBzr5TPiuxMf3GNSGgFNQPXQCtWqqD46gQMge26OGRj4pA4UqaA/n&#10;jprcZJo1HggmtakCpHpjPUj/AIUBdm/y79wfIfqLp/8AlvbS6exnU3RvWc+H3pvPpCjo4sJm9wZW&#10;u+6kWLK0qE7jbHUEFMr5Jp6lZJZpYEmY07k+3J4iwWICgGSOBJ/w9a21JQpaUmpOAeIA/wAHSj/4&#10;S7/9vgel/wDxGu+//eXr/dto/tx9h/wde3b+wP2j/COqz/5n/wD28s/mHf8Ai83bX/vfbg9pLv8A&#10;tX/07f4T0qtP7JP9Iv8AgHW35/wjS/5k986//ElbJ/8AdXuD2d7H8L/aP8B6Jd84p9h/ydVn/wDC&#10;wL/t5Z0f/wCKM7a/977sz2k3v+1H+kH+FulWyf2R/wBOf8C9EZ/4TZf9vqfhh/5UX/30++/afav7&#10;df8Abf8AHT0o3X+wb/a/8eHX1ZPYw6B/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zzf55f&#10;/b0v5Q/+ST/77vaPvN72g/5V20/5v/8AaTN0y/Hrfm6W/wCZOdTf+IzwP/uqpfeF+5/7ky/81ZP+&#10;Pnp7oTPaHr3Xvfuvde9+691737r3Xvfuvde9+691737r3Xvfuvde9+691737r3Xvfuvde9+691pA&#10;f8KV/wDsurqj/wAVMwX/AL2G/PeXPsH/AMkeb/nsk/6sW/TT8etoD+Vb/wBu7PiD/wCIYxv+9y+8&#10;efcT/kuXv/PQ/wDh6cHDo/8A7BnW+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CfvDqHD989W7v6j3Fujf+0dub5xjYPcOV6xy02CzL0UvFRS02XpVNbQ&#10;pVJeOV6Z4pmiLRiVUdw1JE8QUNRX0ND1eN/DIYUx6io612q7/hNP8T+m90bTyXxs2JW7tqN51OX2&#10;f2x2X3jvTIndGyMJk8NXU6bq6tGPwj4aPsHHZOSCbH1uXpKuKikQTwCKoCzxFZ2pEI0DjUEk5Apx&#10;Hz+3oz/eryDuNKUIAGCQeBqa0+zo50PV2A2R8Vto7w+YHRfyT+RPVWb2bsLqKf4i93YfrHf+V60b&#10;FRS4HL9gZ7cv3NP5Ia2OngzeeyozU0eKUyVsFNTaZI6R8IFQFwzCgGkhSV8qk/zOcdJ9dXIQqpqT&#10;qGoaq5pT+QFOiUbwl7Oo+5NsVn8t7rXA/MjqDtKoo+x9x9M/OhNlUtDu7FbJNKMduTqbfW9MjSdw&#10;bjG36lsYmLyuXoNx7XpI5KGoxGZpqX7WGZg11DwhqBzR6Zp/CT3GnzqPn0+tCp8UlSMVSuK+RA7R&#10;XNQKH1HSN/nbfza+rMj/ACxvlB0QId//ABw+ZW+sNgOtNw/GjuigfE7npcXm81QLuOpxtREanB7s&#10;wFXt6DIUy5LC19bSMk6tK8Tkwe9X96DEy5VjQaTxyc/I49Or2FkfFVsMoqdQ4YGPsNfI9fOH9hfo&#10;Ude9+690ZX4bfHjJfLP5W/Hn414yoqqGTurtzCbAr8pRgGWhx9dXRJlMigaOZb47Giep5RxaI3Vh&#10;x7dgi8Z1T1IHTU8vgoz+gJ6+zztDam3th7T2vsbaOLpsHtTZm3aLam2MLRDTDR4/HU0VHRUsS82i&#10;p6aFI1H4VR7HSqFFB5Y6ArEsanievnWfFGXav8t3of4BfIbaHyM3dgdzZjqvur5Odw1u3ttYmrrs&#10;JRbtpfjtgqbbeHo9xUuQw2Yq5KCNaiGVnhFRUstLLNjUZp0DENLRUYMeDMceR0CmehNN/jTOpXzV&#10;Rk5prNcU6s0yPxa+IHwz3Nmf5svXP81DtnsTtTfe7/8ASZjNubGwexdw1D5z5CTGVKr+5RinhwCb&#10;mSoad3ekjdKWicQRVE1HDTFX4UcB8YSEk5oKHL/L59JBNJOPBMYAApkkYT5+dOj+/CX4JdofIb4x&#10;7Lz27vldS5XH9b/Mnu3enXWM3L1V1ruBcPuXDd+9hB9zYury2IqaijyNflqFsiGiZVpmnamp9NKi&#10;J7U29uZUFW4MxHapyHOeHSee4ETUC8UQHuYYKLjB/Lr3YlJvfsn5u/HHZWG/mq7c7Mzuwk7g6s7G&#10;r6PaPVlQ+zsvFQbUo8jtzN4yKiakWsy8k6UjU+Qj1iSIxQL5GlX3tqvIB4laagcLg4wevKQsbEx0&#10;rpIy2eOeP+Dpd4HuTqLeXW++9wYn+dv0xX9OfHPd+H29uvcddsDp2n2pgM3rmqNv09BkKzDQ4aWu&#10;8uPd8ccdJM3khBpjrC+7CRWBPiiinOFoD+zqpRgQPCNWBpl6kefn0Un429h7a3DvL+XzsWk7JTtX&#10;eW1/50vyG3puXfFLRJS0+aotxTfKOHF7hhkoYI8J/uemwVbU/b0LslMhjPjigmpjInicEoK1Piua&#10;+tdef5dOzIRrNKAxIAPSnh49cV6Kd/Om/wCEzG7ez+xd6fK3+XXjdtDJbvmrd39p/GauqUx3ny0h&#10;lqqvIbKqJVGPRsnMxeXE1MtLDFOzNQziKWOigZv9qLkvF55K/wCb/N0/YbqEASXywG+Xz/z9aMu8&#10;9l7v653Xn9i7/wBr7g2TvXamUlwu5tp7qo6igyOPrIG0y01ZR1UcVRTzxtwyOisP6ew+ylTQ4Pp0&#10;IVYMKjIPSZ96631737r3XvfuvdbN3/Cb/wDmZ93/ABX7R7K+H3XPUOf+RdV8noly/RvU+Mr6XF09&#10;L2HQwxpNk8nlKrUmJ21NtimqJ85WJDVzwwYejaClfTL7Ntru2hJQDVq4Dh3f5qcfs6Kd0tFmUOTp&#10;08T/AEf89eH29bd2f6++fP8ALR+LseQ+JnQWzfnp2f2B3TuH5HfLbG5reOZxFc2b3PV01VkaDrTb&#10;+QpK+OPAUEcaU1DC2RFTTw0cc4xOTrq+qkiOislonYNZJLNk8T6D0/1U6JQ0d0/eSgACrgHA9T/q&#10;+0dJf499ad9/K/49fHPs7aWz+8fjT8x/j728ajI99fzMOvsDuDsM7Pztdk6jd23NsVsdNj0jp67G&#10;1EGMirUx2KBo4mVaOkqahqiCsSNMoIBVgeLqK0PEDrcjLCzAkMpHBGIWo4E/4eJ6ut6d6X6t+P8A&#10;sLG9YdN7LxGwNhYnIZDK0G28KJfClTlK+oyeQnLzyTTSSVNdVyyszuxGrSulFRVXogjFFFB0hdzI&#10;asanoT/d+qde9+691737r3Xvfuvde9+691737r3QU7u7x6n2H2d1L0zu/e+IwXaHev8AHP8ARJs6&#10;sE33Wc/u1QR5POfalInhX+HUMqTP5Xj1KbR62uvujSKpCk5NaD1p1cRlgWAwKVPpXh0K3u/VOve/&#10;de697917r3v3Xuve/de697917r3v3Xuve/de697917r3v3Xuve/de697917oLu5e6uq/jz11n+2+&#10;6t74brnrXawhfce8twtIlFRLUTx00L1EkcchjjeeVE1kaQWGogc+6PIIhqY0Hr1dIzKdKip9Oiod&#10;QfzUv5dnf3Y+2Ooemfl7012P2bvSpmo9q7K2zkWnrq+WnpZ62dKeLwrraKkppZW5FkjY/j2yl3FI&#10;dKsCT5V6de0ljGplIA8yOlF8rf5kXwg+D+49i7Q+VHyH2b1DufsgCfaeBy8WRrKqWmaZ6YZCpgxV&#10;DXyY7FfcxPF99ViCkEiSKZh45NG5rqO3IDsBXr0NrJcAlFJpx6Obh8xidw4jF5/A5KhzODzmOgzG&#10;GzGLlSemq6SpiWanqaeeJmjmgnhdXjdCVdGDKSCD7fBrnpORTpx97691737r3Xvfuvde9+691737&#10;r3Xvfuvde9+691Wj8kv5xf8ALL+JO4sjs7vT5g9XYDemGqjQZzZe0v4nuzMY+oGm9NksZtHH5ytx&#10;lQAwJjqo4WCkOwCHV7SS30UJozCvoMn+VelUVlLMKqpp68B/OnQadcfz4v5UnZG48Ps+L5ZYLrzc&#10;+dpY67HY3vHAbr2JA8E0skMEwy27sFh8I0U7REo61rKRwSGDKKruMLGmqn2gj/CKdXbbpkFdNfsI&#10;P+AnqwDD/J3ofcncu3Ogtr9mbY3V2lurp7I994fb+16hMijbTxmVwmFmzEtZRmajgp6jI7gpY6QP&#10;IrVgFS9MsiUtQ0akTKW0g1NK/lUD/L0mMTBdRGAafnk/5Oh59udN9e9+691737r3Xvfuvde9+691&#10;737r3Xvfuvde9+691737r3Xvfuvde9+691737r3Xvfuvde9+691737r3Xvfuvde9+691737r3Xvf&#10;uvde9+691737r3Xvfuvde9+691737r3Xvfuvde9+691737r3Xvfuvde9+691737r3Xvfuvde9+69&#10;1737r3Xvfuvde9+691737r3Wmd/OR/4T/wD8xX+ZX86d9fJDZfcPxNwnVMe0sB171DtrsLPbxpsx&#10;jsLisektVBWwY7YmWoY3qdx1uUrFEVVKoSqUEh9QBFfbbLdSFwVpgCpNafsPn0eWO5RWsYUhq1JN&#10;AKV/aPKnSB/lVf8ACY35UfED519H/Jr5M9l/GDePW/TGRr94Um2ercrujJZSpzq42rpsFJ4M1svB&#10;0ccGPyVRHXGUVPlWSmiEaEsWStntLwSB3KkDOK8fLiB1a83ZJ4yiBgTjIHDz4E9bt/s/6IetbH+f&#10;1/JQ7f8A5qWT+Oe/PjtvLpzY3ZHUlBndo7yqO4qzM4+lyOEyMlDWY1Kaowm3tw1LVGNr4KoiOSKO&#10;MpWyMJAy6WKtysGvNJUgEVBrXh+QPRptt+tnqDAkGhFKcfzI616ttf8ACSH+aVs3ce3937W+Qvwl&#10;wW59q5uk3JtzN47dG/46ijr6GeOqo6uBx1ldJqeoiSRG/DKD7LRssymoZP2n/oHozO8wsKFXz8h/&#10;0F1cp/N0/wCE5G6vn/n8N8rOm989XdTfMPcex8PTfIPY2SfItsXc2eocbS0tTkcTmIMX/FcdVL4D&#10;TpNPjGTIQxUstRDj6j7mWZde7Wbk61IDUFR5E/6vl0gst0FsNDAlamh8wP8AV8+qF9lf8JMP5oO4&#10;Nx43GbqzXxr2Bt+aoT+K7nyO562vFPB5EEzQ0eNwlRUVNSIizRRN4Y5GXQ9RCG1guXZpic6R+f8A&#10;sdGLbzEBgMfy/wBno8/ya/4SEdwLjOl8D8QO7elMo+B2FKneO++/8juPCVuc3TPXSyNUYbEYHbG6&#10;aTG4GnoBBFT08lY9QriVppZ3cylRLsrYCEcMk1FT+QPTEW9LkuDxwBQ0H5kZ6NB/Jq/4TufNX+Xh&#10;88evvlD3V2f8XNz7A2ntHcuAyOI6uze7K3MPNmcNVY6laCny2ycJRNFHNMrSlqtGVASiu1lL1jtk&#10;lrIHYrSh4E1z9oHTV9ucdzGUUNU04gUwftPQ8fzT/wDhL71P8x+zd3fIr4o9kYf45dwb6rps/v7Y&#10;e46CWq2ZnsvO8ktTlomoD/ENuZDITyGWueCCupqiW8y0UNRJUTTuXm0iclkOkniPIn/J01Z7s0A0&#10;uNQHA+YH+XrXmyv/AAk+/mtY/IVNHSJ8bM5TwOFiy2K3jUJTzAqDqiWtwdHVBQTp/chjNwbAixJZ&#10;+5pv6P7f9joyG8wn+L9n+z0cL4v/APCPr5G7h3JjMj8v/kT1f1rsSKdZsptvo8124dxVMQUFqdK3&#10;K4zFYfFysxIE4XJqlr/byXHt+HZGJ72AHyyemZt7UDsUk/PA/lX/ACdbz/xu+OXT3xK6T2B8e+ht&#10;oUex+retsP8AwjbeDpWaRyXkeoq62sqJCZazI5CsmlqaupkJknqJZJHN29iCKJYVCqKAdB+WVpmL&#10;Mak9agn8yf8A4Shbx7m757G71+DfcPV2zML2fuKr3znOlu5f4rQUmLyuQnlq8kuCzOGxuaJx1VVS&#10;tJTUc9FCtHq8C1TQCPxEl1s5di0ZGc0Nf9no6td4EahZATTFR/s06rVxX/CQ7+ZzkVmas7R+F+BM&#10;TKETK7p3g5kve5T7HYFaAFtzrKHkWB5slGyynzX9p/zdKv31F6P+wf8AQXVjH80f/hNT86fm384u&#10;3vkx1V2v8TNv7E3/AIHZGLw2J7Bzu8KTLxSba2BtbatcamDG7Ey1GiS5DCTyQFKqQtTvE8gilZ4Y&#10;1V3tUk8hcFaGnEmuFA9Pl0ms91jt4wjBqivACmST6j16Nd/Ie/kPfLz+V78vOxu/u/uxvjfu/Z27&#10;/jfl+n8bjen8vufIZNMnkNz7PzUM88Oa2ft+lWhWl2/UI7pUPKJXhVYWRneN7btue0csxUgqRgn1&#10;B8wPTpncdxS7QKoYEMDkD0I8ifXrbMkjjmjkiljSWKVDHLFIAysrCzKym4KkGxB4I9nPRN1oj/zD&#10;v+ElnZea7Z3Z2b/L47D6zh643fmajcA6I7WqKzD1O3ZKmQyvj8BlqSgyNFkcTFK7/bRVi0M1JTiO&#10;naatZDOweudmJasZFD5HFPs6ENrvICgSg1HmM1+3okPVv/CSH+ZHuzdNFj+y98/HDqXaAqE/jG5m&#10;zeRz1YkDatbY/F47EolZUR2H7dRWUMbA8Tggj2nXZZSclQPtr/k6UPvUQGAxP2Af5ejI/Iz/AIR+&#10;fJhey5I/id3x0BWdQQbVwlLBXd95ncuO3DU5mHF0sWfq5KHA7HzWOo6Gsy6Tz0kC1tQ8MEiRPKxS&#10;5dl2R69hFMcSa1/IHpqLe0p3hq1PAClK44kdHt/lq/yC/wCYB8LOo/5kXTW/uyPiLuHbnze+Fm5u&#10;ituVuzc/vGefHbvqMRmcXtusyK12wsekeAVNxV338sBqKuO0LQUlQdSe1FrtskAdSV71IwTxoaeX&#10;DPSa63GOdkYBuxgcgcKivnxx1U5/0B+/zLP+f4fBn/0Jd/f/AGs/aP8Ackvqn7T/ANA9Lf33F6P+&#10;wf8AQXV4Hyw/kU/Ljvb+T18E/wCX1tHsT45Y7ub4w9iS7t39ubceX3NDtirppId3RhMPW0u0KzK1&#10;E4bPU9xU46lWyTev0oJDCbb3kgSMFaqc5NPP5fPovh3BI53lIajCgwK+Xz+XVSPRv/CTT+Yv1n3X&#10;0/2Rnu6PhTV4Pr/tLb+98zS4jce+pKuWkxOWpK+ojpUm64p4XqHhp2EavLGhcqGkRbsEUezSowJK&#10;4IPE+R/0vS2TeYnUgBsgjgPMf6bq3v8AnSf8Jvl+ffbuY+V3xX7H2h1X31unGUtL2ZsbsZKxNtbm&#10;qqGGOlpsxFksdTV9dhcv9hDHTzr9nVUtZ4aeQijmFVUVS2+2v6htaGhPEHgekNhun0y6HBK+RHEd&#10;a8uH/wCEnP8ANWyeVpsfWy/Gbb1JPN4pc7mN4Vj0sK3t5JEoMBXVxT82jp3f/ab8ey0bNMf4f2/7&#10;HRmd5hH8X7P9no73cn/CPTvSg6z6Zovj98kOnN2dtifPVvyBz3cE+e25gwsy4T+7dBtKhw23N11k&#10;8dCY8qK+rr5qd6kyUjw00K64Yn32RgBpYE5rWoHlSlAfn0xHvaknUpAxSlCfOtakfLoZf5YH/CcH&#10;+Y58Bfnh8dvlfne1fhluXavV26ayPe2C27uPe8mQqMFnMPkdu5r+Hw1XXdHSVGQgxmWmmpIp6iCG&#10;SpihWSeFSZUctNrltpFeq4OcngRT+Hpu73SK5jZAGzwwOINf4vl0DPzH/wCErv8AMH+Q3y8+VPf2&#10;y+4vhtjNnd4/JDfHcG08bujcO9ocnT4zc258pmqCDIw0nXlbSxV0VLWolQkNRPEsodY5pUAdm59o&#10;lldmBWhYkZPma/w9OQbvFEiqQ1QoBwPIU/i6vd/kB/ynfkV/Kr2H8k9r/IXefSu8ch3Fu7buf2zN&#10;0zkc7kYYIcRRZSnqVr2zm3NuvFK71qGIRJMpUOWZCAGMdts2swwYg1I4V/ygdF+5Xq3hUqCKV408&#10;6ehPRQf58P8AIe+Xn80L5edc9/dA9jfG/aGztofG/EdP5LG9wZfc+Pyb5PH7n3hmpp4IcLs/cFK1&#10;C1LuCnRHeoSUypMrQqio8jG47c924ZSoAUDJPqT5A+vT23bilohVgxJYnAHoB5kenRb/AOUf/wAJ&#10;vfnD8CP5hXx++WXcHanxS3J111R/ev8AvFhetc5u+szc38d2RuXbVJ9lTZTY2GoZPHXZmGSby1kO&#10;mBZWTySKkTtWW1yW0quxWgrwJrkEeg9enb3dI7mJkUNU04gUwQfU+nW6/wCz7oh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ovPyW+VnQfw/2Liey/kVv&#10;z/R5snObtg2Ni81/C81l/Llamjr8hBS/bYLHZOrTXSYypk8jxLCPHpaQO8auebBy3e80TNb2Mfiy&#10;KhkK640ogZVJrIyDi4FK1zw49aJp0Xdf5rPwFm6Jy3yPpPkFh5+q8VvKr67hyNTis9Q5HIZ6ioKD&#10;J1GKxWEyeLocxkp46LKUkjyQUz00azAyzxhJSh2fbjelvFsDbN4zIJaB42VY2ZkDM6OyKKowyQTT&#10;AyK61Dome3/+FE38vPM7nlwOS/06bSxUdUlOm9twbZp5MY6OfVOsWKy+TzIii+rBqBZD/Yjf2Kp/&#10;Y7fIow6i3dqH9NZSHHyq6Imfk1PU9a1jq5vrDtXrfurZOF7H6m3vtvsLY24YTNiNzbWqo6ull08S&#10;Rs8ZJiqIW9E0MgSaGQGOVEdSoivcNun2qVoLmN45FNGRwVI/b5HyIwRkY6sDXpl7n726c+O+zJew&#10;u8OyNpdYbOjrUxcWb3bVx0yT1ciSSR0dHEbz11bJFDJItPTpLMY45JAmiN2V3atnut7l8C0ieV6E&#10;6UUkhRQVPkBUgVNBUgefXiadVDb/AP8AhQ//AC8dm1s9JgKruztSOCo8C1+wNtRwwyC7AyR/3mye&#10;3ZTGNIPKBiGFlPNpNsvZDfLsVcQQ44SS1P8A1SWXqusdDJ8e/wCdz/L9+Q24cVs+g7JznVO6848N&#10;PiMN3Tjhho555tKrTDKwVOQwcdR5HEYSStTyudMBl+vsq3z2l3vY0aVolmRa6mgbxKAeekhXp510&#10;4HGnWwwPVt3uNerdfPN/nl/9vS/lD/5JP/vu9o+83vaD/lXbT/m//wBpM3TL8et+bpb/AJk51N/4&#10;jPA/+6ql94X7n/uTL/zVk/4+enuibdMfzY/5fnyD7IwHUnUnyCp9zb/3NT5Grw2Gq9tbxxMTxYnG&#10;VuZyMsuRzO3sfjKWOlxmPqJ2aeojBEZVS0jIjCvdvbbe9kt2urq2KRoVDMJYHILuqL2pKzGrMBgH&#10;j6dVDA9Fi7d/n/fy9eqt3VO0cbn+zO4HoMocVkdx9RYalrMRE6sVllir8tlcLHkKWNgbTUIqo5R6&#10;6dpkIYiDbPZbfNyiErLFBUagszlXPy0ojlT8m0kedOvax0ef4qfP34rfMza+d3N0f2bQZKbaNJ9/&#10;vXau5Y3xOYw0Fifua+irNH+Q2H/AyB5qPVdPuPIjooP5j5M3HlWRY7yIrrNI3Uh0c+ila5/omjfK&#10;lOthgeiK9tf8KAf5evVu7araWMzvZ/bzUGU/hVfuPqXC0tXiY2XiSaKuy+Vwq11LE1x5qNalJbao&#10;DLGVcjDbPZbfNxiErLFBVdQWZyrn5aUR9J+TaaedD1rWOj+/E75zfGX5r7cyW4Pj92LSblq8AUXd&#10;O0MpDLj85ivKSInrcZVKk4ppiCI6mHy0sjq8aTtJHIiAvmTlDcOU5Al7EUDfA4IaN6caMtRUeYNG&#10;HEihHWwa9G0mmip4pZ55Y4III2mmmmYKiIoLMzMxAVVAuSeAOT7DYFcDrfVPfff89T+Xx0PuHLbT&#10;Xfm7O5Nw4KpNFlaXpLFx5WljnVirxRZfIVuIwlYUtdnpqyaMfp16wyrJ+y+0G97yiyeGkCsKgzvo&#10;NPUqqu4/NR+zqpYDpO9P/wA/n+Xd2rlqPDZjdnYvS9ZXy/b0s3cGDWnpNZbSomr8FXZ+hpEYery1&#10;E0UKr/nJEPHt/dPZjfNtUsqRzgZPgSVP5LIsbH7ACfQdeDg9XKYHP4LdWGxm49sZrEbj29mqNMhh&#10;89gamGsoqunkGqOemqqd5IJ4ZByrozKw5BPuLJoXt2KSKVZTRlYEMCPIg0IP29W6K98o/nR8Wfhr&#10;iqSv+QPbGE2hkspTNV4LZ1Ik+RzuQjDFPJS4egjqK005kGj7mRI6VXuHnWxsIeXuUNx5pYrYwtIA&#10;aM+FjX7XYha+dK1PkOtEgdVoYf8A4UX/AMvnJ7gmw1bj/kBt7HRyKibszG26B8fICLl0joM7XZUK&#10;v0OqjVr/AEUjn2PpfYze44w4Nux/gWVtQ/3qNV/Yx6rrHVwXRvyE6U+S2yKbsbonsjbPZez6mQQP&#10;lNvSsZKaYqH+2r6OdIa7G1iowZqeqhhnUEFowCPcYbvst3sMxgvInicfhYcR6gioYfNSR8+rA160&#10;5P8AhSv/ANl1dUf+KmYL/wB7DfnvKX2D/wCSPN/z2Sf9WLfpt+PVwfxx/mZ/Eb4Pfy9vhpge6d91&#10;1Tv3JdFYvK0PWWxKQ5XOtSSNUiOqngEkFHQQStGViasqafzEEwiRUcrFm+cgbnzdvd89pGPDFy4M&#10;sjaI61GAcliK50g08/Lq2oAdGW+L/wDOq+CXym3fiOvdv703T1dvzcVUlBtvbHdGPgxDZCpkbRHS&#10;UuRo67KYU1kzlUhp3rUmqHdY6dJZCUBFzD7Ubxy5E08kayxqKs8DF9I9SpVHoPM6aDiSB1sMD1bN&#10;7jbq3QP94d/9M/G3Ylf2X3n2LtvrXZePYRPl9wSsHnmIJWmoaOFJq7JVjqCVpqSGadgGKxkKSDPa&#10;dmut+mFvZxPLIfwqOA9STQKPmxA+fXuHVOOS/wCFG38v6h3GuEpcH8iMzjC2k7wxu3MWuOA9XqMV&#10;ZuKly9vSPpQk+ocfq0ylH7F728esm2U/77Mra/2rGU/411TWOrUvjJ8yPjd8wtrz7q+PvaOB31Dj&#10;o43z+BQyUmZxRlLrGuTxFWkOQo1keN1jkeLwzaGMEsijV7jnf+V7/liTwr6Foya6WwUen8LLVTxF&#10;QDUVyB1YGvQh95959WfGzqzdHdXdW6P7l9Z7L+y/vLuX7LI5H7b+I5GkxNH/AJHiaSvyE3myFfBF&#10;+1A+jXrfTGruqPZ9nud+uUtLRPElk1aE1KtdKs5y7Kooqk5I4UGevE06Kz13/NJ+BHafX/a/aezf&#10;kRgZ9gdIwYubszcm4cTuPBxUBzZyC4mCGPOYbHT5SryD4qpSCmoI6qoeSMRiLXLEriG+9u9522eG&#10;3ltm8S4L+EivFIW8PTqJ8N2ChdYJLEAA1rQGntQPRIJP+FFP8vVN1nbqw98S4gEAb8j21SjEn16b&#10;iFsyucsF9fOO/Tx+v0+xcPY7fDF4n+L6v99+Kdf7dGj/AI31XWOrPofmn8Vaj4+t8qIu8tjN0DHT&#10;+WTsVp5FgSXUE+wejaIZJMuZWEf8NNMK/wApEX23kIX3Hp5V3Fb393G3k+prTwqZ9a1rp00zrrpp&#10;mtOrVHHqsJf+FFH8vU7sXbhj73TDm19+ttqm/hI9WnmEZg53gerjHHj/AGr0+5C/1jt88LxP8X1f&#10;778U6/26NH/G+q6x1cj1D3J1d371/ge0+m98YHsLYG5YDNiNybelMkTFTplgmjdUnpKunf0T01RH&#10;FUQSAxzRI4KiLNz2u42adre6jaKRD3IwofkR5EHiCCQRkEjq/Hpb5zO4PbGGye4ty5nFbe2/haKT&#10;JZnO5yohpKOkpolLy1FVVVDxwQQRICzu7KqgEkge0kML3DBI1LMxAVVBLEngABUk/Ide6pU7a/4U&#10;Gfy9esdwVe38JlO2u5moKxqGqzHUuCpZMfrQetoarcOW28lXCrgoJacSxyH1xPJERIZY2z2U3zcU&#10;DusMFRUCaQhvzEaSkH5GhHnQ46qXA6NX8T/5qfws+ZGYi2j1V2ccN2JUk/Zda9j0xwuZq9KPI38P&#10;jlklo8o6xxu7x0VTUSxopeRESzEN8ye3e7crL4tzDWLzliPiRjNO4jK8cFgAeA68GB6sV9gfq3Xv&#10;fuvde9+690Rfvb+Zf8FPjXuKr2h3H8kNkbd3ZjnWLKbYwsWT3BkaN3+kdbRbcoMtU0ctvUUnSNwp&#10;ViArKSL9m5C3jf0EtpayOh4O2mNG+xpWQH8ietFgOhQ6K+ZPxb+S+Dze4uju8dg7+x22aNsluaOi&#10;qzSVmMpUGpqvI47IJR5CgpAAf354I4jZrP6WsXbxyvuGwOsd5byRljRarVXPorLVWPyBJ68DXoS+&#10;se6um+7Mdksv01211l23icNWrjcxlOsc9is9T0lQ6CVKepnxVXVxQTNEQ4R2VipDAW59odw2m62l&#10;gl1DLCzCqiWN4yRWlQHAJFfPrda9CLV1dJj6Sqr6+qp6Khoqd6usrKt1jihijUvJLLI5VI440Usz&#10;MQFAJJAHtCqlyAASSaADJJPXuq4d+fzf/wCWz1vuA7Y3J8rdj1OVWqko5G2bQ57clIkkbiNxJkdu&#10;YjK46MBz+ppwpALAlVYgdWXtjv1+niR2cgFAe9o4iQRXCyujH8h1XUOjddI/JHoX5JYCo3P0R21s&#10;ftLD0Mop8nLtKuiqJqORhqWKuo7rWUMrqdSpURRsykMAQb+wxu2xXmxOI7yGSFjkB1IDD1B4EfME&#10;9bBr0/8AZ3dXTfSeOxuX7l7a6y6kxOZrWxuHynZ2exWBp6uoRDK9PTT5WrpIp5liBcojMwUFiLc+&#10;2tv2m63ZilrDLMyirCKN5CBWlSEBIFfPrdadK3au7Nq7727h94bI3Lt/eW0tw0S5LAbo2rW02Rx1&#10;dTvfRUUddSSTU1TC9jZ43ZTbg+0txbSWbtFMrI6mjI6lWUjyIYAg/I9e6UHtnr3QM7I+Rvx67M3f&#10;luvet+9+mewd/YCCpqs7sfZG6MHlsxRR0VRHSVklXjKCuqK2mSkqpo4ZmkjURSukblXYAmt3sV7t&#10;8Szz288cbUCySRSIjFgWFGZQDUAkUOQKjrVehm9lXW+g+7L7Y6w6Z2xU707b7C2Z1ptOkOibcO+M&#10;lSYyk16SwhSasliWWdwp0RJqkkPpRGYge1tht1xukgito3lc8FjVnb7aKDj58B1omnVfsv8AOh/l&#10;jw7hG2H+Ve3GyTT/AGwqYsFu2THarE3OXj2+2JEdh+s1Oi/Gq5Hsaj2q5gaPxfo3pxp4kIf/AHgy&#10;avy09a1DqwXrTtTrXubaGO391NvvanY2y8qWSg3Ns2up8hRu6W8kRmpnkVJ4iwEkT6ZI29Lqrcew&#10;Tf7fPtcphuY3ikXijqVYfkQMHyPA+XVun7dW7Nq7E27mN4b33Lt/Zu0tvUTZLP7o3VW02Ox1DTpb&#10;XUVldVyQ01NClxd5HVRfk+2be2kvHWKFWd2NFRFLMxPkAoJJ+Q690nOtO3ep+6MFV7p6d7P687Y2&#10;zQZaTAV24utM1jc7QQ18UMFRLRS1eLqaqnjq46eqhlaFnEixzROVCyISov8AbLnanEd1FLC5UMFl&#10;jeNipJFQHANKgivCoPp16tel1W1tHjaOryORq6Wgx9BSyVtfX1siRQwQxIZJZppZCqRxRopZmYhV&#10;UEkgD2jVS5CqCSTQAZJJ8h17oL+ru/Oiu8P45/oV7p6l7f8A7sfa/wB5f9F248PuD+Hfe/cfZ/ff&#10;wmsq/tPu/tJ/D5dHl8MujV43sY7jst5tGn6uCaDXXR40Tx6tNK01qtaahWnCorx61WvQs+yzrfXv&#10;fuvde9+691737r3Xvfuvde9+691737r3Xvfuvde9+691737r3Xvfuvde9+691737r3Xvfuvde9+6&#10;91737r3Xvfuvde9+691737r3Xvfuvde9+691737r3Xvfuvde9+691737r3Xvfuvde9+691737r3X&#10;vfuvde9+691737r3Xvfuvde9+691737r3Xvfuvde9+691737r3Xvfuvde9+691737r3Xvfuvde9+&#10;691737r3Xvfuvde9+690CvyQ7w2/8Z+gO5/kPuzCbh3HtbpDrPM9p7lwe044JclU4/B0E+RrI6KO&#10;pnpqZqj7ancr5Zooxa7yIoLBuWTwVLHyBP7OrxRmVgo8yBn546i/Gj5H9R/Lnovrj5F9F7mi3Z1f&#10;2jgFzu3MooEc0ZWSSnrKCugDOaXJYyuhmpKynJJgqYZYiTpufRSrMoZcg9bliaFirYI6p1/4UuZb&#10;vbBfyud45rpjHSZfbWL7e2pW/I3E07VCyVXXiVNSclSEUp8j0NXnv4PDklYNCcVJXedTD5CEO6lh&#10;CdPqNX+l/wBVK/LpbtQUzDV6HT/pv9Vfz6EH+YD0t/NG787J6azH8vCr+IXxlwGM6/GFzXym7SpE&#10;yvZNBi81NQ1+U25t2hk2jnaHE4MpjqRp4VlMuQrIoB5sbDTeea1xHNKR4WlRT4jlqHyGD1W2khjB&#10;8XU2fhGFqPM5Gf8AB1WJ/wAKPfj3uDrb+TV1zD3n3DV/KHvbr35B7dST5B9i4Lb2JzdQ+XpswuTo&#10;cLT4DF0sWJxUpVGWkaWaRoKdPuqyrlhib2l3OIpANR1EMO4gVzX06V7VIGnOkaQVPaCSMU9T188f&#10;2GehN1737r3V2n/CdfrTN9l/zgfiNHiqKrqKDYuY3B2XuaupuEo6HD7YzEsc87eOXTDPknpKQen1&#10;SVMaao9fkVftilp1+VT/ACPRfujaYG+dB/Mdbyv80bsPuys/mPfyTvjv1Sd0Qbc3h8iN2d5dpfwh&#10;54qSoxWxsVikmSsaEmOalpsXnck80cwEYllo9JMsiFRBds3ixKK8ST+X/F9EFoq+FKzeSgD7ST/m&#10;6om7q+I26fmz/K9/kz9L7F3Vtvae8NyfH7tX4ybarN4FosW3Y+Lzuydzx7Sr8hGJI8bX17dQ53HR&#10;FwT93HazBWRi+SE3EMSg0Ollz/FVTT/jJ6MI5hbyysRUalbHHSQRX/jQ61y9jfCH5tb7/mBUf8vG&#10;unr8D8icfvbCbOztJuaLcE2GoG2Zg1Tb9fkTi8PW1rYDF4JYkosmtI+PFDNDWrVLjZfvvZWtvI0n&#10;hfiqB50wMfy6NGnjWLxfw0J8q5OeJ4/6uPWxLVf8KCOzf5XW+9u/Hmg6g273v1NSb47q3Dv/ABeY&#10;nrNv5pc7XfJjuwyV+Gz3jydPNT1GLSlE1PPQ1KCeK0dXHIalQZfvJrQhaVFWr5Gutvt6KxtovBrr&#10;Q0SnmKeGnl0GXxJ3j8IPm5hd/wCOmrM18b9tbY7X7++RG6PlHSUWKwW96Gjnqdq9s9f5nPZylkab&#10;OZ/r7PxVVCqz1MsU0VHGlFLFFXKkWoDHOD+HLktgHyYfsPV51kt6fiqEXTxHAqQB6HqqH4WbC+fm&#10;yN87M+JPX+JyT7E+SHY3T/du/s9sqnxeQ3D1/Lm5a3JbP3dNuOnkkl2Fuj+5kmTyBpchWJA+Eqak&#10;5Wklo5ahQigWRSEHBipNOIrwNfI0/lx6WXDxMNZ4qGArwamCKeYrT8+tv7orJUu7Kv8AlJZ/B02m&#10;l79/mwfJ35W9dYyEKpk2NlIO+Mvjswq6IB9hUYjcGMqoZFjWNoa6lACPKkZOo8+GfWSRh9nf/n6I&#10;5Bp8SvlHGp+0aBT+R6Hf+dL8o+wcDiOgdu/EHsPG5jub45fzDOlKv5JbD2lO0mbw+D3sMtQ7co8v&#10;CiuIMXuysr6WjeN0c1UdVHGAY3kVnb+YigQ5V11DzAPD9vVLGIGpcYZH0k8CRSv7OrzM31z1rmcw&#10;+7Nx7D2Nlc/DjpKB9y5vF0E9YlI0MsMsJrZ4HmWmaCaRHTXoMbupGlmBMCoOSB0gDEYBPXzB/wCW&#10;n8Rvjn8lv5qHcvZVTmerdj/y2fi/3RuLtzdu4+8pMQdszbI/j+WXZW1a457TjJ5txY+nCkTBStDS&#10;ZCqiInp4lYJWsKyzE4CKSTWlKVNBn16Fl3M8UIGS7ADHGtMnHp0Xb+cp1d8Fdq/KPJb9/lu5bce4&#10;vjDvxZfvKylw+Xp9m4vd1PK/8ZwuzM5k6eBcvio4XgqfFCZYqKSd4aaZ6L7ZIW75Iw9YvhPyxX5d&#10;O2LyMlJfiH7aep6ub+Lf/CRLtLu/4/8AW3cPanzQ2v03u3svZ2P33Q9b7e2JV7pTH0OWoKbIUFPk&#10;cvU7r2uyZRI6kR1kENDNBTyqyw1dWtn9rodlaRQzMATmlK/5R0hm3oRsVC1oaVrTh+R6Pd/LU/4T&#10;Fd+fCP569OfKLe/yh6r3V170rl8huHG4zZGNy8OczE1VisjioqOogrohQYylda8PPIlVWO0avBGi&#10;s61Eai12lreQOWBA9K16TXe7LcRlApBNONKDNetzH2e9EfWGoqKejp56urnhpaWlhaoqamoZUjjj&#10;RSzySOxCoiKCWYkAAEk29+691yhmhqYYqinlinp54lmgnhYMjowDK6MpKsrKQQQbEcj37r3WT37r&#10;3Xvfuvde9+691737r3Xvfuvde9+6918wf+cP/Ni3xvv+c1jvkP0nuL7raXwO7CoOvOjkp5iKKvfa&#10;2Tebc9W5QywT0u5c01dTNOikVWHWiRg6ovsJ314Wn1LwQ0H5cf2/4OhZY2QWDS34xU/nw/Z/h6+k&#10;x8fe79jfJXo7qbv/AK0rxkdidw7BxnYO2ZyfWlPkqWOp+3nUhWjq6R3aCojZVeKeOSN1VlIApikE&#10;qhhwIr0FpIzExU8QadLXde/Nj7Dp6Ss3xvPamzKSvmamoardeRo8dHNIq6mjiesmhWR1XkqpJA5I&#10;t7sWC8TTqoUtwz007d7a6r3fJkIdp9mdfbolxNA2VykW3czjq1qalQgPU1C01TKYadCQGkeyAkXP&#10;PvQcHgR+3rZQrxB6Tv8AsxPx+/5/p05/6E+E/wDq73rxF9R+0db8NvQ/sPQhbr3btTYe28zvHfO5&#10;tvbM2htyhfKbh3VuutpsdjaCmj5kqK2urJIaWlgQfqkldUX8ke7MwUVOB6nqoBY0Gei0bH+fvwY7&#10;Kwm9Ny7A+Y/xf3ft7rfHTZrsDOYHfe2KikwtBT282RylQmTMVDjUv/wLmKUxHIlI9srcxuCQy445&#10;GOnWt5FoCrCvDBz0EH8yr+Zh8fP5Z3QWV7c7bzuPyu9sxj6ml6Z6dx9VEuZ3blo4x44aWG7yQYmm&#10;klibI5FkaCihdf8AO1M1LTVFLu7W0XUePkPXq9ratdtpXh5nyA6qk/4Tf/OWu+RPxb+VndXye7q2&#10;fH272v8AP/dW6psduvNUdE0NHU7J65joaDE0NbVJLBhqERmkooowY0SHxqWdXJSbXceKjM5yXPn8&#10;l6W7pB4TqqDAQDh8262D/wDZifj9/wA/06c/9CfCf/V3sy8RfUftHRZ4beh/YesnZ/yD6E6Sw2H3&#10;H3N3b1H1Lt7cNRBSYHO9l7kw+Co66WpZVp46SpylZSw1LzF10CNmLXBHHvzyrGKsQPtIHXkjaT4Q&#10;T9gJ6EeTcW34sCN0y53DR7YOMXNDcclVAKD7N4xKlX94X+3+2aJg4l16ChDBrG/u1RSvVaGtOig0&#10;H8yf+XjlN5p15jfnR8RMhvWSoNFFtyj7G2jLUvUrL4Go0VMsVevWUFTSqTUAgkx2UkMfVRE01rX/&#10;AEw6eNrKBXQ1P9Kf83Rz5oaWupZaeoip6yirKdoZ4JlWSKWKRSrI6sCjxuhIIIIYGxuD7UcemOvk&#10;5f8ACer/ALfH/CP/AMPDcn/vDbo9g3bf7dPtP+A9DHc/7Bvy/wCPDrbf/nN/yceiP5nnyR2F39tv&#10;5+9OdE7r29smk6k7G29uyegz0T0ONyGRq4K3HRDc+Majr6VsjNFLQsI4KhtMpnp5hMZzq+sVu2DB&#10;wDSh8/8AL0S2N81ohUoSK1Hl/k62SvjZ1Xszov48dFdLdc5ufcuwOpuoNudc7J3HU1CVb5DFYbEU&#10;ePoK5qmJmhm+7padJdUR8RD/ALQEekA0iQRqFHAAAfl0VyuZGLHiSSftJ6CXsf8AmHfAnp/dMmxu&#10;1Pml8WOvd509aMfXbU3dv3a9DkaSXWY7V1HUZNKigRXVlZ6hYkUq2phpa1Huo0NCyg/aOnFtpHFQ&#10;rEfIHo0Gz96bO7D21id57A3ZtrfOz8/SitwW69n19Lk8bWwkkCakrqKWelqYiQQHjdl4+vt5WDCo&#10;NR6jpkqVNDg9ISX5C9BQySQzd49PxTROYpYpdzYVWVlNmVlNaCrKRYg8g+6+IvqP2jq3ht6H9h6R&#10;vcXzI+I/x5qcDRd8fJ74/wDTVbumCKr25Rdn7wwGDmrqedtMdXTRZKvp5JqMk81CgwIPU8iqCfdX&#10;nSL4mAr6kDqyQPL8Kk/YCeh62/uHAbtweJ3PtXOYfc2289QRZXB7h2/Uw1tDW0syh4amkq6Z5Kep&#10;p5UIZJI3ZGUgqSPbgIbI6bIKmh6ePe+tdaSf/Cmf+dN2R1TvDI/y6/ilvOu2Rmo9u0mS+THae06p&#10;6fL04ycK1VFs7F1tNKk+OM2NliqsrNGVmlhqqeiSSOM10cpBut+UPhIafxEcfs/z9H21WAceK4r/&#10;AAjy+3/N0cP/AITSfypOmuk/iZ1v83u0tg4Ld/yS+QWNfe2y85uqlp607R2rLPLHhI8EsySJRZDN&#10;UUa5Cpro9NS0FVDRBo44phO/tVmqIJGFWORXyHTG63jSOYwe1cH5nzr1sl93dA9KfJPYOX6u776v&#10;2V2zsDOU709ftne9BDWwDWunzU7SL5qOrj+sVRTvFUROA8UiOoYGskSyijAEfPorjkaI1UkH5daw&#10;X8sb+Vt/w15/Ph7r2hsipy2Y+O/c3wA3b2B0Vmsy3lqaSni7H6ygyu2ayoJ1VVbt6eWACci81FV0&#10;M0jGoedUKbS0+kuCB8JQkf70uPy6Nru7+rtwT8QcA/7y2fz62ud17v2nsPb2U3dvndG3dmbUwdMa&#10;3Nbn3XW02Ox9HCv6paqtrJYaaniF+WkdVH9fZwzBRU4+3onCljQZPRcup/nh8JO+N1PsbpT5efGj&#10;tjeiytFHtLrzfG28vkptFtUlNRUOSnqaqEagPLCjxE8ByfbSXMchorKT8iOnXt5IxVlYD1II6H7d&#10;vYvX2wf4f/fvfWzdlfxby/wr+9uTosb9z4PH5/t/vJ4fN4fNH5NF9HkTVbUt3SwXiadNBS3AE9Jn&#10;Hd8dHZjIUGJxPc3VGUyuUrIsdjMZjtxYieoqaid1ihgghirGkmmmkYIiICzsQqgkge6iRT5j9vVj&#10;Gw8j+zpz3L291NszJthN4dodd7UzKQpUviNy5vG0NUI5ATHIaeqqYpQjgHS2mx/BPvZcDiR+3rQQ&#10;twB/Z0p13Ttltuf3wXcWCbaQxZzh3StXTnHfZCMyms++8n232oiBcy6/GE9Wq3PvdRSvWqGtOi6d&#10;YfOf4Wd2b9qerenPlt8bO1OyKVHlfYvXm99t5nKukShp3gocfkqioqUprgTtCriBvRKUf0+2kuI5&#10;DRWUn0BB6de3kjFWVgPUggdDjuvs3rbYdRSUm+Owdj7Mqq+Fqihpt15agx0k0atpaSFKyohaRFbg&#10;soIB4Jv7cLBeJA6bCluAJ647d7P613hS5mu2l2HsbdNFt2nWq3BWbdy1BXRUMTrM6SVklNUSpSxu&#10;lPKytIVBEchBsjW8HB4EdeKkcQeg/wBpfKj4x7+x+7ctsb5F9F7xxWwc8m1t85PbG7MDX0+GycgJ&#10;jx+Umpa+WOgrJQpKQzlJHsdKmx91WZGrRgaYORjqzRMtKgivCoOellt3uLqLeGVgwW0u0+uN0Zyp&#10;R5abDbdzmMrauRYkMkjJT01VLM6xopZiFIVQSbAe7BweBH7eqlCOIP7Ogk2p83/hlvrtF+kdk/LL&#10;437u7iSd6QdX7Z3ttuuzzTxiQzU0eLpslLWS1UCxMZoUjaWFRqkRFIJbFxGzaQy19KivVzA6jUVY&#10;D1oadDpuzsDYewo6KbfO9to7LhyTvFjpd2ZKixy1DRBTIsDVk0IlaMOpYLcqGF7XHt0sF4mnTYUt&#10;wFemjD9wdSbipszW7f7S66ztHtzHNl9w1eHzeMqoqCkQEvVVskFU60tOoUkySlUFjduD70HB8x+3&#10;rZQjiD+zoJuqPmz8OO+N7ZDrbpL5V/HbtzsHFxyzVuyett57ezWUWOBdVRKlDjshUVM0NOOJZI0Z&#10;ImBWRlYEBtLhJDRWUn0BB6u8DxirKwHqQR0492fML4nfGuvxOK+QnyX6H6Ry2dVZcNiO1d2YLA1d&#10;VG7mMTwUuTrqaeSmVwQ8wQxJYl3UAn3uSdIviYD7SB16OB5fhUn7AT0N21t17W3ztzC7w2TuTAbx&#10;2luPHx5bb26drVlPkMdX0sw1RVNFXUkk1NVU8q8pJE7Iw5BI9uKwYVGR6jpsgqaHHSH7g746R+Pm&#10;1zvbvjuDrHpfaHm+2Tc3aedxmAoXl9IEEVTlKqlilncsoWJGaR2ZVVSzAGskixCrEAfM06skbSmi&#10;gk/IV6wdNfIHon5F7ak3l0D3N1b3XtSCZaWq3D1VnsXn6SCZl1inqZsXVVSU1SFB1QylJVIIZAQQ&#10;PRyrKKqQfsNevPG0RowIPzFP8PWfI98dHYfIV+Jy3c3VGLyuLrJcdk8ZkdxYiCopqiB2imgnhlrF&#10;khmhkUo6OAyMCrAEEe/GRR5j9vXhGx8j+zpI9t/Lb4s9Cbc27u/u75H9GdS7Y3ggk2hnexN1YPEU&#10;2XUgNqxUtdXQrkgEOsmm8tku5sgJFXnSIVZgPtI62kLyGiqTTjQE06FfYfYGw+09pYTf/WO9to9j&#10;bE3NSfxDbe9dh5Kjy+IyEBYqJ6HJY+aoo6uEspGuKR1uCL3B93Vg4qCCPUZHVGUoaEEH0OD1p2/z&#10;7v55GzZt47T/AJe3xF7DpsvkKztfBUfym7g2hWr9jQUlFmaSWXZeLylLMFlrJKmEDOyxt4aeGN8U&#10;7ySzZCGlJNx3AEiJD5jUfz4f5+jzbdvNPFceR0g/Zx/zft63Cdqdm9bb8qKuk2P2DsfedVQQrUV1&#10;NtTLUGRkhjZtKyTJR1EzRozcBmABPAN/Z2GDcCD0SFSvEEdLf3bqvXvfuvde9+691737r3Xvfuvd&#10;e9+691737r3Xvfuvde9+691737r3Xvfuvde9+691737r3WOaaGmhlqKiWKCngiaaeeZgqIigszuz&#10;EKqqoJJJsByffuvdJP8A0h7A/wCe42f/AOfOi/6/+66x6j9vW6Hp9xWbw2chkqMJl8XmKeGXwyz4&#10;qoiqEV7BtDNC7qraSDYm9iD+fewQeHWqU6c/e+vdJuv3ltDFVctBlN1bbxtdBp89FX11LDMmtVdd&#10;cckquupGDC45Ugjgj3osB59bp1IxW6NtZyaSnwm4sFmKiGLzSwYqrp6h1S4XWywyOyrqIFyLXIH5&#10;9+DA8OvUp0+e99a697917pgye7NrYWpFHmdy7fxNWYhMKXJ1lNBJoYkK+iWRG0kqQDaxsf6e9FgP&#10;PrdK9ccbu7amZqRRYjc+3srWMhkWkxtbTTylV/UwjilZ9K/k2sPz78GB8+vU6UPvfWuve/de6979&#10;17r3v3Xuve/de697917r3v3Xuve/de6JV8k/5jnwU+INWcX8j/lP071fuJdLNs3KZWOrz4RwpWVt&#10;v4wV2bWFgwPkNL47G+r2xLdRw/EwHyrn9nT8VrJP8Kk/Py/b0UDYn/Cgv+Tp2LlP4Rt/5vbHx9X5&#10;Y4fLvvA7z2tS3kEjKfvtzbaxFFpAibU3l0oSgcqZIwzC7lA3Bx+YI/wgdPtts65KH8iD/gJ6ta65&#10;7R607h2rjt9dS9hbI7P2Vl4lnxW7+vcrQ5nGVKMqurQV2OnqaWUFGB9Lngg/n2sRxIKqQR8s9I2Q&#10;oaMCD6HB6XXu3Ve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teb/hSv&#10;/wBkK9Uf+LZ4L/3j9+e5v9g/+SxN/wA8cn/V+36o/DrXF/lt/wAtDt3+YruHOY7GbuHXPSfW1es+&#10;799ZKF6+OHIZFIb0OHxX3NMlVlaylo42nkMkUUMMMLVEhY00Ms6c+8/23IqKSni3Eo7IwdNUUnud&#10;qGigsaChJJNPxEUVa9Wz/JX/AITW1W1et85uv4z94Z/fu+NvY2bJx9b9gY2kp2zQiUyGmx2Uopoo&#10;6SudVKwxz07xTysqvUUy3f3Guwe/f1E6x7hbrHGxA8WJmPh1xVlatR6kEEDyPDqxTohP8j75lby+&#10;MPzF2t0juDI5KHqf5Dbnh6z3VtLItKkWP3NVSCjwOVhpnAEGQ/iXix1SfRrpqhjMHelpwgz93uVY&#10;uYNre8jA8a2Qyo4p3QjudSfNdNXHHIx8RrVTQ9bi/wA/PiXj/m18WuxegJ8lQ4DN7hFFmdlboyKP&#10;JFjMxjauKqpKp0jDSGKREkppgoLGnqJQlmKsMXOTOZW5S3GK9ALKmoOgwXRlKkZ881HzA6dYV6o6&#10;2V/Ia/l0dZS0u2vkT8xctuTseQLRT4Wm3FtTZ0DVDsgCw4esXLZby6mCoGrWB1cxksumXLv3l3zc&#10;AXsbJUi46vCmnNPmw0L/AMZ/PqoQdVCfzXf5X+3fgXUdY9gdQ9k5LtHort2WsxuAye4HoZsljshR&#10;pHOKaorcbHT0GTp6ylkMkFTBT09mhnjkiXTHJLJ/tt7hyc5+LBdRCK4hCswXUEZWJFQGJZSDggk8&#10;QQeIFGXT1s8/yJfkJvD5A/ATbTb6ytXn9wdN79yfSX8cyLvJU1NFjaPFZPFieWQkyvSYzNQUivck&#10;x06ayZNZOPvvDscWx70/ggKk8aT6RQAFy6NQDhVkLU+fpTpxDUdar/8APL/7el/KH/ySf/fd7R95&#10;Ge0H/Ku2n/N//tJm6bfj1vzdLf8AMnOpv/EZ4H/3VUvvC/c/9yZf+asn/Hz0918xXoDrfszuTuLY&#10;nUfT0skXYfaGUk6+wbLVNRRmLMU0+PyCVdSvqjx8mMqKhawWfXSGZDHIG8bdBd7v7farWS6uv7KE&#10;CRsajVGDLQfxagNP9KhqOPScCvWz1mv+Ex+Hh6rqGwPyhzFb3TBhTVQLX4Kni21U16oX+yCLWtkq&#10;amle0K1ZlkZB++1I3/AcY9xfeBkNyNdoog1UxITKF9a00kjjpoK8NXn054fWsF1vtzt2XtKn6Y6/&#10;nz2C7H7NzydCVe3aGrahevnzWRgxUmCr3WRI2paqvMcU8cpMRKguCFv7yEv57X6b6ucK0US/Uhiu&#10;rSI1Lh1+YWpBGeqDrZyX/hMjSr1A0snybrX75GBetWliw0Q2ocloMiY/W1QMr9prtAa7h7XqfsR/&#10;wF94+n7wLfVf7iD6fVT4z42nhq4aa+enh+HV+Lq/h9Uy/wAqPtfevxx/mPfH6ijnyeDm3b2pTdBd&#10;g7eLFRUQbirUwMlFWxrqDijys1PUgHhJ6WN7jTf3KvuRtsO/7DcNhtEJuYm9DGviVH2oCPsY9VU0&#10;PW1t/P37V7B6v/l77ig2BPkKBezOycN1fvbLYxxHLTYGup8nW1qmT9aw18+NgoJghBeKreNiY3cH&#10;HD2Y22Dcd7Tx6HwonljUioaRSqj81DFh819enHNB1rXfyi/gh8R/mjnt/wAHyS79qNi5va9VR02z&#10;uocBk8XhspnI6hWM2QWsysFUaqkgl0QGno4fOsjK8s0SNGss9e53OW58ppH9Bbh1cMXnZHdIyOC0&#10;QihIzVjSnAGho2or1cJ3r/wmj6czM2Hrvjn3hvjY7HM0SbkwPaS0uapWxxlSOvlxtXQUWOqqetjp&#10;9UsMVQlTFNOPE0tNE4eGL9n9/buEMt9bxydraWirG2qlV1BmYEVwaaSBmhIoblOrne5d6dX/AMtj&#10;4L7q3Ns3bdJQ7C+OfV8WK2LtWRtC1lezw47D01VMgR3my2brIfu6gDySSTzVBDSMbxVtVpcc97uk&#10;crEyXUxMj+i5ZyB6KinSOAAA4dW4DrRi+NPx++Rv83D5fZ6lze96ms3PuZ6nsHtztXciS1NNhcUK&#10;mONzT0kbRx+mSojpcbjYWgiA0xoYKWGSSLL/AH/e7D2x2tSkYCrSOGFSAZHp5k19Ku5qfPJIBaA1&#10;HrYS3l/wmX+PU+xJ6br35C9zYzs2PHyGmze8osJXYKarAvEHxdDjMdkKancjSxGQndAdYEmnxtCV&#10;r7/3yzAz20BirlU8RZAP9MzupP8AtR+XV9HQ/wD8n3+Uvvr4KZfe3bncvYctd2XuyiqNm0mwNh5C&#10;q/u7DjKetk8ORyRHgXM11WkSTUazQquPimcFDVSN9uSe5/uVDzisdtaxUiQhzJIo8UuVFVXjoUVo&#10;1D3kDyGfKtOqZ/8AhSv/ANl1dUf+KmYL/wB7DfnuVvYP/kjzf89kn/Vi36q/HoUP5cX8h7bXyl6F&#10;298hPkx2nv3bOO7Ixi5DrLaXV1RjVrI8VEppqSuy1flcdloR5xD+zRQwqYqZYy9QryGCAt5695JO&#10;Xr1rHb4Y2MRIleYPpLnJCqjocVyxOTWgpk7VK8eqt/5mfwDzn8u7v7F7ApN2Vm9Nibx26m+Os961&#10;EK0lY0CVMtNUUNckTGNcljaiFS8kJEcsUtPOqxNI8EUie3/Oqc82TTMgjkjbw5YwarUgEMK/hYHg&#10;cggjNATVl09bw38sTvLcvyO+Bfxq7d3lW1OT3bnNkTbf3LmK0gz11dtzK5DbVVkJyLBp6+bENUSE&#10;AAvIxAF7DEX3A2ePYd5urWIAIsgZFHBVlRZQo+Sh6D7OnVNR1pf/AD0+Q/bX80H58psbYNXU5rbN&#10;R2OOlvjjs8zkY6CjeuWgGWk8RmhjkzEsf8Qrqr9wpT+OMyNT0kIXKvkzZLb282Xx5xpfwvHunp3l&#10;tOrQK0PaDpVcVap4semmOo9Xp7T/AOEzPxwh2BTUe+fkD3dke0nx3+V7h2muBo9vx1bIv+bw1ZiK&#10;/IzU8UmoerJxPKtj+ybj3EFz7/35mJhtrcRVwr+I0mn5urqtf9oafPq+jrX33jtv5Dfya/ntSwYv&#10;cUGQ3T1nkaXO4nMYxnpsbvHaWRIZqetpdc7w0eWpo5Keqp3MrUlXEzwSvJTU9UZqtZ7H3V2UllIS&#10;UFSpy8Ey+YOKlSQQRTUpoQASvTfwnrbI/m+9gbf7Z/k2dw9p7Tlefa/ZOyutd+7cmlADtQ5fe+ys&#10;hSFwCQr+CoXUPwbj3jb7X2T7bzTBby4eKS6jcejJbzqf5jp1sjrUU/lz/BjtT+YF2lmelto7zXYX&#10;WuFgo9/9s7mrA9VT0sdIauhxksOJSenXJ5djkqqGkVpIliimq3aZFLJLk1z3zhbck263csfiStqj&#10;hQYJrpZqtQ6V7VLYNSFFPMNKNXVmH8w/+QxQ/E/467n+Q3Tvc25OxKLreOmrd+7O3fjKWCpegqKu&#10;CjkyOOrKKZUAoGnWSenlgbVAJJVqFaLxSx/yP7ytzHfJY3cCRGWojkRmIDAEhWDA/FSgIPGgpmos&#10;Up1VZ8D/AIr9zfPXtXGfFPYe+pdrbJiap7g3rPl5Z6jE4inolpMTVZ4YhJ4UrsoRX09FCqtG8hmS&#10;OSeGASSxyPzlzHacmWx3KaPXJiCPTQO5bU4TUQdK9pY8aUqATQHSiuOrWP5hf8hfGfE/427p+QvU&#10;PdG5uxF61Wlrt+bR3djKWnllx1RVQUc2QxtTRS6UNBJULLNBNGwamE0i1AeFY5o35I95X5jv0sbq&#10;BIvFqI3RmIDgFgrBv4qUBB40FKGo2Up0JH/CZnu3clP2r8hPjnU5KtqdpZjruHufD4mZ2aCjr8Xk&#10;8dhMhPAhBWOTIQZqkWYgguKSHg6LhD7/AO0Rm3tr8ABxIYGbzZXVpFB/0pRqf6Y9bQ9cf+FF/wA2&#10;N05PsnAfCXZObq8VsraWDod8dyU+PmCHK5bIKtZh8ZWCNy7UWMx/hrRDJpSWoq4pnjY0tNIPexfK&#10;UaQNu8ygu7NHBUfAi4dhXzZqrUcApFe4jrzny6UfwX/4Tx7F7a6L2V278qezu0Ns5/srblNu/Ade&#10;9VtisfLisfXRpUUH8Vrsxis0aitqKN1llp46an+2ZxE0kro/tjm/3wm228ktttihdImKNJNrbWym&#10;jaQjx0UEUBJNRmgr14JXqt7+aJ/LA3V/LV3n172B112Fnd3dTbyzTLsbelRooM/gc7jtNZFRVk1E&#10;8SSVPiT7qjrqVKfU0UymCB4Eecee3nuFHz9FLBcRKkyL+og7opI27SQGrjOllavEZNSBVhp624/5&#10;TfzBy/zU+Gex+yt4VEdV2btDJ1PVXaVZEFUVWYxEVLIuRKIqIkmVxdbR1kyoixpUTzRxKI0X3jN7&#10;kcrrynuslvFiJwJoQfKNye3z+FlZRXJABOT04pqOrKfYD6t1RB/Pf+eu7Pid0LtbqXqLPVG3O3vk&#10;FNXUB3PjHKVuF21j1hXK1dFKp1UuQyE1XDSU0/DxxGslp2jqYYpY5i9neTY+Zb17m5XVBbBToPwy&#10;StXSCPNQFLEeZ0g1BINHNOinfAj/AIT89QZnqXbHavzTqd57p7D7Aw0G5x1fhMjLiqLCU9an3EMG&#10;Sq6QjJV+YMTo9RoqIIaeRpINE7J5yJOcveu6juXt9p0JFGxTxSgdpCuKqG7VT0wSRQ1HDrQSvUD5&#10;wfyasb8Qdk7v+Y/8v7sDe3Xu4+mtp5LdW8+tdw1wyFLVbcio5Rn/AOH11Uq1JjixBnkqqKuerSsg&#10;SRInjm8ccluUvdJuaJU2re445UndESVV0sspYaKhcfFQBlClTk1FaeK0yOl1/wAJk/8Asnj5J/8A&#10;iZ8f/wC6OD2k+8B/ufa/885/6uN1tOHQF/zjvlP3f8r/AJcbV/lafGrJT0mIqc5itu9kCgmeFM3n&#10;shDFkWpslURKXXb+2sbItTVxqWRp0qXnjdqOAKb+1vLtny3tj8x7gKkK7RVFfDjUlKqD/okjdqn0&#10;pQjUetMfLo9nUH/Cd34MbP2LQYjtb/SJ2/vySiH8c3jJmavCU4qWWznGYzFyRJT0yH/NpVSVkhIu&#10;8jA6AD9098N5upi9sY4I69sYjWQ0/pM4NT60Cj0HW9A6qM+dfwd7S/kxdt9YfMH4cdkbvqeschuk&#10;7eqabceieoxVXKj1P8AzrU8VPS5nb+bpIZkiaSGOSNodEjfdLTVUkmcn83W/urbS7XusSCYJqBXA&#10;cDGtKklJEJBNDQg4GnUvVSNOR1f53vsXZX83j+WHRZra9BS0md7M6/g7Q6u+5ZJGw288StRG2PNQ&#10;FkCqmShrMPVSqur7eacqoawELbPeTe2XMBWQkrDKYpqY8SB6Zp81KyKPUDq/xDqvH/hOT8q63M7B&#10;7R+FG/Jqmj3X0/kajsDr7F5VXiqUw1bWCnz+NMMpV4jiM7MkzIyhw+TkB4iso599OXFhnh3aGhSc&#10;CORloQZFWqNUcdaCn+0+fWkPl1a1/NU+Wy/Dj4X9n9jYrIJQ9ibrph1f1OAbSDPZqKeNKuKzKdeI&#10;oIqrIi91LUqoQdYBjf265a/rVusNuwrEp8Wb08OMgkH/AExKp/turMaDoiH/AAnv+IMnS/xjzHyN&#10;3jijB2F8lqyPJYSasBNRT7QoGkXFD1Mxj/i9Y9RXsVt56dqBnuY1sMvezmcbtuAsYj+laAq1OBma&#10;mr/eQAnyIanHqqCnWwP7hXq/VU38yT+Vnsn+Yrm+kM1nuwst1pW9XVuSoM9lMNSrW1GRwmQijlNF&#10;TxzzJTU1XDkKaJ46hkkCxS1AeKU+IJI3IfuJNyMtwscayiYKVDHSFkUkVNBUgqTUVGQMjPVWXV0C&#10;q/8ACez+XQm0ptuf3e7akzUlEaWPf026Kk5WOQxhBUiBII8G0oYa9LY8xFiR49FlBsfe3fTL4muH&#10;TWvh+CuileFfjp5fHX5161oHVMHxFTtP+U1/N8xnxJn3jkdw9Rdv72w/XValQrRU2dx26ESPaOaN&#10;IkrQwZbG5SsipppQDpKV9PGfDMH9ypzMbf3K5YO5iMLPAjyCmTG0R/VStKlWUFgP9KTkdVHaadbM&#10;f81L/t3Z8vv/ABDGS/3uL3AXt3/yXLL/AJ6E/wAPTh4dVy/8JqP+yFe1/wDxbPO/+8fsP2PPfz/k&#10;sQ/88cf/AFfuOqpw6vN7p/5k52z/AOIzz3/uqqvcPbZ/uTF/zVj/AOPjq/Wr/wD8Jdv+55P/ACmf&#10;/wA0H3kN94b/AJZ//UV/2rdNx9bZnvGvpzr3v3Xuve/de697917r3v3Xuve/de697917r3v3Xuve&#10;/de697917r3v3Xuve/de697917r3v3Xuve/de697917r3v3Xuve/de697917r3v3Xuve/de69791&#10;7r3v3Xuve/de697917r3v3Xuve/de697917r3v3Xuve/de697917r3v3Xuve/de697917r3v3Xuv&#10;e/de697917r3v3Xuve/de697917r3v3Xuve/de697917r3v3XukZ2Nuuv2J1/vfe2L2dufsPJbQ2&#10;lkdzUGwtlRwS5jNTUNJLUx4vFRVM1NBLkK94hDTo8qK0rqpYX91Y6QTStPIcT1ZRqIFaV8zwHVJn&#10;yh+YHbmD663RWZ7snF9Cbr+SHxYp+/8Abvxl+UXUmZ3RjuutpbGpEqe4aHc2Q2fkKh9x5fcGGyDr&#10;S4yb7VohSNT6IKirUqgmnYDjQstdLKTpA+KtONel0UCk4FdLU1KwGon4aV4U9em7+VZ8UcJ8a6X5&#10;v/Hv4id899Yf44buj25278eMh2n1/XwLsyv7B2pHmqTJbJ3FugS4nfeGhoqiiSsoKzHU1bjMjj5K&#10;TLRy1NTNUzas4fC1ojHTgiq8NQriuD+zrd5N4uhnA1CoajcaGmQOB/w1x0Ae8/kH/My+LvceK62+&#10;ffyk/lU97/Fvd2XTa+6tmTYPdTdp7qwbrIKyn291htjGZeryW46iIFjQpTZPH8BWniVmkRtpZYmp&#10;I0ZX0odRH2CuenFiimWsayKwyDUaQfmSRj546sbyfye+d/cW39w706k+PWx/hX0ft7C1u4Mj3r/M&#10;Aepmz7YyjgNRUZWm6o2nlKWtxtHBBFLKTuHceGrURVafFrZkKoyyPlVCj1fj+wf5SPs6SiKNDRiW&#10;PonD9pH+AH7etRv/AIUS/KPsvs7oHo/ZeE+fWF+ZvU26NyYTtDe1J0719gdsbPwVVksRmTs0ZLMQ&#10;ZPOZ5MxnKaizVVRYWorbxUtHPVV0TOuPkBLucxdQA+oYJoAAMY9fnjo72yIIxOjSQCMsSTkVxQDG&#10;M9ake3sBmd2Z/B7W25jqnMbh3LmKbAYHE0Y1TVVbWTJT0tNEpIDSzzyKii4uzD2TAajQdHJOkVPW&#10;wh/N1/kq7D/lU/EH4pbz3D2luPsH5P8Ac+96zD9oUVPJSx7Vx0NDiBW1FJt6lFDHkpxR1lXDBNXV&#10;dU/3QWOWKjog7x+zK9sBZopJqxOfTh5dFllfm8dhSigY9ePn0a//AITifGz5/ddbN7c/mM/D/rDo&#10;buSGky1Z8fc10t3JUV+3s7ufE0sWHz+U/uLuxI5sdia01z0UDvXQyUMz08kTlpYAI3trikUGVAD5&#10;UOCfPB6Z3SWNiInJH4qjIByMjrYn/lv/AD92v8gfkHtLq7eneEVF3ZsvN9nf366U+c218bie5sVV&#10;Z3NUpottdZbg26+L2nl9oYmTDzwVkkcFZkauOlhvTUFLHT09EZ2tyJGAJyNVQ47hXyBGKY6LLm3M&#10;S1AwdNChJXA4kGprnpv+UP8ALc3r0lvvs3sLZvU+6vmn8J+w9353tPcfxF2VuTNbZ7C6w3NubN7b&#10;3JuDevUFRRZahxmdrVz+24cvR4yQ4/K4yqari2/XWymQpqvU1qYySBqQ1OkEhlJINV/MV+Xlx69D&#10;dBwATpYADUQCrAAgBvyNK8PXh0i/jx8ievutOzcJ35sfbOy/5k23sm+Txdb21trZtFjPlv1tJhMZ&#10;S47OY3sHbJxePqt71uGxNTDSzzwJiN2S41pIYcXuGACV9RSBDqFH+dKSLQZqPP8Aw/b1aWIsNJJQ&#10;+lf02rwoa4/mK+Y6BTqf+UL8Ef5zXxc647s3fv8A7H2pvnYfyG7+29Lufp+pxOPy02DzHf3ZW6MT&#10;h90YvP4PJVmPq6ejza19HBUwUlXTxZJ2mhkSaNVbSyjvkDEkEF+FK0Lsc1Hz6ce9ksHKgChVONaV&#10;CKMUPy6WeX+G/wDLt/lA90fDDo7Y3Wm+vkA3YuP7R3HurrDKYym7I7B33mDSbOTbJm27SY6lxsdH&#10;j6ugLUlS1FjcPj5KeauqKiGcT1TWMMViVUAtXVj4mJxTH+odV8eW9VmJAoVoa6VAzXP/ABZ6e+5e&#10;+aPvWtye1e7qCooqru7OZfD4D+Up8AZEqO0OwDtzJ1W2q+fvjsbGjFDC7ahq8fPR10dJUY3ArSCS&#10;E7h3FT/tP6STXhvP/Q0+I0NO44/zfM9aSLw8r5U/Uf4RXPaPX9p+Q6Pl8Gf5d3ZWx+xK/wCUXyey&#10;G2Nj9g02wM/178cvjn1Bkq/Lba6S29u3I/xnP0uHzmZLpk9w1cy01M89NQ0mJx1JRR47FUxx/BU2&#10;9qVOt8GhAAOFBzxPn/L06T3FyGGhMioLMeLkYHDy/n69F0wfzw2F0x2RvD4J9bx73/mmY3ZPReA2&#10;7js50flslv7uSu3MmWzbZJu0t8Q0WC2BtfH4kyRtQ1kmfpMpip4709NPVTLHRNC4EZMYrJQDhlq5&#10;4nAH7cdOG3LjxDSOpJyKLTHAZJ/ZQ9VifzMu/P5qvwe/l6bF6l27t/o34XdV9g1lN8Zek+itu7x3&#10;Z2/3zk4cnBUmro23lPA2EpFpaBnjWoxrVE9LJNSUGOnpb0F0l1JNbxBcKD2gVLOa/PpXaRw3EpJq&#10;5HcTQKn7P9Xz6L/0l/wnU62+OOCzPZPyv7k+Qm093dI9DUPyF7FzGP6f2pvjrOjlrqIfxXa2Jg3C&#10;m86XfO4MVMjwzQthYjaBKkU6Ry0kjtx7YIhVy1QNR7QV+zNan8unZNzMpogXLaR3EN8jilB+fQbf&#10;z/fjN8i6H4x/y9d2bk+ceX+VvWPau9hhuidiZvqbZfVsWDi3Pg8bkMfVQ0m1cVh6ymFTSrFFNQV9&#10;KslKxAEcEqTRvXcom0IS+oE4GkLSo+QHV9tmTW4CaSBk6i1aH59XdYj5k/zpfiF0Vt+XvLpL4Yd8&#10;792DujFdZZT409Xtujb/AGDU4ObPQ7Uw+88VUY6bdOEym0shLVULNkVw+LhoC1RTVEH3VPJAi8Tz&#10;wL3BSQaaRUGlaV8xT50HReYIJm7SwBzqNCK0rTyz+Z6srb+Y12l1nQVFR8q/5c/zM6YjoEWXI7q6&#10;nx+F7h22kZuDMtX15lMluRIVI9TVOBptCkNKIxcBV9UU+NGHzFGH8s/y6S/Sh/gdT9tVP/GgB/Pq&#10;uvqjuj5v/wA4jvvG9h9S99xfCL+XB1HnD/eDYfWu5sBV90b7noq6RZYN1RYGqr8p1hHUfaPA+NqK&#10;ilyFLEZTJT1s00M1AmSSS9aqtpQeQI1H7acOlTpHYrRhrc+ZB0j7K8eiifLjI72+cvzB6k7O/mDV&#10;vbfxZ/k77Q+Ru3/jr8b+i974XdEWY717Cqpa6fEVu4NsQ0M+Zp8DlqjETzR5DN00VOmKggpqELWZ&#10;SurVTzE3DgyVWIEKoNe4/Mfl5+XT0AFuhEVGlKlmIIoi/I+ufLz6vKxPfXzIzeS7S6K6yyHwIy3y&#10;U6X+S+3KXdHUGOyG6xBtvojNLBUY3K5KFjRVb74rsQsktOlPCmHgYpFapMWiYxEkhqo0agwxnCH/&#10;AC/y6LzGgox16SpzjLj/ACfz6tQ9rOknXvfuvde9+691737r3XvfuvdVj/zcPlJur4xfDjdUHUZa&#10;s+SvyJ3Fjfi58W8DSyxx1VVvfe0xxWPqaYy6lDYWlkqMmWZTHqpESQqJNQSXsxhj7fibtX7T0qs4&#10;RK/d8K9zfYP9VOtPT/hQ9/Jz2b8Jvix8HO5ekMLRnC9TbAoPi58gcviKbwnKZlhWZvHbxrEhjVfP&#10;msvUZiKrnlswaXF0ykqEVCTc7EQIjL5DSft41/w9Hm2XxuHdW8yWX5DhT/B/PqyT/hIz86R2D0b2&#10;v8Ct6ZhJd0dE10vbXT1NUuvlm2jnK1UzlHAl9bRYTctStQ7EX/3ORxg6I1VVWy3GpTGfLI+w/wCz&#10;/h6Sb1b6GEg/Fg/aP84/wdXQfz5Otevewf5U/wAxq7fOydr7syGweo63euxsjn6GnqqnDZekkp2p&#10;8liqiWNpsfWoLoZYGR3iZ4XLRSOjL9wQNC1QDQEj5HpDt7lZloaVND8x1qif8I8aenrPmJ8saSrg&#10;hqqWq+LsdPU01QqvHJG+6cOrxyIwKujqSGUgggkEW9k+yfG3+l/y9HO9/wBmv+m/yHqmv+eZ1nsD&#10;p/8AmvfMrr3q7Z+3Ng7Fwu+8TV4TaG0aKmx2NojkdrYHKVUdHQ0cUFLSwvW1s0gjjRVBc2HtBuCB&#10;JmAFBXgPsHS3bnMkKkmpoc/YSOtlf/hY/wBt9wYbb3wz6VxdZmMR0fvefde+N2R0LypSZrP4Z8HT&#10;42mr9IEcgwtLkJZ4ImYhpK1pSheniZDXfHYBV8jUn5kU6KtjRSWbzFAPkDXoKNjbD/lPfzxfgm/S&#10;vxp6P6f+I/8ANE6b6dgm6667wNNQ7am3Dk8DRmSWkpMmgpKHeGF3B4Zkmmrnmy2KknFfWkRRPUVV&#10;FWHcI9KALIBgcK0/w1/b04zTbfJqcloycnjSv+Aj9h6Fb/hWF8Zuo9qfFn4xfJQ9cwYf5G7l7O27&#10;1BvPe9VW1VRW/wAFx+y8/UJg/EtfVYmGnpq6lWQ/aRhXmDyiSQyu733iJVRWp3VAJ+VD03s0rF2S&#10;vbQmnzqM9MX/AAmK/lsfB35cfCXsfuv5GfHravaXaWyvmJmNp7W3jmqvMQVNHjsbtLYOWoaWJKDJ&#10;UlOUp8jkqmdS0bOWlYMxUKo1tNrHNGWZQSGOfyB6tu13JBIFRqAqDTHqR1SH/wAKSutevurP5tPe&#10;m3utNlbY2Dt6u2fs7cdRgNn0VPjqH76t21j5KyqSjpUipopauUGWYoi+WZnmfVLI7sg3VAkxAFMD&#10;h9nRhtbF4VJNePH7T1d5vT/hPP8AKH+aH8ePj18zO1Pl1SbX+S3aXWeAy6dVbwxlTUbM2tsOegpZ&#10;Np7bwJpJHyeMrcXhJEqK5ZEqEq8jUVHlMc5nrahe22PdqJGajEDB4AeQ6Ll3JLNmjC9oJyOJPmT0&#10;F3/Cgv44/wAxbrvZP8vL4T9NbQ71+QfxB6c+M+0tgVFR1jhNxZqm3b2Bt2T+EztuzHYZKzxO2Pos&#10;dJhcfUPKIlnrfsZ5ZFmWnpuUUqBI1qVCgYBNSPX/ACdX22WJi8jEKxYnJAopziv8+u/+FMXRPxD6&#10;s+FvwWzWzfj58bPjD8tcpmsb/frqTp2kweGzGPwuR2nVV+doKzH4mOiqcticRuWOmghr6unk8M0j&#10;iGWJq+oWb26xokaUCq3mBQYp/n69tUjvI4LMy+RNSK1xx+XVzn/CVzvzsjvL+V7JjOyNxZbdEnQ/&#10;yDz3Rmyslm6h6qoj2/RYHamfx1CZpB5ft8c24paWmjZnENLDDDGVhjjijX7PIZIc+TED7KA/5ekO&#10;7xiObHmoJ+2pH+TrS0/4T1f9vj/hH/4eG5P/AHht0eyHbf7dPtP+A9Hu5/2Dfl/x4dGt/wCFUnWX&#10;XXWX80OGHrnY209iQb1+Ou29+bspto0FNjosjm6zMbnp6zLVcVJHFHNkKuGjhE87L5JjGHkZnuxe&#10;3dAk2ABVQceuemdncvDkk0YgV9KDrYL+f2a+b+M/4Ti/y+8b8I8J2Vl8tun4zdLbc7zqOnaOsrdy&#10;Uux5ur6V61qNMar5OCiqMpFQwZCekRpEpJJElKUclU6mVyZBap4dfhWtONNPRbbCM3T+JT4mpXhX&#10;V0TjZXxL+Om0f+E0O/8AcfzJ+KXRPxp+SlDsfd9Z1PvnsvAYvbW/9x5rHV9RWbSr4arJJR7nOay6&#10;IlBHSCUmto0WVaZ6GqWJmFhRbUl1CtQ0JFCT5fPp9pma7HhsWWoqAagDz+VOkN/wjr7w7Qm7e+VP&#10;x1qt25St6eg6so+28Vsutlklpcfno8zRYqeux8bOUpHr6Ks0VYjUfcGnpWfmFb62SQ6mWuKVp869&#10;X3uMaVema0r8qV6qH/4UkdY9d9UfzbO+8D1nsrbWwcBl9rbQ3ZXYDaNJDQUByWQ21jpK+sjoqZY6&#10;WCaunUz1BiRBNUPLUyBp5pZHRbqgSY0FMA/y6W7WxeBamvHj9p6ta/nHfygvj98f/wCU11X8zafc&#10;vZ3ZHy5qc3sXIdt949i7hyuQn3HR7lxYppMUuInqJsRjMbhppKVMXFSwwy01HTinlqKlQoCy+sVi&#10;hEmS2KknjXpFY3rSTGPAXNAAMU/1Z6so/wCEg3aW993/AAZ75663Jnshmds9U/IUw7BpMjLJN/DK&#10;TM4SgrazH0mtmEFCchFLVLCgCCoqqqW2qZj7VbIxMZB8mx+zpLvSBZAR5rn8j1tpeznom6+NT/Mr&#10;3Tnt6fzD/nNuPc1XLWZmt+W3YUE8ktxoipd1ZSkpqdFYkrFSUsEcMakkrHGq3Nr+wNdMWkcn+I/4&#10;ehxaDTEgH8K/4OvrhfDLAYTanw++KO19szU1Rtzbfxr2LgNvz0YCwvQ0e18XT0jxBWZRG0EalQGI&#10;CkWJ+vsaQAKigfwj/B0DJyS7E/xH/D0pN7fJv429abhqto9j/IPo/r/ddDFFPW7Y3tuzA4rIwxzx&#10;rLA8tFX18FTGk0Tq6FkAdCGW4IPvbSqpoSB9pHWlhdxUKSPkCeka3zQ+FbVEVW3yw+LrVUEMlPDU&#10;tvvaZkSOVo2ljV/4rqVJGhjLKDZiiEglVtrx0/iX9o6t9PJ/C3+8n/N18/n+fX8799/P/wDmaYv4&#10;Tbd3/VUXxb6j7kwPSWAwm2qwfYZXclZWUeP3DuitMccsNZW0ddWz4+hZxUQ09LSeWnRZK2r8wb3G&#10;4NzN4YPaCB+fmehHt1uLaLxCO4gn7B5Dq2v/AIU5fy/fiv8AHr4D9A91fHDp3YPQu+uiO8sLsDAZ&#10;vqzF0uGqqrCZXGZWV4K+rx8dPV19fS5XFUVZTVtVJNUQyCsZG8lbNJ7WbtbJHGGUAEEDGMHpHtNy&#10;8sjKxJBBOTXNR/n6XnwBrKX/AIUFfyV+0ujPk9S4Xenyj6Brsn1b1/3fuekp58zS5qHG0WY2budc&#10;i1qqCorLRYzNNFLDJlKakqfu3c1bsbW3+7KAq+WXAPnXyP8An6pcj92zhkwpyQOFOBH+UenWtl/I&#10;A7O2H8Vf5vHVO1vkfsfAxz7lzGW+Ovk3tR01RLtLetXW08OFroPuNSUWTh3FjYsWalCHp0rZ3VhY&#10;n2Vbc4hnAYeq58j/AMX0a7khmgJU8O7HmP8AijXrcy/mV/FzpD+YB/M0+A3xa3F1rtHcy9O4TMfM&#10;b5UbokxsD1kmy8bLFg9nbPyVeIC1Tjt3bo86TUE8y3oKKrmhW4J9nt1CtzKiUGO5j8uAH5noitZm&#10;toncE5oq/bxJ/Ida/wB/wpd+au7OwPlr1v8AyoOn9y47pv459SwbRwnY2A2w0GLw9ZnNxQ46txkW&#10;Tghahok2/tPB19FJTURkipI6iWonns9PSNSlu6zlnEIwopX0qf8AMOjLaoAqGZssa08zQf5T0Kf/&#10;AAom6l/l19HfCr4bbr+A26egNs9vdBd8Y7rfbOU+OmfwB3KuBrtvbhy9TlsrV7cqhlaytp8/gKKo&#10;XJVDGSKtraiRZUlrX8l9zjijjUx0qDTBFaUJ8vmOq7Y0ryMJQ1GFTqBpWoHn8j0Kfz175w38w3/h&#10;MFsv5fdv7U2vuX5EbEzW2Nl5PsKuoaNsrS53Eb8pdpZfJUlXGglojuTGE1VVBF44Sa1lEIVIiL3E&#10;n1NoHYdwoK+dQafz6bt4za3ehT2muPlpqP2dU7/yAvht3J/MHi+Y/wASMN3TuTon4wb02/s3evyc&#10;3PsJI2z2Zkwr7rpNn7UgacmnGIyNZm6+vyKSqyzLioIeNftFtsDXOpK0U0LU4mlaD+fS7cp1ttL0&#10;qwqFB4CtKn+X8+tjX4G/8J74f5fPUX8wqr+RHZvXHyc2d3D0LkNp7Y2OuBnixgpsPS5LKU2dytDl&#10;JquCHP09T4/sTTmZ8afPLT17STegztts+mD6yGBHCnp9vRXc7l9SU0gqQa1r/L7P8PWol/Iz+NVL&#10;8uf5i/VfQua7G371rsveW1dzP2NkOtK2TG5fK7fo8JV1mT25FkoWSahpNwRQiirZYz5DRS1EaWZw&#10;QS7fF48oWpAzWnmKcPz6O9wl8GIsACRSleFa8fy6Fr+fb8N+nf5bn8xnGbA+I9Lubq/Zk3VO1e6d&#10;n46kzOVq6zb+XetydG0mLzNdV1OaRkrMGtbDLJVyTQTyt4pURIkjvuMC2stEwKAjPD/VTpvbp2uo&#10;qvk1IOBkY/z9bsX81Dbm1fkn/IW312v3LtHaW9d/0vw3293bg9zZbG0c1ViNy1OIwuSqMnhp5opZ&#10;sVPPNI8cj0zxu9PJJTsxidlJ/eAS25LCp0g/YaDoitCYbkKpIGsj7RUjrUW/4TbfBbZnz27v+RfW&#10;fdO9d9U3x0251zht0dsdMbKydbhYd+TjJ1EOCx2eyeMnpckuDxdQ09a9NTzQvPVpRuZFEHJJtduL&#10;lmDE6aCoGK+nRzutwbdVKgaqmhIrT1p8+iX/AM07qfb38sb+bv3Rsb4d1+4+s8R8ed/bN7C6aqfv&#10;6qtrcJVZHae2N3pBFXVsk9XV09DkMrJDF91JPJJSosdTJOxkd2LtBaTkJjSQR8sA9KLNzdwAvnUC&#10;D88kdbAv87T+T30N0P8AywK35oZjc3bHd/zZO9Nobk7m+TXYm4MnUVe4zuaqioMjBLgZq2bCY3Ew&#10;VOQgTHwUlOtTSRQ08BqpoVl1mV/ZLHD4hJL1FWJ416LNvvmkl0YCUNFAGKZ+3oxf/CS/5Jbhx3wZ&#10;+Y23eytz11T1L8YN6xb921DWOrrhsZlMPlczn4KXyFBFStU4qWt8ZcR/cVFRJ6TK7M7s0pEbV4Ka&#10;/wAq9N7zEDIpHFhT7aEAf4eqrv5a/wAlOvf5sf8AOp3d8lf5kW7esx1T1z1fuXsnqDrHvTLY2l2d&#10;iEpcxhsRtnbFLR5iSLE1z46nzkle8TrqrayklyM6yyK4KO0lF5OWlpQAkA8BwAGft6WXURs4AkQN&#10;SQCQDXganH2dTflF8nOsv5ZH/Cg/GdzfCffmw6X449q5fZmY7t2j1FlKGp2hW4nchiod5UDR4uom&#10;xaywzLUZemW2mgyEkcscaRr4zuaUWlzqjIoaVA4Z4/5+tQwm7ttMgOoVoTxqOHH9nQa/8K0uuOv+&#10;vv5m2xKzYmytr7OquyPibgex9/zbZoaahOZ3BVbz3/QVWayX20cf3mUqqPG0sU1TJqmlWCPyOxUH&#10;3TeUCyigpVQT8zU9X2Zi0RqSaMQPkKDo2neX8oT4+v8A8J7du/PTeG4+yOx/lzjPjh192TtPsvd+&#10;ey8lDg9tTZDB0lJsTFbfWtOHgweL25kHpoGaB6g1qmsWWKOV6YPPZL9N4hqW0ggknAxin2dMRXrf&#10;U+GKBdTAgAZOc19a9Cp/wkI3Nnez9gfzDfi/v3K5PcXR9bt7auSj2RNV1cEVJLuaDdmG3E1BPST0&#10;9TQNmcfSUyVDwSRyhqWCWF4pVZ3vsjFw6HhjH21B6pvQCFHHHOfsoR1ro/zJeiOpOmv5uXenx/6x&#10;2Tjdo9O7X+ROI2hgNi0ElTJTU2NqEw5mpElqJ5qoxyGokuWlZvUbMOLFt1Gsc5UCg1DH7OjS0kaS&#10;EMxqSDn9vX1Avit/Lo+FPwjzm7dyfFboHa/Tec31iafB7tyG3qrLVDVtJSzPUU8Mq5HI1qKsUzsw&#10;KKrXJBJHHsWQ20cGUFK8egnNdSXFA5rThw/ydHW9v9J+ve/de697917r3v3Xuve/de697917r3v3&#10;Xuve/de697917r3v3Xuve/de697917r3v3XuqGP+FH3zB/2U7+WF21isHlTjuw/kxVRfHLZghZxM&#10;KbOQVEu5qhfGNSJHtilroRKSqpPU041a2RWLt0n8GI+rdv7eP8ujHa4PGlHovcfy4fz6+Vt7CHQv&#10;63D/APhIX8wm2H8ke7vhbuXKCLb/AH1s8dpdb0lS6BV3RtaNhk6Wmj0iR58rtueWplOohY8KtlGp&#10;m9neyz6XMZ8xUfaP9j/B0Sb1BqUSDyND9h/2f8PX0IfYl6DXXzI/+FCfxC+WXaP83/5d766z+L3y&#10;J7F2RnP7g/wTeOxdk7ly+KrPtusNlUdT9rkcfjKikqPt6unlgl8cjeOaKSJrOjKApucLvOxCsRjI&#10;BP4R0K9tnRIFBZQc4JAPxHqxL/hJv8bPkV0l8uPkzm+5ugu6uo8LmPjlFisTl+ztq53AUtVVDc2I&#10;mNNTVGVoKSKeoESM5jRmfQpa1gT7U7NE0btqBHb5gjz6TbxMkkahWB7vIg+R9Ot8r2Iug71737r3&#10;XzUf+Fbn/b0baX/ipO0//d/vD2Fd5/tv9qP8J6FOy/2R/wBMf8A6Rn/CUv8A7exYb/xXzef/AELj&#10;fetn/tv9qf8AJ1beP7H/AGw/y9fTh9ivoKde9+691737r3Xvfuvde9+691737r3Sc3fu/avX+1dx&#10;b53zuLC7Q2btDC1O4907p3HUxUdBj6CjiaeqrKyqnZIaenp4UZ3d2CqoJJ96ZgoqcAdbVSxoMk9f&#10;P0/m+/8ACnns/uzJbp+P38u3O5vqTpRVnwe4vkRTLPQbv3Mt9Dtt13ENVtLEOA2ioVUzE4KSCXGj&#10;yU8gbvd2MnbFgevmfs9P8PQkstpEfdLk/wAPkPt9f8H29ahWSyWRzORr8vl6+tyuWytbLksplMlK&#10;89RU1E7tLPUVE8rNLNNNKzO7uxZ2JZiSSfZKTXo6Ap1C96630ZX4wfMT5OfDHf1J2X8Y+6N8dRbo&#10;gqEmrhtuqJx2SWNZFSDNYaoE+IzdKola0NdTVESsRIirIqsHYZ3gNUJHTU0CTijgHrft/lG/8KZe&#10;nPl3W7b6D+aUO1vj18isjJBhNq7+gmNPsneFWyxxxxCaqdjtjOVcxIjpKqWSiqZNKUtalRPBj/Yj&#10;st1Wftkw3kfI/wCboOXu1NB3R1ZfTzH+cf6vn1tXezjon697917qsn4N/wAzzqr55fIX5zdIdWbZ&#10;ylBi/hTv/C9eVO+MlUxPHueoyEu46KvrqCkjjBpsfR5TbVTBCxlmNTCYao+HziBElvdi4Z1H4SBX&#10;14/5uldxaG3VGP4wTT04f5+rNvavpJ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a83/Clf/shXqj/&#10;AMWzwX/vH789zf7B/wDJYm/545P+r9v1R+HQX/8ACZGaFvj98lqdZYjURdx42aWAMNapJhI1R2W+&#10;oK7RuFJFiVYD9Jsv+8AD9dan/hDf9XD/AJ+vJw62aGZUVmZgqqCzMxsABySSfoB7gHq/XzaUrcb2&#10;b/NO/ifVXjfC7++fpyXXTY46U+zyfYhmxLQtDq0RiCaIqyX0qLr9PeeBRrDlvTcfFHttJa8dS2tG&#10;rX5g8emOJ62O/wDhQP8AzA+0+gaDr34tdJ7or9jbg7S2hU757M3fgpjBlI8DJVz4vH46gqYyJqJM&#10;lVUdaamaMxzGOnSGOQJLOpgr2V5Jt97aTcbtBIkLiOJGFUMlA7Mw4HSCtAaipqRgdOOadVffBr+Q&#10;x2r8xelNvfIHffemH6U212HFPltk404CfcuWrqRKl4Fr66J8xgoaKKseKSSAieokki8crKglFpD5&#10;v95bble7ayht2naKiyHxBEitSukdkhNKgHAANR5dVCV6L9/Mh/li94fy8dj7B/vL3lhe1Om97bzq&#10;KTbuIxByuOamzUNE0stXUYCoeqxsLyUmpFqYauWZhqjdUWxY65D9wbPnieTw7cwzxxgsx0NWMsBQ&#10;OArHOdJUDz60Vp1sC/8ACaj/ALIV7X/8Wzzv/vH7D9wt7+f8liH/AJ44/wDq/cdXTh1rzfzy/wDt&#10;6X8of/JJ/wDfd7R9zf7Qf8q7af8AN/8A7SZuqPx635ulv+ZOdTf+IzwP/uqpfeF+5/7ky/8ANWT/&#10;AI+enuvnm/yjv+3kXxJ/8SYf/dZkPeb3ud/yQbz/AJpD/j6dMpx6+j97wT6e6+cD0t/29w6m/wDG&#10;jWB/9+ZS+87Nz/5ViX/pVyf9oh6Z8/z6+j97wT6e6+cD0t/29w6m/wDGjWB/9+ZS+87Nz/5ViX/p&#10;Vyf9oh6Z8/z6+g18gekurfkX09vnpvufD0+b663riDQ52CaQQPAY5Enpq6lqT/wFraCqijqKebnx&#10;yxoxDLdThPsu7XGxXUd1asVljaqkZrXBBHmGBII8wenSK9affyR/4TifKTYuTymS+N289ld67R1S&#10;TYnBZ2qi25uVVuWSnkSuZcDUMq2X7j+IUwkYFjTwKQBk/sPvvt94oW/jkt3wCygyxfb294+zS1PU&#10;9NlOiG4nu/8Amefytt/YPbecz3cvTkviFbjeuuxXlym1MtSROgmFJRVUtZg62FS4ikqMe4mgLaVn&#10;hksQMZNn5e9xYWkRYJvIyxAJMjHhUgK4OKgOKH0I61Ur1sH/AMwL5GVHzo/kXVPyM21hWwtTk8zt&#10;uv7J2xQvI6UFZit10+Gy0Mf6nmoUyfjqYDISwpGimlIdGtCXJWxDk/nAWMjagolETmncrws6n5Er&#10;g0/FUDq5NR0UP/hMTu/aGP7L+WexshNRx763Rszam5Nrxy+MTyY3DVmdp8ysJYiUqKjM45pFQEGy&#10;s9tK+xR94O1leCymUHw0eZXOaB3WMpXy4RvT+XWo+twf3jB051jiminUvDLHMiyPCXiYMA8btHIp&#10;IJGpHUqw+oYEGxB97Ipx691pCf8AClf/ALLq6o/8VMwX/vYb895cewf/ACR5v+eyT/qxb9NPx62g&#10;P5Vv/buz4g/+IYxv+9y+8efcT/kuXv8Az0P/AIenBw615v8AhTp/zOP4r/8AiM8//wC7Wj9zf933&#10;/ca8/wCasX/HG6pJ1cz/ACWKWurv5Sfx8ocZIYslWYXsClx8quYys8m/t4pEwkHKESEHUOR9fx7i&#10;v3ZYLzLdFuANuT9n00HW14daLvx+2p21lvkF13sXqjeVR1N3NlN7JtHZ26pszU7anxuZqGkooof4&#10;xTNHU46onmc0qlWVjJKIj+s+8wN7urWOxlnuY/HgEet0CCUPGKNXScMAO77BXpsdbBP/AA25/P8A&#10;f+8wOzP/AEd27/8A6q9wn/X7kv8A5QYv+yCD/N1fSfXoD+y/5IH82vujO0m6e4t+7b7Y3NQYmPAU&#10;O4uy+wsjna+GgimnqIqKKrykNVUR0kdRVTSrCriNZJpXChpHJN7D3e5a2pDHaxPChYsVitkjUsQB&#10;UhCBWgArxoB6da0E9W8fOnqbe/RH/CfvcHTfZH2Q3x1t1t13tHca42p+7p1npOw9qRhaepsvlhWM&#10;KENlsoC6RawjLk3cot451W6gr4cst061Gk0a2mOR6+vVjgdV7/8ACYv/AJnH8qP/ABGeA/8AdrWe&#10;xt94L/caz/5qy/8AHF61H1sM/wA1L/t3Z8vv/EMZL/e4vcIe3f8AyXLL/noT/D1c8OtX/wD4TUf9&#10;l1dr/wDipmd/97DYfvIb38/5I8P/AD2R/wDVi46bTj1tAfzUv+3dny+/8Qxkv97i948+3f8AyXLL&#10;/noT/D04eHWr/wD8JqP+y6u1/wDxUzO/+9hsP3kN7+f8keH/AJ7I/wDqxcdNpx6J7/O1w+axH8zf&#10;5NNmYahDlq/bmYxc85ZhNRS7SwK07xO36o4xGYbDhGiaMfot7E/tHKkvL9rop2+KrD0bx5Ca/tr+&#10;deqtx6Pr1x8B/wCeXvvr/ZG9evPmZvuv2FuvaeP3BsysxHdu61pZMZV0sU9CYFiqvEkX2zoFReEA&#10;0gC1vYLvudeULOaSKewQSI7K4awgqHUkGtRxr1cKT59QOy/5P386XujBUm1u4u8antjbNBlo8/Q7&#10;d7L7UzudoIa+KGenirYqTKGqp46uOnqpolmVBIsc0qBgsjguWHujyptTmS1tvBcqVLRWkUbFSQaE&#10;oQaVANOFQPTr2knq77+S38H+/Pgv1B3DsPvmLbEGS3l2TTbu29DtTJ/xKn8C4uCjnZz4ofFM0kCg&#10;jT6lCeo2sIi91ubrPnC7hns9dEiKNrXSa6yw8zUZ6sop1c77izq3WnH/AMKEPFiP5gfxD3JvxFqe&#10;pIur8F/EqSZDJGy0O9sxUbiBjCgyCTGVFGrKGJIAFlvdsovZP9XZL6ODE/iyUIwe6BBH/wAaDdNv&#10;x63F4J4KqCGqpZoqmmqYlnp6iBg8ckbgMjo6kqyMpBBBIINxx7xeIKmh6c6Kj8+P+yFfml/4qZ2N&#10;/wC8fmfYk5M/5LFh/wA9lr/1fTrR4dUm/wDCZP8A7J4+Sf8A4mfH/wDujg9yx94D/c+1/wCec/8A&#10;Vxuqpw6KH8NJ6Pbf/Cifvek7LeA7izPavakGwaisH+bmrY8lW4lY3IjEbvtbyQIbHXrEal2kDETc&#10;1A3HI1sbeuhYrTxQPRSqt6/6LQ/z8utD4utyH3i5051Tf/PsyW2aH+WX3NS577f+KZndez8bsvzA&#10;Fv4mu6cVWS+LkWk/g1JX3Iv6NYtzcSl7NJI/MEBStFScv/pfBdc/7Yr1V+HWH+QfQ5mj/lodRy5V&#10;ZkpMhvDd1dt8SggfZf3jyERKXA9DVsVQbi4JJN/wN+8zq3ME+niEhDf6bwkP+AjrycOqe/5jG1Mv&#10;/K7/AJrfUnze66xVdS9Udz5+Teu7cZjFMdNLWTv9hv8AwwWPTG0mSoqxcrD5iw++q2kRLUq6ZO5G&#10;uF9w+W59nnIM0ChIyeIUd0LZ/hK+GafgAH4uqN2mvTx8+N7r/Nv/AJmHx/8Ah10vur+P9B9aUUOW&#10;3ZvHbcrPRPHW09LmN1ZuN/TC70WISmxlGZVGnImWFWAqSC1yXaf62mwXO63SabmYlY0cUYFSUjX1&#10;y2p2pxQA+XWz3GnW3bgsHiNsYTDbb2/jqXEYHb2Kp8HhMTQqEgpaOkhSnpqeFBwkUEMaoij6KoHv&#10;GeWVp3Z3JZmJZickkmpJ+ZPTnTr7b691qk/zR/ml8r/kd83MX/LG+Ge66/YStXUm096bgwVXLjKr&#10;MZaqxozOSFVmKZHr8ft3AYlm+7jpVEkzQ1xlWqjFPEMjfbzlTbdj2huYd2QSYLxoyh1RA/hrRDRW&#10;d3+HVgVWlDU9Nsamg6UG3f8AhODvHCwvvKl+fW9sB3RUp93Pu/bu3apEFQ0kcro1Yu66bLVALRge&#10;czRsXCSmH0eNmZ/fWKb9I7bG1uMCNpAcUI4eCVHHhQ+Yr59e0dVd9g9WfJTpf+cV8N+uflN29B3p&#10;2Jt7vXqCDEdkpNPUTVuCbduNbGCsnq6enrpa2G8qzNUtPMXBvUzpocyHYbjYbrytfT7dAbeNre91&#10;RYAWTwG1UoSKHFKUH9EdVyDnrbb/AJqX/buz5ff+IYyX+9xe8aPbv/kuWX/PQn+Hp08Oq5f+E1H/&#10;AGQr2v8A+LZ53/3j9h+x57+f8liH/njj/wCr9x1VOHV5vdP/ADJztn/xGee/91VV7h7bP9yYv+as&#10;f/Hx1frV/wD+Eu3/AHPJ/wCUz/8Amg+8hvvDf8s//qK/7Vum4+tsz3jX051737r3Xvfuvde9+691&#10;737r3Xvfuvde9+691737r3Xvfuvde9+691737r3Xvfuvde9+691737r3Xvfuvde9+691737r3Xvf&#10;uvde9+691737r3Xvfuvde9+691737r3Xvfuvde9+691737r3Xvfuvde9+691737r3Xvfuvde9+69&#10;1737r3Xvfuvde9+691737r3Xvfuvde9+691737r3Xvfuvde9+691737r3Xvfuvde9+691U3/ADIf&#10;m73R0X2h8QPh78UsP1nVfKf5wbyz+C2Ju/uf+ISbV2rhNq42HKZ/N5GjxRSvyVd4KhI8fSI8cUsq&#10;ytPJojEUqK6uGjKolNTk0J4ADpZawLIGd66UArTiSTQcek/8Tfkp8xto/O3f38v35h7p6a71zMXx&#10;qpPlLsLvTozb2U22KCikz0W259t7uwc9bmaOgrKyr89TiqhKxPPTUdR5VaSWKKHUMsgkMb0PbqBA&#10;I86UPH8utzRI0YkSo7tJBNfKtQcfn0U358fDXvvbdT238uvl7/PT+Ufx++I+xKtt0R9b/GPDxda1&#10;OGx7zfb0WCpc7g87X1W4shVTVKUtIKjGVVVV1UkK+OWTxqrNzAy1d5WCjyUafywc9P286miJEpY+&#10;bd1fnkY/b0gemvkrm/5gv8q7vPIjqL5M7T+OlZuvBfHT4h9g5PFVndvb+ek/iUGFyXZ+6aLO1MlF&#10;mcbSZLIq1crzaaKmoM0sWRmlSjWGqS/UwnDBagKfjY+VTX/Vx63JF9NMMqWyzD4VHnQU4cP8GOjx&#10;/G3pvb3xj7D7n783fsWT4WdB/Fnqiv6c3HiqTB9V4TYvYuPwEcObk7pp6bZ2EizW3JpKM1Uc+PM8&#10;cLRtTwR08MtFVU8qiJBCSxGlVFOCgNTOrAx0nlcygKDqLGvFiVrjTk56qS+Qf83zZ38wLsjp/wD2&#10;VHb/AHf8fNjdNbsyebm+cHyX3PQdZ9PY/HZTGzY2tzOa2/Wy1H+kvw0qSHD7dqaigesqpCK2AURq&#10;4/aGW+FyRoBABPex0r+fr8h0tjsjbA66MT+BRqbB9fL5nrVI+f3zp2JvPpfC/wAvL46dYdb7R+OX&#10;QHyX3T2PD29srIV2SyHaeRWOfB4TeefqazHYry5WbHVFfLJLHTxUzRV0FLj6PH0NDDDKUXFwGXwl&#10;AADE1H4vKvRxa25VvFcnUVAofw+dPPo3f/Cab+XZlvmL859vd67tw856G+H2VoO0tw5Kqh1UuU3b&#10;DN59pYGJ39DyR1sBytSAsipTUAgmEZrqdi/tVr48mo8Fz+fkP8vTO63XgR6RxbH5ef8Am6Oz/wAL&#10;DfkDQbv+UPxc+N2KyIqv9CfUmV7D3LS0/CwZHeuQpIYaec3Gqoixm16edQQRHFWKVN5XAf3uTU6r&#10;6An9v/FdJ9ki0oz+pA/Z/wAX1skfyZ+nN04X+Rh8cdk/HbsPEdTdqdidJ5vd22e2q7DU+fixG59y&#10;5fL5AZSqw9VUJTZVsXUVKwiGeTxstPGskRRDATWxjIt1CmhIrWlaE56K76QG4YsKgEClaVA6GbJ/&#10;ypOq+zIch1J31198W94fGWi68oMlsTA9Z7Cl2XvLB9o1uRr8lvTfWE3PjM7NUbfiztdVCqho6Ni0&#10;L+Cn8wiopXyd/ow3awUrTFBQhvM1rjpsXjJ3KWDVzU1BWlACKZp/q+QSVm7fm/8Ayosf992jm+x/&#10;5iv8vzA2TIdnCljre8uq8REgU1+5oqfwx9p7YoR+5WZKCOHOUVOJ6mohqqanHuhaSz41dPX8aj5+&#10;o/n1fTHecKI/p+Bj8vQ/Lh1Wv1TiMR/M9/nLfObuf4id57l6f21098Y+ro+mPmP8dHgejr9w5LG0&#10;OdSi3XiamNcVvDHVseSraHK4TM071Ef8Eig8uOqKa3tIgF3O7IaUVaMvrxz6/MH06Vv/AIpAquAS&#10;Waqt6cMenDBHr1G7m+VfXHXvZvySi+ULbh+Knzu+P/8ADuvd5fPv+XzXviNh9gVlZi0y2B292L/G&#10;cDuLCYDcFfhqxGp6bdWMysNLVLU02EzkdVTrSr6SYKW11VxgumAftwc/bX5HrSQlwujuQ5CPxHqR&#10;Qio+ynzHT90t33t7sX5d7W+DnwPj3t8Ss38oeqcz3lvz+ZB8s8TW5jvTtzbmNqWo2qNlUG6qePJ0&#10;aZd6SsnxFdnYaSgo6DF5GqxG36YUlGlTuOXU/hx1XUCS7Zdh8q/yr6YHXpIiiGSSjaSAEU0RT86f&#10;zp+Z6Db+TZ/MH+O3xJ+NfzP3L2vtnfW7e+sp/MI3b1V1fiqeibcnc/bM88WNnwm3KmsnY5jcWcw8&#10;kskdZU1tStHQrPA0ssUlQizVsblYFctUnWQPNm+XV762aZ1AIpoBPkq/P5A9DT3x1l/Ov+Z0+69/&#10;fKr4l5JvjFi8cK/Yv8tvoHunb+xqzdSyiUPTdl76pYa2uzcaQyRs+NpKrHUs8kZIgppYjFXXkS4n&#10;qXXt8kDAV+0/5Omo3ggoEbu83KE0+wf8X0LHwM/mXdjdG5aL45d4/wAkD5Jfy+ulsBJDS4vsrpDZ&#10;mc3LsHEAlhWZHdWQxe08XTUWPgVRNU5mGfJ3DSTVohjjepZy3ujH2tEyD1AJA+2g6rcWgfuWVXPo&#10;SAfyqT+zHQCfEvdkX87/APnJbi+Y8uOnzfwO/ln0b7O+MkeTBSkzu/a6dJYtypTSRRzO8rUZywBK&#10;vTR0O2xUIrySIzULfvCfX+CPC/M+v+X9nTk6/QQeH+OTLfIen+T9vWx7T/Dbo6h3Xhd5Yyn7KxeX&#10;wne2V+SEMNDvfeS0U+681RyUFfUVOPbOvRS4l6WVo48P4lxEQ/zdCt2uaeAoNc8dXE8T+f8ALh0V&#10;+M1KY4aeA4D8v58etcP/AIUa9o7X3P8ANb+Sz8WqfMYqvzmU+X2I7E3zt9a6GCahoardOzsFg56w&#10;OENNDkzPllineaJEFHMzBhZ4yvdHBkiT+kCf2gDo02xCI5X/AKJA/YSf8nWxp8hfhn038icf2PV5&#10;Qbs6s7T7M6vo+mcr8i+jch/drsSh21Q5pdwQ4nFbpggmq6OhbJB2mgKyQVEc00M8ckchX2aS26y1&#10;rgkU1DBpWvHosjnaOnmAa6Tla0pw6r6+Mnzk+KGy/wCYn8ivg1u3KfJLqv5Zbgy2Hgw21PkFurOb&#10;k2nvKiwe3IUxed6/qa7J12Nx1bm8BBFVZCE0+Pqa6eEqfuqmmmSFLDcIsrRnUGx8RJBoPLpTLbuY&#10;lkGkr6gAEVPA49egg7/+Pm4Ntdl5fb26cJ1yN9bw+Ym2ovj58z/l32dQ7U31msBvySbI702L1PnO&#10;tqTbG8MPk9nNjvHt3CZGqqoa+IhXpqukp4aItyxaTQ0qWFHZqGh4gFaHHkOrRyAjFaaTqVVqARgF&#10;tVRnzPSe/nx78y/Q/wAb/jntvsLvf5xdZdC57ey7C7W+WnxpymBj3Bg8sUpG2/kN8Yah23i6/L4S&#10;q8dXJM+Ey2DfzU4p2o8lPWU0I9uLeGiglwK0LLSo+3H+Ajq23KJGYhUJpUK1aEedDU5+2vRTv5VF&#10;Tufq/sfbW9+i/wCZP8tP5pnRG5/kNJ0D29urLUGL2ntLZtSmOoGxc+eyfZtRuPcm8IWTKQihi2tk&#10;aH1NwpLpS1bFn2Gqu0g1UJwAPt1VJ/Lp68owoyLGdNRxJP8AvNAOHn0NOJ3p/Nq/mCfKH+YvT/Hb&#10;5t7d+EWI+D/eVV0H078dMpsLA5+HdM9DDNVYzdG7s1l6aqzGOw+74Yoqinkp6KthNHPejgLUsr1z&#10;mqa5d9L6dBoFoDX5mvr02VhtkTUpfWKlqkU+Qpio6tt/la/LvfnzW+HWyu3u29rYjZvc2D3VuLqH&#10;uTB7bLHFjc20czV4PJ1OM1yzOtFXPSrUpGZJPC0rQCSVYxK62zmM8YZhQ5B+0GnSO7hEDlVyMEfY&#10;RXqw/wBquk3Xvfuvde9+691rUdu9c57+bb/NT3xt3YXyF7N6P6U/lN7apdu4TsbpdsS+Qre596iU&#10;5k0r5zGZjETx7Y25j3x1RqpWqqHIOxgliE7lyp1N7MaMQI/MU+I/bXgOjRHFnCCVBMnkf4R9hBye&#10;hr+Sv8lLsr5L9G9i9KdjfzR/m72NtremCMce0+zR1/WYKfJUcsdfhpslT0WyKOtemo8vS01Q321R&#10;BUARfszRvZg5NYNKpUyMa+R00/wdNxXwiYMI0FPTVX/j3Xz5f5fnyV37/K0/mQ9b9m7yosnt+s6Q&#10;7ar+qfkHtFCzynDNVVG3d5Y2WGHWtVUUEXnnp0s6/fUlNKvqjRgGraU2coJ8jRh8uB6EtzELyIge&#10;Yqp+fEdfS0/nHVtHvL+UT84M3tSrpdw4fN/F/K7mw+UxMiTU9VjzTQ161kEqEpLTtRAzK6kho/Ut&#10;7j2K741hcj+E9BWy7Zkr/EOtRn/hHVNEvzR+U8BljE8nxfjmjhLDWyJuvBq7Kt7lUMihiOAWUH6i&#10;5Lsfxt/pf8o6O97/ALNf9N/kPVQP8+zdu197/wA3j5u5/Z24MPujB/6RsZgv4vgqiKqpjWYna+Bx&#10;OTphNCzxmagydFUUs6g3jnhkjazIQEO4sGmcj1/yDpZtqlYEB9D/ADJPX0Wf5lvXfwq+XOb6Q/lw&#10;/MDA1X8V+V239674+Pu+qGWkpa3E7k6+j29JVphK+UvUUufmxm5nqIIxDNS1tFR5GlrFZHSGcTXa&#10;RzkRP+KpU+hFP8/QZtWkhrKn4aAj1DV/lj/B187/APmhfyqvkz/Js722HnF3vU7g6+3FuKbcXx3+&#10;Rew2qMXWLW4WanqVgroopDPt/c2NMsE6rHPLDMv79FVSmKpjpg1d2b2LDOPwsP8AVg9Ca0vEvlIp&#10;n8Sn5/4R1fl/P77j7C+Rf8h/+Vn3z2lTMnYHaO+dm7v3rWRwCniqsjX9c7lllr0hT9qCPKlWrIo1&#10;sojlsgCrYGO5OZbeNjxJBP7D0W7agiuZFHAAgf70Ojv/APCR/cu3Nofyu++9w7sz+E2vgKD50bgW&#10;uzm4qqCio4TPsfq+nhEtTUyRQxmaolSJNTDXI6It2YAqNlIWEk/xn/AvTG9AtMAP4B/hbrWx/wCF&#10;RH/b4Huj/wARrsT/AN5eg9le7/25+wf4OjXaf7Afaf8ACevpb/Hb/sn7ov8A8Q5tj/3SUPsVR/CP&#10;sH+DoKSfEftP+HrVi/4Ud/zwu9fhfvrCfCn4k1abC7K3H13T777S7vlgiqK/FUOWmq6fH4jbUdQJ&#10;IKXJSw0ck9VXyRSPBFNTLQmKqEk0BPum4NAfDTBpUn/N0b7Xt63A8R8itAPWnr1TF/Np+O/xN6M/&#10;lKfBjeu0e0tk95/M35R9i4Dv35A93ZrcS7j3zuhchsrNS5CVqrIVlVm49tYbKVtPj1TTDEamOKSu&#10;T+JSSEob2JI4UIILMQSa1Jx/g6XWUryTuCCFUEAUoBkfz6vr/wCEfv8A27T7w/8AF5ty/wDvA9Z+&#10;zHZP7I/6c/4F6L97/tR/pB/hbrUd/wCE9X/b4/4R/wDh4bk/94bdHsl23+3T7T/gPRzuf9g35f8A&#10;Hh0eb/hW5/29G2l/4qTtP/3f7w9qN5/tv9qP8J6T7L/ZH/TH/AOthP5LfzUM1/K2/kW/y0d3dbbd&#10;w+5+9+6fiH1ZsDqiHcqSS4vGfbda4Grymfr4I5IWrFxsTwRwUokQS1NTC0uqCOZGM5bw2lvGRxKq&#10;B/vI6LYrP6u4kB4BmJ/3o46pw+N1H098mf5Tf8xD+Zr8/Pkftn5A/NXd+xuwekum07rz+Mk/uVNJ&#10;t+NcbjNo7aqGp6PDbk3FWVjyU0eNpoxHQmmixsNP5K4zoYtMsLyyNViCBU8MeQ9T0tm1RTJFEpVQ&#10;VJoOOfM+YHz/AD6g/wDCOqaJfmj8p4DLGJ5Pi/HNHCWGtkTdeDV2Vb3KoZFDEcAsoP1F/bH8bf6X&#10;/KOrb3/Zr/pv8h6I7/wqI/7fA90f+I12J/7y9B7T7v8A25+wf4OlG0/2A+0/4T1tEf8AChL/ALcF&#10;bQ/8pD/0JQ+zfc/9xv8AeeifbP8Acn/eui+f8I4v+yVPl9/4sHiv/ecp/bWx/A3+m/ydO758a/6X&#10;/L1uK+zvok6+Y5/wpc/lxb++K3zg3/8AKHb22K2q+Ony03VL2Fjd2Y6mP2mK3lkIzU7mweSnQskV&#10;dkcklTl6VpFiFTBVyxxeaShq3AT3W1MMhcfC2a/Pz/z9CvaroTRhD8S4+0eX+brdo/kVfLDany0/&#10;ljfGDPYfcVNmd5dRdd43oHtXHGRWraDObRoafFL9+gYssuUxcNJkY2P+ciq0fhtSqf7fMJolPmBQ&#10;/aOiHcITDMwPmdQ+w9Fs/wCFNnU/Wm6P5RPyW7F3BsXa2V371pmdibg2JvGsoad8ni6ut7A2pt+r&#10;lo60x/cw/c4bKVNJIFcK8MpVgQFs1uyAwsaZFKH8wOndpcidQDg1qPXBPWqh/wAJN+rOu+zv5mm+&#10;KjsHZu3N5N1v8TNydhbJj3LR09bHjs0m6tj4aPJU0dTHKkVZFjs1WQxyqA6Cd9LC/sn2ZA8pqK0U&#10;kfbUD/L0cby5SIUNKsAfsoT/AJOinfP7prcHx2/n4dnYPetM2Fodx/PzH94YTI10ZpaSTBbz3jSb&#10;soqmCWRY4XpKanyhp5JUJjjmpp4mYPFIFZuE8K5IP8YP5E16et38W2FP4KfmBTrbu/4VtZ3HYn+V&#10;ztXHVkrpV7n+WO08NiY0Utrmiwe7ci4a36EFNQynUeNWlfqw9nW8mkP2sP8AAeiXZRWY/wClP+Ed&#10;Al/wj76a3TtD4bfI3ufOY6tx+B7m7ypcNsyWrAVK6k2rizT1VdTDTd4P4llaikL3KmajmQAGNiW9&#10;kQiNm9Tj8h05vcgZ1X0Gfz/4rqjD/hUH8MMj8T/5hmN+TXXdPXbd2P8ALKiPamMzOFaWmbH77w01&#10;PDudaeeJhJDVTyyUGZEwdXNTkJ/GFEOr2X7tB4MuscGz+Y4/5+jDaJ/Gi0HiuPyPD/N1t8fyNcH2&#10;1250Pu7+Yx8lqOij+Q3zwfA5+cUsehKHZGz8PFtvaNJTRlnFPT5aSDIZ8pGQrnMIXXWvB1t4Z1Mr&#10;8Xp+wYH+f8+iTcCqN4SfClf2k1P+Qfl1pEf8KP8AYW7Onf5zPf8Au3K0FPLR9gw7K7k2JLk6fVTV&#10;2PG28PjHMkEl456eLNYKupHALJL9u99JLRoQbopjnJ9aEfsH+bo/2tg8AHpUH9pP+Xr6AvxJ2r/L&#10;a+Yvxq6x+TvVfxs+JuS2P2DtCDP17R7J2iThq5IVOYw+TJxdqWvwlYstNVI5AVoi4LRMjsJYRFOg&#10;cKtCPQY6DkzSwOUZmqD6n/P1VD/O8338d+yv5BXyA3h8V9s7d210nV9v4HD7XfZ2DpsBh8nLh+0s&#10;bhq/MYilpIKemrMVka7HyyUlfGnjroNFTGzRujFFuDK9sSnCo8qV7qdK7BWW5UPWtDWpqcqT1X3/&#10;AMIvf+6kv/lHf/mp+02xfj/2v/P3Srffwf7b/n3rc1+RP/ZP3en/AIhzc/8A7pK72eyfCfsP+Doi&#10;j+IfaP8AD180j/hLv/2+B6X/APEa77/95ev9hXaP7cfYf8HQr3b+wP2j/COhs/4Vuf8Ab0baX/ip&#10;O0//AHf7w933n+2/2o/wnprZf7I/6Y/4B1tj/Nh1k/4Tn76dGV0f+W9td0dCCCDtfBEEEcEEezq4&#10;/wBxj/pB/gHRPD/uUP8Amof8J615v+EbU8C/Ij5p0zTRLUzdL7anipywDskecq1kdUvqZI2lQMQL&#10;KXUGxYXLNj+J/sH+Hoy3z4U+0/4Oqm/+FJv/AG+p+Z//AJTr/wB9PsT2i3X+3b/a/wDHR0t2r+wX&#10;/bf8ePW5n/wo0nhi/kadmxyzRRvUy9XQUySMAZHG6duyFEBILsI42awudKs30BIPNz/3HP8Atf8A&#10;COiHa/8Acgf7b/Aeqdv+Es+ycz2X8Ev5tPXG3EWXcPYG3aPZOCjewDVmV2du+gpVJJUAGedQbkD/&#10;ABHtHtC6o5APPH8j0Ybu2iSMnyNf2EdUXfyIu3+hPj7/ADLevsV8vdl7ErurOx8RmOid1r3Ji6Cr&#10;xm38tkZKaTF1+Rpc1C9NRGDN4yCinnmVPs4qmaWRkSOT2W7fIsUo1gUNQa+X7fn0v3FGkiJQmooc&#10;HJH5dfR6+QfW38tr4xdfQdj9s/Gj4y4zE5Xc2L2NtLD4rr3a1ZltwZ/OVcdDh8Dt/GRYv7nLZjJV&#10;MoWGmgDOVEkraYYpJEFMqxQirKvkBgZJ6DEUksporN6/EaADzOetJL/hYF/28s6P/wDFGdtf+992&#10;Z7IN7/tR/pB/hbo+2T+yP+nP+Ber5u//APuE4wP/AIz/AOtP/cnavsxk/wBw/wDaD/J0XQ/7mf7d&#10;v8vVZ/8AwjL/AOP/APn/AP8Ahn9c/wDubvL2k2Pi/wBg/wAvSrfeCf7b/J1Sh/N+p58f/PW+Sa10&#10;T0jf7NHt2ttUDR+zNTbeqIpebeiSCRXU/QqwP0PtDe/7kN/ph/k6MLH/AHHX/Sn/AC9fVej3Ht6X&#10;cNXtGLPYWTdlBhafcddtiOqgORhx1XPU0tLXy0QkNTHRVNTRVEUU7IIpJYJo0YtE4UX1FadA+hpX&#10;p597611737r3Xvfuvde9+691737r3Xvfuvde9+691737r3Xvfuvde9+691737r3Xvfuvde9+6918&#10;3D/hWP8AMAd2fPDaPxj29kTUbP8AiLsJMfmYYixjbd27oqLM5dgwtHKtNhY8NT8ajDUR1kZYMXRQ&#10;tvE/iSaBwUfzOf8AN0KNmg8OMueLH+Qx/hr1rc7D6O7K7J697s7S2lt6oyOxvj3tbE7u7RzqhzFQ&#10;U2b3BjdtYxCURx56rI5NCqsUXww1D67xhHK1jLAkcBk/madGrSBCAeLGg/IV6XPw5+R+4/iH8p+g&#10;/kxtU1T5TpjtDFb1qaCjMYevx1PUKmYxV5RoVMviJKmic3UhJ2KsjAMLQSmFw48jXqs8QnQofMU6&#10;+zvsveG3OwtnbT39s/K0uc2jvjbVBvDa2boWDw1mOydLFW0NVC6kq8VRTTpIhBIKsCD7HSsGAI4H&#10;I6ArKVND5Y60Gf53X87r+Z/8Qv5n/wAm/jv8d/k3/o96d69/uX/c/Z/9y+vct9n/ABbr3aecyH+5&#10;DObTyeUqPuMpk6mf9+pk0eTxx6IUjjUOX9/NBMyq1AKUFFPFQfMdCOwsIZ4VZlqTWpqw4MR5Ho8n&#10;/Ca7+az8+fn78mfkB198t++f9LO0NkdFRby2xiP7r7MwP2uSbcGMoTU/cbZ27hqqa9LUSJ45ZJIv&#10;Vq0awrBRtV5Jcswc1AFeAHn8gOk+62cdsgKChLU4k+R9Sekb/PH/AOFI/Z/QHc+8fh58Aq7b2E3b&#10;1lkJdtdzfILM0FHl5KXORKFqsFtigr0qcWJMRKWgr6ytpqn/ACxJaangjFOameu4boY2KR+XFuOf&#10;l1bb9rEqh5OB4Dhj1PWtttj/AIUBfzftrbkoNywfNbf2ZmoqwVcmI3PjNt5DG1C6wzwT0FThnpzD&#10;ILqQgR0UnxPGwVgVjcpwa6j/AC/zdGh22AimkftP+foFP5n/APMR3H/M27s6y+Qu+Nj4rYfYmD+P&#10;+E6n7Dx+3ZJGxNblsRlc/VS5TExzyS1VJQ19Pk4XFLPJNJTS+WHzzoiTyN3dybtgxFDQA/aK9Xs7&#10;UWilQajUSPWhA/zdWWf8JS/+3sWG/wDFfN5/9C432r2f+2/2p/ydJd4/sf8AbD/L19OH2K+gp173&#10;7r3Xvfuvde9+691737r3TPuHcOA2jgM1urdWaxW29sbbxVRndw7hztRFSUVDRUkTz1VXV1U7xw09&#10;NTwxtJLLIyoiKWYgAn3okKKnrYFcDr5of8+X+etuz+YFvLN/Gv465jKbV+F+ydwNBUVdMz09X2Nk&#10;KGf9rM5RRpePbsM0YlxWOexciPIVy/dfbU+PCu47gbk6V+Efz6FW3bcLYa2yx/4z/s+vWtH7KujX&#10;r3v3Xuve/de697917r3v3XutqH+UN/wpb7f+G9DtzoD5kwbr+QXxsxqQ4bam8qSSOo3psyjjURxU&#10;9PJVSRJuXB04AVKOrnjq6SL00lW1PDBjyb2W6tB2vlfXzH+fonvdqWfuj7W8x5H/ADHre96L/mL/&#10;AAX+SXXJ7V6d+VXSW5tm02NXKZyors9Q4mtw8TAG2dxOXlocrgpBcXSvp6duQQCpBIijuo5RVWFP&#10;t6D0lrJEdLKa/Zx+ynHr56m+P5uU38t/+aN/MA7b/leVPVvYXRnyA7FjqqyPs7GZHI4Kvq4ZmymX&#10;qsL/AAvM4So/hQ3PkMsMbNHMsTY2eIQL4/FKQy179LM7Q0IJ8+H+EedehKtl9VCizVBUeXH+YPlS&#10;vV/v8tH/AIVY9Z/IPf2P6e+d+xtlfG7cO5KmGh2h3Ls6prP7lyVcmmP7TOw5Woqq3biSSG8VbJV1&#10;VGNRWrkpETzSGVrvAlOmQBfQjh/sdF13s5iGqMlvUHj/ALPW35DNDUwxVFPLFPTzxLNBPCwZHRgG&#10;V0ZSVZWUggg2I5Hs76JOsn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teb/hSv/2Qr1R/4tngv/eP357m/wBg&#10;/wDksTf88cn/AFft+qPw61ZfiT3F8zPiLjc78sfjZPuLDbEx+4Ietexc3FSR5Pb888kS11LjtxY+&#10;QSxLHLHITS1LrE8bmRaWpimZg2RHM+17TzOy7Zf6TKVMsS1KSAVKlo2x6dy5BFCykDpsEjo1XyN/&#10;np/O/wCR/XWX6vyGW626o2xuXFSYLdb9O4quoK7J0cyPHUU09flcvmqqmiqo3KTCielMkd4yfG8i&#10;OHNi9ndm2KdbgCWZkIZBO6sqsMg6USMEjy1V9eNOtlyerEP5Fn8rHsmk7O2980vkLs/KbJ21s2nl&#10;rOkNl7ngkpcjlclVU7QJuCpoZ41lp8XRU07vQmUJJU1Jiq4gIII3qAP7we4tvJbttNi4kZyBcSIQ&#10;URVNdAYGhYkDVTAFVOSQLIvn0NH/AAou+FHZPZkPWfy46y2xlN40vXGzKjrrtvHYKneorMfhoK2p&#10;yuMzHhi1TS4+lqMhXJWOqEUqvFPJ+x5pISr2M5tg28y7ZcOE8VxLCWNFaQqEZanAYhV0+tCBmgPn&#10;Hn1WD8L/AOe58h/iL0ptzoas622D29s7Y8UlFsbI7hqchj8rQ0cs8tR9hNVU7zwVlJTPKy0wMEcs&#10;MZ8RlkiSJIpB5r9nLLma7a8WWSB5DWQKqsjMABqANCCad2SCc0BrXQenQEfOv5AfOr5z9a4D5d9/&#10;bfG1Pjth+wafqnqrC4OmqcZt7+LZOgyuRmlw1LWz1FXmJRS4KZa7JPLMscgipY3jX9iI45N2XZuU&#10;Lhtssm13RiM0zMQ8mhWRQGKgBMyAqgAJFWNeJ0Tqz1sW/wDCaj/shXtf/wAWzzv/ALx+w/cHe/n/&#10;ACWIf+eOP/q/cdXTh1rzfzy/+3pfyh/8kn/33e0fc3+0H/Ku2n/N/wD7SZuqPx635ulv+ZOdTf8A&#10;iM8D/wC6ql94X7n/ALky/wDNWT/j56e6+eb/ACjv+3kXxJ/8SYf/AHWZD3m97nf8kG8/5pD/AI+n&#10;TKcevo/e8E+nuvnA9Lf9vcOpv/GjWB/9+ZS+87Nz/wCVYl/6Vcn/AGiHpnz/AD6+j97wT6e6+cD0&#10;t/29w6m/8aNYH/35lL7zs3P/AJViX/pVyf8AaIemfP8APrar/nxbH+bHY/xrwm0/jFtiu3T1bJkp&#10;st8gMTshpp90VdNRtTTYmnpsdEnmrMLHULJUVqUplqmlipSYlpYqgvjl7O3m02G4NLuLhJaBbYyU&#10;EKs1QxLHAalApaigFs6iKXevWv58eP58/wA7PjltyHrXeUez+7cbtiD+BUDdyUmQ/j9B9rphWmqM&#10;pRVtDVVZg8bI/wB+lRU6uGnGmxmre/ZnZ99f6iEvbl+4+AV8Jq5qFZWAr5aSF+XVQ9Oi3/Kj5j/L&#10;3+bZ2z1ptuv69xufze1TX4vq/qzpnEVrrTDMT0C19TPJUVOQrZpJ/saMVNTPPHSQiESLHSo0lz7l&#10;3lba/bK2lkEpVX0mWad1zoDaQAAoFNTUUAsa0q2Oqk6utzH4R/AbHdN/y68J8Ne8oaLck+9tp5yH&#10;uKixk2uBKnc89VPVUlDUaSBJioKiKCOpQEGpp/uorBltitzbzk2674262lU0PGYCRmkIUAkf0iCS&#10;D5HSenQKCnWnb8k/iJ8y/wCUn8hqHsPatZuvE4Xbe4ZqvqT5EbQp3bF19G8jxQU2TOiejo66ppW8&#10;dbiq3XHKGkRBVUrLK+UWw8z7V7mWJt5QhZlAmtnNHVgKkrwJAOVdcjFdJx02QV6H/dv/AAob/mFb&#10;n2TJtGhn6V2ZlJqCSgm7B2lt2qXNt5AVM6/xHL5HDw1Cg+loqCMKfUqhgCCa29j9kt5fEb6iQA18&#10;N5V8P7OyNWI+1uvaz1ab/wAJ9F+fjjsjPdsUe5av4qb8+43rh9wdtVFb/FazdNdUfc1GS2wtWJKq&#10;soMr5ZJclPLppJp/HPTTPVfdrJHPvWdlrElqUF5HSNlhC6FhUUCyUwGWgCAdwFQwpppZK9V9/wDC&#10;lf8A7Lq6o/8AFTMF/wC9hvz2OPYP/kjzf89kn/Vi360/HraA/lW/9u7PiD/4hjG/73L7x59xP+S5&#10;e/8APQ/+HpwcOteb/hTp/wAzj+K//iM8/wD+7Wj9zf8Ad9/3GvP+asX/ABxuqSdXZfyNP+3Wnxe/&#10;8nb/AN+Ju73E/u//AMrFd/8ANj/tGh6snDqhb+ct/KY7T6w7d3l8s/jVs7Mbt6j33mpd7b527smG&#10;SbJbRzc8vnr6uOhpQal8HWVTPVpPToy0DtLFOsFOlPJJMftX7l21/aptm4OqTRqI43kICTRgUAJO&#10;NYHbQ/EKUqajqjLTPRduov8AhQR/MB6p2JQbGyFT1F262LpBQY/eXbWHyVVnEiRWWITVmIzmFhrZ&#10;I1IHmq4J55CoaaWVi7Mfbn7J7JuMxmXx4ampjhdBHX5B45CK+gIA8gOtaz0NHwL/AJgH8zz5QfPr&#10;rjtGko99947VpKh9l9jde7Vp48Ts3EbXyksJr5ZDpjxGNqqFo4a2nqauY11VNSw0jVEyy+JifnTk&#10;rl7l3ZZbcmO3kIEkUrkvPJKgOkebMGqVIUaVDFqAivWwST1sFfzy/wDt1p8of/JJ/wDfibR9wt7Q&#10;f8rFaf8AN/8A7Rpurvw6pN/4TF/8zj+VH/iM8B/7taz3LH3gv9xrP/mrL/xxeqx9bDP81L/t3Z8v&#10;v/EMZL/e4vcIe3f/ACXLL/noT/D1c8OtX/8A4TUf9l1dr/8Aipmd/wDew2H7yG9/P+SPD/z2R/8A&#10;Vi46bTj1tAfzUv8At3Z8vv8AxDGS/wB7i948+3f/ACXLL/noT/D04eHWr/8A8JqP+y6u1/8AxUzO&#10;/wDvYbD95De/n/JHh/57I/8AqxcdNpx6t2/nc/ytt1fL7C4D5DfH/EU+U7366wDbe3LsyNooJt0Y&#10;GKSSpgWkkkaOJ8ziZZpjCkjKaunlanVzLDSwyRh7S+4kfK7tZXpItpW1K+SIZKAEkCp0MAK0+EgG&#10;lCx6sy161zvi7/NY+d38vfHZLpPFfwvJ7a21WS0ydPfIDDZKUbfqXZ5Z4qaKGtwmcxuuSXyNStUC&#10;nEhMgp1eSRpJ05h9t9m53YXjVDOK+PbOg8UcASSsiNwpqAr5VwKUDEdLPsb+bh/M3+Zu+tjbV2Hn&#10;cnhMzjd10O5trdX/ABqwlbCa3J4+rjqqJ6mHzZfM5SngnSNjS1NTLRNpVpoGYavaSy9suXuVYZJZ&#10;1DKUZGlupFOlWUg0wiKSK9wAb0PXtRPW910vuPsLd/UvXW5+2djf6NOzc5s+hyO/NhCqp61cVlZI&#10;ENbSJVUsksM0aT6tBDkhCFf1hgMO90ghtrmWO2k8WJXYRyaSutAcGhAIqOnR1QD8Hf513eXyh+f8&#10;vxi3f0btfbXW26MvuLEbaXD0+STcu3jgqPIVqy7imqMhPQ1GsUBp6pY6alEM8qCMvpKSzRzd7T2n&#10;L2yDcY7h3lVYmepXwpPEKrSMBQw+KoqzVANaeVVap6Of/OQ/l85b52fHnFz9bQUUne/S2Qqt0dcU&#10;1YyQrl6SriiTMbeNTIVjp5cglNTzU0khEf3dLDFI8MM8s8YV9redl5Ovj49fp5wElpnQQSUeg46a&#10;kEcdLEipAB2wr1TJ8Ov563ZHw92dR/GP5tdG9jbhy/UmPj2pg9wUYXH7qpaWkQJSYzO4nNmkSqam&#10;p9EcNYKiGQwJH5Yqh2NQZU5o9noOaJTuGz3ESrMS7Ke6Ek8WRo9VKnJWhFa0IGOqBqY6j/L3+bl8&#10;jP5iPVncvS/w56F3XsbpvB9X5renf3YucmjqMku1MTjqnJ5Wmqp6YDFYGkraOjkgaL7mqqciGNJA&#10;VErxvblj2zseR7mC73W5SSdpo47aJQQvjO4VSK9zlSwNdKhPiNaCmy2rh0br/hMn/wBk8fJP/wAT&#10;Pj//AHRwewz94D/c+1/55z/1cbracOmv+c9/Ly7tp+49u/zHPh3R5qt7M2bLi8x2XtzaEJnzEVbg&#10;BEuL3TjKSON3yIgpKaGmyFMFkbwwRTCGWFqsx39qud7Q2r7DupUQya1idzRKSV1RsSe2pJZGxkkV&#10;B09eZfMdJvqX/hTHsim2VS0Pf3xx3vD2bjKY0eVq+sKuhfFV1TGCrTCmy09JWYkSOLPAXrfGbkSN&#10;wgU7l7AztKTZXUZiJqvihg6g+VUDBvt7a+g614nRJu2O3fmB/P57y2J1n1n1nUdVfG3rrcMlXV5G&#10;d6itxWGaZAlTm9x5gU9NT12cagJjoMdTorIJnij1JLVVpFm27ZtfstaSXFxKJruVKBRRXehwiLUk&#10;Jqy7njQHiAvWvj63JOkeododA9Q9cdLbCppKbaHWW0aLaGEFQdU0kdJCsbVNQw4epq5dU8zcapZH&#10;awvb3i1u25y7zcy3cxq8rs7elWNaD5DgPkOnAKdE7/mn/EKL5m/DfsrrrFYmPJdl7VpT2R1C6gef&#10;+P4mKWSOihYo5BzFG9Rj7Gy6qlHYroDKKPbvmc8q7rFcMaRMfCm9PDcgEn/Smj/7XrTCvVb/APwn&#10;f+GVT1F0buv5T74xE9BvrvmQ7e2VTV8bRz0e0sZUsDJokRJYmzeWhaZlN1emo6GZDaQ3HfvhzWN0&#10;vE26Fqx23c5BqGmcfLB0KafIsw8utIKdXI/Nf5B5f4qfFfun5BYDaD78zXWe1Vy+L2wC4jmnnrKW&#10;hjmqzERKuPoWq/uqwoQ4pYZirBgCIt5U2ReY9xgsnfw1lfSX9AAWoK/iNKL/AEiOrE0HVf38nP8A&#10;mVdt/wAwnbXdMfcPXm1Nsbh6mymH+23P19T19Lh6+DNLk2SkaDI1+Smir6E467lah1kimjYpGwvK&#10;NfdHkK25Ikg+lld1mV6pKVMimPRmqqg0tqxgZB4+WlavVRv80Pqr5Bfy+P5k+F/mV9T7OqN3db7h&#10;z9NuyfKyQ1FTjsfkpsONubhwGbniRmxqZyiknakqGIUirZKdmmpGQSX7ebjZc7bC3L9zJ4cqqUAq&#10;AzKJPFR0B+LQwGpf6OcN1VhQ16Mxk/8AhTR1dWbSCbO+K3ZmQ7Tr4VpMZtrJ5fHHEfeyhUjQZClg&#10;lyNWgmayomPieYAKDEz3Qhj9gLlJf1buEQjJcI+vSP6Joox/TIHzp17X1Uzueo+Wu5f5sHwN7Y+Z&#10;mHTa3a3ePcnVXZ+F2QIDRNgtuSdiHDYfFyY9i8uOaNcNLKsE8klUI5kesf7uSdVkq1XbLflrcbba&#10;m1w28F5E0ldXiS/S62bVwb4wKgBcdvaB1XJOet4T5C9PYj5BdFdvdH52oaixvavXWX2LLkkAZ6OT&#10;I0U1PT10akFWloah0nQEFS8a6lYXBxG2Tc22W8hu0FTDKkgH8WhgSD8iBQ/b06RXrSS+I3zR+Sn8&#10;k7urtfoDurp+Xc2z8zm46zdWxqiobHSNV0/+TU25ts5h6OeKtoa+iUCzRNDVRpD66WWKS+WnM3Kl&#10;h7tWkN9Zz6JFWiSU1DScmORQwKsp+dRU4YEdNA6Oj8dv/wA4H5H/AMx/G5j4p/BDoPcfX0m/MDUU&#10;XZfau5a5amsxO3np5f4tIJKKFKHAU7UyvG1bJUVFRKjNT0MCVskDgFbb7YWPIZG5b1cJJ4bAxQot&#10;A8gI0/Eaua07QABxYlQR1Ytq4dS/+Eu3/c8n/lM//mg+9/eG/wCWf/1Ff9q3Xo+tsz3jX051737r&#10;3Xvfuvde9+691737r3Xvfuvde9+691737r3Xvfuvde9+691737r3Xvfuvde9+691737r3Xvfuvde&#10;9+691737r3Xvfuvde9+691737r3Xvfuvde9+691737r3Xvfuvde9+691737r3Xvfuvde9+691737&#10;r3Xvfuvde9+691737r3Xvfuvde9+691737r3Xvfuvde9+691737r3Xvfuvde9+691737r3Xvfuvd&#10;e9+691VR/Mp+GnbPde6Pir8vPi3/AHQqvlz8E+wMrvnq3Z3YUzUmC3hgtxUMON3bs+urkDfwusy1&#10;BTRfw7IuskdFUIysIkqpKmBHdQGQq6U1IaivAg8R0stZ1QMj/C4AJHEEZB/2OqzPl5/MF7s7V6m3&#10;ZtLrf47fzC/5XnzNymVwsO/+1Md8fJu0afPYbEQZAx7foN47Zirkr8THV5ZpaXKQqk1LJDVU8NNG&#10;lZUEpJrlnFAHjbFTo1VA+Y6VQ2yoQSySLmg16aV86H/B1QT2zsn+YR8k8BidufJb5i/MXuDb+39w&#10;/wB4cLs7sX4ldh7owsdXEk0FPkDjsxtFaBq5aeolTU9M7RLLJGkrK7XL3WSX43Y/Ixkj+Y6MEeKL&#10;4FUfMSqD/I9LDHp/M7w9FTYvB/zKP5nG3sPQQimxmC258c+6Mdj6OFeI6aioKKhgo6KlhWyxQQRx&#10;xRIAkaKgAFv1R/oj/wDONutaoj/ocf8AvadABv3pb+YLnaWCn3D/ADA/5yHZtPOjU8tHVdT/ACGq&#10;lijDK4Ei5rP0sZR3AICa/Ut2A4JaaOQ8XlP+1f8AynpxZIv4Ih/tk/yDonWf/lj773XlKjObpyv8&#10;wjcuarCDV5jP/GrsWsqpbCw8lRUZqSV7D6amPtg2mrJL/wDONv8AP0oF2F4eH/zkH+bqds/+VVt6&#10;mztLV9lUH8y2t2fRXq8riusfi3umTOVyRkMaLHyZvcuPxdJPUqCiVFQ7xwsQ7wyrdffhZgcddPlG&#10;a/zPWmvcYMdfnIKfyHW3H8SP5pvw7+A3x/210H0D/KT/AJyex+s9mQy5HIZLLdM0Etfk6+az5DO5&#10;/JybyjNbkqx1DSysEiijWKmpYqejp6eniOYLyO2XSscoH+l4/wA+iaa0e5bU0kRJ/p/yGOtdj+Zr&#10;sPZP8zv5k9sfMLYPWf8AMs6cw26ts7cptx7W7J+P2VzSUU+EwdPhWko63bm8spBT0L0mJjqJEnjp&#10;As0szp5tUrqW3Si7kLgSCtMFCeAp5H5dGdo5tECExnJpR6cTXzHz6Dv49Yb5O/HDa1Z150/89v5q&#10;HSfXc3lqYNodY9I9gjGxVM8jyTy02MO9cfR4+aoaV3lnptEsj6S+ogMtY1eIUV5APQI3+fq8pSU1&#10;ZIyfUuP+gelzlOvfmJ2LjK6sX+Yl/PH7GH2z4i+U6a7hrqZ7L5Ps56j/AEo1/jiPm1Mnjewk1eM6&#10;udlHb8cp/wBq3/QXVA0a/ghH+3X/AKB6DfF71/mEfDTJ0e+Ovvnr8/OtqrDSfxXKRfJTrftfFbNS&#10;nBVpJ81j8gN7Y+tpWhhkJE+InUlAvpUvJFWskOQ7j/TK1Pz4/wCDq+mKfBRD/pWUn/J/h6vk+Mva&#10;VX8HNj7H/nBfH2t6S7P+KvyT/hG0v5sPSnxMjyVTgdp5+krq2mou1NoYzK43GZ/b706ZZarNbZqM&#10;fSfaNXywqslO9PX0K+F/AAnWhVqCQLwB9R6ccjoulT6gmBqhlr4ZbiR/CfI/I9Hl/ktdFZfb/wA8&#10;/wCdr3Jmd44/fexPkF8hdrdh9az0chrcbmdqbqh3J2HtbNU07ySwVuO/u/vOjo6N47pE1PVwLoMb&#10;RIpsI/1JWrUMwI+YNWH8j0nv5NUcS8CqkH5EUU/zHTZ/MDw+wOiP51/TX8yPtvPS4fqj4Z/yxd3b&#10;93g0LI0ktWue3LtHBYaliLRf7ldy1XZU8GPSR2SpnpWjVYzG0o1cgRziU8FjJ/mQP26ut2xMkBiX&#10;i0gA/YD/AC09YPgj0J8V/wCXft3t7+bd/MWquqfjX8iPmh2Jnu4sdtbeMqleusTuquqczDtDbFA0&#10;MuVrt219DUxz540VM9YXH2KU8UNNUNU+to0tQZpaKWJP+lBzQfP169cSPckQxVZVAGPxUxU/L06B&#10;H5y/z491d17W2jt3+WXF859szZOasrq7ufYXxoi7BhzlN4YHxqbfO7N3begoackTtUSy4TISyo0T&#10;QtSeBhVN3G4lx+lr+0JWv2VI/wAHTlvt4jNZdH2GTTT7aA/4etdr5B4X55/L6kqKb5P9s/zy+yMZ&#10;WypNVbEq/jbWDa6yRFvFNFt2i7gxWBjns3MiY9H+gLMFB9lkniT/ABmU/LRj9modGUbRwfAIR8/E&#10;z+3ST1dr/Ks/mA4D+WF8S8P8Y8R/LV/mz9s5KPe+a37unslOkItuNla7KzoImfGR7lzLxmixtNS0&#10;YeSuqHkFOHBijKQRL7O5FomjRIck100r/M9ILy3N2+vxIhgCmutKfkOipfL7+Yb/ADXvkR2LvPKd&#10;Y7j/AJv3x76izeUqptndXdb/ABbosZV4THyVEzUtDLueh37FnctV09K0aS1zT0omkVpI6OlUhPbE&#10;91NKTp8QDyASlPzr09BbwxgavCJ8yZOP5U6In8Yfh52n118x+rfl/wDJ/wCKH88L5QZrrns7G9s5&#10;fAZz44ZqPJbly2EaOqwz5jc+X3/nKqSCmyVJSSVEUtJU/d0sDUZkhSXWjEMDK4d1lahr8BzT5knp&#10;TNOGQojRLUU+MYB+QUdbdP8Aw+hv/wD70t/znP8A0Tdb/wDVfs6/eB/31L/vPRL+7x/v2L/e/wDY&#10;6IX8zflZ1R86KrYG6OyP5IX87TZXefUmco9w9JfJLq/qabDb02nkaGrStoZqLKyy1FJV0dPWqJhR&#10;ZOCsoFkLTLBHPaZU88wuKExSgjgwXI/1fPpRBC1vUCWIg8VLVB6srqP5sXa+Qixy5f8Akx/zRcxN&#10;jKiKupKjIbI2tI0dVDYpVRBtzFYZ1calZApQ/pI9qvrGPGJ/2D/P0l+iH+/Y/wDej/m6ZN+/zO93&#10;9p7N3J132V/JA/mW7+2FvDFSYPdezd4bC2nkcZkaOYWlpq2iq9yy09RC9hdXQi4BHIB96a7Lihic&#10;g8RQf5+trZ6DUSxgjzDH/N0VWk3l1zWdM9LdIbS/4Tz/AD2yXUnx17eg7o6l2Tv+XD4tMBuejrpc&#10;rSZKhkye+azI10MdTWSp9rO8mPFMfsPA1GopkaBBUKIXopqAaYP7enipDFjMlWFCRU1H5L0ajeHz&#10;N/mv9/4nMdafFn+V5uz4v723nSnG1vyS+Wu7Nq02E2oJompzmFwGFkymV3HXUcfjNLDGsiCQKaiC&#10;WnjZHdaeaTCR6SfxMRQfsrXplYIY8vJqp+FQan8zSnVkXwL+IW2Pgp8VOqfjRtnP5LeU2yMbU5De&#10;W/c0ZDWbh3JmK2oy+4s5UCaaolQ5LL1s8sUTzTNBAYoDLJ4tbKraAW6BBmnE+pPHpLcTG4cucV4D&#10;0AwOjge3+meve/de6Brv3rvsPtXq/cGxesO7t0fHjdedRKaHtPZeMw+VylBASRULRU+cpazHxTzx&#10;kqtQYmlgP7kJSUK6tyKXFASvzFK/z6vGwQ1Ir8jX/J1UL8Bf5KW6P5dW+d67s6R/mA/IDM4Xtjc9&#10;BuruTZPYmC2tmaPctVRVUtRJVVFVW0k2RosnWx1VTDUV1LPFUTLNqnaZ4KdoUdvYfTElXbPEGhr0&#10;tuL8XIAZFxgEEinV1XYmC3huXZuawewt9ydZ7tr44UxG+IsbR5hqApUwyTMuOryKOpaanSSEeW6o&#10;ZPIAzIAVzAkYNPn0hUgHIr8utWzuj/hKF0r8gu2uxu8O1/m18gty9ldrbwr9973zqYLadItVksjU&#10;PU1MsdLR0UFLTRGRyEihjSONAqIoUAeymTZ1kYszNUmp4f5ujaPeGiUKFWgFBk/5+rpfhV/L2rPi&#10;j8ds78TexPkZv75afHqr2P8A6Ndrded1Ybb6JhtvTU9XR1+DStxlJBXZLE1dHVCBaaulnWlgjWCl&#10;MUFolXQWvgroLFlpShpgdIZ7nxm1hQprWoJyfXqizaP/AAkr6+62+QFd2V1R/MD+Q3U/VldUVVG2&#10;xOusYmK3bHhq171WFTftNuBEellgAhYy4OTyIFMyysCSXrswRqq7AegGafbX/J0YNvJdaMik+pyK&#10;/ZT/AC9LPuj/AISO/CvszsjP7z2T3h3H05tbJ0+OpMR1ztilxdfSUCUGMosc7/f5RajI1tVXy0jV&#10;lXUVEjyzVVRNIzEt7s+yxuagkfLHVY95kQUIB+Zr/k6sR+Y/8msfOjCfC1e8/mZ3svZPw0fduUwn&#10;e3X+PwGA3bmstn5cHUYrKPPj6WPD4ipwc23aEu1JjvLWeIsk1FM7zMpnsfqAupjVa5FATWn+bpNB&#10;ffT6tKijUwakACv55r69F27e/kMdufMneXUyfzFf5mfbHy46N6VyEtfsvp3E7C23sGpqTKUWQ53c&#10;WAyM8mVqailijpp6xaKnrjCJDBU0088szNPtzTkeLIWA4CgH8x06m4rAD4SBSeJqT+wHq2r5g/An&#10;47/Nb4o5r4edp7X/AIT1VNh8fQ7KbZoho6zatVholiwWR28zQywUdRiY1EUcZjeCWlaajnikpZ5o&#10;nWz2y3CaDw8qeVOkUNy0D6wc+dfOvGvVTPwH/wCE43SPwn39BujO/J/5A98bExG+KDs3BdA52oGD&#10;2HNuTDSpNgNw7j27j6uek3LmdvzxpNj5pxFFDOiSmB9CKEVtta25rqJFa04Co4Ejzp0tud0a4FAo&#10;BpSvE0PEA+QPQTfKf/hMPsL5n95b1+RfyH+d3yE3t2nvyWl/jGWiwG0aCmip6GkgoMfQ0VBQ0UFJ&#10;R0dFRU0cSJGgZyrTTvNUyzTSVm2kTsWZ2JPyH+bq0O7GBQqooA+Z/wA/WwD8Uukd8fHXpXa3T2+O&#10;9N2fIWbZFJT4DbG/N8YzFY3KJhqGgoqGgx9Z/CIYIMhNTCld2rZlNVOZT53kZdbGMMZiXSSWp5nj&#10;TotlcSNqApXyFeP59VN/zVf+E/3x6/midubV76zXbG/+kO18NtSm2JuLL7Vo6LK4/M4uimqZ6L7n&#10;H1j0zwZGlNXJGtTFUBWg0RywSGON1R3m2rdsGqQaU9a9LbPcmtAVoCK19KHoKZ/+EuH8uGH4l7h+&#10;N+GTsKj7Ez+5MdvN/lNlZ6Gu3lBkcZHVQwU0CNRwYqn2/LDXVEdRjKengWpDxTVE8lZSUdVT0/dE&#10;WjTmvHV59X/e0uvXinDT5f8AF/Ppe/Cf/hP51v8AArYu/wBeifll31jO+t6Yl8Jgu8cjSYCsp9ow&#10;1slCM5U7U2fX0dbgaPL5+ix0FHVZKt+/rI6aGGOklptMnltBtotwdLNU+eMfYPn69VuNyNyRqUUH&#10;lnP2njjoqfQv/CVjqn4x9w7B766Q+dPyK2P2t1jnBuHZm6KfB7RqzS1PikgfXS11BU0VVBPTzSQy&#10;wzxSRSxSOjoysR7Zj2dYmDK7Ajhgf5unpN3aVSrIpB48f8/QlfMT/hNjt3559zVnffyc+enfe+ex&#10;qnBUu1aWsoNs7MxVHRYqikqJaPHUVDjsfTwRU1PJVTMC4kmdpHeaaWRmc3n2sXDandifsA6pBuht&#10;10oigceJP+Xoee3/AOQp138h/g31t8Ju+flB272XQ/H2soB8Y+3KzD7aoM5szF4/FRYaPbrR46hp&#10;qfPYOSggijdKw/d2p6bTWL4Etd9uEsYjZiafCcVHlT59Nx7iYpDIqgaviFTQ5rX7egf+KH/CWz+X&#10;d0BtvflL2xJvb5Qb035s7KbGTdm/jT42lwNJlqCagqKzbmHoA8NFm4o52enyFVNXT0kyxTUX20iM&#10;z0h2iKOtasSKZ8vs+fTk27yyEUooBrQedPXqD8Hv+EwnxS+G/fWM71yPe/ePcsu2MxDltr9f5dqH&#10;B4SY0OQosviV3LFi1NRuJcXmcbR5GGFpKWieuo6SeajkECofW+0pA2qpPy4D8/Xr1xuzzrpoB6ni&#10;fTFeGMdJb5W/8Jievfml3zvv5HfID50/IbeHZm/qqnbJZBMFtKjp6ekoaWGgxuPo6OioKakpqSgo&#10;aeKFAkatIVaedpamWaaTU20idizOxJ+Q63DuzQKEVFoPt/z9G3+U38lvc/zC+KnSXxC7o+fXeub6&#10;y6aeKeSem21sqCv3DNjozSbenzNVDi453mwGNkkpYjC8YqhIaivFTVKkyvTWBnQIztQfIZ/l0zDf&#10;eA5dUFT8zj18/Pp7/ld/yXsZ/Kt3dvGu6f8Alr27vjrbseKObsDqHe2E2yMfka+jgnhxeTjyFPRD&#10;LUFVjxUyDTTVEcNQjaKqKXRC0W7SwFmTpYkHiDTrV3fG8A1KARwIJ6u69r+kHQa9v9OdV9/9dbn6&#10;j7q2Dtjs3rXedAcbuXZu76WOroqqO4dGMcgvHPBIqyQzRlJoJVSWGSOVFcUeNZRpYVHoerI5jOpT&#10;QjzHWvjtr/hOq3xb7Wznbf8ALE/mE/IX4LZHcjRrmdmZLE4zsbbUsMbao6SXD5itxCZSmgJZoP4v&#10;Jk5YXd2WUhtPstG2eCdUTsnypqH+T+dejM7n4y6ZUV/n8J/l/kp0JXyM/lB/PP5qbIzHS/y8/nA5&#10;/fnx73PHQtuzqbqfpDZ2yf4lPjcnSZaimqcwm4c3XOsFbRQyiFg0PlihkCAo4lvLZSTjS8lV9AgH&#10;z9T1SK9jgOpIqN5EuT8vQdGh/lxfyVvhR/LCzuc370FjOxNydt7o2ZJ19uLtbtDNNX5GfD1FdQ5K&#10;px8VBj6fF4Glp56/GUkpaOgFR/k8aGoZfJ5HbWwjtDVa1pSpPTN1fyXeGpStaAef+Hrr+aL/ACa/&#10;iz/NQwO26rtaTcPXXcWxKCTFbG7s2CKb+JwUMkpnfFZSlqo3psziPOzyxwSGKanlklelqYPPUrN6&#10;7sUvOOCOBHXrS+ezPbkHiD0RXtT+QJ3Z8wq3pfBfzFf5pXbvyu6e6KnebaPWu1dg4DYNRVtMyieX&#10;NZuizObky1dPSQw0hrZqb72OmWcU9RBPV1E7p321p6CWQsBwFAP8p6UpuKwVMUYUniSSf8g62Eeo&#10;eo+t+hesdkdNdQbRxOw+s+uNvQbX2btLCIVp6Ojp1siAuzyzSyMWkmmlZ5p5nkmmkklkd2MkQRgK&#10;uAOHRY7mQlmNSeJ6I9/NM/lqdcfzR/jpiOhd+bsquvK7bPZuG7K2n2DjceuTqaCShkenylKlK1bj&#10;/ImXwdXV0eozhaeeWnrWiqDSrTyMXdoLtdJxkGvSi0ujaNqArginVgmzdo7b6/2htXYWzcRSYDaG&#10;yNt0O0dq4HHrogosbjaWKioaSBP7MNNSwpGg/CqB7UqoUADgMDpMxLGp4nqtT+Z//KL+MX81DY22&#10;MN3Kdw7I7J68FSOt+5dhfbLl8bFVmN6rHVcNVFLTZXD1EkKSNSzBXikDSUlRSvLM0iS7skvANWCO&#10;BHHpVaXr2Z7cg8QeHVKHx2/4SR9bdYbmr6TuH53dzdsdH5nJU2R3R0b17hJdh0e4FpJjJDSbir4N&#10;2bhNfSFD43NPTUdUqs7U1VTOysiCLZQh7nJHmAKV+3J6Xy7yXHagB9Sa0+zA6uj/AJgn8rLA/Oz4&#10;/wCxvifju9t4/Gz40bOoMZQVHUPUWB269FXpgmhOBheqyFHLWUdDh1p08NLSyRQuyI8yyNHHpX3N&#10;mLhQlSqjyAHl0htrs27F6BmPmSfPj0Xb+Wb/ACN8T/K17G3VvHoj5gdvZ3avZS4yDtjrTeGB2zLj&#10;8/Dhhkjiw9VHSivx89C+WqmjmpZI2IldJA6Np9tWu3i0NVY54ggZp05d7gbwUZRjgQTiv/FdWyfK&#10;Dpvd/wAgOkt7dQbM7o3V0HX76xr7fynYmysdiMnk4sZVRvBkaSlhzVLV0cL11NI0X3Cx+eAEvTvH&#10;KFdVsqGRSoJFfMU/y9I4nEbBiAaeRrT+XWvv8Tf+ExnXfwp792B8kegfnJ8gtrdlde1s0mPqZ8Ht&#10;SrpaujraaWhyWNr6SqopqeoosjQVEsEgZPJHrWeneGqihmjLYdpEDB1dqj7OjKbdmnUoyrQ/b0pv&#10;m3/wmx2B8+vkPvL5Id8/NfvnJ7w3O4x2JxuOwe06ajw+FppZ2xeDokp6GDXS4yGYxpLMHqZzqmqJ&#10;ZJndzufahcMWZmr+XD9nWrfdDbKEVVp9pyeje75/lIb87A/l/bT/AJded+e/da9P7ax1Lserz9Dt&#10;bZMGYyOycTQYqj29suqqIsUgTG4VsWJBVxaMjWIy09bVTQxssr7WRaMRazThwFaeQ4dMLeBZPF0C&#10;vHiaV8zx/wBjoAv5dv8Awnz2l/LS79pu9uhvmX3fUSZHFf3V7E2LuLB7Wmxm5MG1TBVyYusZqJ6m&#10;j/yqmiliqqN4aqF0sspikmilatttFq2pWPzFBQjp253I3S6WUeoOcHoAPkt/wlx6y+XXefYnyN75&#10;+cvyD3h2v2hlosrurOpgtqUkbfa0dNjaGmp6Wlo4oKekx+Noqekp41X0QQRqzMwLFuXaFmYszsSf&#10;kOnIt3aFQqooA+Z6PF8rf5O2+/mX8WuqviX3d/MG77zvXfXUwqc/X0u29l0+Q3XNRSR/wCbP1MGM&#10;ikkkwNOjRReFohVM/wBzXiqqkjmR+axM6BGdqD5DP246Tw3ogcuqLU/M49aZ8+mv+WD/ACRsR/Kv&#10;7G3Turpb5e9x7t2D2PTU8XaXUO8cLtk4zOS46lycOFqjWxURymMqsVUZSWZXo5oRUKfDVLNHo8fr&#10;SwFmSVY0PEGmet3d+bwUZRUcCK1HRXv5jX/CX/4ufNzuHdff/Uvbe4/ij2h2LmpNx9k02HwVNubb&#10;OVydRJ5a3LJgmye36nH5TJSs8tZJDkPt56h2qWpRPJPJMzdbSk7FlOknjio/ydPWu7PbrpYagOGa&#10;Efnnoev5bv8AID6U+CvYe1e7u1O8ex/mN3X1vhGwHUGf7OgNFgNmQyqY559sbclyebNBXSRMY1lk&#10;rp1p0uaaKGUmUu2u3LbkMxLEcK8B9gz01dbi1wCoAUHjTiftOOg4+ff/AAnU2X/MZ+RWf+RffvzS&#10;70qM5UUH91NkbZw+D2rBQbb2zBkMjkMZt2gMVDFLUU2PlydQfuKky1VRJLJNPK7vxS52wXTamZvl&#10;wwPTq9tuZtV0qo9Tk5Prx6Gven8lrc2/v5fu1/5cG4/n33vVdC7araWhaVNtbLTKVm28VJjKzAbV&#10;qq1cYJzi8HlMatXBIjrVyhkpaieWkgihDjWGqPwi50/YK08hw6bW+0yeKEFftNKniePSQ/lt/wAh&#10;HbX8sPuqt7c6K+Yfc2Wxu6sZHt7s3rrdOB2rNjtxY2B3npqWoqfsXr8e9NVOJo6iilgmBBjdnhkk&#10;jetrtwtG1KxzxFBnrd1uJu10soxwNTjrj/NG/wCE8nxj/mXdv0XyDl7G3j8f+5KjCU+3t77g2Xj6&#10;DJY/cUNEvioarJ46pekk/i1LTBaZauOqXXTRwRSxSeCNl9d7Yl02qpB86efW7Pc3tF001Dyr5dWN&#10;/BP4D9e/BbY+cw2G7G7f747O3u1A3ZPfvyAzU24N2ZqLFU7UuHxbV04/yPAYKnkkjxuOi/apVlmY&#10;tLNNLM6q3thbjBJJ4kmpPSW4uDcHgABwCigH+yej2e1HSfr3v3Xuve/de697917r3v3Xuve/de69&#10;7917r3v3Xuve/de697917r3v3Xuve/de6CjvbuPZ/wAeele1+9uwKoUeyuoOvcv2NuaYMFY0mIoZ&#10;q2WKK99U84h8cSgEvK6IoJIBpJIIlLHgBXq8aGRgo4kgft6+Lx3h27u7v/uXtXvLf1Wa3evb/YeY&#10;7J3TUXJX77NV8+QqEiv+iCKScpEgAVI1RFCqoAAsjmRix4kk/t6HUaCNQo4AAfs63kf+E+/8tfH9&#10;s/yV/mc25sfBS7k/mGUm49jbTytbEqCHF7Xoa/CbYrRJLExJod5y5OqDANGPFEwGoN7P9ttdcD1/&#10;HUD8uH8+g/uV1onWn4KH9uT/AC60LMtislgcrk8HmqGqxeYw2QmxWWxlcjRzU9TTyNDPBNGwDRyw&#10;yoyOpF1YEHkew8RTHQiBrnr6eX/CYT5fn5L/AMs/anWmfyT1u/8A4k7mn6Oy61TJ5pMDoGT2lUhV&#10;diKWHFVRxUJZUJOJk9Jt5HFe0z+LFTzXH5eXQT3aDwpSRwbP5+f+f8+tMn/hSb/2+p+Z/wD5Tr/3&#10;0+xPZHuv9u3+1/46Oj3av7Bf9t/x49Hr/wCEpG+k6v7x+fnZkqwPH138HsrvqRKksIyuIy+PyBEh&#10;RXcIRT+oqrG17Anj2p2dtDOfRa9J94XWqD1cD9oPWrDuPcWc3fuHPbs3Nk6vN7k3RmarcW4MzXtr&#10;nq66tnepq6qZ+NUtRPK7ufyzE+ycnUano3A0ig63yv8AhNt/J8+GXcPwdp/lx8muktl99777n3pn&#10;8NtCj7IpnyGLwm38FXy4IxUmLnP2D5GsytBWTSVrRyTRxinip3gKT+UQ7XYxyR63FSSaV8gMdB3d&#10;L2RJNCEgADhxJOeteL/hQh8DOov5fX8weu606Hxk22+pu0+pMP3rtHZclRNVR4Ncpks5ha3GU09S&#10;8tS1GmS29UTU6yu7xQzpDrZY1Pst3O3W2lovAgED04j/ACdGe23LXMVW4gkE+vA/5ejE/wDCUv8A&#10;7exYb/xXzef/AELjfbuz/wBt/tT/AJOmt4/sf9sP8vX04fYr6CnVCf8ANc+any4/lg9xdP8AzFx9&#10;NWd4fy8d1NQ9S/J7pyDHUX8W2RlJaqX+Gbz25l4YKeqVcrHMKWWmyU8uPesp4aQPTVGWpaikLryd&#10;7Rg/FDhh6fMdGNnAl2pj4PxU+vyP+r/B1b/8d/kb0n8r+pNq95fHzsLAdm9Y7xpjNh9yYCQkLLGQ&#10;tRRVlPIEqaDI0cn7dRSVEcdRA40yRqbe1sUqzKGU1B6RSxNC2lhQjobfbnTfQWdz939RfHXrncXb&#10;nefY20uq+tdqUpqs7vDedZFR0kXB8cKNIddRV1DDRBTQrJUVEpWKCKSRlQ0kkWIamNB6nq6RtKdK&#10;gknyHXzlP55H/CgLdX8wKbK/Gr4wS7g6/wDh3QVgTceSr0NJmewqimnSaCpyMJUTYzb1PNCslJji&#10;wlnYCpyFn8NHRhfcNyNz2phf5noT7ftotu98t5ei/wCz1rKUtLVV1VTUVFTT1lbWTpS0lJSo0kss&#10;sjBI4440Bd5HchVVQSxIABJ9lXRt067m2xuXZe4cztLeO3s5tPde3MlLh9w7Z3NSVFBkKCrgcxz0&#10;tbRVUcVTS1MMgKyRSorowIZQRb3sgqaHrSsGFRkeo6Y/eut9e9+691737r3Xvfuvde9+691737r3&#10;R4vgj/Lr+Vf8xvtKfq34x7AOflw9PHX7339uKSSg2xtyllLLDPm8v4Z0p3qGRxT0sMc9dVeOZqal&#10;mWCYxqLe2e6NEH2nyHSe4uktRVz9g8z1bh23/wAJSv5rnWuIlym1cd8ee95oYDO+G6k3fLBWWW11&#10;Vd54faEEj6bkKkrFrWW7FVK19nmThpP2H/OB0iTeIX46h9o/zE9bgf8Awnu6H+f3xt+EeS6j+e9D&#10;mMHl9sdmVdP0btTdOZxubymI2j9lQqtBLU4yor44qCPKrVvQwS1c0sMD+NI6ekSlj9nW2RyRR6ZP&#10;XAJrQdEm5SRSyao/MZxSp/Pq9v2Y9F/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WvN/wpX/7IV6o/wDFs8F/7x+/&#10;Pc3+wf8AyWJv+eOT/q/b9Ufh0FX/AAmgoqPJfG35OY/I0lLX0Fb3BRU1ZRVsaSwyxvgoVeOWNwyS&#10;I6kgqwII4I9mHv8AMU3C1IJBEBIIwQfEbrycOr+NufFv4y7P3K+89pfHTona28JKiOrk3XtzaO36&#10;HJNLF/mpTXU2PiqjJF/YYvdfwR7hefmC/uo/Blubh0AICNNIyUPHtLEZ+zq1Oh29lHW+ve/de6L7&#10;XfEv4q5PdKb6yXxm+PuQ3tHL549412zNuS5VX9XrXISY1qsP625El/U39T7Ok5k3GOLwVurkR/77&#10;E8oT/edVPL061TofYIIKWCGlpYYqampolgp6eBQkccaAKiIigKqKoAAAAAFhx7JiSxqet9Zfeuvd&#10;e9+691737r3Xvfuvde9+691737r3Xvfuvde9+691737r3QLdifG747dvVa1/bPQnS3aFcsiyrW9i&#10;bWwebmDohjRhJkqGpcMsbFQb3CkqODb2a2O+321iltcTwj0ilkjHr+Bh1qlelTsDqbqvqjHnE9W9&#10;adf9a4pokgbGbAw2Ow1OUjv40MOOpqaPSlzpFrC5t9fae93G43JtdxLJK3rI7Oc/NiT1voQPaLr3&#10;UPIY7H5ehqsZlaGjyeNroGpa7H5CJJoJo3FmjlikVo5EYcFWBBH1HuyOYyGUkEZBBoQfy690BOI+&#10;JfxW2/uKTd+B+M/x9wm7ZmDy7oxGzNuU2RZhYAtWw41KliNI5L/gf09nEvMm4zx+E91csg4I08pQ&#10;fkWp/LrVOjBeyXrfXvfuvde9+691737r3Xvfuvde9+690X7d3xM+K2/81/eTffxn+P29txedqr+P&#10;7u2ZtzJVvlZldpPuqzGzT+RnUMW1XJAJNwPZ1a8ybjYp4cF1cxrw0pPKi0+xWA61ToZ9vbb27tLE&#10;0uA2pgMLtnBUKlKLC7epYKKkhBNyIqamjihjBPPpUeyqad7hi8jMzHizEsT9pNT1vp69tde69791&#10;7r3v3Xuve/de697917r3v3Xuve/de6CfsboXozuHx/6W+mOp+0vFGsUX+kbbmHzelUbWir/E6Oqs&#10;qv6gBwDyOfZjY7xd7Xm2nmh/5pSvH/xxh16nTr171F1P1Hj5MT1T1h151jipVVZcZ17hcbhadgt9&#10;IaHG01NGQtza44ube273crncm13MskrfxSOzn9rEnr1KdCH7Rde6D3BdR9UbX3puXsjbPWPXu3ex&#10;N5xrFvDfuCwuNpM1llQhlXJZWnpo66uVWAIE8rgEXHtbNuVxcRJBJLI0UfwRs7MiV/hUkhfyA69T&#10;oJPlJ8w/j/8ADbae2t5d/b2i2jid37tpNn7fghhkqquonqJokqKlKSANM1DiqeQ1VbMARDAtlElR&#10;LTwTGXL3LF7zTK0VlGXZEZ2yAAADQVOKse1R5k+QBI0TTpR5zrP4w/KHbuB3hufrvor5CbVymPjr&#10;Ntbk3Hh8BuqhnpiTJE9HVVdNXQvFqYlfG1gSfob+2INwv+X5GjjluLZwSHVHkhYHgahSpr9vXqV6&#10;rq/mud8fHr4V/A3uLqTbWO6+2JufuzrjK9T9a9R7JoqDHNOm4KSXDZHIx4ugigSnoMbjp55HqWjW&#10;LyxxU6sZpY0Yce2+zXvNe8wXLmSRYJUmlmdmanhsJFUsxNWZgABWuSeAJ60xoOgZ/wCE6/SW5us/&#10;hLuHsHdFBU4xu8+1KveG1aaqVkeTB4+io8TSVhR7Mq1ddTVrxHSBJTiGZGaOVD7NvfHd49w3dYYy&#10;D9PCsbkZHiMzOR+QZQfQ1HEdaTh1fr7hnq/QEb3+LXxj7Nzabm7I+OfRHYO5IpmqI9wb32ht/LVy&#10;yOyu7rV1+PqJw7uoYsHuWAJNwPZxZ8w7ht6eHb3NxEpwVjmkRT5cFYDrVOhd29tvbu0sTS4DamAw&#10;u2cFQqUosLt6lgoqSEE3IipqaOKGME8+lR7LJp3uGLyMzMeLMSxP2k1PW+nr2117r3v3XuolDQUO&#10;Lo6bHYyipMdj6OEU9HQ0MaQwxRrwqRxRhURFH0CgAf092dy5JYkk5JOSevdcq2io8lR1eOyNJS1+&#10;Pr6WSir6CtjSWGeGVDHLDNFIGSSKRGKsrAqykggg+/KxQhlJBBqCMEEeY690j+vusOtepcD/AHV6&#10;q682N1ntc1suSO2+vsTQYWg+4nOqao+zxtPTU/nmYXd9GpzyxPtTe7hPuT+JcySSvQDXI7O1BwFW&#10;JNB5Dr1KdK6voKHK0VXjcnRUmRx1fTvSV1BXxpNBNFIpWSKWKQNHJG6khlYEEEggj2mRzGQykgg1&#10;BGCCPTr3QPbP+NPxy693LU7z2D0B0nsfeFZIJqvdez9q4LGZKVxqAaSvoqCCqdgHaxZyfUf6n2Z3&#10;W/X17GIprieRBwR5pHQfYrMQP2dap0Nnsq631737r3QfdhdS9V9t4yPCdrdZ9fdnYaIsYsR2Fhsd&#10;mqVS1gxWnyVNUxDVYXsvNufa2y3K421tdtLJE38UbsjftUg9epXrN1/1b1l1Nhf7udV9dbE6z28Z&#10;BKcD1/iMfhqLUAQG+1x1PTQagCedN+fer3cLjcn8S4lklb+KR2dv2sSetUp0u/aPrfXvfuvde9+6&#10;91737r3Xvfuvde9+691737r3Xvfuvde9+691737r3Xvfuvde9+691737r3Xvfuvde9+691737r3X&#10;vfuvde9+691737r3Xvfuvde9+691737r3Xvfuvde9+691737r3Xvfuvde9+691737r3Xvfuvde9+&#10;691737r3Xvfuvde9+691737r3Xvfuvde9+691737r3Xvfuvde9+691737r3Xvfuvde9+691737r3&#10;Xvfuvde9+691737r3Xvfuvde9+690QzJfzNfhPt35S1nwv3z3RT9YfI2OpoqbB7G7Ww+d2zBnTkS&#10;EoH25m83jKHA59K6ovT032VZMamoR4acSyKQExu4w/hk0b0IIr9lcdKBayFPEAqvqKGn204dGU7d&#10;776h6GHWzdub3x2yV7e7TxfSnXL5KKqkGT3Rmo6uXF4iM0tPOIZqxKGbRJP4oNShGlV5I1d55Fjp&#10;qNKmg+3ppI2krpFaCp+wdAX3f85Ou+q+hdxfInrLr3tr5lbI2bvOv2RvHE/DSmwG8M1jKrEVVVQZ&#10;mSbHVO4sMamPDV9KYK2Kkepq6csJ3pvtEmqImpLgIuoAsAaHTQnH5jpyO3LtpJCkio1VAz+R6rW2&#10;p/Nk/lf/AMzLqPtTrHsnZGyttbk2ptOu7AwXx/8A5m2HwG0sdkZ6Gkq4qDMwV2Sqdw4NKWnqHaOa&#10;toaibJY2CSWp+2RRdkovIrtSpHlWkgAr/h/2OlbWc1owIJziqEn/ADH/AD9UE7Z/l0VHZPYXWHyE&#10;/kVP3p0/3r9nQTdwdl9cZ+aL40YHcMTRjcGN23vXeVDDuLf2Io8j54JcbQY3cWNdF8EjRIrQuXC1&#10;1kNb1B8yD2A/InJ+zPRgbrSCtxQjyBH6hHlUDA/ketnfbXwX+cnaWCxtT81/5nXcCPT40DLdf/CD&#10;G4bqjCLIImWd6jdUdBkN9Vpb9Zlp8hh0UopipoAZRIbC3kf+0kP2J2j9vHoqNxGh/TjH2vVj+zh/&#10;h6pk7m+C/avyt3N1Pm/iv8w/mz0Lg/kJn63bnx1O7e6OytzZfcm0MHClVuPvHd4z27a+aLaSUEVN&#10;TbVwWKSlqcnLmMJWZXK0NNkvtMagktzMRoZhq+GrMSQOLGp4egHy6Wx3Cwgh1RqfF2KKE8FFBx9S&#10;eFDQdB78iuyeyv5bna1Z8bPjf/NI/mu/J/5D9bbRxW6O6Nu5Xr3Cd/bK2xQ16RS08O8IMrkMdnNq&#10;0VbTTRzg4+oyNZR0U8GhJZGhjesrm0OhZJGIpUUDgfb6dXiQXS6njjVSTTJQn7OIPRZuzO9e1fg9&#10;8wfiT8i+9/iX1j0T0181qOl6r+Xm8ehXqh8fO7Ovd6U0Ftz1e2M1Bj63ZG9sLQ102QqaDKQpWVcA&#10;eacQRGuStZeQ27q7KAGwxHwOD50PA/b06sS3CMisSUyoPxqR5VHEH5dCj1j8kR/IU+Z/Z/UXYu7c&#10;puX40bB2/jcx17j0qYJshvjoneeemm2tX7elnlip8/uzp3emarKdKfzLPksBmNyTQlKTCUao4kv7&#10;ukIJ7Rw+aE4p81J/YT6dUaL94oGA7jx+TgZr8mA/IgevRm9i9n4/+Y3/ADD+nc/2/Wbei6S2r19S&#10;/wAyf5H46oylDU7c2lsbAUFXH8dNg5/O01Y2J+7xz57I793JTNLUUUuSzEtOHkpcOkkbqv8AVSgt&#10;wA1t6AD4QT+dT8+mmX6aIheNfDX1JPxEefkFH2fPouXTO8Plp/Mw+Zny3/mM7V6B+PO6ejOqc/Wd&#10;c/Ej5S/N3OVM/VvV2z9qy1ozGbwOwaSiFVubdmVhhizT5OWpp6LD1ZmilmfXTiBpGe6dpdKlRhWY&#10;9qgedPM+fy6dkVLRFiJapyyoO5ifU+Q8qefS2pPkf8k/lzksJ1/8eP57/bGY+Tu5pspnOnthZLpW&#10;i6h697Kx2HdhlcJ11uKsxE8dVXxLEY6Csr56153QmSihjknlp7CV5sLKdXkNOlWp5A06r4SQ5aEa&#10;RxOvUy/aK9HD+D23/wCZtubcE3WG8P5sXYeI7X3DtSXujofJdmdabK3Xs3sLY0U9HS5OT+HTwYTd&#10;e3d2bPy+Qp8XunAnOGpxFVNBJFNV0tSjxv24lJoZDXiKqCGH8iCPMVx0xOYgKiMU4GjEFW/mCCMg&#10;0z1ZZkO9P5tvQL0n+lb4c9GfNHaKof4lvf4ZbsfaO4qWOMsPNNsPseY0tbLKoU+Og3JKwYnTHp9K&#10;qjJPFxUP81ND+xv8/SURwycGK/6YVH7V/wA3VC3zV+UOU7l3P2numX+Zt/MH6r7u2hk6TObB/lT4&#10;Kkh+K276qlr8hS0cGJod55f+IUmcWnx8lTVPU68/NXNTStQU5MlJD7LribWSdbg+Uf8AZn9v/F9G&#10;UEQjAHhoQeMn9oP2Dh/LrY37u+aPx9/lr/FzqDcPeNX3RkzkNrUmG2nsmjqc52hvvM1sFFT1NfFN&#10;mqqprKnMz0jVCipyuQroaRneICoTzU8RNJJ1tUBavDAyxP8Aq9eiuO3a7chafM4UD/V6dB18CP5p&#10;9T/ME3JUx9f/AAZ+ZPU3VtDFO9f3h3vidv4Db4kjiaSnpaNTuCoyOXq6h9CMmOp6tKbWHqpYUKs1&#10;La8+pOEYD1IAH+Hq1xafTcXUn0BJP+Dq2T2t6R9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aqv8AwrK+&#10;YTdK/BjZXxg21lzR7z+Wm/Fp89T00jpMuztqPS5XLHVEytGK3NTYimKv+3UUzVsWlwHCk+8z+HGE&#10;HFj/ACH+odHGzQeJIXPBR/M/6j183n2F+hR1737r3XvfuvdbM3/CVv5eH4/fzF36Mz2RNJsX5fbH&#10;m69kik0iFN0YNajNbYqZW/XqeNcljYVFw02Uj1AAalNdon8KXT5MKfmMjop3iHxItXmpr+Rweiy/&#10;8KTf+31PzP8A/Kdf++n2J7a3X+3b/a/8dHT21f2C/wC2/wCPHo+//CTfZFF2Z8gvnb1xkmjXHdgf&#10;CrIbIr2lUOohyubx1BKWRgyuoSoNwQQRwQfanZl1s49Vp/PpPvLaEQ+jg/sB61at/wCxtz9Yb83t&#10;1pvbGTYXefXm7slsbd2GqARJSZPE1k1BX0zggEPBVU8iNcA3U8eyhlKEg8QaHo2Vg4BHAio/Pre2&#10;/wCE2/8AOE+GHT/wdpfiP8mO69m9B786X3ln8xtOt7JqmoMVnMBnchNnTLR5SdBQR5CjydfVwy0L&#10;yJNJH4JqdZ9c4hEG130ccehzQgmlfMHPQe3SykeTWgJBA4cQRjrXj/4UJfPLqH+YJ/MIruyuhsrL&#10;ubqbqzqPDdF7R3q1PPSR5wYzI5vN12SpoKqOGqWjOT3DUwQPLGjTRQLMFCSJ7LdzuFuZarwAAB9e&#10;J/y9Ge22zW0VG4kkkenAf5OjD/8ACUv/ALexYb/xXzef/QuN9u7P/bf7U/5Omt4/sf8AbD/L19OH&#10;2K+gp0H/AGt1X173h1tvfqHtfamJ3x1v2Ntuq2nvPambj8lNW0NZGYponsVeNwDqiljZJYZVSaF0&#10;lRHWroJAVOQcHqyOYyGU0IyD18/35Vfyz/5tH8jXtXefd/8ALT7L7j3p8WdxZEZWaq62iXO1OLhV&#10;keGj37sWopchQ5MUIDxQ5lKCqpxTAtUTY6WpNMwbmtJtvJaIkr8s/tH+XoSQ3cO4KFlADD1x+w/5&#10;P8PRQch/wqc/m51uAfD03YnTeIyL0op13Vj9kYhq9XAsZ1jq/usX5T9SDRmO/wBIwOPbJ3eanEfb&#10;Tp4bRDWtD9lT1Tb8l/mV8rfmju6j3b8m+8+xu7NwUsjx4Om3TWM9DQGdrvFiMNSrBicWkzn1R0VL&#10;ArG11Nh7QSzvOauSft6XRQJAKIAOj5/CT+Q5/Mi+cNfh8jtXo/MdO9V5CVJKnuTvyKp23iBTMxBn&#10;x1HUwHOZ0MFcI2Poqin8ihJqiAMH9qbfbpbjgKD1OOk8+4xW/E1PoMn/ADdb4n8r/wDkBfDv+XGc&#10;F2RX0S/IX5PUMEc57r7AooVgw1V4yszbQwZeop8Fq1FRVvJVZLQWRa2OKR4SIrTbUtc8W9T5fZ0H&#10;bvcnusfCvoPP7fXogP8APe/4Tx7s+cfZNf8AMH4bZPaGI76yuFhou2epd1yrjKPd8uPpo6agyuKy&#10;xBpKDcApIIqSaKt8VHWRpDM9bRzQy/eJdx2w3B1x0r5jhX/Z6U7fuYtxoetPIjy/2OtC/wCRnxK+&#10;THxF3g2xPkv0f2N0xuRpHSgg3vjZ6alrxGEMkuKyQD43L06eRQZqKoqIQTpL6gQA9LC8Jo4I+3oR&#10;RTJMKoQfs6Lx7a6d6l4/H1+Wr6LF4uiq8lk8lVx4/HY7HxvNPUTzOscMEEMatJLNLIwVEUFmYhVB&#10;JA9+Ar14mnW0H3L/AMJKf5kvX7V9b1nvL47d4Yamp2qKWLA5rJYbLy6ELMjY/M4inolkZhpRY8hN&#10;ruL6SbA3k2aVeBU/nQ/4OihN5ibiGH5VH8j1r6fGD4q/ID5m9vYXof4z9cZDtLtXP4+ty+P2zQ1e&#10;Nx6Ckx8DVNZVVWRzFZjsVQ08Ma28lTUwo0rxwozTSxRuWwwtO2lBU/6vXoymmWBdTmg/1enWy/8A&#10;Dn/hI/8AL7sXcuHzHzN7F2L8det4pUqM5tbYldT7p3lUqrK0lJTvSLJtjGmVLqKxq7IeF7N9hULc&#10;E1g2V2PeQo+WT/m6Kp96RR+mCx9Tgf5/8HW918TviN0B8I+l9t9B/G7YOP2D19txWneKFmnr8nXS&#10;hfusrmMhMWqclk6tlBkmlY6VCQQrFTRQwxiGGBbddKCg6D00zXDanNT0ZT2701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V5/wAyz4Gf8OIdFbT6V/0q/wCiD+7HbVB2j/eX+Bf3g8/2WHz2J+x+z/jG&#10;E8Xl/jfl83nfT4dHibya4xxyDzl/Ue8e78Hx9cLQ6PE8Omp43rXRJ/vulKeda4zVhq6TP8sn+XT/&#10;AMNzdedk7C/0xf6Y/wDSHvSn3f8AxX+7393vs/BQpRfb+D+OZz7jVo1+TyR2vp0H9Xt/3A55/r1c&#10;RT+B4HhxlNPieLqqxatfDjpx4UP29eUaerMvYA6t1737r3Xvfuvde9+691737r3Xvfuvde9+6917&#10;37r3Xvfuvde9+691737r3Xvfuvde9+691737r3Xvfuvde9+691737r3Xvfuvde9+691737r3Xvfu&#10;vde9+691737r3Xvfuvde9+691737r3Xvfuvde9+691737r3Xvfuvde9+691737r3Xvfuvde9+691&#10;737r3Xvfuvde9+691737r3ROPmf8FPj/APOzryDYndu3qh6/CfcVGxt/7edKbOYGpqERZZqCpZJY&#10;3hm8cfnpZ45aafxxtJF5IopIxRyrzfe8nz+NZsKNQSRsKxyAcAwxwqaEEMKmhoTXRFetdzJ/8J+/&#10;nJ1BlctTfE/5t4HC7WyeQadkyeW3fsmqeIgaTVxbap87TVVQipGhe6CQLrCx2WMThH707Puqqdz2&#10;8s4FKhILgV+XimMgZJpmnDPHqmjoa/jv/wAJ1lfsCi7O+bvyBq+66yCuiyOS2PtA5FocrLCQVjy2&#10;5cvIuVqqJ1VUkihpaWZkuq1SD6lO+e+JEBt9othbgggSPpqgPmsaDSD8yWHy62E62a8JhMNtrDYr&#10;bu3cVjsFgMFjocRhMJiIY6akpKSmjWGnpqanhVIoIIIkVERFCooCqAB7gGWVp2LuSzMSzMxJLEmp&#10;JJySTxPV+nT23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q6e4vlx8idm9l9t9MbK+NfXcG/IqPCV3xBr+&#10;5e0tt7coO4xoo6jfNPh6Gngye4sRV7Ho5pp50agrBPDHBNK1GlVF7SvOykqFFcaasBq9f2dKUhVg&#10;GLGmdVFJ0+noM9VdfNLBfJ/uDtrL/wAwP+Wzsg9c9pfF3deCoMvvPLbx2hS9bfKTrKeOoXIUj5ih&#10;zk+Cmm2pW4+ajgmzU1HU0lLVs0VVTVsVHT0iS4Du3iRChUjNRpkX9vl8+lcBRB4cpqGr5HVG37K5&#10;+XVgvzQ7g783p0B8etz/ABG3r2x098g+2d0UCdfYbD7Twu+9rDLVOGmyM21+2Z4qfLUuB2yWjain&#10;zuMr4DR1phqaaqqoP25lE8jMqlCQx4YBFacG9B8+k0CKrEOAQBnJB48V4VPyPRKtu9HbD/nk9PUf&#10;XX80j4Dd9/FH5TfGrMpFUbup8Zl8HjqmSo1RVNb15v8AejqcVm8FkXgWSrxTVFcKSZYJEkqxFBkW&#10;YWMbgtJkKsvnQj9h/wAnSgyHb2rC6sreXH9o9fn0pvm18i+x/jV8cdy9LZn509NT5CJsTT9X9+YH&#10;dOwcb3lEmPydBkKfFvsPdjUuy965/I4ulkopMxR5LBSyGpWriwXmRnl3cSmJNOseVGqA37Dg/bj7&#10;Oq28QlYMEPzFDo4eoyPsoft6AGb+aL83cPtXsTsv4ufy9fknltkd49jbH6y+Nu2/lvtzYXVGMwu5&#10;tweHDZDKmmwu48lu7sX+9Gfqf4tUzRQ0lHRUENVVtkYaKCaVW/q5ACURqEgLqAWhOPI1NTnp36SM&#10;0DutQCWKktUDPmKCgx0Ofe/w+298efjN3B/MT/mR7sP8wD5V/H7p/PdqbNwHYUNurNn51aMT4/B7&#10;D6+RIsHSUgy8dFTNmsjS1eaqFhjrJJ4ZAIUdkg8JDLL3soJFfhB9AP8ALx6bjnMriKIaFYgGnxEf&#10;M/5BjqyP+V7kIs1/Lh+Cu4Qi/wAQ3T8UNh7u3JVCAU7Veby+28fks9kJI1SNTNks1VVVVK6qFlkm&#10;aVbhwfaq0NYkP9EH86Z6S3eJXH9Ij8q9K35/Vs9J8MfkbTQVtXi03H1pWbHr8vQTGnnoqLcLR4Kv&#10;roahbNTy0VFkZZ0lBUxtGHDxlda2ufgb7Kftx1W3+Nftr+zPVTHcGwfkVtb/AIUcfBDcG0qN4PjF&#10;kPgRvTYT0dKXFBQUOCOWmzFLBTx2jp6pc/kdml5GGmWnaniDFqdVjROrLdJT4dBH7P8AZp0tRkNq&#10;4Pxawf2/7FesO7635D/yqPnr80vklRfEfv35kfEv531+1Ox6vLfFHFRbm3xsbc+2sPLiMjj8rtqW&#10;qop8hhsl53q4KyOWOCkiCwu5kWTVpi1nIz6SyvQ9oqQRjh15dN5GqagrJUd2AQTXj0BnbHXPyj/n&#10;z9/fG3B9t/EHuX4c/wAsv459hR9374xfykoY8JvfsvPUiVFJQYddq+aafG4p6WWellmLNH9jXV1R&#10;HWyTyUUAbdX3Fl1KVRTU6sFj9nTiMm3KxVg0jCg05Cj7eq5/5o3xXz38q75ify0+26mkwnb/APLV&#10;6w+RqUWwsf3TBJuCp6xpM/UUP95NhT5Gv+9lr9pQYyhmze1TVw1dRiqymrUgKNEZMgmvIjZujcUD&#10;YrnTXiPs8x0ptJheJIvByuaY1U4H7fI+vTx/Iy+AmE+Y/Y/zi7YXbWM2B/LA3j8uctk9sdK4GKph&#10;g7NhwGSydVs7bGUqZ3FRUdcbIpcwKqWhj0U+Xy00FPWGaHFy0sftvthOWbghY4/ipwH2Cv5n7Ovb&#10;hcGAIK1kCip/hrxP2n+Q+3qx7YWyMj/KMrPlh8QvkN8Ze0PkH/Kn+U2/87vjp/fnRW16jdkeyqTe&#10;VLLS7o6/3ztvAoMzj8IkaRR4yuo6SSE6yEkaeoeHHqlX6LUjKWjYkggVpXiCB0lZvrdLqwWRQAQT&#10;StOBBPn0rM6mF/mdfJb+XVs74s/Fntfp34e/y9u68f8AIfN/IrsraWV66xwbbFE1Pt7rnYGAy1Hj&#10;8jlKXIV8VI2Wb7anpaSko40LMzCKaxpdugRSFQ6tRGnh5AH+fVR/iqOXYFnGnSCG48SSP5dRP5ee&#10;4uwuwfhz0l8mt94bNYHPdUfzbt5RdWSzCpSet2j2t2plOvs1jpBHHUSzYiDLdh1shgl008c+Do6h&#10;mj+xhlT1sSyBjXEhp9jNT/L/AC63cqFcoPOMV+1V1f8APv8APrZekkjhjkllkSKKJDJLLIQqqqi7&#10;MzGwCgC5J4A9mvRV1Uf/ADe+psF2B8Qt1fJHZPRHSXye7L+M+Jqeydu7F7QwVBubFbm2tTyx/wB+&#10;trurJNMyVmCgqKukFMWnizWNxs8CNUQIpRXqBk1gBiuaEVqPMf6vPpZZPpfSSVDYqDSh8j+3+XRW&#10;ejOgd2534d9Z/Mj+Sd27uvoaj7N6+j7P278K++66t3b1Tlap4XWs2x/D8xWz5LYmQpslBNRiq25l&#10;KHGGaIBoGo/HNEzHESgkgJFRXScr9ny/Lp6SQCQpOK0NNQw32/P8x0D3Wn81ztXfue667k+R9D2p&#10;8J9y0nV2+esU64WOk350zV75xNbLiqnJ9hx4CgHZ+xKzZ+apKmnr6TJU1LjtBpGhzvi1VFdRbwsQ&#10;zVTBFOK14ZpkU/Z8+rvZqoKpR8g14NQ5xXBqPT9nRe/h1/L67c/mwZDdPy4+Rn82b5l9mdXYbu3c&#10;HXWE626jgoutNv5Jdq5aWgqK7BLtzeu7MXFtjKOskFNPDRUGUmgjeaSo8jxVHtqC2a873kYipFB2&#10;jB+ROOnZ7lbOiLGoNAanuOR51Az/AC6uc/mW/PCs/l49IdW9b9A9aZ7v75Z911C9RfE3oyOTIZiu&#10;ydXjqSnhqc5mpWnly1dh8BDNTSV87z+epnngjnq4FnnrqdddXH0qhVFWOFHHpDa2/wBSxLGijLHh&#10;/qr0xdffNrGfCnpDfWz/AOYP3hvTsP5MdGfHpvlb8iN3x7Qnxe2ngytd4U23snKUeHxe2MgMZkqq&#10;jwePplqjV1lTNA0rmeaoSm0tx9OpEpJYDUxpjPkMU+XW2g+oYGIAKW0qK5+05J+fSb+Cv80zcXdX&#10;x4qe3vlD1huXrvtLfXWu5/lp1N8eepdobwz+XPUOKrGxOGn+9hoaqhze5ctV0M08UMclDNVQ1+Ol&#10;ix0FNNHK+re8LrqcEEgsAAT28P2463cWgjbShqAQpYkAauP7Orc+vd74fszYezexNv0m4aDBb52x&#10;Q7tw9Fu3GV+FykVNkKaOqgjyGIylPS5HG1iRygS01TDHNE4KOgYEe1qNrAI885x0jZdBIPljGelh&#10;7t1X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tEv+ft/Kz/m5/wAw35/7h7G6a+MMu9vj31x1/gusOls7/fnr3GJWUkdL/F8zXtis1vDH11JU&#10;zbiytbTlpaaKSWmpKQnUixn2Htxs5rmSqrUAADK/5T69CHbbyG2jozUYkk4P2eQ9B0Wz+Ur/AMJ2&#10;/n317/MA+PfaHzV+M2K2N8fOqtx1HZG5KzMbp2DuKKtyWJoqio29jzi8FubM1cyy54UkshemMAgh&#10;lEjAsoZqy2yRZFMi0AzxB4cOBPn07e7nG0bCNqk44EcePEDy635P9l2+P3/Pi+nP/QYwn/1D7Efh&#10;r6D9g6DniN6n9p61X/8AhRj/ACT+8fmDun419s/AL49bN3Ju7bGAzXXfbm2dr1u0NoXxoqKbJber&#10;i+aymAoavwVNTk4pBG0k480J0+MMVJ90sGnKtGB5g8B9nGnRxtd+sAZZDjBHE/bwB+XWut1j/wAJ&#10;9v56XUHZPXvbOxvh8uM3t1fvjE9ibPyTdidUMKfK4Svp8lj5yo34pYRVdNG1ri9rXH19libbcIQQ&#10;uQajuXy/PozfcrdwVLYIIPa3A/l0fz+cN/JZ/mu/Nn+Yd3f8o+ofh7VVuxe29tde5WjSu351jSTU&#10;lfQ9Z7OxGcxk0NZvSCUy4jO4+soXlRWp6hqcz0s09LJDPIpvbCa4lLquDp81/hA9fXpNY38MEQRm&#10;yNXk38RPp1YT/wAJrv5U3z5+AXyZ+QHYPy36G/0TbQ3v0VFs3bGX/vRszPfdZJdwYyuNN9vtncWZ&#10;qobUtPI/kljji9OnXrKqVO1WclszFxQEU4g+fyJ6TbreR3KAIakNXgR5H1A6fP573/CdXefy37L3&#10;B8yvg2mBbundVOKnuTo7O1dLi6fc1bTwRww5rb+RqzBj6LN1MUSpXU9dNBSVbBasVMFT5xV73HbD&#10;MfEj4+Y9fs61t25iAaJOHkfT7etVzD/yCv5v2bzlHgKb4P8AZVJV1tZ9klZmK/bdFQxtcgvNkKrN&#10;xUUMIsT5GlCEW0kkgEoG2zn8B/l/n6NzuUAzrH7D/m6N93n/AMJcP5pXXU/WFB1L1Zt/5A1Gf6sp&#10;d0do5jam69mYbG4Dc9RlszDNtikO6txYHJZX7DC02NqJq5KNaWSprJoKeSVKcyM9JtEy00jVjNCB&#10;Q5xkjpmPd4WrqOnOKgmooM4B6tH/AOE/H8m/+ZB8If5hWM7x+UHxy/0Y9W0/Tu5tqzbo/vfsPNWr&#10;8gtCKOD7Lb26MtkT5jC/rFOY0t63W4us22xlt5dTrQUI4g/4Ceke5X0VxFpRqmoPAj/CB1vU+xB0&#10;H+ve/de697917opfbXwI+D/fOXm3F3R8QfjT2huWocyT7p3vsnbmQyrktrbVk6jHPXlXblh5bMf1&#10;A+2Xto5PiVT9oHTyXEkeFZh9hI6f+pvhj8QOhammrukfix8deo8lSMskOW632XtzC1nkREjEz1mP&#10;x1PVSTlI1DSvI0jWBZiefe0gSP4VUfYAOtPO8nxMx+0k9GV9u9Nde9+691737r3Qa9udN9Ud+bBz&#10;vVvdfXWzu0+u9y0xps3s7fWPpsjQTgqyrJ4KmORY6iHUWhnj0zQvaSGRHUMKPGsgowBHoerI5jNV&#10;JB9R18jb+bV8NMd8CP5gXyI+Nm2oa6Przbe54Nz9UvkJJJ5P7sbgoqfM4inapmLS1cmMgrf4fLO5&#10;Lyz0krsSxJ9gy9g+mkZBw8vsOehpZT/Uxq54+f2jHR//APhN/wDy38p83fnFt3t/d2NP+gD4g5zF&#10;dsb4qapGMOW3FDUPU7S27EdQWTzZGiOQrVZZIjQ0MtLOFNdAWU7Xa/USaj8K5PzPkOk26XX08ekc&#10;WqB8h5nr6R/yo+SvV/xH6F7P797a3XgNq7W662Zkdyq2dqY4Gr6qkpZZqTF0MTuktbkMjUKlPTU0&#10;OqaeaRI41LMB7FE0ogUsfIdBaGIzMFUZJ61Yv+Ehvws/uP0P3T85t2YeJM93jnv9EfUtbUohlj2x&#10;tyoZs7V0sgUstPmNyWpZVLXMmCU6QpVnKNlg0qZD54H2D/Z/wdHG9T6mEY8sn7T/ALH+Hrci9nnR&#10;H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FI+XOJmxGz8Z3JsT4fY/5hfIXrBMlQdH7PSbaeKr6Op3Dj5sXlWXcu7a&#10;7HUeDw1bQEw5RopZZZ4Csa0dSwVVYnFBqC6mHAY8/menocnSW0g8Tny+Q4/LqiH+Xn/LK/mcbvli&#10;pv5g/b+H+MXxBwVVWZDZP8uT4aVeM2nh3GSnnqajC7hzGwFo5P7sQvUOZ6KPNZWozEskhr61Y/Ot&#10;cX2tpKf7Q6V8kXH7aeX556MLm6iX+yGpvN2z+wN5/kKdKj+bB8MPgX8dvjd3buDefR3xg+FXxupe&#10;qMPjtj/I/wCKe3sPhu8p+wYM2tZS7RxlDT7ZpaXNYfcFFjoVnZ87SVBVKt6t46Uy1tHu8gjiUkhU&#10;Wgoyij19OGa/b1qznlkcULM1TVWJKaacePl9nRxfhZ/Lm+Hfb3xm6b7R+QH8vbpLa+8d44KLe2P6&#10;s7To6jedZg8bVSNPg4M5Juv7tZtxy4loJcqPtadIqmWahMJjgJd+C2SRAzIPWhzT7a+fr0xPdSI5&#10;CuxAxUYr+zy9Onbd3wR6x2j8ndz9x9N/APau2I/jr8Qs3tvoCq6c3DtzY2F33n93RZCmyu0KvbGJ&#10;x1AuNnxdJjKOOjzVbVJBA2SZ46ZpKSmqIPNbgOWVPhU0oQASfKn+XrQuGZNLOcsK1BJAHnU/bw+X&#10;QTZeo6q+L/Zf8pDrXuemyXRHVnRfTu6N+YvaG/8AcNZvmtoey87Jsrq3ZO1mzMSVNZuDIU0fZW4o&#10;lrI6f7Sn8SSxvTUsaFaEiExhu0KCaE17jRQP+NHq4rMJCuSSBUCnaNTE08vhHVt3yh+NvWvy96I3&#10;98cu4Y87P1l2bT0OP3lR7bq/sauppKHKUOVNIlWIpZKeKskoFgneIJOIJJPt5oJvHNGuliEylW4H&#10;j0jhlMDBl4jh+ynWkV/Nb7yk3f2n2F1XumeWm632R8mt9/D7rbrrC7ak3pSdYbX6s6w2tuDaL4vq&#10;+rqIsJla7szcWSmafO1tBkhisHiL46WF6eeEEF5JVip4aioFK6QqgjHz9fIDo+s49IDDiVVia01F&#10;mIOeOB5eZ6G34qfLtNlfysvnTt/c+4N8b36Q7J6d2B8Wfjv1RUtmYspD8juxevKtd8db7AkzktVn&#10;qTC7fy9fjasxyySQYupiyk2GDUccUbXhn0wuDWhAUDNdZGQK5oMfZ5dNywapk4AgszHHwK2CaYrg&#10;/bivVxnWvy8/m59FZvpKr+cHwW6j7I6lz+0cPj+wfkf8etxY/D5nY02VhoGy8W6NsbozlWag4yui&#10;VcnLiq846qFJ99QyvenoFXLPNHTxEBHmwNCK+oJ6RPDDJXw3INTRWFa/YQP8PR0ew/5xH8r/AKxy&#10;cmD3D83ehsxnoqt8c+3+tcr/AHyyH3Md9dKKDaEOcq2qlZShhEZl8gMWjyen2oa+iU0Lj8s/4K9M&#10;LYzPwQ/mKf4adIqD+cV8Zc/43606d+e/cdJMs0sOQ6x+PvblZC8cXjtKhrNp0DtHL5BpIX0/7tEd&#10;11V+uQ8A5+xG/wA3W/onHEoPtdf8/VXP82z5kp88PgL3n8Ydi/y0/wCatXdh9gwYabr/ACO9vj9v&#10;WixuLyuMzuNycWSqKyniqaymSCCklQmngnkkWVoGhkhllX2kvZ/qIygSSppSqHGeltnB9NIHMkdB&#10;WtHHoeh+/l6/Oz4lfBD4N/GP44dr9X/L/wCPmW6p6mxOF7JqN99Bdv0GNG6aqiGV3PXmrpdlVMbQ&#10;5LP1NdUJM9mdGM0uhLv7ctrhLeNUIYUGao3HifLpm5t3uJGYFWqTSjrw8vP06sK2J/N5/lidi5IY&#10;Tb/zl+OePzhyLYf+A773FSbWr/vFnemNJ9juY4iqFV9whjEXj8jMVCqda3UrexNjWv5mn+HpO1lM&#10;nFG/IV/wV6PvtXeW0N9YmHP7J3VtveOCqCRT5ratdS5Ckcj6hKmklmhYj/Bj7Uhg3DPSYgrg9a7n&#10;zH+SPyj+eGB7L+KX8tTobdexut+pexttZXfny97CwT4/beTyGK3ZjMvjMd1ji1jEm56eTN0kNfk8&#10;uojpIsTTVkkQZq6gqpCueV7gFIgQARViMca49c8fl0ZQRJbkPKakg0UHNKEZ9Ps9eqwvmp/OS+Pf&#10;y02NsftrsWCmm602T8Ld675w3ws7Xavp9s7g+SOI3FgMA+0N+UlDkMXU7qxu18TmY8xRYmSSBKyh&#10;qGrJBBVhIYktxerMAx4BSdB4FwQKHhWla06WW9i0JKjiXA1DiEIJqPStKV67+D3fFR1j2n0j3R0F&#10;tTpvpjLb+/miYf8Alw9sdTfETIZleiu4tq5XFPW5nfm3dn5qfK/wPcPX0MtLUtlMbWGknR2pZZJV&#10;rx5tW8mkhlAFZNBC10MD5gGuR1qePWCrVNIy4LfGp9CRxr6Hrc46f6e636E69wfVHUW1aDZHXe2a&#10;nIVG3Np4kv8AaUC5PJVmWqYKRJHfwUi1ldMYYEIip4isEKJDGiKeogjGlcDokeQyHU2T6/YKdUHf&#10;I74Y1o/mtb/7C+O3Su1Mr3P3b0pszcVf31jt2QbS3V1JTZGo3lsffe/NqCfG7hx1dlqvF0e30Wlq&#10;MPK2Q05eBalUrchqLpbc+MSgFSBmtCvEEjj8vL16MIpv0QGJoCcUqGpQgHh8/P06PL058Ndn9sx7&#10;9z/d/wAXc18Zu3Njdj1vX+1+/en9+PtzfPZOFwwgixfYW4c31WmzNU+4V1TSYrIrURxyNUxvSRU8&#10;3gZ+OAPXUukg0DA0LU8+2n8+k7zlKBW1AitCKhSfIaq8PXosX8wXsjcf8u7HdY7s7R+TfyY3f8ae&#10;69z1HRm/+xuwtubA3fjOuf4rTxihfNPh9pbW33W7aziiriqqk7hkrKSWJBTmaWop44mrlja0JZip&#10;wSQDpr+QNPz6etkF1UKqhhkAFgWp6VJFfy6EPY/VsHdfxw7E+E2B+Gu1N19X/FuDY2X+PG9u+q/O&#10;0fTvb9RPC+4KfMUX22b3zn85hKGd/uJjlKrOxVNfNSVlSXqVZKa6p4iGMLULShNdLefqSfzr1Rn0&#10;MJNVC1agU1L5egFfsp1Wz8Qt+fIjvH5C/LP4XfzGOs/5h/w17A+SHduD7f6R7B6p3juyfYuHh2aa&#10;Kqi2hsXdMNBVYfA4mvlopZXMMsuPr4ZFoQcdkKLHLIkhZpGaOUOuogggmgp5A+X+rh0qnVI1V4ij&#10;BQQQQKmvmR59ba/s66J+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b7/wr02QcD/M&#10;e6i3lBTxR0W/fiRg3qJ18QaSvxm6N3Uc+pUAkISiNEA8lyblFbTGFUL70tJQfVR/InoUbK1YiPRj&#10;/gHW0/8A8Jtfj1guh/5TXQGYpKClp91d+VeY713xkIVTXVT5TIz0WILurOSINt43HR6S3pcSHSjM&#10;y+zfa4vDhHqcn8/9joo3SXxJj8qAfl/s9GX+eP8AJ3+GX8yDs3rTtL5RY7tTcOV6t24+08FtzbO6&#10;slisJPQy1ktdMlRjYCUhqaieW09XRNSVlRFFTQ1FRLHSUqwu3FjHdEM9cY446Zt76S1BCUz50z1Y&#10;r1r1rsLpzYG0OrOrdp4TYnXewcBT7Y2dtDbkK09Fj6CljEcFPBEv4VRdmYs8jlpJGZ2ZiqRQgAGA&#10;OA6TOxcknJPE9Lf3bqv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z7q+JvQHyM3p03vru/r6j7KynQ&#10;O5Z97dU4jctVXS4XHZyYU6pm5sCtSmHymVoUpwKGorqapegLzPR+GSWR2akgWUgsK0yPSv2dORzN&#10;ECFNK4PrToxnt3pvrWj+RvXn8yf5O9gdx97/ACy3H3b8T/5aHx/bJbi2l8RviHkZanuPtrF4iRhB&#10;Lmq7adZDX0FPuKFPO+MTJwzU0LrRmlp6hJMypTKssxLPVY1yFX4mH5dGkbRQgKlGkPFm+Fa/b6et&#10;P83R/MTk/jJ8mO/sX0R1f2F2X1vvXqP4MnbO7uu8fj90bU3PgtndkvsvMbOy+M3BX0MVRidz7ak2&#10;nGiolSa2jnrJfuk+8pAIFIKTNpBIomRkEBqEfmKdJyHiXUQCC9a4IJWtcehr1SVTfEL/AITr/CL5&#10;aVu7PkN/MF7O7o+Rm2dxacri+++yarccuKylPPzTZyq2RgMTOKilqbGajzVZKqslqqAqJAUAgtYH&#10;qzksPVq/4AP59L/GubhKKgC/JaV+yp/wdGGwnwZ+IvzT/mr/ACN+THSPyC3rtDfW6uiurfkz8d/l&#10;P8QN1Y2VqGskpt89Z72x2mWHP7Yq4KvH4XFLV01Tj1q/8tr4jMizzoHVt0nmZ1JBorKyn7VPqPLp&#10;o3DwQqjAEAspVh/pWHofM9TOxP5Xvx96U76+N3XvyI/mhfLf/SF8h/lPvfuj47US0fWeLyM3YmRx&#10;6Vu4svS559iV0+Ny9SstHT001L9osNTLR0uJhoqiSlMe2tFjZQ0jVZiR8Pxefl15Lt5FJWNaKoDf&#10;Ee3yxq/1efSb6b+OXxf7k/mNfIn4F9u/FPP9k9i/Hrp6HtzEd9fzAu1t5d31O54chPRUGDzGN2Jl&#10;MnDt6PFxfxFXr5FrqSsDy/w9o4T+5HVIkklMZWpArV2LV/KtOtvK6RLIrUDGmlFCU/MZ6R+7uyvl&#10;98e8XseXanxK3luj4x0Px/3bsPtqs/lOYLZ2wty7c7L2/wBg7p2znKttsw0mW3EmB21R7d+1wUVN&#10;Wx0MzpWTZNspUFYcdVneOlFOnSQfDABDAkcMnFMdWCJLWrDVUEeISwKlQeOBU1z/ACp0BX8wbtjr&#10;Hdf8sz4a/wAxnrbvzu3cEXcPzY6qyW+qjurK12Nqq/CbQ2zWdcb42fPtWfNVu36bG1+4No1WYzlN&#10;EldR11ZJWTSzVlC8My0uXUxLKCcutanyA0kUrTiKnpy2jIlaIgCiNSnqTqBrSvA46n/zfNjfDnqH&#10;5R/yeIPjfR/F/dG5st3tuPu3am0d5Z/D0e3cptvP1dLnNu4yoztNR5JKDr/cW7hXRYeWaKqxtPUV&#10;VWlGBSxyxR+vVjR49GkmpIqcUORn0J4dasmd0l1auAFaGtRg4xkClfPocP5RfzZ2z0/8V/kNth+x&#10;Mxn/AJy9n/M3eG19nfy4t4y/w+r613VX1lT9tszbOJyOUkyFRsXAUNLJk66tpjT00cNNV0UFJHlY&#10;2iq3LKcRowr3liAh/CfQVPAcem72Au4NOwKKuPxD1PzPD/Y64/FTvubdHwc/nC9GfOGqXtj5B/y/&#10;s72dvs7/AO1tu4eXc+T2rnsbmt5bRzH8H3ZjMxS0U9RXx1aUuOmo56GgpJMdj1pjAkcR1DJWORZM&#10;lNRqQKkHI4169NFSSJo8B9IoCaA4B4U6fP5eH8sv42dj/wAtDY/zX+QvXPXWD+RXYPSuT7wg7D6X&#10;oa/piiwlAKOvrcSs1F03l9ix1FGaCOGrqzH9ukokZYoYI1Rfdra1RohIwFSK1HbT/eSOtXV26ymN&#10;CSoNKHur/vVeg2+NHbm6pv5WeV/mg74+WPzy+FHW2Gx2YreuuucB2vju7H3FFicrX4ampafD9ydf&#10;19TQ1FXmaGWlxtGubqYnogKqtrIKVF+3pE58HxSzoM0GrVWmPxD/AC9XlQeN4IVHOKnTopXP4GH+&#10;Dow+2f5IlN8gMxs/5cbX+c2zd6Y/tzaWW7Kw+cyfQnVORxueXsrEYB8nuuvwckDbQrdw5jHYjHSv&#10;W/wgRNMjzGmZ56jyurYCQhw9agn4Fzqpn0r02dw8MaChFMfG2NNcetM+vQYfBn+Th8fPir/Ny2Bt&#10;7rzsntjtqh+F/wAWaju/c0/ZddQy0FBvbtLMZ7AYSiwuCxOPxmK2/RRYXD5rJtTpHM5qJ6GbyExR&#10;tHS3sVhmABJ0rXPqxIFPTzPVri+aaEkgDU1MeigHj58R1aX8r/nX/MT6T7VfY/Qf8n/sf5PbGlrz&#10;QYntek7V2dtyjrbuscU649MfuKsx9O7aiz5I0JjQI7qNTiNZNcSxmixFh66gP8/SSG3ikFWkCn00&#10;k/5uit5z5Ndl1PzU7H3LuOg+Hey+wqPqHrj4992dE9vdnRw02I2fjaXeXY3de4dt5WXBYip3oNp4&#10;fd224athjoaGE0WWjLxtDOzsmY+ISdINACC3kKliMZpUfz6dEQ8MDuIqzAheJNFWucVofP06SH8l&#10;j5Cdy9b/ACc+Vn8rruff9f3LsjqLbVN8lfgt3ZkMk2cbcnTGeyEEOKlpdwtJOu4cRSQ5fFrR1iT1&#10;KxTyV9AtQ0FHTxQ1sJWV2hY1A7kPGqn5+fVr6NXRZlFCe1xwow+Xl59bAfb/AE/1h391pvDp3ubZ&#10;GA7G6y39h3wW7tm7lh81JWUzkMAwBWSKaGRVlgniaOenmSOeCSOaNHUydBINLCoPl0Wo5jIZTQjg&#10;ekn8avj3sr4q9LbJ6B61ym8Mj1x1tRS4TYVHvev/AIpWYvEeeSWiwsVe8MVVUY7EwyCmovumnqI6&#10;WOKGSolEan3qKIQqFFaDhX06tLKZmLGlTxpjPr0Ovtzpv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0vf+Fifxry+5OnPil8sMJSVFRQ9XbzzHTW/GgTX4qbdEFLksLVykcw09PW&#10;4Kqp2cgqZq6nS6syByLe4qqr+hIP5/8AFdHuyS0Zk9QCPy/4vo6n/CcT+Z18Zu4vg90N8Rdw9nbP&#10;2P8AJro7D1XXD9Y7orIcdV5/G0tbU1GIye3VqXjTLh8XPFHVQU7PVQVNPUPLAlO0Esj+13iPGEJA&#10;YYofP7Ok+6WjxyF6Eqc19Pt62bvZt0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WOaMzQyxCWWEyxNGJoSA6agRqQkMAy3uLgi/1B9+691rm/A+h+bFT8qtpfH/AKvwfyn2&#10;T/Lh+JG7t61G+vkR8y6iom7C7qzVRU5ymw2Dx0uUoKOug2LtrL17S0P2lPBT1VHj45KmVJasUrFV&#10;sJC4Uagik1ZuLcaD7B0Z3Hh6NR0l2pRU+FRjOPM9L7rD5FbD7k/m7/Mr+XH8wuhulu0czsjb2L7z&#10;+KnZ+9do4Gvq6vadfg9u1WT21UyVOLfzyYWtykn2lUbSyxU9bDUSSvTwyy3SUPO0TgGmVNBwoMdV&#10;aMxwrKhIrUMATxqc9LLvbc3QP8tP5+dI947i652L8dfiJ258Y92dHb97d2HtiHGbcw++Yt1bUzW1&#10;13dU4KhSnxlPk8bHkqWiq61PG9SRCs0SiW95GW1kDEBVKkEgYrUEVp+fWow13GVqWYMCATmlCDSv&#10;5dVLfzNO4/hp/MIl+SWdyPzi+M/VO5ur8Rs2H4B7koewevcrNUZ3b2RzVbPuZarAV24d4bTkymcy&#10;YgrKOOjiqpsLj8TWhTVu1NRIbt0udR1qCKaMjiK5xUj/ADU6V2iSW2nsY1rrGlhg0xkAH/OT0pNg&#10;9g/IPvPu346/ODqLpr5Zdr/PXYHx+b4w9u9k/HPZBw/SPYe3o6qerhyE+4+9sR1MaDLVVfOK1zj6&#10;TIUtM8VOgeSlSAvZWaRlkUMXA0kgUUj7X09aZVjVo2KhC2oBjV1P2IW/ydWCj4X/AMwvuXcWx99V&#10;Wz/jT8OtwbLwe68Djt6N2P2vvXedbFvfcA3PuaXcVD1nX9HbSrp63Oa6+OBquvx1NU1E/wBrRwKk&#10;LhR4EslDRVpXOpicmprp0jpP48UYIqzVpjSoGBQU1az0Qb+Zf1J8yfinsz4k/Hbqb5vbh313X2xv&#10;afZXx96H6L6R6p2/gcFi8fBSNmcnjKOqp8lmcf5cxXY2ghmqtxU1NHNko6rI5KGCkrqyRPdo8IVV&#10;YknAAVQAP8P8+lFq8cxZmSgAqxLsST/q+XVcezst/NV2R/Mk+Ln8vT50fzG++vjdkuztoZbsDfG+&#10;uuuxdvjDxbdjw2drNt0eLpKHCw4rbmbkyG26ujqkyE1VHUCammpgqvT/AHaZTMsqxSOVrkkEUpQ0&#10;8sHHSo+CYmljRWoaAFTWtRXzyM9JL4y9ufzuPmT8o+1ehPiP8pN696p8Vu689t7c/wAmuza3YuU2&#10;E+3sNnlp9q1mMr8l1/uFqfNZ2bByVtLUwPlXrUEVXHQpT0dTM1InuJ3KoxOknuNKUrjyPGnz63Kl&#10;vAgZ1A1AEKK6qkZ/EMCvy6sJ+K3SHYf8wOt+XOw6Kt+KNZ8hOu92z9XfNvpj5Y9GY7ZO5dwyT5es&#10;TzVnZvQu6tkVW78JUZPbkwirJ8OoWvo2qpKMxy00XtVChudQ7ajDhloTn1QivD06TTSC30nuoRVS&#10;r1Ax6ODTj69GO7g+Hnzx230XjOgdzfGDu7I9O7A6py/TXX6fBPvbD7xoNvYDOYKs2tXNQ7I7s25t&#10;rPZKrpdsV1Xise0udydXjqOvlTFtRSRpVxOPBIF0lTQCg0ODQEU4MB5Y49NJNGW1BhUkE60IqQa8&#10;UJHHJwPn0XDZ/ZvQ/WnSPWvxK+YOQ+VHUXx56N+Nu5On+rtjdtdCdkbGylVuLctPlMZXZLdOVweH&#10;7h2vXvV7Ry1RhJchjT4oI8jma+mglTJLS0basqqEfUFVSACjDJrxoGHA0x8+nWRnYumksWBJDqcC&#10;hxUqeOf2dGG/lEfzUvil8R/hjsL4m99/Lzrb5C7+6ZrKvbHWWT+KWA7W31VZfbtVV1NbiKGpx465&#10;x2Qx9VijUHGw+SL7P7eOjjWp16gXbK8SCMIzBiOGkMaj9nTd7ZvNIXVSoOTqKih/3rq1D+WXtHuH&#10;enYfzd+cndHWO6Om6z5k9t4A9Pdbdi0a4/dOO632Jt9MDtOTcWNuZ8NX5OeqyNe2NnJmpWqneSzT&#10;kBXaKzF5GFNRFAeOkCgr0jumChY1NdINSOGompp/LoXd0ydn9OdtLFur+YNsGhpOze76nuPb/Sfa&#10;m1sA+TXrnbu2sjPunZe0RjsviMxUR0kcEWUkzksGQloTSsJaeVaqUS3asbZcZNaECukDIGf59UGl&#10;1whwKVBPxE4Jwfsp1WXtz5SfBXeXzY+PXRW+PjP05278e/nB0duvPfDT5qbv24K2t3HnN1ZLPf6V&#10;9kbgbceJirKKq3HWS1BkgjShjRa6HFSUHhro1iSiWNpFUqCHB0uRxJrUZHn/ALHSowyLGzBiChGp&#10;QeAAGkinp/s9bAuA6s6x2pV7Wr9rdc7D21X7G2TJ1psmtwGIx9HNh9uSy0E0u38VJT08b4/CSTYu&#10;ikahgMdKz0dKxiLU8RQyCBeAGBQY4D06Li5PEnJqc8T69Lz3bqv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Al8jfjp058sult9/Hzv3ZlHv7qfsfGx43dO2quWop&#10;zJ9vUw1tJUU9VSSwVVJWUVbTQ1FPPDIkkU0SOrXHtuWJZlKsKg9ORStCwZTQjrWQ+Qn/AAkG+E2+&#10;YKyu+O3eveHQWeljP22P3QMfvTAxsNRXTRzphM0NRIDM2WkAUAhNVyxTLssbfCSP5j/J/h6NYt6k&#10;X4gD/I/5f8HRTJfhj/wp2/limOq+NHyJX5sdNYGVkpdjS5WPc7pj1jcrFJtnfa0+Yx6rLYrTbcyN&#10;RIGKEOUaZQz4F3afA2oenH+R/wAnT3j2l38a6D60p/Nf8vQj9Gf8Kw92dX7vg6i/mbfCDsDpbfWM&#10;8NNufcPWdJX4+spZJTpE1bsHeLUeUoadV/cdky1TKVD+GldgqNePeSh0yoQfl/mP+fqsmzhxqhcE&#10;fP8Azj/N1tGfEP55fEn53bMqN8fFfuzafaePxscLbjwtC01Hm8O84bxx5jBZCKly2OLsjrG80CxT&#10;FGMEkqDV7NoLlLkVQ1/wjoomt3tzRwR/gPRvPb/TP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c3V8PelN1/K/qv5pzYevw/fvVOwc11ZSbnwL08KZrbuaUlsRn45KWaWupsZVs1X&#10;jzHJTy01RJMPI8E00DsmBS4k8wCK+oPr08J2VDH5Eg/YR6dGarKOjyNJUUGQpKauoayFqero6yNZ&#10;YpY3FmjkjcMjowNirAgjgj28RXpnpEbb6m6r2bWHI7Q6z6+2pkGteu23hsdQzGwYC8tLTRPwHYDn&#10;gMf6n3UIBwA/Z1YuW4k9CB7t1Xovvafy1+KvRk/2vdnyZ+PnTtT5vt/tu0957c29J5P9Roy2SpG1&#10;8fptf/D208yR/Eyj7SB04kLyfCrH7AT/AIOtPP8AnFfzEujO9+38X3/8Gt5767ryPxR28dtdpbz2&#10;TW57Fbcigoa2TcMOR2BuLavk3DS7mxVQXFXmqmjm2bNjZBFWz1QEcchLe3SyNqjJOniRWnrgjNfn&#10;w6O7G2aNdMgA1ZANCfTIPl8uNeqK8N8L/l7/ADPfk70KvdXZm7cl8kvm7l3ze26/seKLI1e1+tNp&#10;Y/KUX9596S0VFi1oGqqfBy0+FoIaahfLGiqa+ojpVrcW9eXCB7txqJ1P6+SjzP8Ak9ejA3CWiHSO&#10;1PTzY0wP25Pl+3pi2XuH+aV/Ii+Xnb/RPW2SPWnaO7cPRYLP11Pt+n3Rgt0YEVzJhNy4OLIYauny&#10;FElTUyGCWlpvuopGqaOppxOlRSrpTNt7lRg8OFQR6jHW2EO4oGOQPnQg+nHrbR/kBd8dA4DeXbmw&#10;+++4a/IfzLO/MpLuTf1Vv7LY6Wh3RjKTO7kzUFBsz7SreOjyVDlNy5StzeArqfE7ho62rnEmBocV&#10;SUdNRnO2yKCQx7zxqeIqTj9pqDQ/KnRNuMbMAVHYMCg4YAz+wUOR869bV3s46KOve/de697917r3&#10;v3XuqXfgH/Lm7M2b8mu5v5k3za3au+PmX3pBVba2fsWgqFq8B1RsZ6ovjtn4SoV5Ia3IR0UUKV1b&#10;AI6fyGoSnE71NbkMggtrUq5lkNWPAeSj06XXFyCgijwo4nzY+p/1f7B79ofEra8/XPXmyfkZuar+&#10;Wu4eqe5m7y697J7gxG36fK4jOUWeqc1tusx6YDGYqjpKzbySx08VTFEsk6pJ5LQTfbRqFgFAG7qG&#10;oJpWtajh6dJzMQSV7aihAJyKUPGvHo2ft/pn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A7vf4zfHn5QbUfY/yJ6V6z7o2t6mp8V2L&#10;h6LKClkZSvnoZqmF6jH1ShjpnpnimS50uD7bkhWYUYA/aOnI5WiNVJH2HqnLYX/Cdf4hfHv5P7G+&#10;Vvw37X+R3xR3rs3cMeUqNl7FztPlts5LHtUxzV+CraXP0NflpsRlIk+3qaaXIywmLSY445Y45FQr&#10;tiROHjLKR6Go+zPS1tzeVCjhWB8yM/bjq/72ZdF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V+/zB/hHuH50bI6v69xXe+5+hsJszs+n39vDJbPiyk9bnaGk&#10;pp1Tb0sNNuHEYibF11W8T10WUosvBLDF44aennZaqNNc25uABWlDU08/lx/w16U204tyTQGooK+X&#10;z4f4KdAn1l/Jo+Ke16HD4rtd8v3/ALYwGZXcOH6o3PhdlbW6+grInDUs1RsTrza20cFuOSk06opd&#10;yx52oEzSVBnM7mQNpYovHPywB+wAV/OvV3vnbhg+oJJ/axJH5U6r9/my9s75+XXys6X/AJMfx1i3&#10;Rs6gq0wXZnyD3ngcXWQ42gx8MsNbgKAVIo/4UmN2tj6eTdLwSN9tlMnjMHt5ToqsksKe8czOIFxw&#10;JPl8v2cfyA6VWSCBDO2eIUV/1ceHyFT6dc89/Lj7t+Jf8yTO/Kv4v7f7lrOu/wDZbdq9FdT7U6v2&#10;315u2hx23sFtXDbYrNrxRb17C6+ba2ZFZtLD18OWcZKkraaorKOeeiVZiNG1aGXWlaaQBQKcAAUy&#10;RTgM9aF0s0Wh6V1EkksMkk1wrV4nGOiZfPj+WN/M8/mY9x9M9gbk2HvzZ+T6jpMjjIP9mnqumMLt&#10;IYCrp5WyuDhpuo91dgbny+Q3XMsNNNLWmko6ClEghLvO8sbFzaTXbAkEU/iK0p6dpJz0/bXcVopA&#10;INf4dRNfXuCjH8+rJvg9sXbX8zz4n736G/mX/EXdO3vk/wDHiuh6h3d2J21tf+B7yraRYGfam+9u&#10;bsSjjlp87JTUn+V1WIq5Kb+J0c1RCXx1ZSpIqt1F2hWVe5cVIofkQfX7PPpLOxtHDRN2tkAHHzBH&#10;+fy6ecj8Jf5pvxd2juKk+JHyvzPfddjhTJsODvzfOQikqYIUp6cUu5sZvTafaeNrWEQeR32tktg0&#10;5kjj8FJTwtNTSb+nmhHY1fSp/wANQ38iOtCeGU9609aD/BQr/PV1dj02vaSdUddDu+s21X9vts6g&#10;k7JqdnUD4zGfxl6eNq+OioXy2dMEMM5aMWr6lXKmRJAjKqmCVoNXGmaev8+kD0qdPCuK8afsHQle&#10;7dV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lQSwMEFAAGAAgAAAAhAAOAoEfiAAAADAEAAA8AAABkcnMvZG93bnJldi54&#10;bWxMj8FuwjAQRO+V+g/WIvUGtluoQoiDEGp7QpWASlVvJl6SiHgdxSYJf19zam872tHMm2w92ob1&#10;2PnakQI5E8CQCmdqKhV8Hd+nCTAfNBndOEIFN/Swzh8fMp0aN9Ae+0MoWQwhn2oFVQhtyrkvKrTa&#10;z1yLFH9n11kdouxKbjo9xHDb8GchXrnVNcWGSre4rbC4HK5Wwcegh82LfOt3l/P29nNcfH7vJCr1&#10;NBk3K2ABx/Bnhjt+RIc8Mp3clYxnjYKpnMvIHuKVCAnsbhGLZAnspCBZzoHnGf8/Iv8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FG3P3TcAwAAJQkAAA4AAAAAAAAA&#10;AAAAAAAAPQIAAGRycy9lMm9Eb2MueG1sUEsBAi0ACgAAAAAAAAAhAON7g1nEVAIAxFQCABQAAAAA&#10;AAAAAAAAAAAARQYAAGRycy9tZWRpYS9pbWFnZTEuanBnUEsBAi0AFAAGAAgAAAAhAAOAoEfiAAAA&#10;DAEAAA8AAAAAAAAAAAAAAAAAO1sCAGRycy9kb3ducmV2LnhtbFBLAQItABQABgAIAAAAIQA3ncEY&#10;ugAAACEBAAAZAAAAAAAAAAAAAAAAAEpcAgBkcnMvX3JlbHMvZTJvRG9jLnhtbC5yZWxzUEsFBgAA&#10;AAAGAAYAfAEAADtd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27" type="#_x0000_t75" alt="Text&#10;&#10;Description automatically generated" style="position:absolute;width:76244;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IgxQAAANsAAAAPAAAAZHJzL2Rvd25yZXYueG1sRI9Ba8JA&#10;FITvQv/D8gremk0FbZu6ShWFoiiNtfdH9pksZt/G7Krpv3cLBY/DzHzDjKedrcWFWm8cK3hOUhDE&#10;hdOGSwX77+XTKwgfkDXWjknBL3mYTh56Y8y0u3JOl10oRYSwz1BBFUKTSemLiiz6xDXE0Tu41mKI&#10;si2lbvEa4baWgzQdSYuG40KFDc0rKo67s1UwX//MXrYLk4++/Gp1aMxxc8r3SvUfu493EIG6cA//&#10;tz+1guEb/H2JP0BObgAAAP//AwBQSwECLQAUAAYACAAAACEA2+H2y+4AAACFAQAAEwAAAAAAAAAA&#10;AAAAAAAAAAAAW0NvbnRlbnRfVHlwZXNdLnhtbFBLAQItABQABgAIAAAAIQBa9CxbvwAAABUBAAAL&#10;AAAAAAAAAAAAAAAAAB8BAABfcmVscy8ucmVsc1BLAQItABQABgAIAAAAIQBWXMIgxQAAANsAAAAP&#10;AAAAAAAAAAAAAAAAAAcCAABkcnMvZG93bnJldi54bWxQSwUGAAAAAAMAAwC3AAAA+QIAAAAA&#10;">
                <v:imagedata r:id="rId2" o:title="Text&#10;&#10;Description automatically generated"/>
              </v:shape>
              <v:oval id="Oval 1" o:spid="_x0000_s1028" style="position:absolute;left:26169;top:3394;width:14009;height:5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ySwgAAANoAAAAPAAAAZHJzL2Rvd25yZXYueG1sRE/basJA&#10;EH0v9B+WKfimmyqKpq5SLKVFiUTbD5hmp0lsdjZk1xj/3g0IfRoO5zrLdWcq0VLjSssKnkcRCOLM&#10;6pJzBd9f78M5COeRNVaWScGVHKxXjw9LjLW98IHao89FCGEXo4LC+zqW0mUFGXQjWxMH7tc2Bn2A&#10;TS51g5cQbio5jqKZNFhyaCiwpk1B2d/xbBScTJfUh9N2kp4X+2T687ZNdx8zpQZP3esLCE+d/xff&#10;3Z86zIf+lf7K1Q0AAP//AwBQSwECLQAUAAYACAAAACEA2+H2y+4AAACFAQAAEwAAAAAAAAAAAAAA&#10;AAAAAAAAW0NvbnRlbnRfVHlwZXNdLnhtbFBLAQItABQABgAIAAAAIQBa9CxbvwAAABUBAAALAAAA&#10;AAAAAAAAAAAAAB8BAABfcmVscy8ucmVsc1BLAQItABQABgAIAAAAIQBFUqySwgAAANoAAAAPAAAA&#10;AAAAAAAAAAAAAAcCAABkcnMvZG93bnJldi54bWxQSwUGAAAAAAMAAwC3AAAA9gIAAAAA&#10;" fillcolor="#daecf6" stroked="f" strokeweight="1pt">
                <v:stroke joinstyle="miter"/>
              </v:oval>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18A3" w14:textId="77777777" w:rsidR="004817C0" w:rsidRDefault="004817C0" w:rsidP="002117EC">
      <w:pPr>
        <w:spacing w:after="0"/>
      </w:pPr>
      <w:r>
        <w:separator/>
      </w:r>
    </w:p>
  </w:footnote>
  <w:footnote w:type="continuationSeparator" w:id="0">
    <w:p w14:paraId="311A37B8" w14:textId="77777777" w:rsidR="004817C0" w:rsidRDefault="004817C0" w:rsidP="002117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349A" w14:textId="3E1293A9" w:rsidR="00297C82" w:rsidRDefault="002E0B41">
    <w:pPr>
      <w:pStyle w:val="Header"/>
    </w:pPr>
    <w:r>
      <w:rPr>
        <w:noProof/>
      </w:rPr>
      <w:drawing>
        <wp:anchor distT="0" distB="0" distL="114300" distR="114300" simplePos="0" relativeHeight="251658240" behindDoc="1" locked="0" layoutInCell="1" allowOverlap="1" wp14:anchorId="7ECAEDA0" wp14:editId="3DC211A4">
          <wp:simplePos x="0" y="0"/>
          <wp:positionH relativeFrom="column">
            <wp:posOffset>-785167</wp:posOffset>
          </wp:positionH>
          <wp:positionV relativeFrom="paragraph">
            <wp:posOffset>-191729</wp:posOffset>
          </wp:positionV>
          <wp:extent cx="2448232" cy="1182073"/>
          <wp:effectExtent l="0" t="0" r="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448232" cy="11820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B14"/>
    <w:multiLevelType w:val="hybridMultilevel"/>
    <w:tmpl w:val="7ACC65B6"/>
    <w:lvl w:ilvl="0" w:tplc="0B669AA2">
      <w:start w:val="1"/>
      <w:numFmt w:val="decimal"/>
      <w:pStyle w:val="MBPoint"/>
      <w:lvlText w:val="%1."/>
      <w:lvlJc w:val="left"/>
      <w:pPr>
        <w:ind w:left="417" w:hanging="360"/>
      </w:pPr>
    </w:lvl>
    <w:lvl w:ilvl="1" w:tplc="CF28D68A">
      <w:start w:val="1"/>
      <w:numFmt w:val="lowerLetter"/>
      <w:lvlText w:val="%2."/>
      <w:lvlJc w:val="left"/>
      <w:pPr>
        <w:ind w:left="1137" w:hanging="360"/>
      </w:pPr>
    </w:lvl>
    <w:lvl w:ilvl="2" w:tplc="F596254C">
      <w:start w:val="1"/>
      <w:numFmt w:val="lowerRoman"/>
      <w:lvlText w:val="%3."/>
      <w:lvlJc w:val="right"/>
      <w:pPr>
        <w:ind w:left="1857" w:hanging="180"/>
      </w:pPr>
    </w:lvl>
    <w:lvl w:ilvl="3" w:tplc="56C88C4E">
      <w:start w:val="1"/>
      <w:numFmt w:val="decimal"/>
      <w:lvlText w:val="%4."/>
      <w:lvlJc w:val="left"/>
      <w:pPr>
        <w:ind w:left="2577" w:hanging="360"/>
      </w:pPr>
    </w:lvl>
    <w:lvl w:ilvl="4" w:tplc="06786A4E">
      <w:start w:val="1"/>
      <w:numFmt w:val="lowerLetter"/>
      <w:lvlText w:val="%5."/>
      <w:lvlJc w:val="left"/>
      <w:pPr>
        <w:ind w:left="3297" w:hanging="360"/>
      </w:pPr>
    </w:lvl>
    <w:lvl w:ilvl="5" w:tplc="C130D822">
      <w:start w:val="1"/>
      <w:numFmt w:val="lowerRoman"/>
      <w:lvlText w:val="%6."/>
      <w:lvlJc w:val="right"/>
      <w:pPr>
        <w:ind w:left="4017" w:hanging="180"/>
      </w:pPr>
    </w:lvl>
    <w:lvl w:ilvl="6" w:tplc="145A1A22">
      <w:start w:val="1"/>
      <w:numFmt w:val="decimal"/>
      <w:lvlText w:val="%7."/>
      <w:lvlJc w:val="left"/>
      <w:pPr>
        <w:ind w:left="4737" w:hanging="360"/>
      </w:pPr>
    </w:lvl>
    <w:lvl w:ilvl="7" w:tplc="D6FAB236">
      <w:start w:val="1"/>
      <w:numFmt w:val="lowerLetter"/>
      <w:lvlText w:val="%8."/>
      <w:lvlJc w:val="left"/>
      <w:pPr>
        <w:ind w:left="5457" w:hanging="360"/>
      </w:pPr>
    </w:lvl>
    <w:lvl w:ilvl="8" w:tplc="4B4E874A">
      <w:start w:val="1"/>
      <w:numFmt w:val="lowerRoman"/>
      <w:lvlText w:val="%9."/>
      <w:lvlJc w:val="right"/>
      <w:pPr>
        <w:ind w:left="6177" w:hanging="180"/>
      </w:pPr>
    </w:lvl>
  </w:abstractNum>
  <w:abstractNum w:abstractNumId="1"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6" w15:restartNumberingAfterBreak="0">
    <w:nsid w:val="5DA005C7"/>
    <w:multiLevelType w:val="hybridMultilevel"/>
    <w:tmpl w:val="54CA3550"/>
    <w:lvl w:ilvl="0" w:tplc="88548548">
      <w:start w:val="1"/>
      <w:numFmt w:val="decimal"/>
      <w:pStyle w:val="Heading3"/>
      <w:lvlText w:val="%1."/>
      <w:lvlJc w:val="left"/>
      <w:pPr>
        <w:ind w:left="1778" w:hanging="360"/>
      </w:pPr>
      <w:rPr>
        <w:b/>
        <w:bCs/>
        <w:color w:val="00A880" w:themeColor="accent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6D731781"/>
    <w:multiLevelType w:val="multilevel"/>
    <w:tmpl w:val="1896BA3A"/>
    <w:numStyleLink w:val="Bullets"/>
  </w:abstractNum>
  <w:abstractNum w:abstractNumId="10" w15:restartNumberingAfterBreak="0">
    <w:nsid w:val="7778076D"/>
    <w:multiLevelType w:val="hybridMultilevel"/>
    <w:tmpl w:val="B64620C4"/>
    <w:lvl w:ilvl="0" w:tplc="ED72B774">
      <w:start w:val="1"/>
      <w:numFmt w:val="bullet"/>
      <w:lvlText w:val="•"/>
      <w:lvlJc w:val="left"/>
      <w:pPr>
        <w:tabs>
          <w:tab w:val="num" w:pos="964"/>
        </w:tabs>
        <w:ind w:left="357" w:hanging="357"/>
      </w:pPr>
      <w:rPr>
        <w:rFonts w:ascii="Arial" w:hAnsi="Arial" w:cs="Times New Roman" w:hint="default"/>
      </w:rPr>
    </w:lvl>
    <w:lvl w:ilvl="1" w:tplc="50CC29B0">
      <w:start w:val="1"/>
      <w:numFmt w:val="bullet"/>
      <w:pStyle w:val="Bullet1"/>
      <w:lvlText w:val=""/>
      <w:lvlJc w:val="left"/>
      <w:pPr>
        <w:tabs>
          <w:tab w:val="num" w:pos="1440"/>
        </w:tabs>
        <w:ind w:left="1440" w:hanging="360"/>
      </w:pPr>
      <w:rPr>
        <w:rFonts w:ascii="Symbol" w:hAnsi="Symbol" w:hint="default"/>
      </w:rPr>
    </w:lvl>
    <w:lvl w:ilvl="2" w:tplc="D43EEA58">
      <w:start w:val="1"/>
      <w:numFmt w:val="bullet"/>
      <w:lvlText w:val="o"/>
      <w:lvlJc w:val="left"/>
      <w:pPr>
        <w:tabs>
          <w:tab w:val="num" w:pos="2160"/>
        </w:tabs>
        <w:ind w:left="2160" w:hanging="360"/>
      </w:pPr>
      <w:rPr>
        <w:rFonts w:ascii="Courier New" w:hAnsi="Courier New" w:cs="Courier New" w:hint="default"/>
      </w:rPr>
    </w:lvl>
    <w:lvl w:ilvl="3" w:tplc="C11007B0">
      <w:start w:val="1"/>
      <w:numFmt w:val="bullet"/>
      <w:lvlText w:val="•"/>
      <w:lvlJc w:val="left"/>
      <w:pPr>
        <w:tabs>
          <w:tab w:val="num" w:pos="2880"/>
        </w:tabs>
        <w:ind w:left="2880" w:hanging="360"/>
      </w:pPr>
      <w:rPr>
        <w:rFonts w:ascii="Arial" w:hAnsi="Arial" w:cs="Times New Roman" w:hint="default"/>
      </w:rPr>
    </w:lvl>
    <w:lvl w:ilvl="4" w:tplc="6FEE8A0C">
      <w:start w:val="1"/>
      <w:numFmt w:val="bullet"/>
      <w:lvlText w:val="•"/>
      <w:lvlJc w:val="left"/>
      <w:pPr>
        <w:tabs>
          <w:tab w:val="num" w:pos="3600"/>
        </w:tabs>
        <w:ind w:left="3600" w:hanging="360"/>
      </w:pPr>
      <w:rPr>
        <w:rFonts w:ascii="Arial" w:hAnsi="Arial" w:cs="Times New Roman" w:hint="default"/>
      </w:rPr>
    </w:lvl>
    <w:lvl w:ilvl="5" w:tplc="59849830">
      <w:start w:val="1"/>
      <w:numFmt w:val="bullet"/>
      <w:lvlText w:val="•"/>
      <w:lvlJc w:val="left"/>
      <w:pPr>
        <w:tabs>
          <w:tab w:val="num" w:pos="4320"/>
        </w:tabs>
        <w:ind w:left="4320" w:hanging="360"/>
      </w:pPr>
      <w:rPr>
        <w:rFonts w:ascii="Arial" w:hAnsi="Arial" w:cs="Times New Roman" w:hint="default"/>
      </w:rPr>
    </w:lvl>
    <w:lvl w:ilvl="6" w:tplc="D51E6878">
      <w:start w:val="1"/>
      <w:numFmt w:val="bullet"/>
      <w:lvlText w:val="•"/>
      <w:lvlJc w:val="left"/>
      <w:pPr>
        <w:tabs>
          <w:tab w:val="num" w:pos="5040"/>
        </w:tabs>
        <w:ind w:left="5040" w:hanging="360"/>
      </w:pPr>
      <w:rPr>
        <w:rFonts w:ascii="Arial" w:hAnsi="Arial" w:cs="Times New Roman" w:hint="default"/>
      </w:rPr>
    </w:lvl>
    <w:lvl w:ilvl="7" w:tplc="2092FAC6">
      <w:start w:val="1"/>
      <w:numFmt w:val="bullet"/>
      <w:lvlText w:val="•"/>
      <w:lvlJc w:val="left"/>
      <w:pPr>
        <w:tabs>
          <w:tab w:val="num" w:pos="5760"/>
        </w:tabs>
        <w:ind w:left="5760" w:hanging="360"/>
      </w:pPr>
      <w:rPr>
        <w:rFonts w:ascii="Arial" w:hAnsi="Arial" w:cs="Times New Roman" w:hint="default"/>
      </w:rPr>
    </w:lvl>
    <w:lvl w:ilvl="8" w:tplc="46D6F880">
      <w:start w:val="1"/>
      <w:numFmt w:val="bullet"/>
      <w:lvlText w:val="•"/>
      <w:lvlJc w:val="left"/>
      <w:pPr>
        <w:tabs>
          <w:tab w:val="num" w:pos="6480"/>
        </w:tabs>
        <w:ind w:left="6480" w:hanging="360"/>
      </w:pPr>
      <w:rPr>
        <w:rFonts w:ascii="Arial" w:hAnsi="Arial" w:cs="Times New Roman" w:hint="default"/>
      </w:rPr>
    </w:lvl>
  </w:abstractNum>
  <w:num w:numId="1">
    <w:abstractNumId w:val="5"/>
  </w:num>
  <w:num w:numId="2">
    <w:abstractNumId w:val="8"/>
  </w:num>
  <w:num w:numId="3">
    <w:abstractNumId w:val="2"/>
  </w:num>
  <w:num w:numId="4">
    <w:abstractNumId w:val="1"/>
  </w:num>
  <w:num w:numId="5">
    <w:abstractNumId w:val="3"/>
  </w:num>
  <w:num w:numId="6">
    <w:abstractNumId w:val="9"/>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9E"/>
    <w:rsid w:val="00001ED6"/>
    <w:rsid w:val="00004923"/>
    <w:rsid w:val="00007DE9"/>
    <w:rsid w:val="00015AE4"/>
    <w:rsid w:val="0002402E"/>
    <w:rsid w:val="000318CD"/>
    <w:rsid w:val="000337BC"/>
    <w:rsid w:val="00043BEC"/>
    <w:rsid w:val="000517AE"/>
    <w:rsid w:val="00052335"/>
    <w:rsid w:val="00054E38"/>
    <w:rsid w:val="0005790D"/>
    <w:rsid w:val="00063D02"/>
    <w:rsid w:val="00075BF6"/>
    <w:rsid w:val="000816DC"/>
    <w:rsid w:val="00081C92"/>
    <w:rsid w:val="00084ECC"/>
    <w:rsid w:val="00092021"/>
    <w:rsid w:val="000949C9"/>
    <w:rsid w:val="000B6BFB"/>
    <w:rsid w:val="000B6C00"/>
    <w:rsid w:val="000C451B"/>
    <w:rsid w:val="000D036D"/>
    <w:rsid w:val="000D585B"/>
    <w:rsid w:val="000E1956"/>
    <w:rsid w:val="000E3A97"/>
    <w:rsid w:val="000F1DF3"/>
    <w:rsid w:val="000F28B8"/>
    <w:rsid w:val="000F3766"/>
    <w:rsid w:val="000F790A"/>
    <w:rsid w:val="00106029"/>
    <w:rsid w:val="00106782"/>
    <w:rsid w:val="001068FE"/>
    <w:rsid w:val="0011199E"/>
    <w:rsid w:val="00111F0C"/>
    <w:rsid w:val="00114348"/>
    <w:rsid w:val="001213C6"/>
    <w:rsid w:val="00127FCB"/>
    <w:rsid w:val="001309B2"/>
    <w:rsid w:val="001346DA"/>
    <w:rsid w:val="001357E3"/>
    <w:rsid w:val="00145E2D"/>
    <w:rsid w:val="00147EDD"/>
    <w:rsid w:val="00153AD0"/>
    <w:rsid w:val="00160AEA"/>
    <w:rsid w:val="0016208F"/>
    <w:rsid w:val="001666D2"/>
    <w:rsid w:val="0017352D"/>
    <w:rsid w:val="00175C76"/>
    <w:rsid w:val="00175E82"/>
    <w:rsid w:val="001763D4"/>
    <w:rsid w:val="00180BC4"/>
    <w:rsid w:val="00192613"/>
    <w:rsid w:val="001A425E"/>
    <w:rsid w:val="001A5BD8"/>
    <w:rsid w:val="001B3A4A"/>
    <w:rsid w:val="001B494C"/>
    <w:rsid w:val="001C13B4"/>
    <w:rsid w:val="001C1F1A"/>
    <w:rsid w:val="001C53CE"/>
    <w:rsid w:val="001C743A"/>
    <w:rsid w:val="001E2F8B"/>
    <w:rsid w:val="001E380E"/>
    <w:rsid w:val="001E66CE"/>
    <w:rsid w:val="001E6B4B"/>
    <w:rsid w:val="001F0212"/>
    <w:rsid w:val="001F155E"/>
    <w:rsid w:val="0020097D"/>
    <w:rsid w:val="00204842"/>
    <w:rsid w:val="002074C9"/>
    <w:rsid w:val="00210440"/>
    <w:rsid w:val="00210FFB"/>
    <w:rsid w:val="002117EC"/>
    <w:rsid w:val="0021212E"/>
    <w:rsid w:val="00213B57"/>
    <w:rsid w:val="002153B7"/>
    <w:rsid w:val="0021725D"/>
    <w:rsid w:val="002217F9"/>
    <w:rsid w:val="00221DC2"/>
    <w:rsid w:val="00222DAC"/>
    <w:rsid w:val="00224784"/>
    <w:rsid w:val="00234533"/>
    <w:rsid w:val="0024112F"/>
    <w:rsid w:val="00242CA5"/>
    <w:rsid w:val="00253382"/>
    <w:rsid w:val="00253394"/>
    <w:rsid w:val="002573D5"/>
    <w:rsid w:val="00263A44"/>
    <w:rsid w:val="00264E5B"/>
    <w:rsid w:val="00266A0F"/>
    <w:rsid w:val="00266B1A"/>
    <w:rsid w:val="002677DB"/>
    <w:rsid w:val="00267801"/>
    <w:rsid w:val="00275823"/>
    <w:rsid w:val="002930B7"/>
    <w:rsid w:val="00293B9F"/>
    <w:rsid w:val="00297C82"/>
    <w:rsid w:val="002A41E1"/>
    <w:rsid w:val="002B523C"/>
    <w:rsid w:val="002B6574"/>
    <w:rsid w:val="002C173D"/>
    <w:rsid w:val="002C18A4"/>
    <w:rsid w:val="002C2483"/>
    <w:rsid w:val="002C295E"/>
    <w:rsid w:val="002C3095"/>
    <w:rsid w:val="002C639D"/>
    <w:rsid w:val="002D0DA6"/>
    <w:rsid w:val="002E0B41"/>
    <w:rsid w:val="002E1694"/>
    <w:rsid w:val="002F1F43"/>
    <w:rsid w:val="002F4714"/>
    <w:rsid w:val="002F7D3C"/>
    <w:rsid w:val="003131AB"/>
    <w:rsid w:val="003171FC"/>
    <w:rsid w:val="003217BE"/>
    <w:rsid w:val="0032214D"/>
    <w:rsid w:val="00326FB7"/>
    <w:rsid w:val="003447BC"/>
    <w:rsid w:val="00345A5D"/>
    <w:rsid w:val="00357724"/>
    <w:rsid w:val="0036063A"/>
    <w:rsid w:val="003607CB"/>
    <w:rsid w:val="00365DFD"/>
    <w:rsid w:val="00367EC9"/>
    <w:rsid w:val="003736EE"/>
    <w:rsid w:val="00380B89"/>
    <w:rsid w:val="003915FC"/>
    <w:rsid w:val="003944DB"/>
    <w:rsid w:val="003A2904"/>
    <w:rsid w:val="003A621C"/>
    <w:rsid w:val="003B3089"/>
    <w:rsid w:val="003C6658"/>
    <w:rsid w:val="003D3B1D"/>
    <w:rsid w:val="003D5DBE"/>
    <w:rsid w:val="003E40A9"/>
    <w:rsid w:val="003E4283"/>
    <w:rsid w:val="003E5D15"/>
    <w:rsid w:val="003F022E"/>
    <w:rsid w:val="00404841"/>
    <w:rsid w:val="00405BB3"/>
    <w:rsid w:val="00412059"/>
    <w:rsid w:val="004158D8"/>
    <w:rsid w:val="00426B21"/>
    <w:rsid w:val="004305DF"/>
    <w:rsid w:val="00432C82"/>
    <w:rsid w:val="00441E79"/>
    <w:rsid w:val="00452167"/>
    <w:rsid w:val="004621D5"/>
    <w:rsid w:val="004659B5"/>
    <w:rsid w:val="004674E7"/>
    <w:rsid w:val="00467FE7"/>
    <w:rsid w:val="004817C0"/>
    <w:rsid w:val="00483A58"/>
    <w:rsid w:val="00487858"/>
    <w:rsid w:val="00496557"/>
    <w:rsid w:val="004A0FE9"/>
    <w:rsid w:val="004A365A"/>
    <w:rsid w:val="004A42A0"/>
    <w:rsid w:val="004B5B40"/>
    <w:rsid w:val="004B6092"/>
    <w:rsid w:val="004D167E"/>
    <w:rsid w:val="004D7F17"/>
    <w:rsid w:val="004E7F37"/>
    <w:rsid w:val="004F2C82"/>
    <w:rsid w:val="005028B3"/>
    <w:rsid w:val="0050369A"/>
    <w:rsid w:val="005238DD"/>
    <w:rsid w:val="005328B8"/>
    <w:rsid w:val="0054534B"/>
    <w:rsid w:val="00546005"/>
    <w:rsid w:val="00546D04"/>
    <w:rsid w:val="005470C9"/>
    <w:rsid w:val="005605BD"/>
    <w:rsid w:val="00587C8B"/>
    <w:rsid w:val="00593AB0"/>
    <w:rsid w:val="00594736"/>
    <w:rsid w:val="00596B0C"/>
    <w:rsid w:val="005975F6"/>
    <w:rsid w:val="00597CB6"/>
    <w:rsid w:val="005A057A"/>
    <w:rsid w:val="005A7180"/>
    <w:rsid w:val="005A78D9"/>
    <w:rsid w:val="005B14FC"/>
    <w:rsid w:val="005C2EA9"/>
    <w:rsid w:val="005C3A90"/>
    <w:rsid w:val="005C7283"/>
    <w:rsid w:val="005F5AA0"/>
    <w:rsid w:val="005F71BD"/>
    <w:rsid w:val="00606FB6"/>
    <w:rsid w:val="006070DC"/>
    <w:rsid w:val="0061116D"/>
    <w:rsid w:val="006143CA"/>
    <w:rsid w:val="00614DEE"/>
    <w:rsid w:val="00616EBA"/>
    <w:rsid w:val="006179E1"/>
    <w:rsid w:val="00626A59"/>
    <w:rsid w:val="00630C86"/>
    <w:rsid w:val="00631A15"/>
    <w:rsid w:val="00632C08"/>
    <w:rsid w:val="00633265"/>
    <w:rsid w:val="0063466B"/>
    <w:rsid w:val="006367C1"/>
    <w:rsid w:val="00646113"/>
    <w:rsid w:val="00665D51"/>
    <w:rsid w:val="0067074A"/>
    <w:rsid w:val="00672994"/>
    <w:rsid w:val="00691C83"/>
    <w:rsid w:val="00692A57"/>
    <w:rsid w:val="00692E87"/>
    <w:rsid w:val="006B1E12"/>
    <w:rsid w:val="006B60FE"/>
    <w:rsid w:val="006C15C5"/>
    <w:rsid w:val="006C408D"/>
    <w:rsid w:val="006C46C1"/>
    <w:rsid w:val="006C47A6"/>
    <w:rsid w:val="006C4BFC"/>
    <w:rsid w:val="006D3FAD"/>
    <w:rsid w:val="006E15E9"/>
    <w:rsid w:val="006E2868"/>
    <w:rsid w:val="006F1329"/>
    <w:rsid w:val="006F21C3"/>
    <w:rsid w:val="00702A23"/>
    <w:rsid w:val="00710092"/>
    <w:rsid w:val="00732C03"/>
    <w:rsid w:val="00736A76"/>
    <w:rsid w:val="00737801"/>
    <w:rsid w:val="007418E8"/>
    <w:rsid w:val="00746D0E"/>
    <w:rsid w:val="00747838"/>
    <w:rsid w:val="00752AB0"/>
    <w:rsid w:val="00752C6B"/>
    <w:rsid w:val="00781011"/>
    <w:rsid w:val="00796CA8"/>
    <w:rsid w:val="007A29F3"/>
    <w:rsid w:val="007B715E"/>
    <w:rsid w:val="007B76B5"/>
    <w:rsid w:val="007C7C49"/>
    <w:rsid w:val="007D4FE6"/>
    <w:rsid w:val="007D7D02"/>
    <w:rsid w:val="007E4535"/>
    <w:rsid w:val="007E5BD9"/>
    <w:rsid w:val="007E638E"/>
    <w:rsid w:val="007F0F83"/>
    <w:rsid w:val="007F6775"/>
    <w:rsid w:val="00801B2E"/>
    <w:rsid w:val="0081669F"/>
    <w:rsid w:val="00820F20"/>
    <w:rsid w:val="00822A8B"/>
    <w:rsid w:val="00825754"/>
    <w:rsid w:val="00844C2D"/>
    <w:rsid w:val="008450E7"/>
    <w:rsid w:val="008475D8"/>
    <w:rsid w:val="00853A13"/>
    <w:rsid w:val="00856CD1"/>
    <w:rsid w:val="00862F0F"/>
    <w:rsid w:val="00877125"/>
    <w:rsid w:val="00880DBA"/>
    <w:rsid w:val="008A68E2"/>
    <w:rsid w:val="008B0F9F"/>
    <w:rsid w:val="008B482B"/>
    <w:rsid w:val="008C6693"/>
    <w:rsid w:val="008D74B5"/>
    <w:rsid w:val="008E06B3"/>
    <w:rsid w:val="009031C5"/>
    <w:rsid w:val="00904389"/>
    <w:rsid w:val="00923290"/>
    <w:rsid w:val="00931231"/>
    <w:rsid w:val="00933A7C"/>
    <w:rsid w:val="009345F1"/>
    <w:rsid w:val="00937A35"/>
    <w:rsid w:val="009414C9"/>
    <w:rsid w:val="00945C83"/>
    <w:rsid w:val="009576E9"/>
    <w:rsid w:val="00961072"/>
    <w:rsid w:val="00962FAD"/>
    <w:rsid w:val="0097193B"/>
    <w:rsid w:val="0098226A"/>
    <w:rsid w:val="0098294D"/>
    <w:rsid w:val="009972D2"/>
    <w:rsid w:val="009A5194"/>
    <w:rsid w:val="009B41E8"/>
    <w:rsid w:val="009B4499"/>
    <w:rsid w:val="009B48BC"/>
    <w:rsid w:val="009C5B95"/>
    <w:rsid w:val="009C7B96"/>
    <w:rsid w:val="009E750F"/>
    <w:rsid w:val="009F1D46"/>
    <w:rsid w:val="009F2987"/>
    <w:rsid w:val="009F68C0"/>
    <w:rsid w:val="00A031E7"/>
    <w:rsid w:val="00A04D96"/>
    <w:rsid w:val="00A05558"/>
    <w:rsid w:val="00A0629B"/>
    <w:rsid w:val="00A1708F"/>
    <w:rsid w:val="00A17778"/>
    <w:rsid w:val="00A20167"/>
    <w:rsid w:val="00A20497"/>
    <w:rsid w:val="00A27530"/>
    <w:rsid w:val="00A30825"/>
    <w:rsid w:val="00A309A0"/>
    <w:rsid w:val="00A3449D"/>
    <w:rsid w:val="00A35EE2"/>
    <w:rsid w:val="00A376CF"/>
    <w:rsid w:val="00A47692"/>
    <w:rsid w:val="00A52A9A"/>
    <w:rsid w:val="00A52E3A"/>
    <w:rsid w:val="00A67334"/>
    <w:rsid w:val="00A73130"/>
    <w:rsid w:val="00A752CF"/>
    <w:rsid w:val="00A82CAF"/>
    <w:rsid w:val="00A86B3B"/>
    <w:rsid w:val="00A90415"/>
    <w:rsid w:val="00A90D1B"/>
    <w:rsid w:val="00A93AAA"/>
    <w:rsid w:val="00A9713C"/>
    <w:rsid w:val="00AA04EA"/>
    <w:rsid w:val="00AC3FD9"/>
    <w:rsid w:val="00AC6467"/>
    <w:rsid w:val="00AD3196"/>
    <w:rsid w:val="00AD71AA"/>
    <w:rsid w:val="00AE30B4"/>
    <w:rsid w:val="00AF5732"/>
    <w:rsid w:val="00AF7D4C"/>
    <w:rsid w:val="00B03DF1"/>
    <w:rsid w:val="00B06AB3"/>
    <w:rsid w:val="00B120AF"/>
    <w:rsid w:val="00B1513D"/>
    <w:rsid w:val="00B16A9C"/>
    <w:rsid w:val="00B221F3"/>
    <w:rsid w:val="00B25B24"/>
    <w:rsid w:val="00B30DDC"/>
    <w:rsid w:val="00B34F0E"/>
    <w:rsid w:val="00B40606"/>
    <w:rsid w:val="00B52F72"/>
    <w:rsid w:val="00B54451"/>
    <w:rsid w:val="00B56891"/>
    <w:rsid w:val="00B6559A"/>
    <w:rsid w:val="00B6574F"/>
    <w:rsid w:val="00B6643A"/>
    <w:rsid w:val="00B66AFB"/>
    <w:rsid w:val="00B71C67"/>
    <w:rsid w:val="00B741C6"/>
    <w:rsid w:val="00B85D92"/>
    <w:rsid w:val="00B90794"/>
    <w:rsid w:val="00B91071"/>
    <w:rsid w:val="00BA3F20"/>
    <w:rsid w:val="00BA571A"/>
    <w:rsid w:val="00BB23E6"/>
    <w:rsid w:val="00BB4BB6"/>
    <w:rsid w:val="00BB663A"/>
    <w:rsid w:val="00BC093A"/>
    <w:rsid w:val="00BC154F"/>
    <w:rsid w:val="00BC4ACC"/>
    <w:rsid w:val="00BC52C6"/>
    <w:rsid w:val="00BD4896"/>
    <w:rsid w:val="00BE39BF"/>
    <w:rsid w:val="00BF494E"/>
    <w:rsid w:val="00C06E7B"/>
    <w:rsid w:val="00C217A8"/>
    <w:rsid w:val="00C22ABE"/>
    <w:rsid w:val="00C23A5A"/>
    <w:rsid w:val="00C3541E"/>
    <w:rsid w:val="00C35E94"/>
    <w:rsid w:val="00C520F5"/>
    <w:rsid w:val="00C60B75"/>
    <w:rsid w:val="00C65FBC"/>
    <w:rsid w:val="00C74320"/>
    <w:rsid w:val="00C76878"/>
    <w:rsid w:val="00C76B60"/>
    <w:rsid w:val="00C771CE"/>
    <w:rsid w:val="00C81627"/>
    <w:rsid w:val="00C86CBF"/>
    <w:rsid w:val="00C9361E"/>
    <w:rsid w:val="00C94670"/>
    <w:rsid w:val="00C9754A"/>
    <w:rsid w:val="00C97593"/>
    <w:rsid w:val="00CB0447"/>
    <w:rsid w:val="00CB1DBA"/>
    <w:rsid w:val="00CB43F8"/>
    <w:rsid w:val="00CC4A5E"/>
    <w:rsid w:val="00CD5925"/>
    <w:rsid w:val="00CE2FC5"/>
    <w:rsid w:val="00CE557A"/>
    <w:rsid w:val="00D07C35"/>
    <w:rsid w:val="00D1410C"/>
    <w:rsid w:val="00D14C86"/>
    <w:rsid w:val="00D17F99"/>
    <w:rsid w:val="00D3162B"/>
    <w:rsid w:val="00D42C80"/>
    <w:rsid w:val="00D42D59"/>
    <w:rsid w:val="00D520E3"/>
    <w:rsid w:val="00D52250"/>
    <w:rsid w:val="00D57F79"/>
    <w:rsid w:val="00D60FC7"/>
    <w:rsid w:val="00D64FAC"/>
    <w:rsid w:val="00D75C7D"/>
    <w:rsid w:val="00D80B6A"/>
    <w:rsid w:val="00D813C8"/>
    <w:rsid w:val="00D904F0"/>
    <w:rsid w:val="00D91378"/>
    <w:rsid w:val="00DA1C48"/>
    <w:rsid w:val="00DA41B3"/>
    <w:rsid w:val="00DA7B20"/>
    <w:rsid w:val="00DB0518"/>
    <w:rsid w:val="00DB0DC5"/>
    <w:rsid w:val="00DB7FFE"/>
    <w:rsid w:val="00DC629F"/>
    <w:rsid w:val="00DD1408"/>
    <w:rsid w:val="00DD356D"/>
    <w:rsid w:val="00DD75A4"/>
    <w:rsid w:val="00DD7EF5"/>
    <w:rsid w:val="00DF474D"/>
    <w:rsid w:val="00DF5BD2"/>
    <w:rsid w:val="00DF67AB"/>
    <w:rsid w:val="00DF69D4"/>
    <w:rsid w:val="00E05E59"/>
    <w:rsid w:val="00E20A27"/>
    <w:rsid w:val="00E21BE7"/>
    <w:rsid w:val="00E27D61"/>
    <w:rsid w:val="00E3009E"/>
    <w:rsid w:val="00E312FE"/>
    <w:rsid w:val="00E34A3D"/>
    <w:rsid w:val="00E40B13"/>
    <w:rsid w:val="00E51081"/>
    <w:rsid w:val="00E55DB3"/>
    <w:rsid w:val="00E62BE3"/>
    <w:rsid w:val="00E66A7B"/>
    <w:rsid w:val="00E7209B"/>
    <w:rsid w:val="00E74C21"/>
    <w:rsid w:val="00E84012"/>
    <w:rsid w:val="00E9002A"/>
    <w:rsid w:val="00E94F4C"/>
    <w:rsid w:val="00EA0724"/>
    <w:rsid w:val="00EA6251"/>
    <w:rsid w:val="00EB065C"/>
    <w:rsid w:val="00EB6414"/>
    <w:rsid w:val="00EC1922"/>
    <w:rsid w:val="00ED1427"/>
    <w:rsid w:val="00EE0DEE"/>
    <w:rsid w:val="00EE483A"/>
    <w:rsid w:val="00EE5EA7"/>
    <w:rsid w:val="00EF21F2"/>
    <w:rsid w:val="00EF3804"/>
    <w:rsid w:val="00F00DDC"/>
    <w:rsid w:val="00F01425"/>
    <w:rsid w:val="00F07901"/>
    <w:rsid w:val="00F20F32"/>
    <w:rsid w:val="00F21CEE"/>
    <w:rsid w:val="00F2596B"/>
    <w:rsid w:val="00F46516"/>
    <w:rsid w:val="00F5341C"/>
    <w:rsid w:val="00F632E6"/>
    <w:rsid w:val="00F6539F"/>
    <w:rsid w:val="00F72A4A"/>
    <w:rsid w:val="00F74777"/>
    <w:rsid w:val="00FA138B"/>
    <w:rsid w:val="00FA149C"/>
    <w:rsid w:val="00FA394C"/>
    <w:rsid w:val="00FA5A7B"/>
    <w:rsid w:val="00FA5FE3"/>
    <w:rsid w:val="00FC6245"/>
    <w:rsid w:val="00FE6D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53A2D8"/>
  <w15:docId w15:val="{CF33F36A-4118-40F6-A8D6-189E6D52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2E0B41"/>
    <w:pPr>
      <w:spacing w:after="40"/>
    </w:pPr>
    <w:rPr>
      <w:rFonts w:asciiTheme="minorHAnsi" w:hAnsiTheme="minorHAnsi"/>
    </w:rPr>
  </w:style>
  <w:style w:type="paragraph" w:styleId="Heading1">
    <w:name w:val="heading 1"/>
    <w:next w:val="BodyText"/>
    <w:link w:val="Heading1Char"/>
    <w:uiPriority w:val="4"/>
    <w:qFormat/>
    <w:rsid w:val="003B3089"/>
    <w:pPr>
      <w:keepNext/>
      <w:keepLines/>
      <w:spacing w:before="24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0337BC"/>
    <w:pPr>
      <w:keepNext/>
      <w:keepLines/>
      <w:numPr>
        <w:numId w:val="10"/>
      </w:numPr>
      <w:spacing w:before="240" w:after="120"/>
      <w:ind w:left="360"/>
      <w:outlineLvl w:val="2"/>
    </w:pPr>
    <w:rPr>
      <w:rFonts w:asciiTheme="majorHAnsi" w:eastAsiaTheme="majorEastAsia" w:hAnsiTheme="majorHAnsi" w:cstheme="majorBidi"/>
      <w:b/>
      <w:bCs/>
      <w:color w:val="00A880" w:themeColor="accent2"/>
      <w:sz w:val="22"/>
      <w:szCs w:val="22"/>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B3089"/>
    <w:rPr>
      <w:rFonts w:asciiTheme="majorHAnsi" w:eastAsiaTheme="majorEastAsia" w:hAnsiTheme="majorHAnsi" w:cstheme="majorBidi"/>
      <w:b/>
      <w:bCs/>
      <w:color w:val="252A82" w:themeColor="text2"/>
      <w:sz w:val="48"/>
      <w:szCs w:val="28"/>
    </w:rPr>
  </w:style>
  <w:style w:type="paragraph" w:styleId="Footer">
    <w:name w:val="footer"/>
    <w:link w:val="FooterChar"/>
    <w:uiPriority w:val="98"/>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8"/>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basedOn w:val="Normal"/>
    <w:link w:val="BodyTextChar"/>
    <w:qFormat/>
    <w:rsid w:val="002D0DA6"/>
    <w:pPr>
      <w:autoSpaceDE w:val="0"/>
      <w:autoSpaceDN w:val="0"/>
      <w:adjustRightInd w:val="0"/>
      <w:spacing w:after="120"/>
    </w:pPr>
    <w:rPr>
      <w:rFonts w:ascii="Calibri" w:hAnsi="Calibri" w:cs="Calibri"/>
      <w:sz w:val="24"/>
      <w:szCs w:val="24"/>
    </w:rPr>
  </w:style>
  <w:style w:type="character" w:customStyle="1" w:styleId="BodyTextChar">
    <w:name w:val="Body Text Char"/>
    <w:basedOn w:val="DefaultParagraphFont"/>
    <w:link w:val="BodyText"/>
    <w:rsid w:val="002D0DA6"/>
    <w:rPr>
      <w:rFonts w:ascii="Calibri" w:hAnsi="Calibri" w:cs="Calibri"/>
      <w:sz w:val="24"/>
      <w:szCs w:val="24"/>
    </w:rPr>
  </w:style>
  <w:style w:type="character" w:customStyle="1" w:styleId="Heading3Char">
    <w:name w:val="Heading 3 Char"/>
    <w:basedOn w:val="DefaultParagraphFont"/>
    <w:link w:val="Heading3"/>
    <w:uiPriority w:val="4"/>
    <w:rsid w:val="000337BC"/>
    <w:rPr>
      <w:rFonts w:asciiTheme="majorHAnsi" w:eastAsiaTheme="majorEastAsia" w:hAnsiTheme="majorHAnsi" w:cstheme="majorBidi"/>
      <w:b/>
      <w:bCs/>
      <w:color w:val="00A880" w:themeColor="accent2"/>
      <w:sz w:val="22"/>
      <w:szCs w:val="22"/>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EA6251"/>
    <w:pPr>
      <w:numPr>
        <w:numId w:val="6"/>
      </w:numPr>
    </w:pPr>
  </w:style>
  <w:style w:type="paragraph" w:customStyle="1" w:styleId="Bullets2">
    <w:name w:val="Bullets 2"/>
    <w:basedOn w:val="BodyText"/>
    <w:qFormat/>
    <w:rsid w:val="00EA6251"/>
    <w:pPr>
      <w:numPr>
        <w:ilvl w:val="1"/>
        <w:numId w:val="6"/>
      </w:numPr>
    </w:pPr>
  </w:style>
  <w:style w:type="paragraph" w:customStyle="1" w:styleId="Numbers1">
    <w:name w:val="Numbers 1"/>
    <w:basedOn w:val="BodyText"/>
    <w:qFormat/>
    <w:rsid w:val="00EA6251"/>
    <w:pPr>
      <w:numPr>
        <w:numId w:val="3"/>
      </w:numPr>
    </w:pPr>
  </w:style>
  <w:style w:type="paragraph" w:customStyle="1" w:styleId="Numbers2">
    <w:name w:val="Numbers 2"/>
    <w:basedOn w:val="BodyText"/>
    <w:qFormat/>
    <w:rsid w:val="00EA6251"/>
    <w:pPr>
      <w:numPr>
        <w:ilvl w:val="1"/>
        <w:numId w:val="3"/>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6"/>
      </w:numPr>
    </w:pPr>
  </w:style>
  <w:style w:type="paragraph" w:customStyle="1" w:styleId="TableBullets1">
    <w:name w:val="Table Bullets 1"/>
    <w:basedOn w:val="TableText"/>
    <w:uiPriority w:val="20"/>
    <w:qFormat/>
    <w:rsid w:val="00EA6251"/>
    <w:pPr>
      <w:numPr>
        <w:ilvl w:val="6"/>
        <w:numId w:val="6"/>
      </w:numPr>
    </w:pPr>
  </w:style>
  <w:style w:type="paragraph" w:customStyle="1" w:styleId="TableNumbers1">
    <w:name w:val="Table Numbers 1"/>
    <w:basedOn w:val="TableText"/>
    <w:uiPriority w:val="20"/>
    <w:qFormat/>
    <w:rsid w:val="00EA6251"/>
    <w:pPr>
      <w:numPr>
        <w:numId w:val="4"/>
      </w:numPr>
    </w:pPr>
  </w:style>
  <w:style w:type="paragraph" w:customStyle="1" w:styleId="TableNumbers2">
    <w:name w:val="Table Numbers 2"/>
    <w:basedOn w:val="TableText"/>
    <w:uiPriority w:val="20"/>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aliases w:val="Bullet indented,Recommendation,List Paragraph1,List Paragraph11,L,List Paragraph2,CV text,Table text,F5 List Paragraph,Dot pt,List Paragraph111,Medium Grid 1 - Accent 21,Numbered Paragraph,Bullet text,Bulleted Para,NFP GP Bulleted List,列出"/>
    <w:basedOn w:val="Normal"/>
    <w:link w:val="ListParagraphChar"/>
    <w:uiPriority w:val="34"/>
    <w:qFormat/>
    <w:rsid w:val="000E3A97"/>
    <w:pPr>
      <w:ind w:left="720"/>
      <w:contextualSpacing/>
    </w:pPr>
  </w:style>
  <w:style w:type="numbering" w:customStyle="1" w:styleId="PALMNumbers">
    <w:name w:val="PALM Numbers"/>
    <w:uiPriority w:val="99"/>
    <w:rsid w:val="000E3A97"/>
    <w:pPr>
      <w:numPr>
        <w:numId w:val="7"/>
      </w:numPr>
    </w:pPr>
  </w:style>
  <w:style w:type="numbering" w:customStyle="1" w:styleId="PALMBullets">
    <w:name w:val="PALM Bullets"/>
    <w:uiPriority w:val="99"/>
    <w:rsid w:val="000E3A97"/>
    <w:pPr>
      <w:numPr>
        <w:numId w:val="8"/>
      </w:numPr>
    </w:pPr>
  </w:style>
  <w:style w:type="character" w:styleId="PageNumber">
    <w:name w:val="page number"/>
    <w:basedOn w:val="DefaultParagraphFont"/>
    <w:uiPriority w:val="99"/>
    <w:semiHidden/>
    <w:rsid w:val="00242CA5"/>
  </w:style>
  <w:style w:type="character" w:customStyle="1" w:styleId="MBPointChar">
    <w:name w:val="MB Point Char"/>
    <w:basedOn w:val="DefaultParagraphFont"/>
    <w:link w:val="MBPoint"/>
    <w:locked/>
    <w:rsid w:val="00C60B75"/>
    <w:rPr>
      <w:rFonts w:ascii="Times New Roman" w:hAnsi="Times New Roman"/>
      <w:sz w:val="24"/>
      <w:szCs w:val="24"/>
    </w:rPr>
  </w:style>
  <w:style w:type="paragraph" w:customStyle="1" w:styleId="MBPoint">
    <w:name w:val="MB Point"/>
    <w:basedOn w:val="ListParagraph"/>
    <w:link w:val="MBPointChar"/>
    <w:qFormat/>
    <w:rsid w:val="00C60B75"/>
    <w:pPr>
      <w:numPr>
        <w:numId w:val="9"/>
      </w:numPr>
      <w:spacing w:after="60"/>
      <w:contextualSpacing w:val="0"/>
    </w:pPr>
    <w:rPr>
      <w:rFonts w:ascii="Times New Roman" w:hAnsi="Times New Roman"/>
      <w:sz w:val="24"/>
      <w:szCs w:val="24"/>
    </w:rPr>
  </w:style>
  <w:style w:type="character" w:customStyle="1" w:styleId="ListParagraphChar">
    <w:name w:val="List Paragraph Char"/>
    <w:aliases w:val="Bullet indented Char,Recommendation Char,List Paragraph1 Char,List Paragraph11 Char,L Char,List Paragraph2 Char,CV text Char,Table text Char,F5 List Paragraph Char,Dot pt Char,List Paragraph111 Char,Medium Grid 1 - Accent 21 Char"/>
    <w:basedOn w:val="DefaultParagraphFont"/>
    <w:link w:val="ListParagraph"/>
    <w:uiPriority w:val="34"/>
    <w:qFormat/>
    <w:locked/>
    <w:rsid w:val="00C60B75"/>
    <w:rPr>
      <w:rFonts w:asciiTheme="minorHAnsi" w:hAnsiTheme="minorHAnsi"/>
    </w:rPr>
  </w:style>
  <w:style w:type="character" w:styleId="Hyperlink">
    <w:name w:val="Hyperlink"/>
    <w:basedOn w:val="DefaultParagraphFont"/>
    <w:uiPriority w:val="99"/>
    <w:unhideWhenUsed/>
    <w:rsid w:val="00C60B75"/>
    <w:rPr>
      <w:color w:val="0000FF"/>
      <w:u w:val="single"/>
    </w:rPr>
  </w:style>
  <w:style w:type="character" w:styleId="CommentReference">
    <w:name w:val="annotation reference"/>
    <w:basedOn w:val="DefaultParagraphFont"/>
    <w:uiPriority w:val="99"/>
    <w:semiHidden/>
    <w:unhideWhenUsed/>
    <w:rsid w:val="000C451B"/>
    <w:rPr>
      <w:sz w:val="16"/>
      <w:szCs w:val="16"/>
    </w:rPr>
  </w:style>
  <w:style w:type="paragraph" w:styleId="CommentText">
    <w:name w:val="annotation text"/>
    <w:basedOn w:val="Normal"/>
    <w:link w:val="CommentTextChar"/>
    <w:uiPriority w:val="99"/>
    <w:unhideWhenUsed/>
    <w:rsid w:val="000C451B"/>
  </w:style>
  <w:style w:type="character" w:customStyle="1" w:styleId="CommentTextChar">
    <w:name w:val="Comment Text Char"/>
    <w:basedOn w:val="DefaultParagraphFont"/>
    <w:link w:val="CommentText"/>
    <w:uiPriority w:val="99"/>
    <w:rsid w:val="000C451B"/>
    <w:rPr>
      <w:rFonts w:asciiTheme="minorHAnsi" w:hAnsiTheme="minorHAnsi"/>
    </w:rPr>
  </w:style>
  <w:style w:type="paragraph" w:styleId="CommentSubject">
    <w:name w:val="annotation subject"/>
    <w:basedOn w:val="CommentText"/>
    <w:next w:val="CommentText"/>
    <w:link w:val="CommentSubjectChar"/>
    <w:uiPriority w:val="99"/>
    <w:semiHidden/>
    <w:unhideWhenUsed/>
    <w:rsid w:val="000C451B"/>
    <w:rPr>
      <w:b/>
      <w:bCs/>
    </w:rPr>
  </w:style>
  <w:style w:type="character" w:customStyle="1" w:styleId="CommentSubjectChar">
    <w:name w:val="Comment Subject Char"/>
    <w:basedOn w:val="CommentTextChar"/>
    <w:link w:val="CommentSubject"/>
    <w:uiPriority w:val="99"/>
    <w:semiHidden/>
    <w:rsid w:val="000C451B"/>
    <w:rPr>
      <w:rFonts w:asciiTheme="minorHAnsi" w:hAnsiTheme="minorHAnsi"/>
      <w:b/>
      <w:bCs/>
    </w:rPr>
  </w:style>
  <w:style w:type="paragraph" w:styleId="Revision">
    <w:name w:val="Revision"/>
    <w:hidden/>
    <w:uiPriority w:val="99"/>
    <w:semiHidden/>
    <w:rsid w:val="00FA149C"/>
    <w:rPr>
      <w:rFonts w:asciiTheme="minorHAnsi" w:hAnsiTheme="minorHAnsi"/>
    </w:rPr>
  </w:style>
  <w:style w:type="paragraph" w:styleId="NoSpacing">
    <w:name w:val="No Spacing"/>
    <w:basedOn w:val="Normal"/>
    <w:uiPriority w:val="1"/>
    <w:qFormat/>
    <w:rsid w:val="008E06B3"/>
    <w:pPr>
      <w:spacing w:after="0"/>
    </w:pPr>
    <w:rPr>
      <w:rFonts w:ascii="Calibri" w:hAnsi="Calibri" w:cs="Calibri"/>
      <w:sz w:val="22"/>
      <w:szCs w:val="22"/>
    </w:rPr>
  </w:style>
  <w:style w:type="character" w:styleId="UnresolvedMention">
    <w:name w:val="Unresolved Mention"/>
    <w:basedOn w:val="DefaultParagraphFont"/>
    <w:uiPriority w:val="99"/>
    <w:semiHidden/>
    <w:unhideWhenUsed/>
    <w:rsid w:val="00B03DF1"/>
    <w:rPr>
      <w:color w:val="605E5C"/>
      <w:shd w:val="clear" w:color="auto" w:fill="E1DFDD"/>
    </w:rPr>
  </w:style>
  <w:style w:type="paragraph" w:customStyle="1" w:styleId="paragraph">
    <w:name w:val="paragraph"/>
    <w:basedOn w:val="Normal"/>
    <w:rsid w:val="00945C83"/>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945C83"/>
  </w:style>
  <w:style w:type="character" w:styleId="FollowedHyperlink">
    <w:name w:val="FollowedHyperlink"/>
    <w:basedOn w:val="DefaultParagraphFont"/>
    <w:uiPriority w:val="99"/>
    <w:semiHidden/>
    <w:unhideWhenUsed/>
    <w:rsid w:val="00B34F0E"/>
    <w:rPr>
      <w:color w:val="252A82" w:themeColor="followedHyperlink"/>
      <w:u w:val="single"/>
    </w:rPr>
  </w:style>
  <w:style w:type="table" w:styleId="GridTable1Light-Accent1">
    <w:name w:val="Grid Table 1 Light Accent 1"/>
    <w:basedOn w:val="TableNormal"/>
    <w:uiPriority w:val="46"/>
    <w:rsid w:val="004A0FE9"/>
    <w:rPr>
      <w:rFonts w:asciiTheme="minorHAnsi" w:hAnsiTheme="minorHAnsi" w:cstheme="minorBidi"/>
      <w:sz w:val="22"/>
      <w:szCs w:val="22"/>
    </w:rPr>
    <w:tblPr>
      <w:tblStyleRowBandSize w:val="1"/>
      <w:tblStyleColBandSize w:val="1"/>
      <w:tblBorders>
        <w:top w:val="single" w:sz="4" w:space="0" w:color="9598E0" w:themeColor="accent1" w:themeTint="66"/>
        <w:left w:val="single" w:sz="4" w:space="0" w:color="9598E0" w:themeColor="accent1" w:themeTint="66"/>
        <w:bottom w:val="single" w:sz="4" w:space="0" w:color="9598E0" w:themeColor="accent1" w:themeTint="66"/>
        <w:right w:val="single" w:sz="4" w:space="0" w:color="9598E0" w:themeColor="accent1" w:themeTint="66"/>
        <w:insideH w:val="single" w:sz="4" w:space="0" w:color="9598E0" w:themeColor="accent1" w:themeTint="66"/>
        <w:insideV w:val="single" w:sz="4" w:space="0" w:color="9598E0" w:themeColor="accent1" w:themeTint="66"/>
      </w:tblBorders>
    </w:tblPr>
    <w:tblStylePr w:type="firstRow">
      <w:rPr>
        <w:b/>
        <w:bCs/>
      </w:rPr>
      <w:tblPr/>
      <w:tcPr>
        <w:tcBorders>
          <w:bottom w:val="single" w:sz="12" w:space="0" w:color="6065D0" w:themeColor="accent1" w:themeTint="99"/>
        </w:tcBorders>
      </w:tcPr>
    </w:tblStylePr>
    <w:tblStylePr w:type="lastRow">
      <w:rPr>
        <w:b/>
        <w:bCs/>
      </w:rPr>
      <w:tblPr/>
      <w:tcPr>
        <w:tcBorders>
          <w:top w:val="double" w:sz="2" w:space="0" w:color="6065D0"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05BB3"/>
    <w:pPr>
      <w:spacing w:before="100" w:beforeAutospacing="1" w:after="100" w:afterAutospacing="1"/>
    </w:pPr>
    <w:rPr>
      <w:rFonts w:ascii="Times New Roman" w:eastAsia="Times New Roman" w:hAnsi="Times New Roman"/>
      <w:sz w:val="24"/>
      <w:szCs w:val="24"/>
      <w:lang w:eastAsia="en-AU"/>
    </w:rPr>
  </w:style>
  <w:style w:type="character" w:customStyle="1" w:styleId="Bullet1Char">
    <w:name w:val="Bullet 1 Char"/>
    <w:basedOn w:val="DefaultParagraphFont"/>
    <w:link w:val="Bullet1"/>
    <w:locked/>
    <w:rsid w:val="008A68E2"/>
    <w:rPr>
      <w:rFonts w:ascii="Calibri" w:hAnsi="Calibri" w:cstheme="minorHAnsi"/>
      <w:sz w:val="28"/>
      <w:szCs w:val="28"/>
    </w:rPr>
  </w:style>
  <w:style w:type="paragraph" w:customStyle="1" w:styleId="Bullet1">
    <w:name w:val="Bullet 1"/>
    <w:basedOn w:val="Normal"/>
    <w:link w:val="Bullet1Char"/>
    <w:qFormat/>
    <w:rsid w:val="008A68E2"/>
    <w:pPr>
      <w:numPr>
        <w:ilvl w:val="1"/>
        <w:numId w:val="11"/>
      </w:numPr>
      <w:spacing w:before="120" w:after="120" w:line="256" w:lineRule="auto"/>
      <w:ind w:left="357" w:hanging="357"/>
    </w:pPr>
    <w:rPr>
      <w:rFonts w:ascii="Calibri" w:hAnsi="Calibri" w:cstheme="minorHAnsi"/>
      <w:sz w:val="28"/>
      <w:szCs w:val="28"/>
    </w:rPr>
  </w:style>
  <w:style w:type="paragraph" w:customStyle="1" w:styleId="Style1">
    <w:name w:val="Style1"/>
    <w:basedOn w:val="MBPoint"/>
    <w:link w:val="Style1Char"/>
    <w:uiPriority w:val="96"/>
    <w:qFormat/>
    <w:rsid w:val="000337BC"/>
    <w:pPr>
      <w:numPr>
        <w:numId w:val="0"/>
      </w:numPr>
      <w:spacing w:after="240"/>
    </w:pPr>
    <w:rPr>
      <w:rFonts w:ascii="Calibri" w:hAnsi="Calibri" w:cs="Calibri"/>
      <w:sz w:val="22"/>
      <w:szCs w:val="22"/>
    </w:rPr>
  </w:style>
  <w:style w:type="paragraph" w:customStyle="1" w:styleId="Style2">
    <w:name w:val="Style2"/>
    <w:basedOn w:val="Normal"/>
    <w:link w:val="Style2Char"/>
    <w:uiPriority w:val="96"/>
    <w:qFormat/>
    <w:rsid w:val="00B54451"/>
    <w:pPr>
      <w:shd w:val="clear" w:color="auto" w:fill="D9D9D9" w:themeFill="background1" w:themeFillShade="D9"/>
      <w:spacing w:after="120"/>
    </w:pPr>
    <w:rPr>
      <w:rFonts w:asciiTheme="majorHAnsi" w:eastAsiaTheme="majorEastAsia" w:hAnsiTheme="majorHAnsi" w:cstheme="majorBidi"/>
      <w:b/>
      <w:bCs/>
      <w:color w:val="000000" w:themeColor="text1"/>
      <w:sz w:val="22"/>
      <w:szCs w:val="22"/>
    </w:rPr>
  </w:style>
  <w:style w:type="character" w:customStyle="1" w:styleId="Style1Char">
    <w:name w:val="Style1 Char"/>
    <w:basedOn w:val="MBPointChar"/>
    <w:link w:val="Style1"/>
    <w:uiPriority w:val="96"/>
    <w:rsid w:val="000337BC"/>
    <w:rPr>
      <w:rFonts w:ascii="Calibri" w:hAnsi="Calibri" w:cs="Calibri"/>
      <w:sz w:val="22"/>
      <w:szCs w:val="22"/>
    </w:rPr>
  </w:style>
  <w:style w:type="character" w:customStyle="1" w:styleId="Style2Char">
    <w:name w:val="Style2 Char"/>
    <w:basedOn w:val="DefaultParagraphFont"/>
    <w:link w:val="Style2"/>
    <w:uiPriority w:val="96"/>
    <w:rsid w:val="00B54451"/>
    <w:rPr>
      <w:rFonts w:asciiTheme="majorHAnsi" w:eastAsiaTheme="majorEastAsia" w:hAnsiTheme="majorHAnsi" w:cstheme="majorBidi"/>
      <w:b/>
      <w:bCs/>
      <w:color w:val="000000" w:themeColor="text1"/>
      <w:sz w:val="22"/>
      <w:szCs w:val="22"/>
      <w:shd w:val="clear" w:color="auto" w:fill="D9D9D9" w:themeFill="background1" w:themeFillShade="D9"/>
    </w:rPr>
  </w:style>
  <w:style w:type="character" w:customStyle="1" w:styleId="ui-provider">
    <w:name w:val="ui-provider"/>
    <w:basedOn w:val="DefaultParagraphFont"/>
    <w:rsid w:val="00B4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9875">
      <w:bodyDiv w:val="1"/>
      <w:marLeft w:val="0"/>
      <w:marRight w:val="0"/>
      <w:marTop w:val="0"/>
      <w:marBottom w:val="0"/>
      <w:divBdr>
        <w:top w:val="none" w:sz="0" w:space="0" w:color="auto"/>
        <w:left w:val="none" w:sz="0" w:space="0" w:color="auto"/>
        <w:bottom w:val="none" w:sz="0" w:space="0" w:color="auto"/>
        <w:right w:val="none" w:sz="0" w:space="0" w:color="auto"/>
      </w:divBdr>
    </w:div>
    <w:div w:id="295065114">
      <w:bodyDiv w:val="1"/>
      <w:marLeft w:val="0"/>
      <w:marRight w:val="0"/>
      <w:marTop w:val="0"/>
      <w:marBottom w:val="0"/>
      <w:divBdr>
        <w:top w:val="none" w:sz="0" w:space="0" w:color="auto"/>
        <w:left w:val="none" w:sz="0" w:space="0" w:color="auto"/>
        <w:bottom w:val="none" w:sz="0" w:space="0" w:color="auto"/>
        <w:right w:val="none" w:sz="0" w:space="0" w:color="auto"/>
      </w:divBdr>
      <w:divsChild>
        <w:div w:id="1998652176">
          <w:marLeft w:val="547"/>
          <w:marRight w:val="0"/>
          <w:marTop w:val="200"/>
          <w:marBottom w:val="60"/>
          <w:divBdr>
            <w:top w:val="none" w:sz="0" w:space="0" w:color="auto"/>
            <w:left w:val="none" w:sz="0" w:space="0" w:color="auto"/>
            <w:bottom w:val="none" w:sz="0" w:space="0" w:color="auto"/>
            <w:right w:val="none" w:sz="0" w:space="0" w:color="auto"/>
          </w:divBdr>
        </w:div>
        <w:div w:id="837355166">
          <w:marLeft w:val="547"/>
          <w:marRight w:val="0"/>
          <w:marTop w:val="200"/>
          <w:marBottom w:val="60"/>
          <w:divBdr>
            <w:top w:val="none" w:sz="0" w:space="0" w:color="auto"/>
            <w:left w:val="none" w:sz="0" w:space="0" w:color="auto"/>
            <w:bottom w:val="none" w:sz="0" w:space="0" w:color="auto"/>
            <w:right w:val="none" w:sz="0" w:space="0" w:color="auto"/>
          </w:divBdr>
        </w:div>
        <w:div w:id="1971132104">
          <w:marLeft w:val="547"/>
          <w:marRight w:val="0"/>
          <w:marTop w:val="200"/>
          <w:marBottom w:val="60"/>
          <w:divBdr>
            <w:top w:val="none" w:sz="0" w:space="0" w:color="auto"/>
            <w:left w:val="none" w:sz="0" w:space="0" w:color="auto"/>
            <w:bottom w:val="none" w:sz="0" w:space="0" w:color="auto"/>
            <w:right w:val="none" w:sz="0" w:space="0" w:color="auto"/>
          </w:divBdr>
        </w:div>
        <w:div w:id="848372867">
          <w:marLeft w:val="547"/>
          <w:marRight w:val="0"/>
          <w:marTop w:val="200"/>
          <w:marBottom w:val="60"/>
          <w:divBdr>
            <w:top w:val="none" w:sz="0" w:space="0" w:color="auto"/>
            <w:left w:val="none" w:sz="0" w:space="0" w:color="auto"/>
            <w:bottom w:val="none" w:sz="0" w:space="0" w:color="auto"/>
            <w:right w:val="none" w:sz="0" w:space="0" w:color="auto"/>
          </w:divBdr>
        </w:div>
        <w:div w:id="710114682">
          <w:marLeft w:val="547"/>
          <w:marRight w:val="0"/>
          <w:marTop w:val="200"/>
          <w:marBottom w:val="60"/>
          <w:divBdr>
            <w:top w:val="none" w:sz="0" w:space="0" w:color="auto"/>
            <w:left w:val="none" w:sz="0" w:space="0" w:color="auto"/>
            <w:bottom w:val="none" w:sz="0" w:space="0" w:color="auto"/>
            <w:right w:val="none" w:sz="0" w:space="0" w:color="auto"/>
          </w:divBdr>
        </w:div>
        <w:div w:id="922101712">
          <w:marLeft w:val="547"/>
          <w:marRight w:val="0"/>
          <w:marTop w:val="200"/>
          <w:marBottom w:val="60"/>
          <w:divBdr>
            <w:top w:val="none" w:sz="0" w:space="0" w:color="auto"/>
            <w:left w:val="none" w:sz="0" w:space="0" w:color="auto"/>
            <w:bottom w:val="none" w:sz="0" w:space="0" w:color="auto"/>
            <w:right w:val="none" w:sz="0" w:space="0" w:color="auto"/>
          </w:divBdr>
        </w:div>
        <w:div w:id="2121027173">
          <w:marLeft w:val="547"/>
          <w:marRight w:val="0"/>
          <w:marTop w:val="200"/>
          <w:marBottom w:val="60"/>
          <w:divBdr>
            <w:top w:val="none" w:sz="0" w:space="0" w:color="auto"/>
            <w:left w:val="none" w:sz="0" w:space="0" w:color="auto"/>
            <w:bottom w:val="none" w:sz="0" w:space="0" w:color="auto"/>
            <w:right w:val="none" w:sz="0" w:space="0" w:color="auto"/>
          </w:divBdr>
        </w:div>
      </w:divsChild>
    </w:div>
    <w:div w:id="426736128">
      <w:bodyDiv w:val="1"/>
      <w:marLeft w:val="0"/>
      <w:marRight w:val="0"/>
      <w:marTop w:val="0"/>
      <w:marBottom w:val="0"/>
      <w:divBdr>
        <w:top w:val="none" w:sz="0" w:space="0" w:color="auto"/>
        <w:left w:val="none" w:sz="0" w:space="0" w:color="auto"/>
        <w:bottom w:val="none" w:sz="0" w:space="0" w:color="auto"/>
        <w:right w:val="none" w:sz="0" w:space="0" w:color="auto"/>
      </w:divBdr>
    </w:div>
    <w:div w:id="622808924">
      <w:bodyDiv w:val="1"/>
      <w:marLeft w:val="0"/>
      <w:marRight w:val="0"/>
      <w:marTop w:val="0"/>
      <w:marBottom w:val="0"/>
      <w:divBdr>
        <w:top w:val="none" w:sz="0" w:space="0" w:color="auto"/>
        <w:left w:val="none" w:sz="0" w:space="0" w:color="auto"/>
        <w:bottom w:val="none" w:sz="0" w:space="0" w:color="auto"/>
        <w:right w:val="none" w:sz="0" w:space="0" w:color="auto"/>
      </w:divBdr>
    </w:div>
    <w:div w:id="1022197303">
      <w:bodyDiv w:val="1"/>
      <w:marLeft w:val="0"/>
      <w:marRight w:val="0"/>
      <w:marTop w:val="0"/>
      <w:marBottom w:val="0"/>
      <w:divBdr>
        <w:top w:val="none" w:sz="0" w:space="0" w:color="auto"/>
        <w:left w:val="none" w:sz="0" w:space="0" w:color="auto"/>
        <w:bottom w:val="none" w:sz="0" w:space="0" w:color="auto"/>
        <w:right w:val="none" w:sz="0" w:space="0" w:color="auto"/>
      </w:divBdr>
      <w:divsChild>
        <w:div w:id="1627195007">
          <w:marLeft w:val="1267"/>
          <w:marRight w:val="0"/>
          <w:marTop w:val="120"/>
          <w:marBottom w:val="120"/>
          <w:divBdr>
            <w:top w:val="none" w:sz="0" w:space="0" w:color="auto"/>
            <w:left w:val="none" w:sz="0" w:space="0" w:color="auto"/>
            <w:bottom w:val="none" w:sz="0" w:space="0" w:color="auto"/>
            <w:right w:val="none" w:sz="0" w:space="0" w:color="auto"/>
          </w:divBdr>
        </w:div>
        <w:div w:id="1974287119">
          <w:marLeft w:val="1267"/>
          <w:marRight w:val="0"/>
          <w:marTop w:val="120"/>
          <w:marBottom w:val="120"/>
          <w:divBdr>
            <w:top w:val="none" w:sz="0" w:space="0" w:color="auto"/>
            <w:left w:val="none" w:sz="0" w:space="0" w:color="auto"/>
            <w:bottom w:val="none" w:sz="0" w:space="0" w:color="auto"/>
            <w:right w:val="none" w:sz="0" w:space="0" w:color="auto"/>
          </w:divBdr>
        </w:div>
        <w:div w:id="1467044142">
          <w:marLeft w:val="1267"/>
          <w:marRight w:val="0"/>
          <w:marTop w:val="120"/>
          <w:marBottom w:val="120"/>
          <w:divBdr>
            <w:top w:val="none" w:sz="0" w:space="0" w:color="auto"/>
            <w:left w:val="none" w:sz="0" w:space="0" w:color="auto"/>
            <w:bottom w:val="none" w:sz="0" w:space="0" w:color="auto"/>
            <w:right w:val="none" w:sz="0" w:space="0" w:color="auto"/>
          </w:divBdr>
        </w:div>
        <w:div w:id="1604262512">
          <w:marLeft w:val="1267"/>
          <w:marRight w:val="0"/>
          <w:marTop w:val="120"/>
          <w:marBottom w:val="120"/>
          <w:divBdr>
            <w:top w:val="none" w:sz="0" w:space="0" w:color="auto"/>
            <w:left w:val="none" w:sz="0" w:space="0" w:color="auto"/>
            <w:bottom w:val="none" w:sz="0" w:space="0" w:color="auto"/>
            <w:right w:val="none" w:sz="0" w:space="0" w:color="auto"/>
          </w:divBdr>
        </w:div>
        <w:div w:id="1937134914">
          <w:marLeft w:val="1267"/>
          <w:marRight w:val="0"/>
          <w:marTop w:val="120"/>
          <w:marBottom w:val="120"/>
          <w:divBdr>
            <w:top w:val="none" w:sz="0" w:space="0" w:color="auto"/>
            <w:left w:val="none" w:sz="0" w:space="0" w:color="auto"/>
            <w:bottom w:val="none" w:sz="0" w:space="0" w:color="auto"/>
            <w:right w:val="none" w:sz="0" w:space="0" w:color="auto"/>
          </w:divBdr>
        </w:div>
        <w:div w:id="2072000728">
          <w:marLeft w:val="1267"/>
          <w:marRight w:val="0"/>
          <w:marTop w:val="120"/>
          <w:marBottom w:val="120"/>
          <w:divBdr>
            <w:top w:val="none" w:sz="0" w:space="0" w:color="auto"/>
            <w:left w:val="none" w:sz="0" w:space="0" w:color="auto"/>
            <w:bottom w:val="none" w:sz="0" w:space="0" w:color="auto"/>
            <w:right w:val="none" w:sz="0" w:space="0" w:color="auto"/>
          </w:divBdr>
        </w:div>
        <w:div w:id="637107261">
          <w:marLeft w:val="1267"/>
          <w:marRight w:val="0"/>
          <w:marTop w:val="120"/>
          <w:marBottom w:val="120"/>
          <w:divBdr>
            <w:top w:val="none" w:sz="0" w:space="0" w:color="auto"/>
            <w:left w:val="none" w:sz="0" w:space="0" w:color="auto"/>
            <w:bottom w:val="none" w:sz="0" w:space="0" w:color="auto"/>
            <w:right w:val="none" w:sz="0" w:space="0" w:color="auto"/>
          </w:divBdr>
        </w:div>
        <w:div w:id="1139691389">
          <w:marLeft w:val="1267"/>
          <w:marRight w:val="0"/>
          <w:marTop w:val="120"/>
          <w:marBottom w:val="120"/>
          <w:divBdr>
            <w:top w:val="none" w:sz="0" w:space="0" w:color="auto"/>
            <w:left w:val="none" w:sz="0" w:space="0" w:color="auto"/>
            <w:bottom w:val="none" w:sz="0" w:space="0" w:color="auto"/>
            <w:right w:val="none" w:sz="0" w:space="0" w:color="auto"/>
          </w:divBdr>
        </w:div>
        <w:div w:id="75906301">
          <w:marLeft w:val="1267"/>
          <w:marRight w:val="0"/>
          <w:marTop w:val="120"/>
          <w:marBottom w:val="120"/>
          <w:divBdr>
            <w:top w:val="none" w:sz="0" w:space="0" w:color="auto"/>
            <w:left w:val="none" w:sz="0" w:space="0" w:color="auto"/>
            <w:bottom w:val="none" w:sz="0" w:space="0" w:color="auto"/>
            <w:right w:val="none" w:sz="0" w:space="0" w:color="auto"/>
          </w:divBdr>
        </w:div>
        <w:div w:id="343358820">
          <w:marLeft w:val="1267"/>
          <w:marRight w:val="0"/>
          <w:marTop w:val="120"/>
          <w:marBottom w:val="120"/>
          <w:divBdr>
            <w:top w:val="none" w:sz="0" w:space="0" w:color="auto"/>
            <w:left w:val="none" w:sz="0" w:space="0" w:color="auto"/>
            <w:bottom w:val="none" w:sz="0" w:space="0" w:color="auto"/>
            <w:right w:val="none" w:sz="0" w:space="0" w:color="auto"/>
          </w:divBdr>
        </w:div>
      </w:divsChild>
    </w:div>
    <w:div w:id="1912886044">
      <w:bodyDiv w:val="1"/>
      <w:marLeft w:val="0"/>
      <w:marRight w:val="0"/>
      <w:marTop w:val="0"/>
      <w:marBottom w:val="0"/>
      <w:divBdr>
        <w:top w:val="none" w:sz="0" w:space="0" w:color="auto"/>
        <w:left w:val="none" w:sz="0" w:space="0" w:color="auto"/>
        <w:bottom w:val="none" w:sz="0" w:space="0" w:color="auto"/>
        <w:right w:val="none" w:sz="0" w:space="0" w:color="auto"/>
      </w:divBdr>
    </w:div>
    <w:div w:id="211270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DF9F01366654CA9FCA5F23D6A8CE5" ma:contentTypeVersion="7" ma:contentTypeDescription="Create a new document." ma:contentTypeScope="" ma:versionID="93c0e6c3af6092577551e6b8ff0c8886">
  <xsd:schema xmlns:xsd="http://www.w3.org/2001/XMLSchema" xmlns:xs="http://www.w3.org/2001/XMLSchema" xmlns:p="http://schemas.microsoft.com/office/2006/metadata/properties" xmlns:ns2="9c62bc74-13e7-4fae-b3ec-528be4983c1e" xmlns:ns3="d9be414a-2928-4381-8126-a0645d31b6ee" targetNamespace="http://schemas.microsoft.com/office/2006/metadata/properties" ma:root="true" ma:fieldsID="8665d94f465e4f1b90eccff34a444f5a" ns2:_="" ns3:_="">
    <xsd:import namespace="9c62bc74-13e7-4fae-b3ec-528be4983c1e"/>
    <xsd:import namespace="d9be414a-2928-4381-8126-a0645d31b6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2bc74-13e7-4fae-b3ec-528be4983c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e414a-2928-4381-8126-a0645d31b6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9be414a-2928-4381-8126-a0645d31b6e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58097-D7C9-4390-873E-63C6CBDF1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2bc74-13e7-4fae-b3ec-528be4983c1e"/>
    <ds:schemaRef ds:uri="d9be414a-2928-4381-8126-a0645d31b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415D6-0634-4722-977E-321059AB935F}">
  <ds:schemaRefs>
    <ds:schemaRef ds:uri="http://schemas.microsoft.com/sharepoint/v3/contenttype/forms"/>
  </ds:schemaRefs>
</ds:datastoreItem>
</file>

<file path=customXml/itemProps3.xml><?xml version="1.0" encoding="utf-8"?>
<ds:datastoreItem xmlns:ds="http://schemas.openxmlformats.org/officeDocument/2006/customXml" ds:itemID="{4A342633-319C-40EC-817E-B05816FDC4CE}">
  <ds:schemaRefs>
    <ds:schemaRef ds:uri="http://schemas.microsoft.com/office/2006/metadata/properties"/>
    <ds:schemaRef ds:uri="http://schemas.microsoft.com/office/infopath/2007/PartnerControls"/>
    <ds:schemaRef ds:uri="d9be414a-2928-4381-8126-a0645d31b6ee"/>
  </ds:schemaRefs>
</ds:datastoreItem>
</file>

<file path=customXml/itemProps4.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1543</Words>
  <Characters>8797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HAINES,Elena</dc:creator>
  <cp:keywords>[SEC=OFFICIAL]</cp:keywords>
  <dc:description/>
  <cp:lastModifiedBy>HAINES,Elena</cp:lastModifiedBy>
  <cp:revision>2</cp:revision>
  <cp:lastPrinted>2023-03-15T02:08:00Z</cp:lastPrinted>
  <dcterms:created xsi:type="dcterms:W3CDTF">2023-03-15T06:50:00Z</dcterms:created>
  <dcterms:modified xsi:type="dcterms:W3CDTF">2023-03-15T06:50:00Z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0x0101007C4DF9F01366654CA9FCA5F23D6A8CE5</vt:lpwstr>
  </property>
  <property fmtid="{D5CDD505-2E9C-101B-9397-08002B2CF9AE}" pid="3" name="MSIP_Label_79d889eb-932f-4752-8739-64d25806ef64_Enabled">
    <vt:lpwstr>true</vt:lpwstr>
  </property>
  <property fmtid="{D5CDD505-2E9C-101B-9397-08002B2CF9AE}" pid="4" name="MSIP_Label_79d889eb-932f-4752-8739-64d25806ef64_SetDate">
    <vt:lpwstr>2022-11-23T06:00:39Z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c69b9b69-b4dd-456f-9561-18b97ce509d6</vt:lpwstr>
  </property>
  <property fmtid="{D5CDD505-2E9C-101B-9397-08002B2CF9AE}" pid="9" name="MSIP_Label_79d889eb-932f-4752-8739-64d25806ef64_ContentBits">
    <vt:lpwstr>0</vt:lpwstr>
  </property>
  <property fmtid="{D5CDD505-2E9C-101B-9397-08002B2CF9AE}" pid="10" name="PM_OriginatorDomainName_SHA256">
    <vt:lpwstr>6F3591835F3B2A8A025B00B5BA6418010DA3A17C9C26EA9C049FFD28039489A2</vt:lpwstr>
  </property>
  <property fmtid="{D5CDD505-2E9C-101B-9397-08002B2CF9AE}" pid="11" name="PM_Hash_Salt">
    <vt:lpwstr>24B5F0817A7C67FFCAADE13F5B19FC25</vt:lpwstr>
  </property>
  <property fmtid="{D5CDD505-2E9C-101B-9397-08002B2CF9AE}" pid="12" name="PM_Caveats_Count">
    <vt:lpwstr>0</vt:lpwstr>
  </property>
  <property fmtid="{D5CDD505-2E9C-101B-9397-08002B2CF9AE}" pid="13" name="PM_SecurityClassification">
    <vt:lpwstr>OFFICIAL</vt:lpwstr>
  </property>
  <property fmtid="{D5CDD505-2E9C-101B-9397-08002B2CF9AE}" pid="14" name="PM_Qualifier">
    <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14EA9013D7D049DBE0C60BBF7A3BD0A105D380B9</vt:lpwstr>
  </property>
  <property fmtid="{D5CDD505-2E9C-101B-9397-08002B2CF9AE}" pid="18" name="PM_OriginationTimeStamp">
    <vt:lpwstr>2022-11-30T07:46:17Z</vt:lpwstr>
  </property>
  <property fmtid="{D5CDD505-2E9C-101B-9397-08002B2CF9AE}" pid="19" name="PM_ProtectiveMarkingValue_Header">
    <vt:lpwstr>OFFICIAL</vt:lpwstr>
  </property>
  <property fmtid="{D5CDD505-2E9C-101B-9397-08002B2CF9AE}" pid="20" name="PM_Originating_FileId">
    <vt:lpwstr>D850947B671F463CB97C5E149F0BA937</vt:lpwstr>
  </property>
  <property fmtid="{D5CDD505-2E9C-101B-9397-08002B2CF9AE}" pid="21" name="PM_ProtectiveMarkingValue_Footer">
    <vt:lpwstr>OFFICIAL</vt:lpwstr>
  </property>
  <property fmtid="{D5CDD505-2E9C-101B-9397-08002B2CF9AE}" pid="22" name="PM_ProtectiveMarkingImage_Header">
    <vt:lpwstr>C:\Program Files (x86)\Common Files\janusNET Shared\janusSEAL\Images\DocumentSlashBlue.png</vt:lpwstr>
  </property>
  <property fmtid="{D5CDD505-2E9C-101B-9397-08002B2CF9AE}" pid="23" name="PM_ProtectiveMarkingImage_Footer">
    <vt:lpwstr>C:\Program Files (x86)\Common Files\janusNET Shared\janusSEAL\Images\DocumentSlashBlue.png</vt:lpwstr>
  </property>
  <property fmtid="{D5CDD505-2E9C-101B-9397-08002B2CF9AE}" pid="24" name="PM_Namespace">
    <vt:lpwstr>gov.au</vt:lpwstr>
  </property>
  <property fmtid="{D5CDD505-2E9C-101B-9397-08002B2CF9AE}" pid="25" name="PM_Version">
    <vt:lpwstr>2018.4</vt:lpwstr>
  </property>
  <property fmtid="{D5CDD505-2E9C-101B-9397-08002B2CF9AE}" pid="26" name="PM_Note">
    <vt:lpwstr/>
  </property>
  <property fmtid="{D5CDD505-2E9C-101B-9397-08002B2CF9AE}" pid="27" name="PM_Markers">
    <vt:lpwstr/>
  </property>
  <property fmtid="{D5CDD505-2E9C-101B-9397-08002B2CF9AE}" pid="28" name="PM_Display">
    <vt:lpwstr>OFFICIAL</vt:lpwstr>
  </property>
  <property fmtid="{D5CDD505-2E9C-101B-9397-08002B2CF9AE}" pid="29" name="PMUuid">
    <vt:lpwstr>ABBFF5E2-9674-55C9-B08D-C9980002FD58</vt:lpwstr>
  </property>
  <property fmtid="{D5CDD505-2E9C-101B-9397-08002B2CF9AE}" pid="30" name="PMUuidVer">
    <vt:lpwstr>2022.1</vt:lpwstr>
  </property>
  <property fmtid="{D5CDD505-2E9C-101B-9397-08002B2CF9AE}" pid="31" name="PM_Hash_Version">
    <vt:lpwstr>2018.0</vt:lpwstr>
  </property>
  <property fmtid="{D5CDD505-2E9C-101B-9397-08002B2CF9AE}" pid="32" name="PM_Hash_Salt_Prev">
    <vt:lpwstr>4D77A77CB849773A1DA1FADB7B682718</vt:lpwstr>
  </property>
  <property fmtid="{D5CDD505-2E9C-101B-9397-08002B2CF9AE}" pid="33" name="PM_Hash_SHA1">
    <vt:lpwstr>165925E1FB6FED3B7B9D9803EF438F0A2795F612</vt:lpwstr>
  </property>
  <property fmtid="{D5CDD505-2E9C-101B-9397-08002B2CF9AE}" pid="34" name="PM_OriginatorUserAccountName_SHA256">
    <vt:lpwstr>583154062C6B8A84D40329994FF9AD5CBFEE0292FCDF24202C4E680A445B5DBE</vt:lpwstr>
  </property>
  <property fmtid="{D5CDD505-2E9C-101B-9397-08002B2CF9AE}" pid="35" name="PM_MinimumSecurityClassification">
    <vt:lpwstr/>
  </property>
  <property fmtid="{D5CDD505-2E9C-101B-9397-08002B2CF9AE}" pid="36" name="PM_SecurityClassification_Prev">
    <vt:lpwstr>OFFICIAL</vt:lpwstr>
  </property>
  <property fmtid="{D5CDD505-2E9C-101B-9397-08002B2CF9AE}" pid="37" name="PM_Qualifier_Prev">
    <vt:lpwstr/>
  </property>
</Properties>
</file>