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1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footerReference w:type="default" r:id="rId11"/>
          <w:footerReference w:type="first" r:id="rId12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30FC1237" w14:textId="470DF785" w:rsidR="006D154E" w:rsidRPr="00E36EF8" w:rsidRDefault="000558D3" w:rsidP="00E36EF8">
      <w:pPr>
        <w:pStyle w:val="Title"/>
      </w:pPr>
      <w:r>
        <w:t xml:space="preserve">Measures to strengthen </w:t>
      </w:r>
      <w:r w:rsidR="00C95634">
        <w:t xml:space="preserve">the </w:t>
      </w:r>
      <w:r>
        <w:t xml:space="preserve">VET </w:t>
      </w:r>
      <w:r w:rsidR="00F66029">
        <w:t>w</w:t>
      </w:r>
      <w:r>
        <w:t>orkforce</w:t>
      </w:r>
    </w:p>
    <w:p w14:paraId="2B57F7B5" w14:textId="2E1609CF" w:rsidR="00107191" w:rsidRDefault="756E61EC" w:rsidP="00D654D0">
      <w:pPr>
        <w:pStyle w:val="Subtitle"/>
      </w:pPr>
      <w:r>
        <w:t xml:space="preserve">Building a high quality and sustainable </w:t>
      </w:r>
      <w:r w:rsidR="5EA3C5B3">
        <w:t xml:space="preserve">vocational </w:t>
      </w:r>
      <w:r w:rsidR="5F395ACC">
        <w:t xml:space="preserve">education and training </w:t>
      </w:r>
      <w:r>
        <w:t>workforce</w:t>
      </w:r>
      <w:r w:rsidR="0796F967">
        <w:t> </w:t>
      </w:r>
    </w:p>
    <w:p w14:paraId="728E0E94" w14:textId="392BBE84" w:rsidR="00EF211F" w:rsidRPr="000F79B3" w:rsidRDefault="0043580D" w:rsidP="0A1C1650">
      <w:pPr>
        <w:pStyle w:val="Heading1"/>
        <w:spacing w:before="0"/>
        <w:textAlignment w:val="baseline"/>
      </w:pPr>
      <w:r>
        <w:t xml:space="preserve">What are the </w:t>
      </w:r>
      <w:r w:rsidR="14659304">
        <w:t>Measure</w:t>
      </w:r>
      <w:r w:rsidR="00E151AF">
        <w:t>s</w:t>
      </w:r>
      <w:r w:rsidR="14659304">
        <w:t xml:space="preserve"> to </w:t>
      </w:r>
      <w:r w:rsidR="0064027A">
        <w:t>S</w:t>
      </w:r>
      <w:r w:rsidR="14659304">
        <w:t>trengthen the VET workforce</w:t>
      </w:r>
      <w:r w:rsidR="08B73483">
        <w:t>?</w:t>
      </w:r>
    </w:p>
    <w:p w14:paraId="25D26C50" w14:textId="77777777" w:rsidR="005A4748" w:rsidRDefault="005A4748" w:rsidP="005A474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="Calibri"/>
          <w:color w:val="343741"/>
          <w:sz w:val="22"/>
          <w:szCs w:val="22"/>
          <w:shd w:val="clear" w:color="auto" w:fill="FFFFFF"/>
        </w:rPr>
      </w:pPr>
      <w:r w:rsidRPr="04873E42">
        <w:rPr>
          <w:rStyle w:val="normaltextrun"/>
          <w:rFonts w:asciiTheme="minorHAnsi" w:eastAsiaTheme="minorEastAsia" w:hAnsiTheme="minorHAnsi" w:cs="Calibri"/>
          <w:color w:val="343741"/>
          <w:sz w:val="22"/>
          <w:szCs w:val="22"/>
          <w:shd w:val="clear" w:color="auto" w:fill="FFFFFF"/>
        </w:rPr>
        <w:t xml:space="preserve">Through the National Skills Agreement the Australian Government will partner with states and territories to support a quality teaching VET Workforce and lift the quality of VET education and training.  </w:t>
      </w:r>
    </w:p>
    <w:p w14:paraId="1491ED24" w14:textId="77777777" w:rsidR="005A4748" w:rsidRDefault="005A4748" w:rsidP="005A4748">
      <w:pPr>
        <w:pStyle w:val="paragraph"/>
        <w:spacing w:before="0" w:beforeAutospacing="0" w:after="0" w:afterAutospacing="0" w:line="276" w:lineRule="auto"/>
        <w:rPr>
          <w:rStyle w:val="normaltextrun"/>
          <w:rFonts w:asciiTheme="minorHAnsi" w:eastAsiaTheme="minorEastAsia" w:hAnsiTheme="minorHAnsi" w:cs="Calibri"/>
          <w:color w:val="343741"/>
          <w:sz w:val="22"/>
          <w:szCs w:val="22"/>
        </w:rPr>
      </w:pPr>
    </w:p>
    <w:p w14:paraId="01CE159A" w14:textId="77777777" w:rsidR="00F23482" w:rsidRDefault="00EEE811" w:rsidP="70AA3BF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="Calibri"/>
          <w:color w:val="343741"/>
          <w:sz w:val="22"/>
          <w:szCs w:val="22"/>
          <w:shd w:val="clear" w:color="auto" w:fill="FFFFFF"/>
        </w:rPr>
      </w:pPr>
      <w:r w:rsidRPr="70AA3BF8">
        <w:rPr>
          <w:rStyle w:val="normaltextrun"/>
          <w:rFonts w:asciiTheme="minorHAnsi" w:eastAsiaTheme="minorEastAsia" w:hAnsiTheme="minorHAnsi" w:cs="Calibri"/>
          <w:color w:val="343741"/>
          <w:sz w:val="22"/>
          <w:szCs w:val="22"/>
          <w:shd w:val="clear" w:color="auto" w:fill="FFFFFF"/>
        </w:rPr>
        <w:t xml:space="preserve">Measures to strengthen the VET workforce will be identified in the VET Workforce Blueprint, which is currently being developed in collaboration with the states and territories. </w:t>
      </w:r>
    </w:p>
    <w:p w14:paraId="4FD6FD10" w14:textId="77777777" w:rsidR="00F23482" w:rsidRDefault="00F23482" w:rsidP="70AA3BF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Theme="minorEastAsia" w:hAnsiTheme="minorHAnsi" w:cs="Calibri"/>
          <w:color w:val="343741"/>
          <w:sz w:val="22"/>
          <w:szCs w:val="22"/>
          <w:shd w:val="clear" w:color="auto" w:fill="FFFFFF"/>
        </w:rPr>
      </w:pPr>
    </w:p>
    <w:p w14:paraId="3D433AC5" w14:textId="6668717F" w:rsidR="005A4748" w:rsidRPr="005720F7" w:rsidRDefault="00EEE811" w:rsidP="70AA3BF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r w:rsidRPr="70AA3BF8">
        <w:rPr>
          <w:rStyle w:val="normaltextrun"/>
          <w:rFonts w:asciiTheme="minorHAnsi" w:eastAsiaTheme="minorEastAsia" w:hAnsiTheme="minorHAnsi" w:cs="Calibri"/>
          <w:color w:val="343741"/>
          <w:sz w:val="22"/>
          <w:szCs w:val="22"/>
          <w:shd w:val="clear" w:color="auto" w:fill="FFFFFF"/>
        </w:rPr>
        <w:t>The Blueprint will identify effective strategies for VET workforce attraction, retention, building capability, supporting career development, and succession planning.</w:t>
      </w:r>
    </w:p>
    <w:p w14:paraId="57327659" w14:textId="77777777" w:rsidR="005A4748" w:rsidRPr="00F51C18" w:rsidRDefault="005A4748" w:rsidP="005A4748">
      <w:pPr>
        <w:pStyle w:val="Heading2"/>
      </w:pPr>
      <w:r>
        <w:t>What are the benefits?</w:t>
      </w:r>
    </w:p>
    <w:p w14:paraId="45F32BEB" w14:textId="77777777" w:rsidR="005A4748" w:rsidRPr="00F76466" w:rsidRDefault="005A4748" w:rsidP="005A4748">
      <w:pPr>
        <w:spacing w:after="120"/>
        <w:rPr>
          <w:rFonts w:cstheme="minorHAnsi"/>
        </w:rPr>
      </w:pPr>
      <w:r w:rsidRPr="00765917">
        <w:t>Measures to strengthen the VET workforce will</w:t>
      </w:r>
      <w:r>
        <w:t>:</w:t>
      </w:r>
    </w:p>
    <w:p w14:paraId="1CE8AC51" w14:textId="455FD5DF" w:rsidR="005A4748" w:rsidRPr="006E4999" w:rsidRDefault="00E73EF7" w:rsidP="70AA3BF8">
      <w:pPr>
        <w:pStyle w:val="ListParagraph"/>
        <w:numPr>
          <w:ilvl w:val="0"/>
          <w:numId w:val="18"/>
        </w:numPr>
        <w:ind w:left="72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D</w:t>
      </w:r>
      <w:r w:rsidR="00EEE811" w:rsidRPr="70AA3BF8">
        <w:rPr>
          <w:rFonts w:eastAsiaTheme="minorEastAsia"/>
          <w:color w:val="000000" w:themeColor="text1"/>
        </w:rPr>
        <w:t xml:space="preserve">eliver short, medium and long-term actions to support and grow a quality VET workforce </w:t>
      </w:r>
    </w:p>
    <w:p w14:paraId="25276004" w14:textId="7C0AB4D7" w:rsidR="005A4748" w:rsidRPr="006E4999" w:rsidRDefault="00E73EF7" w:rsidP="70AA3BF8">
      <w:pPr>
        <w:pStyle w:val="ListParagraph"/>
        <w:numPr>
          <w:ilvl w:val="0"/>
          <w:numId w:val="18"/>
        </w:numPr>
        <w:ind w:left="72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I</w:t>
      </w:r>
      <w:r w:rsidR="00EEE811" w:rsidRPr="70AA3BF8">
        <w:rPr>
          <w:rFonts w:eastAsiaTheme="minorEastAsia"/>
          <w:color w:val="000000" w:themeColor="text1"/>
        </w:rPr>
        <w:t>dentify strategies for attraction, retention, career development and succession planning</w:t>
      </w:r>
    </w:p>
    <w:p w14:paraId="729B42F4" w14:textId="0F8580A6" w:rsidR="005A4748" w:rsidRPr="006E4999" w:rsidRDefault="00FA1B16" w:rsidP="70AA3BF8">
      <w:pPr>
        <w:pStyle w:val="ListParagraph"/>
        <w:numPr>
          <w:ilvl w:val="0"/>
          <w:numId w:val="18"/>
        </w:numPr>
        <w:ind w:left="72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F</w:t>
      </w:r>
      <w:r w:rsidR="00EEE811" w:rsidRPr="522AFF9C">
        <w:rPr>
          <w:rFonts w:eastAsiaTheme="minorEastAsia"/>
          <w:color w:val="000000" w:themeColor="text1"/>
        </w:rPr>
        <w:t>ocus</w:t>
      </w:r>
      <w:r w:rsidR="00EEE811" w:rsidRPr="70AA3BF8">
        <w:rPr>
          <w:rFonts w:eastAsiaTheme="minorEastAsia"/>
          <w:color w:val="000000" w:themeColor="text1"/>
        </w:rPr>
        <w:t xml:space="preserve"> on quality and capability of the existing workforce</w:t>
      </w:r>
    </w:p>
    <w:p w14:paraId="4964921C" w14:textId="4B50AD30" w:rsidR="005A4748" w:rsidRPr="006E4999" w:rsidRDefault="00FA1B16" w:rsidP="70AA3BF8">
      <w:pPr>
        <w:pStyle w:val="ListParagraph"/>
        <w:numPr>
          <w:ilvl w:val="0"/>
          <w:numId w:val="18"/>
        </w:numPr>
        <w:ind w:left="72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P</w:t>
      </w:r>
      <w:r w:rsidR="00EEE811" w:rsidRPr="522AFF9C">
        <w:rPr>
          <w:rFonts w:eastAsiaTheme="minorEastAsia"/>
          <w:color w:val="000000" w:themeColor="text1"/>
        </w:rPr>
        <w:t>rovide</w:t>
      </w:r>
      <w:r w:rsidR="00EEE811" w:rsidRPr="70AA3BF8">
        <w:rPr>
          <w:rFonts w:eastAsiaTheme="minorEastAsia"/>
          <w:color w:val="000000" w:themeColor="text1"/>
        </w:rPr>
        <w:t xml:space="preserve"> localised and state and territory-based responses that can be implemented, where relevant</w:t>
      </w:r>
    </w:p>
    <w:p w14:paraId="32462599" w14:textId="333CE4FF" w:rsidR="005A4748" w:rsidRPr="006E4999" w:rsidRDefault="00FA1B16" w:rsidP="70AA3BF8">
      <w:pPr>
        <w:pStyle w:val="ListParagraph"/>
        <w:numPr>
          <w:ilvl w:val="0"/>
          <w:numId w:val="18"/>
        </w:numPr>
        <w:ind w:left="72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I</w:t>
      </w:r>
      <w:r w:rsidR="00EEE811" w:rsidRPr="522AFF9C">
        <w:rPr>
          <w:rFonts w:eastAsiaTheme="minorEastAsia"/>
          <w:color w:val="000000" w:themeColor="text1"/>
        </w:rPr>
        <w:t>nclude</w:t>
      </w:r>
      <w:r w:rsidR="00EEE811" w:rsidRPr="70AA3BF8">
        <w:rPr>
          <w:rFonts w:eastAsiaTheme="minorEastAsia"/>
          <w:color w:val="000000" w:themeColor="text1"/>
        </w:rPr>
        <w:t xml:space="preserve"> national responses</w:t>
      </w:r>
    </w:p>
    <w:p w14:paraId="481D27DD" w14:textId="77777777" w:rsidR="005A4748" w:rsidRDefault="005A4748" w:rsidP="005A4748">
      <w:pPr>
        <w:pStyle w:val="Heading2"/>
      </w:pPr>
      <w:r>
        <w:t>What does it mean for the VET system?</w:t>
      </w:r>
    </w:p>
    <w:p w14:paraId="218F157D" w14:textId="77777777" w:rsidR="005A4748" w:rsidRPr="006E4999" w:rsidRDefault="005A4748" w:rsidP="005A4748">
      <w:r>
        <w:t>The VET workforce is a critical enabler of the sector as a whole. Implementation of measures will support building a high quality and sustainable VET workforce.</w:t>
      </w:r>
    </w:p>
    <w:p w14:paraId="09382BD6" w14:textId="77777777" w:rsidR="005A4748" w:rsidRDefault="005A4748" w:rsidP="005A4748">
      <w:pPr>
        <w:pStyle w:val="Heading2"/>
      </w:pPr>
      <w:r>
        <w:lastRenderedPageBreak/>
        <w:t xml:space="preserve">How much funding has been allocated? </w:t>
      </w:r>
    </w:p>
    <w:p w14:paraId="4AF678E6" w14:textId="77777777" w:rsidR="005A4748" w:rsidRDefault="005A4748" w:rsidP="005A4748">
      <w:pPr>
        <w:rPr>
          <w:rStyle w:val="normaltextrun"/>
          <w:rFonts w:cs="Calibri"/>
          <w:color w:val="343741"/>
          <w:shd w:val="clear" w:color="auto" w:fill="FFFFFF"/>
        </w:rPr>
      </w:pPr>
      <w:r>
        <w:rPr>
          <w:rStyle w:val="normaltextrun"/>
          <w:rFonts w:cs="Calibri"/>
          <w:color w:val="343741"/>
          <w:shd w:val="clear" w:color="auto" w:fill="FFFFFF"/>
        </w:rPr>
        <w:t xml:space="preserve">The Australian Government is investing up to $100 million over five years for measures to strengthen the VET workforce. This comprises: </w:t>
      </w:r>
    </w:p>
    <w:p w14:paraId="6C88E652" w14:textId="0508D873" w:rsidR="005A4748" w:rsidRPr="004C0CE6" w:rsidRDefault="00EEE811" w:rsidP="005A4748">
      <w:pPr>
        <w:pStyle w:val="ListParagraph"/>
        <w:numPr>
          <w:ilvl w:val="0"/>
          <w:numId w:val="19"/>
        </w:numPr>
      </w:pPr>
      <w:r>
        <w:t xml:space="preserve">$70 million over five years </w:t>
      </w:r>
      <w:r w:rsidR="3E6D96D8">
        <w:t>for s</w:t>
      </w:r>
      <w:r>
        <w:t xml:space="preserve">tate </w:t>
      </w:r>
      <w:r w:rsidR="3992210D">
        <w:t>and territor</w:t>
      </w:r>
      <w:r w:rsidR="00B10889">
        <w:t>y</w:t>
      </w:r>
      <w:r w:rsidR="3992210D">
        <w:t xml:space="preserve"> </w:t>
      </w:r>
      <w:r>
        <w:t>initiatives to strengthen the VET workforce, including local action to respond to the VET Workforce Blueprint; and</w:t>
      </w:r>
    </w:p>
    <w:p w14:paraId="5AF8BEAA" w14:textId="3F645E56" w:rsidR="005A4748" w:rsidRDefault="00EEE811" w:rsidP="005A4748">
      <w:pPr>
        <w:pStyle w:val="ListParagraph"/>
        <w:numPr>
          <w:ilvl w:val="0"/>
          <w:numId w:val="19"/>
        </w:numPr>
        <w:rPr>
          <w:rFonts w:ascii="Calibri" w:eastAsia="Calibri" w:hAnsi="Calibri" w:cs="Calibri"/>
        </w:rPr>
      </w:pPr>
      <w:r>
        <w:t>$</w:t>
      </w:r>
      <w:r w:rsidRPr="628A8F02">
        <w:rPr>
          <w:rFonts w:ascii="Calibri" w:eastAsia="Calibri" w:hAnsi="Calibri" w:cs="Calibri"/>
        </w:rPr>
        <w:t xml:space="preserve">30 million to be retained by the Australian Government to support agreed areas of national action. </w:t>
      </w:r>
    </w:p>
    <w:p w14:paraId="6F08E18F" w14:textId="6078533A" w:rsidR="00776BA5" w:rsidRPr="00CD1715" w:rsidRDefault="00CD1715" w:rsidP="000D597B">
      <w:pPr>
        <w:rPr>
          <w:rFonts w:ascii="Calibri" w:eastAsia="Calibri" w:hAnsi="Calibri" w:cs="Calibri"/>
        </w:rPr>
      </w:pPr>
      <w:r w:rsidRPr="00CD1715">
        <w:rPr>
          <w:rFonts w:ascii="Calibri" w:eastAsia="Calibri" w:hAnsi="Calibri" w:cs="Calibri"/>
        </w:rPr>
        <w:t>Commonwealth financial contributions to states and territories will be matched by the relevant state or territory.</w:t>
      </w:r>
    </w:p>
    <w:p w14:paraId="126200D6" w14:textId="77777777" w:rsidR="005A4748" w:rsidRDefault="005A4748" w:rsidP="005A4748">
      <w:pPr>
        <w:pStyle w:val="Heading2"/>
      </w:pPr>
      <w:r>
        <w:t>What are the next steps?</w:t>
      </w:r>
    </w:p>
    <w:p w14:paraId="3ADB601A" w14:textId="39BAF367" w:rsidR="002B3403" w:rsidRPr="002B3403" w:rsidRDefault="005A4748" w:rsidP="002B3403">
      <w:pPr>
        <w:rPr>
          <w:rFonts w:eastAsiaTheme="minorEastAsia"/>
          <w:color w:val="000000" w:themeColor="text1"/>
        </w:rPr>
      </w:pPr>
      <w:r w:rsidRPr="00881EFF">
        <w:rPr>
          <w:rFonts w:eastAsiaTheme="minorEastAsia"/>
          <w:color w:val="000000" w:themeColor="text1"/>
        </w:rPr>
        <w:t xml:space="preserve">The development of the VET Workforce Blueprint </w:t>
      </w:r>
      <w:r w:rsidR="002B3403" w:rsidRPr="002B3403">
        <w:rPr>
          <w:rFonts w:eastAsiaTheme="minorEastAsia"/>
          <w:color w:val="000000" w:themeColor="text1"/>
        </w:rPr>
        <w:t xml:space="preserve">is being guided by a tripartite expert steering group. It will be finalised in early 2024, following consultation with the sector and industry representatives through key stakeholder roundtables and a public submission process.  </w:t>
      </w:r>
    </w:p>
    <w:p w14:paraId="60C1D89D" w14:textId="39747BE1" w:rsidR="00A56FC7" w:rsidRPr="00A56FC7" w:rsidRDefault="002B3403" w:rsidP="002B3403">
      <w:r w:rsidRPr="002B3403">
        <w:rPr>
          <w:rFonts w:eastAsiaTheme="minorEastAsia"/>
          <w:color w:val="000000" w:themeColor="text1"/>
        </w:rPr>
        <w:t>The Australian Government will work with states and territories to agree on implementation arrangements to deliver the initiative.</w:t>
      </w:r>
    </w:p>
    <w:sectPr w:rsidR="00A56FC7" w:rsidRPr="00A56FC7" w:rsidSect="00EC6A53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9632" w14:textId="77777777" w:rsidR="00A801A0" w:rsidRDefault="00A801A0" w:rsidP="0051352E">
      <w:pPr>
        <w:spacing w:after="0" w:line="240" w:lineRule="auto"/>
      </w:pPr>
      <w:r>
        <w:separator/>
      </w:r>
    </w:p>
  </w:endnote>
  <w:endnote w:type="continuationSeparator" w:id="0">
    <w:p w14:paraId="76F620D3" w14:textId="77777777" w:rsidR="00A801A0" w:rsidRDefault="00A801A0" w:rsidP="0051352E">
      <w:pPr>
        <w:spacing w:after="0" w:line="240" w:lineRule="auto"/>
      </w:pPr>
      <w:r>
        <w:continuationSeparator/>
      </w:r>
    </w:p>
  </w:endnote>
  <w:endnote w:type="continuationNotice" w:id="1">
    <w:p w14:paraId="1318A9E1" w14:textId="77777777" w:rsidR="00A801A0" w:rsidRDefault="00A80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 xmlns:adec="http://schemas.microsoft.com/office/drawing/2017/decorative" xmlns:a="http://schemas.openxmlformats.org/drawingml/2006/main">
          <w:pict>
            <v:rect id="Rectangle 5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40C5B0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 xmlns:adec="http://schemas.microsoft.com/office/drawing/2017/decorative" xmlns:a="http://schemas.openxmlformats.org/drawingml/2006/main">
          <w:pict>
            <v:rect id="Rectangle 4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2117CA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07047" w14:textId="77777777" w:rsidR="00A801A0" w:rsidRDefault="00A801A0" w:rsidP="0051352E">
      <w:pPr>
        <w:spacing w:after="0" w:line="240" w:lineRule="auto"/>
      </w:pPr>
      <w:r>
        <w:separator/>
      </w:r>
    </w:p>
  </w:footnote>
  <w:footnote w:type="continuationSeparator" w:id="0">
    <w:p w14:paraId="17DC1060" w14:textId="77777777" w:rsidR="00A801A0" w:rsidRDefault="00A801A0" w:rsidP="0051352E">
      <w:pPr>
        <w:spacing w:after="0" w:line="240" w:lineRule="auto"/>
      </w:pPr>
      <w:r>
        <w:continuationSeparator/>
      </w:r>
    </w:p>
  </w:footnote>
  <w:footnote w:type="continuationNotice" w:id="1">
    <w:p w14:paraId="1E4C2B2B" w14:textId="77777777" w:rsidR="00A801A0" w:rsidRDefault="00A801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5155B5"/>
    <w:multiLevelType w:val="hybridMultilevel"/>
    <w:tmpl w:val="83C0D17E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)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06039"/>
    <w:multiLevelType w:val="hybridMultilevel"/>
    <w:tmpl w:val="879E3D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D420E"/>
    <w:multiLevelType w:val="multilevel"/>
    <w:tmpl w:val="350C6CC8"/>
    <w:styleLink w:val="Style21"/>
    <w:lvl w:ilvl="0">
      <w:start w:val="1"/>
      <w:numFmt w:val="decimal"/>
      <w:lvlText w:val="A%1."/>
      <w:lvlJc w:val="left"/>
      <w:pPr>
        <w:ind w:left="643" w:hanging="360"/>
      </w:pPr>
      <w:rPr>
        <w:rFonts w:ascii="Corbel" w:hAnsi="Corbe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6C155C0"/>
    <w:multiLevelType w:val="hybridMultilevel"/>
    <w:tmpl w:val="1C9E3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24721"/>
    <w:multiLevelType w:val="hybridMultilevel"/>
    <w:tmpl w:val="E22A073C"/>
    <w:lvl w:ilvl="0" w:tplc="0C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0"/>
  </w:num>
  <w:num w:numId="12" w16cid:durableId="1523323380">
    <w:abstractNumId w:val="14"/>
  </w:num>
  <w:num w:numId="13" w16cid:durableId="933829800">
    <w:abstractNumId w:val="15"/>
  </w:num>
  <w:num w:numId="14" w16cid:durableId="275910236">
    <w:abstractNumId w:val="16"/>
  </w:num>
  <w:num w:numId="15" w16cid:durableId="1867060766">
    <w:abstractNumId w:val="13"/>
  </w:num>
  <w:num w:numId="16" w16cid:durableId="1025642768">
    <w:abstractNumId w:val="13"/>
    <w:lvlOverride w:ilvl="0">
      <w:lvl w:ilvl="0">
        <w:start w:val="1"/>
        <w:numFmt w:val="decimal"/>
        <w:lvlText w:val="A%1."/>
        <w:lvlJc w:val="left"/>
        <w:pPr>
          <w:ind w:left="501" w:hanging="360"/>
        </w:pPr>
        <w:rPr>
          <w:rFonts w:ascii="Corbel" w:hAnsi="Corbel" w:hint="default"/>
          <w:i w:val="0"/>
          <w:iCs w:val="0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17" w16cid:durableId="352078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502651">
    <w:abstractNumId w:val="17"/>
  </w:num>
  <w:num w:numId="19" w16cid:durableId="5232466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25855"/>
    <w:rsid w:val="00052BBC"/>
    <w:rsid w:val="000558D3"/>
    <w:rsid w:val="00061E27"/>
    <w:rsid w:val="00065C96"/>
    <w:rsid w:val="00067075"/>
    <w:rsid w:val="00073035"/>
    <w:rsid w:val="00076DB6"/>
    <w:rsid w:val="00081947"/>
    <w:rsid w:val="00095C13"/>
    <w:rsid w:val="000A453D"/>
    <w:rsid w:val="000B149B"/>
    <w:rsid w:val="000C1635"/>
    <w:rsid w:val="000D597B"/>
    <w:rsid w:val="000D763B"/>
    <w:rsid w:val="000D7D5E"/>
    <w:rsid w:val="000F125D"/>
    <w:rsid w:val="000F58A8"/>
    <w:rsid w:val="000F79B3"/>
    <w:rsid w:val="001020F3"/>
    <w:rsid w:val="00107191"/>
    <w:rsid w:val="00111085"/>
    <w:rsid w:val="001223BD"/>
    <w:rsid w:val="00140847"/>
    <w:rsid w:val="00151548"/>
    <w:rsid w:val="00157F35"/>
    <w:rsid w:val="00167B08"/>
    <w:rsid w:val="00173A3D"/>
    <w:rsid w:val="001B153A"/>
    <w:rsid w:val="001C4FF5"/>
    <w:rsid w:val="001C75F6"/>
    <w:rsid w:val="001D201C"/>
    <w:rsid w:val="00205258"/>
    <w:rsid w:val="002146F4"/>
    <w:rsid w:val="00217EAB"/>
    <w:rsid w:val="002216D7"/>
    <w:rsid w:val="002248FC"/>
    <w:rsid w:val="0022498C"/>
    <w:rsid w:val="00225463"/>
    <w:rsid w:val="00225630"/>
    <w:rsid w:val="0022626C"/>
    <w:rsid w:val="00233B59"/>
    <w:rsid w:val="002724D0"/>
    <w:rsid w:val="002759FB"/>
    <w:rsid w:val="0028284E"/>
    <w:rsid w:val="0029797B"/>
    <w:rsid w:val="002A143A"/>
    <w:rsid w:val="002A7840"/>
    <w:rsid w:val="002B1CE5"/>
    <w:rsid w:val="002B3403"/>
    <w:rsid w:val="002C6719"/>
    <w:rsid w:val="002E1B93"/>
    <w:rsid w:val="002F18FF"/>
    <w:rsid w:val="002F4DB3"/>
    <w:rsid w:val="002F51BD"/>
    <w:rsid w:val="002F786B"/>
    <w:rsid w:val="002F79D1"/>
    <w:rsid w:val="00302F5B"/>
    <w:rsid w:val="003130D5"/>
    <w:rsid w:val="00316A1C"/>
    <w:rsid w:val="00317A42"/>
    <w:rsid w:val="00321354"/>
    <w:rsid w:val="0032195C"/>
    <w:rsid w:val="00324669"/>
    <w:rsid w:val="00326057"/>
    <w:rsid w:val="00335B22"/>
    <w:rsid w:val="0034704D"/>
    <w:rsid w:val="00350FFA"/>
    <w:rsid w:val="003762B0"/>
    <w:rsid w:val="00377A28"/>
    <w:rsid w:val="00382F07"/>
    <w:rsid w:val="003904E7"/>
    <w:rsid w:val="00390821"/>
    <w:rsid w:val="003A2EFF"/>
    <w:rsid w:val="003C72DA"/>
    <w:rsid w:val="003C739A"/>
    <w:rsid w:val="003E46C6"/>
    <w:rsid w:val="003E66D4"/>
    <w:rsid w:val="003F377A"/>
    <w:rsid w:val="004061BE"/>
    <w:rsid w:val="00414677"/>
    <w:rsid w:val="00424590"/>
    <w:rsid w:val="0043580D"/>
    <w:rsid w:val="00453C04"/>
    <w:rsid w:val="00475009"/>
    <w:rsid w:val="00481921"/>
    <w:rsid w:val="0048784F"/>
    <w:rsid w:val="0049427D"/>
    <w:rsid w:val="004949F3"/>
    <w:rsid w:val="00497764"/>
    <w:rsid w:val="004A1090"/>
    <w:rsid w:val="004B0615"/>
    <w:rsid w:val="004C0939"/>
    <w:rsid w:val="004C5CF9"/>
    <w:rsid w:val="004E13E1"/>
    <w:rsid w:val="0050430B"/>
    <w:rsid w:val="0051265E"/>
    <w:rsid w:val="0051352E"/>
    <w:rsid w:val="005136EE"/>
    <w:rsid w:val="00516F36"/>
    <w:rsid w:val="00517DA7"/>
    <w:rsid w:val="00520A33"/>
    <w:rsid w:val="005212A8"/>
    <w:rsid w:val="00521611"/>
    <w:rsid w:val="00523B8F"/>
    <w:rsid w:val="0052475A"/>
    <w:rsid w:val="00525F91"/>
    <w:rsid w:val="00527AE4"/>
    <w:rsid w:val="00527DFF"/>
    <w:rsid w:val="00531754"/>
    <w:rsid w:val="00544D9F"/>
    <w:rsid w:val="005461CD"/>
    <w:rsid w:val="0055569D"/>
    <w:rsid w:val="005720F7"/>
    <w:rsid w:val="00583B3D"/>
    <w:rsid w:val="0059023C"/>
    <w:rsid w:val="00596A88"/>
    <w:rsid w:val="005A4748"/>
    <w:rsid w:val="005D692B"/>
    <w:rsid w:val="005D7CE7"/>
    <w:rsid w:val="005E39BA"/>
    <w:rsid w:val="005E497B"/>
    <w:rsid w:val="006058D3"/>
    <w:rsid w:val="00610A38"/>
    <w:rsid w:val="0062078D"/>
    <w:rsid w:val="00622AF5"/>
    <w:rsid w:val="00626E84"/>
    <w:rsid w:val="00630DDF"/>
    <w:rsid w:val="0064027A"/>
    <w:rsid w:val="006447BF"/>
    <w:rsid w:val="00662A42"/>
    <w:rsid w:val="006664B9"/>
    <w:rsid w:val="006B0B39"/>
    <w:rsid w:val="006B0C17"/>
    <w:rsid w:val="006B56FA"/>
    <w:rsid w:val="006B6AB1"/>
    <w:rsid w:val="006D0626"/>
    <w:rsid w:val="006D154E"/>
    <w:rsid w:val="006D779C"/>
    <w:rsid w:val="006E1488"/>
    <w:rsid w:val="006E1756"/>
    <w:rsid w:val="006E5D6E"/>
    <w:rsid w:val="006E7F14"/>
    <w:rsid w:val="006F2FB0"/>
    <w:rsid w:val="006F5D40"/>
    <w:rsid w:val="00710C4F"/>
    <w:rsid w:val="00715D8A"/>
    <w:rsid w:val="00716C38"/>
    <w:rsid w:val="00721B03"/>
    <w:rsid w:val="00725782"/>
    <w:rsid w:val="0072615C"/>
    <w:rsid w:val="007264DB"/>
    <w:rsid w:val="00741EAD"/>
    <w:rsid w:val="00755AE3"/>
    <w:rsid w:val="007570DC"/>
    <w:rsid w:val="0076482E"/>
    <w:rsid w:val="00770F37"/>
    <w:rsid w:val="00776BA5"/>
    <w:rsid w:val="00780FF0"/>
    <w:rsid w:val="00782F2E"/>
    <w:rsid w:val="0078332C"/>
    <w:rsid w:val="0079259D"/>
    <w:rsid w:val="007B1ABA"/>
    <w:rsid w:val="007B2276"/>
    <w:rsid w:val="007B3543"/>
    <w:rsid w:val="007B74C5"/>
    <w:rsid w:val="007C1387"/>
    <w:rsid w:val="007C1835"/>
    <w:rsid w:val="007D0228"/>
    <w:rsid w:val="007F0FA7"/>
    <w:rsid w:val="007F4AFF"/>
    <w:rsid w:val="008012D1"/>
    <w:rsid w:val="0081129B"/>
    <w:rsid w:val="00814D83"/>
    <w:rsid w:val="00817320"/>
    <w:rsid w:val="00834BFB"/>
    <w:rsid w:val="00842C50"/>
    <w:rsid w:val="00847D1D"/>
    <w:rsid w:val="008507C1"/>
    <w:rsid w:val="00856F3A"/>
    <w:rsid w:val="00861934"/>
    <w:rsid w:val="00861F4E"/>
    <w:rsid w:val="008668EE"/>
    <w:rsid w:val="00870B72"/>
    <w:rsid w:val="008769BC"/>
    <w:rsid w:val="0087739A"/>
    <w:rsid w:val="0088290A"/>
    <w:rsid w:val="00883C5F"/>
    <w:rsid w:val="0088661A"/>
    <w:rsid w:val="00891DC9"/>
    <w:rsid w:val="00896E5E"/>
    <w:rsid w:val="008A104C"/>
    <w:rsid w:val="008A39C4"/>
    <w:rsid w:val="008B1F6C"/>
    <w:rsid w:val="008B51F5"/>
    <w:rsid w:val="008B61AC"/>
    <w:rsid w:val="008D694E"/>
    <w:rsid w:val="008E22BA"/>
    <w:rsid w:val="008E45C6"/>
    <w:rsid w:val="008E6F86"/>
    <w:rsid w:val="008F0AC9"/>
    <w:rsid w:val="008F1DCD"/>
    <w:rsid w:val="00900F7F"/>
    <w:rsid w:val="00911B2F"/>
    <w:rsid w:val="0093473D"/>
    <w:rsid w:val="009375B3"/>
    <w:rsid w:val="00942281"/>
    <w:rsid w:val="00943FCF"/>
    <w:rsid w:val="00944ECC"/>
    <w:rsid w:val="00971AC4"/>
    <w:rsid w:val="00972F57"/>
    <w:rsid w:val="00981EAC"/>
    <w:rsid w:val="00986B0F"/>
    <w:rsid w:val="00995280"/>
    <w:rsid w:val="009D3305"/>
    <w:rsid w:val="009D64CE"/>
    <w:rsid w:val="009D6B68"/>
    <w:rsid w:val="009D77B5"/>
    <w:rsid w:val="00A02EA1"/>
    <w:rsid w:val="00A171A2"/>
    <w:rsid w:val="00A24E6E"/>
    <w:rsid w:val="00A31ED2"/>
    <w:rsid w:val="00A341B6"/>
    <w:rsid w:val="00A43694"/>
    <w:rsid w:val="00A51313"/>
    <w:rsid w:val="00A56FC7"/>
    <w:rsid w:val="00A630A2"/>
    <w:rsid w:val="00A668BF"/>
    <w:rsid w:val="00A72575"/>
    <w:rsid w:val="00A74071"/>
    <w:rsid w:val="00A754E4"/>
    <w:rsid w:val="00A801A0"/>
    <w:rsid w:val="00A8127C"/>
    <w:rsid w:val="00AA124A"/>
    <w:rsid w:val="00AA2A96"/>
    <w:rsid w:val="00AC4FC0"/>
    <w:rsid w:val="00AC636A"/>
    <w:rsid w:val="00AE5450"/>
    <w:rsid w:val="00AF3B1F"/>
    <w:rsid w:val="00AF4E96"/>
    <w:rsid w:val="00B02168"/>
    <w:rsid w:val="00B100CC"/>
    <w:rsid w:val="00B10889"/>
    <w:rsid w:val="00B10B09"/>
    <w:rsid w:val="00B11DDA"/>
    <w:rsid w:val="00B12296"/>
    <w:rsid w:val="00B14EA0"/>
    <w:rsid w:val="00B21DA4"/>
    <w:rsid w:val="00B24014"/>
    <w:rsid w:val="00B26ADE"/>
    <w:rsid w:val="00B27A9A"/>
    <w:rsid w:val="00B456C5"/>
    <w:rsid w:val="00B47CA4"/>
    <w:rsid w:val="00B5186A"/>
    <w:rsid w:val="00B653C8"/>
    <w:rsid w:val="00B6689D"/>
    <w:rsid w:val="00B72368"/>
    <w:rsid w:val="00B73384"/>
    <w:rsid w:val="00B81862"/>
    <w:rsid w:val="00B86750"/>
    <w:rsid w:val="00BA094A"/>
    <w:rsid w:val="00BB6D44"/>
    <w:rsid w:val="00BE6D19"/>
    <w:rsid w:val="00BF05CB"/>
    <w:rsid w:val="00BF507C"/>
    <w:rsid w:val="00C138A0"/>
    <w:rsid w:val="00C22585"/>
    <w:rsid w:val="00C31791"/>
    <w:rsid w:val="00C36DB9"/>
    <w:rsid w:val="00C51D62"/>
    <w:rsid w:val="00C54D58"/>
    <w:rsid w:val="00C5534D"/>
    <w:rsid w:val="00C573E1"/>
    <w:rsid w:val="00C60222"/>
    <w:rsid w:val="00C72600"/>
    <w:rsid w:val="00C7296A"/>
    <w:rsid w:val="00C736D3"/>
    <w:rsid w:val="00C939BD"/>
    <w:rsid w:val="00C93CC8"/>
    <w:rsid w:val="00C95634"/>
    <w:rsid w:val="00C95DF6"/>
    <w:rsid w:val="00CA3147"/>
    <w:rsid w:val="00CA5AE9"/>
    <w:rsid w:val="00CC3BA4"/>
    <w:rsid w:val="00CC3F03"/>
    <w:rsid w:val="00CC5F5B"/>
    <w:rsid w:val="00CD1715"/>
    <w:rsid w:val="00CD2B48"/>
    <w:rsid w:val="00CD4ECC"/>
    <w:rsid w:val="00CE5A61"/>
    <w:rsid w:val="00CF02C5"/>
    <w:rsid w:val="00CF16DD"/>
    <w:rsid w:val="00CF2678"/>
    <w:rsid w:val="00D06DD3"/>
    <w:rsid w:val="00D33A1B"/>
    <w:rsid w:val="00D654D0"/>
    <w:rsid w:val="00D83C73"/>
    <w:rsid w:val="00D86EC2"/>
    <w:rsid w:val="00DA09C1"/>
    <w:rsid w:val="00DA1B7B"/>
    <w:rsid w:val="00DA324B"/>
    <w:rsid w:val="00DB39C7"/>
    <w:rsid w:val="00DB79DF"/>
    <w:rsid w:val="00DC2049"/>
    <w:rsid w:val="00DD3DE5"/>
    <w:rsid w:val="00DE0402"/>
    <w:rsid w:val="00DE1D12"/>
    <w:rsid w:val="00DF6C3D"/>
    <w:rsid w:val="00DF7092"/>
    <w:rsid w:val="00E02099"/>
    <w:rsid w:val="00E03FF7"/>
    <w:rsid w:val="00E151AF"/>
    <w:rsid w:val="00E15947"/>
    <w:rsid w:val="00E248C6"/>
    <w:rsid w:val="00E26850"/>
    <w:rsid w:val="00E36EF8"/>
    <w:rsid w:val="00E37BAA"/>
    <w:rsid w:val="00E409C8"/>
    <w:rsid w:val="00E525AE"/>
    <w:rsid w:val="00E6081D"/>
    <w:rsid w:val="00E666B1"/>
    <w:rsid w:val="00E67289"/>
    <w:rsid w:val="00E73EF7"/>
    <w:rsid w:val="00E74383"/>
    <w:rsid w:val="00E7599C"/>
    <w:rsid w:val="00E75DED"/>
    <w:rsid w:val="00E860BC"/>
    <w:rsid w:val="00E860FF"/>
    <w:rsid w:val="00E95504"/>
    <w:rsid w:val="00E96A4C"/>
    <w:rsid w:val="00EA32F7"/>
    <w:rsid w:val="00EA4610"/>
    <w:rsid w:val="00EB57D6"/>
    <w:rsid w:val="00EB61A9"/>
    <w:rsid w:val="00EB6F07"/>
    <w:rsid w:val="00EC046F"/>
    <w:rsid w:val="00EC1C5B"/>
    <w:rsid w:val="00EC6A53"/>
    <w:rsid w:val="00EE1551"/>
    <w:rsid w:val="00EE5EEB"/>
    <w:rsid w:val="00EE619D"/>
    <w:rsid w:val="00EEE811"/>
    <w:rsid w:val="00EF211F"/>
    <w:rsid w:val="00F014B6"/>
    <w:rsid w:val="00F04A05"/>
    <w:rsid w:val="00F07603"/>
    <w:rsid w:val="00F15EB0"/>
    <w:rsid w:val="00F230CD"/>
    <w:rsid w:val="00F23482"/>
    <w:rsid w:val="00F278FA"/>
    <w:rsid w:val="00F363B3"/>
    <w:rsid w:val="00F43F70"/>
    <w:rsid w:val="00F51C18"/>
    <w:rsid w:val="00F60790"/>
    <w:rsid w:val="00F66029"/>
    <w:rsid w:val="00F66305"/>
    <w:rsid w:val="00F73B4D"/>
    <w:rsid w:val="00F76491"/>
    <w:rsid w:val="00F81EEE"/>
    <w:rsid w:val="00F84D74"/>
    <w:rsid w:val="00F854C4"/>
    <w:rsid w:val="00F911A2"/>
    <w:rsid w:val="00FA1B16"/>
    <w:rsid w:val="00FA31E2"/>
    <w:rsid w:val="00FB6477"/>
    <w:rsid w:val="00FB747B"/>
    <w:rsid w:val="00FC3E5B"/>
    <w:rsid w:val="00FC4246"/>
    <w:rsid w:val="00FE214C"/>
    <w:rsid w:val="00FE2A73"/>
    <w:rsid w:val="00FE2CEF"/>
    <w:rsid w:val="00FF5B70"/>
    <w:rsid w:val="00FF5BB9"/>
    <w:rsid w:val="01116B46"/>
    <w:rsid w:val="0154300C"/>
    <w:rsid w:val="04107BCF"/>
    <w:rsid w:val="04873E42"/>
    <w:rsid w:val="04DC7849"/>
    <w:rsid w:val="070BEB3A"/>
    <w:rsid w:val="0796F967"/>
    <w:rsid w:val="085FE602"/>
    <w:rsid w:val="08B73483"/>
    <w:rsid w:val="08D56CBC"/>
    <w:rsid w:val="08F372E9"/>
    <w:rsid w:val="09DAE708"/>
    <w:rsid w:val="0A1C1650"/>
    <w:rsid w:val="0AE4C298"/>
    <w:rsid w:val="0B1B2B1B"/>
    <w:rsid w:val="0B5A25CA"/>
    <w:rsid w:val="0D91A18D"/>
    <w:rsid w:val="106C787C"/>
    <w:rsid w:val="11FF8339"/>
    <w:rsid w:val="1375BDE5"/>
    <w:rsid w:val="13F96FBF"/>
    <w:rsid w:val="14659304"/>
    <w:rsid w:val="15037E9A"/>
    <w:rsid w:val="15D520E2"/>
    <w:rsid w:val="1611622E"/>
    <w:rsid w:val="19053C85"/>
    <w:rsid w:val="1ACAB2B0"/>
    <w:rsid w:val="1B387C93"/>
    <w:rsid w:val="1B7BFCB8"/>
    <w:rsid w:val="1D44DC4D"/>
    <w:rsid w:val="1EB12C6B"/>
    <w:rsid w:val="21DECE1D"/>
    <w:rsid w:val="245969B3"/>
    <w:rsid w:val="2643B125"/>
    <w:rsid w:val="27CDF86C"/>
    <w:rsid w:val="2805A115"/>
    <w:rsid w:val="2AB36F7F"/>
    <w:rsid w:val="2C09E202"/>
    <w:rsid w:val="31580584"/>
    <w:rsid w:val="32D6A62C"/>
    <w:rsid w:val="3429C8D5"/>
    <w:rsid w:val="37D424A7"/>
    <w:rsid w:val="38A89C8F"/>
    <w:rsid w:val="3992210D"/>
    <w:rsid w:val="3AFFBBB0"/>
    <w:rsid w:val="3BB067D4"/>
    <w:rsid w:val="3C245213"/>
    <w:rsid w:val="3E6D96D8"/>
    <w:rsid w:val="4112BFAA"/>
    <w:rsid w:val="448CA1B3"/>
    <w:rsid w:val="47237F82"/>
    <w:rsid w:val="48AA8937"/>
    <w:rsid w:val="49411296"/>
    <w:rsid w:val="4C0D8F3C"/>
    <w:rsid w:val="4C424183"/>
    <w:rsid w:val="4DD076BD"/>
    <w:rsid w:val="4E50A76A"/>
    <w:rsid w:val="522AFF9C"/>
    <w:rsid w:val="52A673CA"/>
    <w:rsid w:val="575C95DE"/>
    <w:rsid w:val="5787BA2F"/>
    <w:rsid w:val="59CA0023"/>
    <w:rsid w:val="5BC1F09F"/>
    <w:rsid w:val="5D8C5BCE"/>
    <w:rsid w:val="5EA3C5B3"/>
    <w:rsid w:val="5F395ACC"/>
    <w:rsid w:val="628A8F02"/>
    <w:rsid w:val="64DDFA3E"/>
    <w:rsid w:val="6560D189"/>
    <w:rsid w:val="676C8A59"/>
    <w:rsid w:val="6A390766"/>
    <w:rsid w:val="6B8BE455"/>
    <w:rsid w:val="6C744A93"/>
    <w:rsid w:val="6D018519"/>
    <w:rsid w:val="6D6F98E8"/>
    <w:rsid w:val="6F1EE2E9"/>
    <w:rsid w:val="70427B90"/>
    <w:rsid w:val="70AA3BF8"/>
    <w:rsid w:val="7325CB17"/>
    <w:rsid w:val="7482EB15"/>
    <w:rsid w:val="756E61EC"/>
    <w:rsid w:val="7783B15C"/>
    <w:rsid w:val="77D8C806"/>
    <w:rsid w:val="7BF57327"/>
    <w:rsid w:val="7CE58B3F"/>
    <w:rsid w:val="7D9AF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 point,Content descriptions,DDM Gen Text,FooterText,L,List Paragraph - bullets,List Paragraph Number,List Paragraph1,List Paragraph11,NFP GP Bulleted List,Recommendation,Report subheading,bullet point list,numbered,リスト段落1,列出段落,列出段落1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0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07191"/>
  </w:style>
  <w:style w:type="character" w:customStyle="1" w:styleId="eop">
    <w:name w:val="eop"/>
    <w:basedOn w:val="DefaultParagraphFont"/>
    <w:rsid w:val="00107191"/>
  </w:style>
  <w:style w:type="character" w:customStyle="1" w:styleId="AlphaParagraphCharChar">
    <w:name w:val="Alpha Paragraph Char Char"/>
    <w:link w:val="AlphaParagraph"/>
    <w:locked/>
    <w:rsid w:val="0072615C"/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paragraph" w:customStyle="1" w:styleId="AlphaParagraph">
    <w:name w:val="Alpha Paragraph"/>
    <w:basedOn w:val="Normal"/>
    <w:link w:val="AlphaParagraphCharChar"/>
    <w:rsid w:val="0072615C"/>
    <w:pPr>
      <w:tabs>
        <w:tab w:val="num" w:pos="0"/>
        <w:tab w:val="num" w:pos="283"/>
        <w:tab w:val="num" w:pos="567"/>
        <w:tab w:val="num" w:pos="1134"/>
        <w:tab w:val="num" w:pos="1418"/>
        <w:tab w:val="num" w:pos="1701"/>
      </w:tabs>
      <w:spacing w:after="240" w:line="260" w:lineRule="exact"/>
      <w:ind w:left="567" w:hanging="363"/>
      <w:jc w:val="both"/>
    </w:pPr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character" w:customStyle="1" w:styleId="NormalnumberedChar">
    <w:name w:val="Normal numbered Char"/>
    <w:link w:val="Normalnumbered"/>
    <w:uiPriority w:val="99"/>
    <w:locked/>
    <w:rsid w:val="0072615C"/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paragraph" w:customStyle="1" w:styleId="Normalnumbered">
    <w:name w:val="Normal numbered"/>
    <w:basedOn w:val="Normal"/>
    <w:link w:val="NormalnumberedChar"/>
    <w:uiPriority w:val="99"/>
    <w:qFormat/>
    <w:rsid w:val="0072615C"/>
    <w:pPr>
      <w:tabs>
        <w:tab w:val="num" w:pos="360"/>
      </w:tabs>
      <w:spacing w:after="240" w:line="260" w:lineRule="exact"/>
      <w:ind w:left="360" w:hanging="360"/>
      <w:jc w:val="both"/>
    </w:pPr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numbering" w:customStyle="1" w:styleId="Style21">
    <w:name w:val="Style21"/>
    <w:uiPriority w:val="99"/>
    <w:rsid w:val="0072615C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F7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9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9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9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79D1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point Char,Content descriptions Char,DDM Gen Text Char,FooterText Char,L Char,List Paragraph - bullets Char,List Paragraph Number Char,List Paragraph1 Char,List Paragraph11 Char,NFP GP Bulleted List Char,Recommendation Char"/>
    <w:link w:val="ListParagraph"/>
    <w:uiPriority w:val="34"/>
    <w:qFormat/>
    <w:locked/>
    <w:rsid w:val="00E6081D"/>
  </w:style>
  <w:style w:type="paragraph" w:styleId="Revision">
    <w:name w:val="Revision"/>
    <w:hidden/>
    <w:uiPriority w:val="99"/>
    <w:semiHidden/>
    <w:rsid w:val="00F04A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Measures to strengthen the VET workforce</dc:title>
  <dc:subject/>
  <dc:creator/>
  <cp:keywords/>
  <dc:description/>
  <cp:lastModifiedBy/>
  <cp:revision>1</cp:revision>
  <dcterms:created xsi:type="dcterms:W3CDTF">2023-10-17T06:31:00Z</dcterms:created>
  <dcterms:modified xsi:type="dcterms:W3CDTF">2023-10-17T06:31:00Z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2023-10-17T06:31:19Z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104a67ab-af42-4bc6-bb72-267b950e7a62</vt:lpwstr>
  </property>
  <property fmtid="{D5CDD505-2E9C-101B-9397-08002B2CF9AE}" pid="8" name="MSIP_Label_79d889eb-932f-4752-8739-64d25806ef64_ContentBits">
    <vt:lpwstr>0</vt:lpwstr>
  </property>
</Properties>
</file>