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90BD2" w14:textId="77777777" w:rsidR="001C2460" w:rsidRDefault="001C2460" w:rsidP="001C2460">
      <w:pPr>
        <w:rPr>
          <w:rFonts w:ascii="Calibri" w:hAnsi="Calibri" w:cs="Calibri"/>
          <w:b/>
          <w:bCs/>
          <w:color w:val="002060"/>
          <w:sz w:val="32"/>
          <w:szCs w:val="32"/>
        </w:rPr>
      </w:pPr>
      <w:bookmarkStart w:id="0" w:name="_Hlk126926951"/>
    </w:p>
    <w:p w14:paraId="72667719" w14:textId="77777777" w:rsidR="0022531D" w:rsidRDefault="0022531D" w:rsidP="001C2460">
      <w:pPr>
        <w:rPr>
          <w:rFonts w:ascii="Calibri" w:hAnsi="Calibri" w:cs="Calibri"/>
          <w:b/>
          <w:bCs/>
          <w:color w:val="002060"/>
          <w:sz w:val="32"/>
          <w:szCs w:val="32"/>
        </w:rPr>
      </w:pPr>
    </w:p>
    <w:p w14:paraId="5BC74045" w14:textId="77777777" w:rsidR="001C2460" w:rsidRDefault="001C2460" w:rsidP="001C2460">
      <w:pPr>
        <w:tabs>
          <w:tab w:val="center" w:pos="4820"/>
          <w:tab w:val="right" w:pos="9026"/>
        </w:tabs>
        <w:spacing w:line="240" w:lineRule="auto"/>
        <w:jc w:val="right"/>
        <w:rPr>
          <w:rFonts w:ascii="Calibri" w:hAnsi="Calibri" w:cs="Calibri"/>
          <w:b/>
          <w:bCs/>
          <w:color w:val="002060"/>
          <w:sz w:val="32"/>
          <w:szCs w:val="32"/>
        </w:rPr>
      </w:pPr>
      <w:r>
        <w:rPr>
          <w:rFonts w:ascii="Calibri" w:hAnsi="Calibri" w:cs="Calibri"/>
          <w:b/>
          <w:bCs/>
          <w:color w:val="002060"/>
          <w:sz w:val="32"/>
          <w:szCs w:val="32"/>
        </w:rPr>
        <w:br/>
      </w:r>
    </w:p>
    <w:p w14:paraId="05F96DC3" w14:textId="77777777" w:rsidR="001C2460" w:rsidRPr="00212F49" w:rsidRDefault="001C2460" w:rsidP="001C2460">
      <w:pPr>
        <w:tabs>
          <w:tab w:val="center" w:pos="4820"/>
          <w:tab w:val="right" w:pos="9026"/>
        </w:tabs>
        <w:spacing w:line="240" w:lineRule="auto"/>
        <w:jc w:val="center"/>
        <w:rPr>
          <w:rFonts w:ascii="Calibri" w:hAnsi="Calibri" w:cs="Calibri"/>
          <w:b/>
          <w:bCs/>
          <w:color w:val="002060"/>
          <w:sz w:val="32"/>
          <w:szCs w:val="32"/>
        </w:rPr>
      </w:pPr>
    </w:p>
    <w:p w14:paraId="4CF48B62" w14:textId="75D5C1DC" w:rsidR="001C2460" w:rsidRPr="0014779E" w:rsidRDefault="001C2460" w:rsidP="001C2460">
      <w:pPr>
        <w:spacing w:line="240" w:lineRule="auto"/>
        <w:jc w:val="center"/>
        <w:rPr>
          <w:rFonts w:ascii="Calibri" w:hAnsi="Calibri" w:cs="Calibri"/>
          <w:b/>
          <w:bCs/>
          <w:color w:val="0D2C6C"/>
          <w:sz w:val="28"/>
          <w:szCs w:val="28"/>
        </w:rPr>
      </w:pPr>
      <w:r>
        <w:br/>
      </w:r>
      <w:r w:rsidRPr="7B2AB06F">
        <w:rPr>
          <w:rFonts w:ascii="Calibri" w:hAnsi="Calibri" w:cs="Calibri"/>
          <w:b/>
          <w:bCs/>
          <w:color w:val="0D2C6C"/>
          <w:sz w:val="28"/>
          <w:szCs w:val="28"/>
        </w:rPr>
        <w:t>Meeting of the Jobs and Skills Councils (JSC) CEO Network Forum</w:t>
      </w:r>
      <w:bookmarkEnd w:id="0"/>
      <w:r w:rsidRPr="7B2AB06F">
        <w:rPr>
          <w:rFonts w:ascii="Calibri" w:hAnsi="Calibri" w:cs="Calibri"/>
          <w:b/>
          <w:bCs/>
          <w:color w:val="0D2C6C"/>
          <w:sz w:val="28"/>
          <w:szCs w:val="28"/>
        </w:rPr>
        <w:t xml:space="preserve"> </w:t>
      </w:r>
      <w:r>
        <w:br/>
      </w:r>
      <w:r w:rsidR="7AD221C4" w:rsidRPr="7B2AB06F">
        <w:rPr>
          <w:rFonts w:ascii="Calibri" w:hAnsi="Calibri" w:cs="Calibri"/>
          <w:b/>
          <w:bCs/>
          <w:color w:val="0D2C6C"/>
          <w:sz w:val="28"/>
          <w:szCs w:val="28"/>
        </w:rPr>
        <w:t>13 June</w:t>
      </w:r>
      <w:r w:rsidRPr="7B2AB06F">
        <w:rPr>
          <w:rFonts w:ascii="Calibri" w:hAnsi="Calibri" w:cs="Calibri"/>
          <w:b/>
          <w:bCs/>
          <w:color w:val="0D2C6C"/>
          <w:sz w:val="28"/>
          <w:szCs w:val="28"/>
        </w:rPr>
        <w:t xml:space="preserve"> 2024</w:t>
      </w:r>
    </w:p>
    <w:p w14:paraId="5C941B9F" w14:textId="77777777" w:rsidR="001C2460" w:rsidRDefault="001C2460" w:rsidP="001C2460">
      <w:pPr>
        <w:spacing w:after="0" w:line="240" w:lineRule="auto"/>
        <w:rPr>
          <w:rStyle w:val="normaltextrun"/>
          <w:rFonts w:ascii="Calibri" w:eastAsia="Calibri" w:hAnsi="Calibri" w:cs="Calibri"/>
          <w:color w:val="000000" w:themeColor="text1"/>
          <w:sz w:val="22"/>
        </w:rPr>
      </w:pPr>
    </w:p>
    <w:p w14:paraId="38F4879E" w14:textId="2D3AC5E1" w:rsidR="001C2460" w:rsidRDefault="001C2460" w:rsidP="7B2AB06F">
      <w:pPr>
        <w:spacing w:after="0" w:line="240" w:lineRule="auto"/>
        <w:rPr>
          <w:rStyle w:val="normaltextrun"/>
          <w:rFonts w:ascii="Calibri" w:eastAsia="Calibri" w:hAnsi="Calibri" w:cs="Calibri"/>
          <w:color w:val="000000" w:themeColor="text1"/>
          <w:sz w:val="22"/>
        </w:rPr>
      </w:pPr>
      <w:r w:rsidRPr="7B2AB06F">
        <w:rPr>
          <w:rStyle w:val="normaltextrun"/>
          <w:rFonts w:ascii="Calibri" w:eastAsia="Calibri" w:hAnsi="Calibri" w:cs="Calibri"/>
          <w:color w:val="000000" w:themeColor="text1"/>
          <w:sz w:val="22"/>
        </w:rPr>
        <w:t>The JSC CEO Network Forum (the Forum</w:t>
      </w:r>
      <w:r w:rsidR="008051F2" w:rsidRPr="7B2AB06F">
        <w:rPr>
          <w:rStyle w:val="normaltextrun"/>
          <w:rFonts w:ascii="Calibri" w:eastAsia="Calibri" w:hAnsi="Calibri" w:cs="Calibri"/>
          <w:color w:val="000000" w:themeColor="text1"/>
          <w:sz w:val="22"/>
        </w:rPr>
        <w:t>) met</w:t>
      </w:r>
      <w:r w:rsidRPr="7B2AB06F">
        <w:rPr>
          <w:rStyle w:val="normaltextrun"/>
          <w:rFonts w:ascii="Calibri" w:eastAsia="Calibri" w:hAnsi="Calibri" w:cs="Calibri"/>
          <w:color w:val="000000" w:themeColor="text1"/>
          <w:sz w:val="22"/>
        </w:rPr>
        <w:t xml:space="preserve"> in </w:t>
      </w:r>
      <w:r w:rsidR="113C61C5" w:rsidRPr="7B2AB06F">
        <w:rPr>
          <w:rStyle w:val="normaltextrun"/>
          <w:rFonts w:ascii="Calibri" w:eastAsia="Calibri" w:hAnsi="Calibri" w:cs="Calibri"/>
          <w:color w:val="000000" w:themeColor="text1"/>
          <w:sz w:val="22"/>
        </w:rPr>
        <w:t>Melbourne</w:t>
      </w:r>
      <w:r w:rsidRPr="7B2AB06F">
        <w:rPr>
          <w:rStyle w:val="normaltextrun"/>
          <w:rFonts w:ascii="Calibri" w:eastAsia="Calibri" w:hAnsi="Calibri" w:cs="Calibri"/>
          <w:color w:val="000000" w:themeColor="text1"/>
          <w:sz w:val="22"/>
        </w:rPr>
        <w:t xml:space="preserve"> on T</w:t>
      </w:r>
      <w:r w:rsidR="00752B77" w:rsidRPr="7B2AB06F">
        <w:rPr>
          <w:rStyle w:val="normaltextrun"/>
          <w:rFonts w:ascii="Calibri" w:eastAsia="Calibri" w:hAnsi="Calibri" w:cs="Calibri"/>
          <w:color w:val="000000" w:themeColor="text1"/>
          <w:sz w:val="22"/>
        </w:rPr>
        <w:t>hursday</w:t>
      </w:r>
      <w:r w:rsidRPr="7B2AB06F">
        <w:rPr>
          <w:rStyle w:val="normaltextrun"/>
          <w:rFonts w:ascii="Calibri" w:eastAsia="Calibri" w:hAnsi="Calibri" w:cs="Calibri"/>
          <w:color w:val="000000" w:themeColor="text1"/>
          <w:sz w:val="22"/>
        </w:rPr>
        <w:t xml:space="preserve">, </w:t>
      </w:r>
      <w:r w:rsidR="11CDD678" w:rsidRPr="7B2AB06F">
        <w:rPr>
          <w:rStyle w:val="normaltextrun"/>
          <w:rFonts w:ascii="Calibri" w:eastAsia="Calibri" w:hAnsi="Calibri" w:cs="Calibri"/>
          <w:color w:val="000000" w:themeColor="text1"/>
          <w:sz w:val="22"/>
        </w:rPr>
        <w:t>13</w:t>
      </w:r>
      <w:r w:rsidR="00E226C6" w:rsidRPr="7B2AB06F">
        <w:rPr>
          <w:rStyle w:val="normaltextrun"/>
          <w:rFonts w:ascii="Calibri" w:eastAsia="Calibri" w:hAnsi="Calibri" w:cs="Calibri"/>
          <w:color w:val="000000" w:themeColor="text1"/>
          <w:sz w:val="22"/>
        </w:rPr>
        <w:t xml:space="preserve"> </w:t>
      </w:r>
      <w:r w:rsidR="5057A475" w:rsidRPr="7B2AB06F">
        <w:rPr>
          <w:rStyle w:val="normaltextrun"/>
          <w:rFonts w:ascii="Calibri" w:eastAsia="Calibri" w:hAnsi="Calibri" w:cs="Calibri"/>
          <w:color w:val="000000" w:themeColor="text1"/>
          <w:sz w:val="22"/>
        </w:rPr>
        <w:t>June</w:t>
      </w:r>
      <w:r w:rsidR="00E226C6" w:rsidRPr="7B2AB06F">
        <w:rPr>
          <w:rStyle w:val="normaltextrun"/>
          <w:rFonts w:ascii="Calibri" w:eastAsia="Calibri" w:hAnsi="Calibri" w:cs="Calibri"/>
          <w:color w:val="000000" w:themeColor="text1"/>
          <w:sz w:val="22"/>
        </w:rPr>
        <w:t xml:space="preserve"> 2024</w:t>
      </w:r>
      <w:r w:rsidRPr="7B2AB06F">
        <w:rPr>
          <w:rStyle w:val="normaltextrun"/>
          <w:rFonts w:ascii="Calibri" w:eastAsia="Calibri" w:hAnsi="Calibri" w:cs="Calibri"/>
          <w:color w:val="000000" w:themeColor="text1"/>
          <w:sz w:val="22"/>
        </w:rPr>
        <w:t xml:space="preserve">. </w:t>
      </w:r>
    </w:p>
    <w:p w14:paraId="18037E9C" w14:textId="1E183642" w:rsidR="001C2460" w:rsidRDefault="001C2460" w:rsidP="001C2460">
      <w:pPr>
        <w:pStyle w:val="paragraph"/>
        <w:spacing w:before="0" w:after="0"/>
        <w:textAlignment w:val="baseline"/>
        <w:rPr>
          <w:rStyle w:val="normaltextrun"/>
          <w:rFonts w:eastAsia="Calibri"/>
          <w:color w:val="000000" w:themeColor="text1"/>
          <w:lang w:eastAsia="en-US"/>
        </w:rPr>
      </w:pPr>
      <w:r w:rsidRPr="549182DE">
        <w:rPr>
          <w:rStyle w:val="normaltextrun"/>
          <w:rFonts w:ascii="Calibri" w:eastAsia="Calibri" w:hAnsi="Calibri" w:cs="Calibri"/>
          <w:color w:val="000000" w:themeColor="text1"/>
          <w:sz w:val="22"/>
          <w:szCs w:val="22"/>
          <w:lang w:eastAsia="en-US"/>
        </w:rPr>
        <w:t xml:space="preserve">JSCs support the Government’s commitment to deliver a collaborative, tripartite vocational </w:t>
      </w:r>
      <w:proofErr w:type="gramStart"/>
      <w:r w:rsidRPr="549182DE">
        <w:rPr>
          <w:rStyle w:val="normaltextrun"/>
          <w:rFonts w:ascii="Calibri" w:eastAsia="Calibri" w:hAnsi="Calibri" w:cs="Calibri"/>
          <w:color w:val="000000" w:themeColor="text1"/>
          <w:sz w:val="22"/>
          <w:szCs w:val="22"/>
          <w:lang w:eastAsia="en-US"/>
        </w:rPr>
        <w:t>education</w:t>
      </w:r>
      <w:proofErr w:type="gramEnd"/>
      <w:r w:rsidRPr="549182DE">
        <w:rPr>
          <w:rStyle w:val="normaltextrun"/>
          <w:rFonts w:ascii="Calibri" w:eastAsia="Calibri" w:hAnsi="Calibri" w:cs="Calibri"/>
          <w:color w:val="000000" w:themeColor="text1"/>
          <w:sz w:val="22"/>
          <w:szCs w:val="22"/>
          <w:lang w:eastAsia="en-US"/>
        </w:rPr>
        <w:t xml:space="preserve"> and training (VET) system, bringing together employers, unions and governments to address skills shortages and broader workforce challenges. </w:t>
      </w:r>
      <w:r w:rsidRPr="549182DE">
        <w:rPr>
          <w:rStyle w:val="normaltextrun"/>
          <w:rFonts w:eastAsia="Calibri"/>
          <w:color w:val="000000" w:themeColor="text1"/>
          <w:lang w:eastAsia="en-US"/>
        </w:rPr>
        <w:t> </w:t>
      </w:r>
    </w:p>
    <w:p w14:paraId="52430A66" w14:textId="494C073A" w:rsidR="5CC310AE" w:rsidRDefault="5CC310AE" w:rsidP="082A8135">
      <w:pPr>
        <w:spacing w:after="0"/>
        <w:rPr>
          <w:rStyle w:val="normaltextrun"/>
          <w:rFonts w:ascii="Calibri" w:eastAsia="Calibri" w:hAnsi="Calibri" w:cs="Calibri"/>
          <w:color w:val="000000" w:themeColor="text1"/>
          <w:sz w:val="22"/>
        </w:rPr>
      </w:pPr>
      <w:r w:rsidRPr="082A8135">
        <w:rPr>
          <w:rStyle w:val="normaltextrun"/>
          <w:rFonts w:asciiTheme="minorHAnsi" w:eastAsiaTheme="minorEastAsia" w:hAnsiTheme="minorHAnsi" w:cstheme="minorBidi"/>
          <w:color w:val="000000" w:themeColor="text1"/>
          <w:sz w:val="22"/>
        </w:rPr>
        <w:t>The CEOs were joined by Natalie James, DEWR Secretary who acknowledged the work undertaken to get the JSCs established and working to the level they are. She recognised the important and ongoing role JSCs play in delivering</w:t>
      </w:r>
      <w:r w:rsidRPr="082A8135">
        <w:rPr>
          <w:rStyle w:val="normaltextrun"/>
          <w:rFonts w:asciiTheme="minorHAnsi" w:eastAsiaTheme="minorEastAsia" w:hAnsiTheme="minorHAnsi" w:cstheme="minorBidi"/>
          <w:color w:val="000000" w:themeColor="text1"/>
          <w:sz w:val="22"/>
          <w:lang w:val="en-GB"/>
        </w:rPr>
        <w:t xml:space="preserve"> </w:t>
      </w:r>
      <w:r w:rsidRPr="082A8135">
        <w:rPr>
          <w:rStyle w:val="normaltextrun"/>
          <w:rFonts w:asciiTheme="minorHAnsi" w:eastAsiaTheme="minorEastAsia" w:hAnsiTheme="minorHAnsi" w:cstheme="minorBidi"/>
          <w:color w:val="000000" w:themeColor="text1"/>
          <w:sz w:val="22"/>
        </w:rPr>
        <w:t xml:space="preserve">real change in </w:t>
      </w:r>
      <w:r w:rsidR="004A2373" w:rsidRPr="082A8135">
        <w:rPr>
          <w:rStyle w:val="normaltextrun"/>
          <w:rFonts w:asciiTheme="minorHAnsi" w:eastAsiaTheme="minorEastAsia" w:hAnsiTheme="minorHAnsi" w:cstheme="minorBidi"/>
          <w:color w:val="000000" w:themeColor="text1"/>
          <w:sz w:val="22"/>
        </w:rPr>
        <w:t xml:space="preserve">across the </w:t>
      </w:r>
      <w:r w:rsidR="4FFB0975" w:rsidRPr="082A8135">
        <w:rPr>
          <w:rStyle w:val="normaltextrun"/>
          <w:rFonts w:asciiTheme="minorHAnsi" w:eastAsiaTheme="minorEastAsia" w:hAnsiTheme="minorHAnsi" w:cstheme="minorBidi"/>
          <w:color w:val="000000" w:themeColor="text1"/>
          <w:sz w:val="22"/>
        </w:rPr>
        <w:t>labour</w:t>
      </w:r>
      <w:r w:rsidR="0D46E985" w:rsidRPr="082A8135">
        <w:rPr>
          <w:rStyle w:val="normaltextrun"/>
          <w:rFonts w:asciiTheme="minorHAnsi" w:eastAsiaTheme="minorEastAsia" w:hAnsiTheme="minorHAnsi" w:cstheme="minorBidi"/>
          <w:color w:val="000000" w:themeColor="text1"/>
          <w:sz w:val="22"/>
        </w:rPr>
        <w:t xml:space="preserve"> market</w:t>
      </w:r>
      <w:r w:rsidR="004A2373" w:rsidRPr="082A8135">
        <w:rPr>
          <w:rStyle w:val="normaltextrun"/>
          <w:rFonts w:asciiTheme="minorHAnsi" w:eastAsiaTheme="minorEastAsia" w:hAnsiTheme="minorHAnsi" w:cstheme="minorBidi"/>
          <w:color w:val="000000" w:themeColor="text1"/>
          <w:sz w:val="22"/>
        </w:rPr>
        <w:t xml:space="preserve"> and </w:t>
      </w:r>
      <w:r w:rsidRPr="082A8135">
        <w:rPr>
          <w:rStyle w:val="normaltextrun"/>
          <w:rFonts w:asciiTheme="minorHAnsi" w:eastAsiaTheme="minorEastAsia" w:hAnsiTheme="minorHAnsi" w:cstheme="minorBidi"/>
          <w:color w:val="000000" w:themeColor="text1"/>
          <w:sz w:val="22"/>
        </w:rPr>
        <w:t>VET sector to meet the evolving needs and expectations of industry, the economy and society. </w:t>
      </w:r>
    </w:p>
    <w:p w14:paraId="4FFDE719" w14:textId="050D405D" w:rsidR="00210CC6" w:rsidRDefault="008051F2" w:rsidP="003D4046">
      <w:pPr>
        <w:pStyle w:val="paragraph"/>
        <w:spacing w:before="0" w:after="0"/>
        <w:textAlignment w:val="baseline"/>
        <w:rPr>
          <w:rStyle w:val="normaltextrun"/>
          <w:rFonts w:ascii="Calibri" w:eastAsia="Calibri" w:hAnsi="Calibri" w:cs="Calibri"/>
          <w:color w:val="000000" w:themeColor="text1"/>
          <w:sz w:val="22"/>
          <w:szCs w:val="22"/>
          <w:lang w:eastAsia="en-US"/>
        </w:rPr>
      </w:pPr>
      <w:r w:rsidRPr="4F7364DF">
        <w:rPr>
          <w:rStyle w:val="normaltextrun"/>
          <w:rFonts w:ascii="Calibri" w:eastAsia="Calibri" w:hAnsi="Calibri" w:cs="Calibri"/>
          <w:color w:val="000000" w:themeColor="text1"/>
          <w:sz w:val="22"/>
          <w:szCs w:val="22"/>
          <w:lang w:eastAsia="en-US"/>
        </w:rPr>
        <w:t xml:space="preserve">A key focus of this meeting was </w:t>
      </w:r>
      <w:r w:rsidR="594AF205" w:rsidRPr="4F7364DF">
        <w:rPr>
          <w:rStyle w:val="normaltextrun"/>
          <w:rFonts w:ascii="Calibri" w:eastAsia="Calibri" w:hAnsi="Calibri" w:cs="Calibri"/>
          <w:color w:val="000000" w:themeColor="text1"/>
          <w:sz w:val="22"/>
          <w:szCs w:val="22"/>
          <w:lang w:eastAsia="en-US"/>
        </w:rPr>
        <w:t>JSCs</w:t>
      </w:r>
      <w:r w:rsidR="009D5036" w:rsidRPr="4F7364DF">
        <w:rPr>
          <w:rStyle w:val="normaltextrun"/>
          <w:rFonts w:ascii="Calibri" w:eastAsia="Calibri" w:hAnsi="Calibri" w:cs="Calibri"/>
          <w:color w:val="000000" w:themeColor="text1"/>
          <w:sz w:val="22"/>
          <w:szCs w:val="22"/>
          <w:lang w:eastAsia="en-US"/>
        </w:rPr>
        <w:t>’</w:t>
      </w:r>
      <w:r w:rsidR="594AF205" w:rsidRPr="4F7364DF">
        <w:rPr>
          <w:rStyle w:val="normaltextrun"/>
          <w:rFonts w:ascii="Calibri" w:eastAsia="Calibri" w:hAnsi="Calibri" w:cs="Calibri"/>
          <w:color w:val="000000" w:themeColor="text1"/>
          <w:sz w:val="22"/>
          <w:szCs w:val="22"/>
          <w:lang w:eastAsia="en-US"/>
        </w:rPr>
        <w:t xml:space="preserve"> strategic engagement with</w:t>
      </w:r>
      <w:r w:rsidR="7D8D55CA" w:rsidRPr="4F7364DF">
        <w:rPr>
          <w:rStyle w:val="normaltextrun"/>
          <w:rFonts w:ascii="Calibri" w:eastAsia="Calibri" w:hAnsi="Calibri" w:cs="Calibri"/>
          <w:color w:val="000000" w:themeColor="text1"/>
          <w:sz w:val="22"/>
          <w:szCs w:val="22"/>
          <w:lang w:eastAsia="en-US"/>
        </w:rPr>
        <w:t xml:space="preserve"> </w:t>
      </w:r>
      <w:r w:rsidR="7726BF66" w:rsidRPr="4F7364DF">
        <w:rPr>
          <w:rStyle w:val="normaltextrun"/>
          <w:rFonts w:ascii="Calibri" w:eastAsia="Calibri" w:hAnsi="Calibri" w:cs="Calibri"/>
          <w:color w:val="000000" w:themeColor="text1"/>
          <w:sz w:val="22"/>
          <w:szCs w:val="22"/>
          <w:lang w:eastAsia="en-US"/>
        </w:rPr>
        <w:t>whole</w:t>
      </w:r>
      <w:r w:rsidR="0017209F">
        <w:rPr>
          <w:rStyle w:val="normaltextrun"/>
          <w:rFonts w:ascii="Calibri" w:eastAsia="Calibri" w:hAnsi="Calibri" w:cs="Calibri"/>
          <w:color w:val="000000" w:themeColor="text1"/>
          <w:sz w:val="22"/>
          <w:szCs w:val="22"/>
          <w:lang w:eastAsia="en-US"/>
        </w:rPr>
        <w:t>-</w:t>
      </w:r>
      <w:r w:rsidR="7726BF66" w:rsidRPr="4F7364DF">
        <w:rPr>
          <w:rStyle w:val="normaltextrun"/>
          <w:rFonts w:ascii="Calibri" w:eastAsia="Calibri" w:hAnsi="Calibri" w:cs="Calibri"/>
          <w:color w:val="000000" w:themeColor="text1"/>
          <w:sz w:val="22"/>
          <w:szCs w:val="22"/>
          <w:lang w:eastAsia="en-US"/>
        </w:rPr>
        <w:t>of</w:t>
      </w:r>
      <w:r w:rsidR="0017209F">
        <w:rPr>
          <w:rStyle w:val="normaltextrun"/>
          <w:rFonts w:ascii="Calibri" w:eastAsia="Calibri" w:hAnsi="Calibri" w:cs="Calibri"/>
          <w:color w:val="000000" w:themeColor="text1"/>
          <w:sz w:val="22"/>
          <w:szCs w:val="22"/>
          <w:lang w:eastAsia="en-US"/>
        </w:rPr>
        <w:t>-</w:t>
      </w:r>
      <w:r w:rsidR="7726BF66" w:rsidRPr="4F7364DF">
        <w:rPr>
          <w:rStyle w:val="normaltextrun"/>
          <w:rFonts w:ascii="Calibri" w:eastAsia="Calibri" w:hAnsi="Calibri" w:cs="Calibri"/>
          <w:color w:val="000000" w:themeColor="text1"/>
          <w:sz w:val="22"/>
          <w:szCs w:val="22"/>
          <w:lang w:eastAsia="en-US"/>
        </w:rPr>
        <w:t>government priorities</w:t>
      </w:r>
      <w:r w:rsidR="05ABB373" w:rsidRPr="4F7364DF">
        <w:rPr>
          <w:rStyle w:val="normaltextrun"/>
          <w:rFonts w:ascii="Calibri" w:eastAsia="Calibri" w:hAnsi="Calibri" w:cs="Calibri"/>
          <w:color w:val="000000" w:themeColor="text1"/>
          <w:sz w:val="22"/>
          <w:szCs w:val="22"/>
          <w:lang w:eastAsia="en-US"/>
        </w:rPr>
        <w:t>. The</w:t>
      </w:r>
      <w:r w:rsidR="004725AE">
        <w:rPr>
          <w:rStyle w:val="normaltextrun"/>
          <w:rFonts w:ascii="Calibri" w:eastAsia="Calibri" w:hAnsi="Calibri" w:cs="Calibri"/>
          <w:color w:val="000000" w:themeColor="text1"/>
          <w:sz w:val="22"/>
          <w:szCs w:val="22"/>
          <w:lang w:eastAsia="en-US"/>
        </w:rPr>
        <w:t> </w:t>
      </w:r>
      <w:r w:rsidR="05ABB373" w:rsidRPr="4F7364DF">
        <w:rPr>
          <w:rStyle w:val="normaltextrun"/>
          <w:rFonts w:ascii="Calibri" w:eastAsia="Calibri" w:hAnsi="Calibri" w:cs="Calibri"/>
          <w:color w:val="000000" w:themeColor="text1"/>
          <w:sz w:val="22"/>
          <w:szCs w:val="22"/>
          <w:lang w:eastAsia="en-US"/>
        </w:rPr>
        <w:t>Forum discussed connections with JSCs</w:t>
      </w:r>
      <w:r w:rsidR="009D5036" w:rsidRPr="4F7364DF">
        <w:rPr>
          <w:rStyle w:val="normaltextrun"/>
          <w:rFonts w:ascii="Calibri" w:eastAsia="Calibri" w:hAnsi="Calibri" w:cs="Calibri"/>
          <w:color w:val="000000" w:themeColor="text1"/>
          <w:sz w:val="22"/>
          <w:szCs w:val="22"/>
          <w:lang w:eastAsia="en-US"/>
        </w:rPr>
        <w:t>’</w:t>
      </w:r>
      <w:r w:rsidR="05ABB373" w:rsidRPr="4F7364DF">
        <w:rPr>
          <w:rStyle w:val="normaltextrun"/>
          <w:rFonts w:ascii="Calibri" w:eastAsia="Calibri" w:hAnsi="Calibri" w:cs="Calibri"/>
          <w:color w:val="000000" w:themeColor="text1"/>
          <w:sz w:val="22"/>
          <w:szCs w:val="22"/>
          <w:lang w:eastAsia="en-US"/>
        </w:rPr>
        <w:t xml:space="preserve"> programs of work</w:t>
      </w:r>
      <w:r w:rsidR="79F87F6C" w:rsidRPr="4F7364DF">
        <w:rPr>
          <w:rStyle w:val="normaltextrun"/>
          <w:rFonts w:ascii="Calibri" w:eastAsia="Calibri" w:hAnsi="Calibri" w:cs="Calibri"/>
          <w:color w:val="000000" w:themeColor="text1"/>
          <w:sz w:val="22"/>
          <w:szCs w:val="22"/>
          <w:lang w:eastAsia="en-US"/>
        </w:rPr>
        <w:t xml:space="preserve"> and </w:t>
      </w:r>
      <w:r w:rsidR="00DA3CA7" w:rsidRPr="4F7364DF">
        <w:rPr>
          <w:rStyle w:val="normaltextrun"/>
          <w:rFonts w:ascii="Calibri" w:eastAsia="Calibri" w:hAnsi="Calibri" w:cs="Calibri"/>
          <w:color w:val="000000" w:themeColor="text1"/>
          <w:sz w:val="22"/>
          <w:szCs w:val="22"/>
          <w:lang w:eastAsia="en-US"/>
        </w:rPr>
        <w:t>ongoing opportunities</w:t>
      </w:r>
      <w:r w:rsidR="00942D21" w:rsidRPr="4F7364DF">
        <w:rPr>
          <w:rStyle w:val="normaltextrun"/>
          <w:rFonts w:ascii="Calibri" w:eastAsia="Calibri" w:hAnsi="Calibri" w:cs="Calibri"/>
          <w:color w:val="000000" w:themeColor="text1"/>
          <w:sz w:val="22"/>
          <w:szCs w:val="22"/>
          <w:lang w:eastAsia="en-US"/>
        </w:rPr>
        <w:t xml:space="preserve"> to collaborate and provide industry stewardship</w:t>
      </w:r>
      <w:r w:rsidRPr="4F7364DF">
        <w:rPr>
          <w:rStyle w:val="normaltextrun"/>
          <w:rFonts w:ascii="Calibri" w:eastAsia="Calibri" w:hAnsi="Calibri" w:cs="Calibri"/>
          <w:color w:val="000000" w:themeColor="text1"/>
          <w:sz w:val="22"/>
          <w:szCs w:val="22"/>
          <w:lang w:eastAsia="en-US"/>
        </w:rPr>
        <w:t>.</w:t>
      </w:r>
      <w:r w:rsidR="00DA3CA7" w:rsidRPr="4F7364DF">
        <w:rPr>
          <w:rStyle w:val="normaltextrun"/>
          <w:rFonts w:ascii="Calibri" w:eastAsia="Calibri" w:hAnsi="Calibri" w:cs="Calibri"/>
          <w:color w:val="000000" w:themeColor="text1"/>
          <w:sz w:val="22"/>
          <w:szCs w:val="22"/>
          <w:lang w:eastAsia="en-US"/>
        </w:rPr>
        <w:t xml:space="preserve"> </w:t>
      </w:r>
    </w:p>
    <w:p w14:paraId="03590EFD" w14:textId="41E68F63" w:rsidR="00210CC6" w:rsidRPr="00D16003" w:rsidRDefault="11D3F994" w:rsidP="7B2AB06F">
      <w:pPr>
        <w:spacing w:line="240" w:lineRule="auto"/>
        <w:rPr>
          <w:rFonts w:ascii="Calibri" w:hAnsi="Calibri" w:cs="Calibri"/>
          <w:b/>
          <w:bCs/>
          <w:color w:val="0D2C6C"/>
          <w:szCs w:val="24"/>
        </w:rPr>
      </w:pPr>
      <w:r w:rsidRPr="00D16003">
        <w:rPr>
          <w:rFonts w:ascii="Calibri" w:hAnsi="Calibri" w:cs="Calibri"/>
          <w:b/>
          <w:bCs/>
          <w:color w:val="0D2C6C"/>
          <w:szCs w:val="24"/>
        </w:rPr>
        <w:t>Whole</w:t>
      </w:r>
      <w:r w:rsidR="00D16003" w:rsidRPr="00D16003">
        <w:rPr>
          <w:rFonts w:ascii="Calibri" w:hAnsi="Calibri" w:cs="Calibri"/>
          <w:b/>
          <w:bCs/>
          <w:color w:val="0D2C6C"/>
          <w:szCs w:val="24"/>
        </w:rPr>
        <w:t>-</w:t>
      </w:r>
      <w:r w:rsidRPr="00D16003">
        <w:rPr>
          <w:rFonts w:ascii="Calibri" w:hAnsi="Calibri" w:cs="Calibri"/>
          <w:b/>
          <w:bCs/>
          <w:color w:val="0D2C6C"/>
          <w:szCs w:val="24"/>
        </w:rPr>
        <w:t>of</w:t>
      </w:r>
      <w:r w:rsidR="00D16003" w:rsidRPr="00D16003">
        <w:rPr>
          <w:rFonts w:ascii="Calibri" w:hAnsi="Calibri" w:cs="Calibri"/>
          <w:b/>
          <w:bCs/>
          <w:color w:val="0D2C6C"/>
          <w:szCs w:val="24"/>
        </w:rPr>
        <w:t>-</w:t>
      </w:r>
      <w:r w:rsidRPr="00D16003">
        <w:rPr>
          <w:rFonts w:ascii="Calibri" w:hAnsi="Calibri" w:cs="Calibri"/>
          <w:b/>
          <w:bCs/>
          <w:color w:val="0D2C6C"/>
          <w:szCs w:val="24"/>
        </w:rPr>
        <w:t>government priorities</w:t>
      </w:r>
    </w:p>
    <w:p w14:paraId="20E7F41C" w14:textId="17E8F754" w:rsidR="00210CC6" w:rsidRDefault="11D3F994" w:rsidP="7B2AB06F">
      <w:pPr>
        <w:pStyle w:val="paragraph"/>
        <w:spacing w:before="0" w:after="0"/>
        <w:rPr>
          <w:rStyle w:val="normaltextrun"/>
          <w:rFonts w:ascii="Calibri" w:eastAsia="Calibri" w:hAnsi="Calibri" w:cs="Calibri"/>
          <w:color w:val="000000" w:themeColor="text1"/>
          <w:sz w:val="22"/>
          <w:szCs w:val="22"/>
          <w:lang w:eastAsia="en-US"/>
        </w:rPr>
      </w:pPr>
      <w:r w:rsidRPr="5F79079D">
        <w:rPr>
          <w:rStyle w:val="normaltextrun"/>
          <w:rFonts w:ascii="Calibri" w:eastAsia="Calibri" w:hAnsi="Calibri" w:cs="Calibri"/>
          <w:color w:val="000000" w:themeColor="text1"/>
          <w:sz w:val="22"/>
          <w:szCs w:val="22"/>
          <w:lang w:eastAsia="en-US"/>
        </w:rPr>
        <w:t xml:space="preserve">The CEOs discussed </w:t>
      </w:r>
      <w:r w:rsidR="65FC9464" w:rsidRPr="5F79079D">
        <w:rPr>
          <w:rStyle w:val="normaltextrun"/>
          <w:rFonts w:ascii="Calibri" w:eastAsia="Calibri" w:hAnsi="Calibri" w:cs="Calibri"/>
          <w:color w:val="000000" w:themeColor="text1"/>
          <w:sz w:val="22"/>
          <w:szCs w:val="22"/>
          <w:lang w:eastAsia="en-US"/>
        </w:rPr>
        <w:t>how JSCs are an important partner in delivery of government skills priorities, as well as the skills reforms and priorities</w:t>
      </w:r>
      <w:r w:rsidR="003D4046" w:rsidRPr="5F79079D">
        <w:rPr>
          <w:rStyle w:val="normaltextrun"/>
          <w:rFonts w:ascii="Calibri" w:eastAsia="Calibri" w:hAnsi="Calibri" w:cs="Calibri"/>
          <w:color w:val="000000" w:themeColor="text1"/>
          <w:sz w:val="22"/>
          <w:szCs w:val="22"/>
          <w:lang w:eastAsia="en-US"/>
        </w:rPr>
        <w:t xml:space="preserve"> that </w:t>
      </w:r>
      <w:r w:rsidR="65FC9464" w:rsidRPr="5F79079D">
        <w:rPr>
          <w:rStyle w:val="normaltextrun"/>
          <w:rFonts w:ascii="Calibri" w:eastAsia="Calibri" w:hAnsi="Calibri" w:cs="Calibri"/>
          <w:color w:val="000000" w:themeColor="text1"/>
          <w:sz w:val="22"/>
          <w:szCs w:val="22"/>
          <w:lang w:eastAsia="en-US"/>
        </w:rPr>
        <w:t xml:space="preserve">JSCs are all already engaging with. The National Skills Agreement, </w:t>
      </w:r>
      <w:r w:rsidR="6251CA58" w:rsidRPr="5F79079D">
        <w:rPr>
          <w:rStyle w:val="normaltextrun"/>
          <w:rFonts w:ascii="Calibri" w:eastAsia="Calibri" w:hAnsi="Calibri" w:cs="Calibri"/>
          <w:color w:val="000000" w:themeColor="text1"/>
          <w:sz w:val="22"/>
          <w:szCs w:val="22"/>
          <w:lang w:eastAsia="en-US"/>
        </w:rPr>
        <w:t>Q</w:t>
      </w:r>
      <w:r w:rsidR="65FC9464" w:rsidRPr="5F79079D">
        <w:rPr>
          <w:rStyle w:val="normaltextrun"/>
          <w:rFonts w:ascii="Calibri" w:eastAsia="Calibri" w:hAnsi="Calibri" w:cs="Calibri"/>
          <w:color w:val="000000" w:themeColor="text1"/>
          <w:sz w:val="22"/>
          <w:szCs w:val="22"/>
          <w:lang w:eastAsia="en-US"/>
        </w:rPr>
        <w:t xml:space="preserve">ualification </w:t>
      </w:r>
      <w:r w:rsidR="08EE2834" w:rsidRPr="5F79079D">
        <w:rPr>
          <w:rStyle w:val="normaltextrun"/>
          <w:rFonts w:ascii="Calibri" w:eastAsia="Calibri" w:hAnsi="Calibri" w:cs="Calibri"/>
          <w:color w:val="000000" w:themeColor="text1"/>
          <w:sz w:val="22"/>
          <w:szCs w:val="22"/>
          <w:lang w:eastAsia="en-US"/>
        </w:rPr>
        <w:t>R</w:t>
      </w:r>
      <w:r w:rsidR="65FC9464" w:rsidRPr="5F79079D">
        <w:rPr>
          <w:rStyle w:val="normaltextrun"/>
          <w:rFonts w:ascii="Calibri" w:eastAsia="Calibri" w:hAnsi="Calibri" w:cs="Calibri"/>
          <w:color w:val="000000" w:themeColor="text1"/>
          <w:sz w:val="22"/>
          <w:szCs w:val="22"/>
          <w:lang w:eastAsia="en-US"/>
        </w:rPr>
        <w:t xml:space="preserve">eform and </w:t>
      </w:r>
      <w:r w:rsidR="004725AE" w:rsidRPr="5F79079D">
        <w:rPr>
          <w:rStyle w:val="normaltextrun"/>
          <w:rFonts w:ascii="Calibri" w:eastAsia="Calibri" w:hAnsi="Calibri" w:cs="Calibri"/>
          <w:color w:val="000000" w:themeColor="text1"/>
          <w:sz w:val="22"/>
          <w:szCs w:val="22"/>
          <w:lang w:eastAsia="en-US"/>
        </w:rPr>
        <w:t xml:space="preserve">the </w:t>
      </w:r>
      <w:r w:rsidR="004C134C" w:rsidRPr="5F79079D">
        <w:rPr>
          <w:rStyle w:val="normaltextrun"/>
          <w:rFonts w:ascii="Calibri" w:eastAsia="Calibri" w:hAnsi="Calibri" w:cs="Calibri"/>
          <w:color w:val="000000" w:themeColor="text1"/>
          <w:sz w:val="22"/>
          <w:szCs w:val="22"/>
          <w:lang w:eastAsia="en-US"/>
        </w:rPr>
        <w:t xml:space="preserve">Strategic Review of the Australian Apprenticeships Incentive System </w:t>
      </w:r>
      <w:r w:rsidR="65FC9464" w:rsidRPr="5F79079D">
        <w:rPr>
          <w:rStyle w:val="normaltextrun"/>
          <w:rFonts w:ascii="Calibri" w:eastAsia="Calibri" w:hAnsi="Calibri" w:cs="Calibri"/>
          <w:color w:val="000000" w:themeColor="text1"/>
          <w:sz w:val="22"/>
          <w:szCs w:val="22"/>
          <w:lang w:eastAsia="en-US"/>
        </w:rPr>
        <w:t>were highlighted</w:t>
      </w:r>
      <w:r w:rsidR="3EF5C1E8" w:rsidRPr="5F79079D">
        <w:rPr>
          <w:rStyle w:val="normaltextrun"/>
          <w:rFonts w:ascii="Calibri" w:eastAsia="Calibri" w:hAnsi="Calibri" w:cs="Calibri"/>
          <w:color w:val="000000" w:themeColor="text1"/>
          <w:sz w:val="22"/>
          <w:szCs w:val="22"/>
          <w:lang w:eastAsia="en-US"/>
        </w:rPr>
        <w:t xml:space="preserve">, as well as collaborative opportunities with </w:t>
      </w:r>
      <w:r w:rsidR="5FAEC2DA" w:rsidRPr="5F79079D">
        <w:rPr>
          <w:rStyle w:val="normaltextrun"/>
          <w:rFonts w:ascii="Calibri" w:eastAsia="Calibri" w:hAnsi="Calibri" w:cs="Calibri"/>
          <w:color w:val="000000" w:themeColor="text1"/>
          <w:sz w:val="22"/>
          <w:szCs w:val="22"/>
          <w:lang w:eastAsia="en-US"/>
        </w:rPr>
        <w:t xml:space="preserve">the </w:t>
      </w:r>
      <w:r w:rsidR="3EF5C1E8" w:rsidRPr="5F79079D">
        <w:rPr>
          <w:rStyle w:val="normaltextrun"/>
          <w:rFonts w:ascii="Calibri" w:eastAsia="Calibri" w:hAnsi="Calibri" w:cs="Calibri"/>
          <w:color w:val="000000" w:themeColor="text1"/>
          <w:sz w:val="22"/>
          <w:szCs w:val="22"/>
          <w:lang w:eastAsia="en-US"/>
        </w:rPr>
        <w:t>TAFE Centres of Excellence</w:t>
      </w:r>
      <w:r w:rsidR="7F3E26F5" w:rsidRPr="5F79079D">
        <w:rPr>
          <w:rStyle w:val="normaltextrun"/>
          <w:rFonts w:ascii="Calibri" w:eastAsia="Calibri" w:hAnsi="Calibri" w:cs="Calibri"/>
          <w:color w:val="000000" w:themeColor="text1"/>
          <w:sz w:val="22"/>
          <w:szCs w:val="22"/>
          <w:lang w:eastAsia="en-US"/>
        </w:rPr>
        <w:t>.</w:t>
      </w:r>
    </w:p>
    <w:p w14:paraId="6F193B2C" w14:textId="71D95A05" w:rsidR="004555F1" w:rsidRDefault="7F3E26F5" w:rsidP="00DF6D32">
      <w:pPr>
        <w:pStyle w:val="paragraph"/>
        <w:spacing w:before="0" w:after="0"/>
        <w:rPr>
          <w:rFonts w:ascii="Calibri" w:hAnsi="Calibri" w:cs="Calibri"/>
          <w:b/>
          <w:bCs/>
          <w:color w:val="0D2C6C"/>
        </w:rPr>
      </w:pPr>
      <w:r w:rsidRPr="47B5C62F">
        <w:rPr>
          <w:rStyle w:val="normaltextrun"/>
          <w:rFonts w:ascii="Calibri" w:eastAsia="Calibri" w:hAnsi="Calibri" w:cs="Calibri"/>
          <w:color w:val="000000" w:themeColor="text1"/>
          <w:sz w:val="22"/>
          <w:szCs w:val="22"/>
          <w:lang w:eastAsia="en-US"/>
        </w:rPr>
        <w:t xml:space="preserve">There was a focus on </w:t>
      </w:r>
      <w:r w:rsidR="65FC9464" w:rsidRPr="47B5C62F">
        <w:rPr>
          <w:rStyle w:val="normaltextrun"/>
          <w:rFonts w:ascii="Calibri" w:eastAsia="Calibri" w:hAnsi="Calibri" w:cs="Calibri"/>
          <w:color w:val="000000" w:themeColor="text1"/>
          <w:sz w:val="22"/>
          <w:szCs w:val="22"/>
          <w:lang w:eastAsia="en-US"/>
        </w:rPr>
        <w:t>industry</w:t>
      </w:r>
      <w:r w:rsidR="004C134C" w:rsidRPr="47B5C62F">
        <w:rPr>
          <w:rStyle w:val="normaltextrun"/>
          <w:rFonts w:ascii="Calibri" w:eastAsia="Calibri" w:hAnsi="Calibri" w:cs="Calibri"/>
          <w:color w:val="000000" w:themeColor="text1"/>
          <w:sz w:val="22"/>
          <w:szCs w:val="22"/>
          <w:lang w:eastAsia="en-US"/>
        </w:rPr>
        <w:t>-</w:t>
      </w:r>
      <w:r w:rsidR="65FC9464" w:rsidRPr="47B5C62F">
        <w:rPr>
          <w:rStyle w:val="normaltextrun"/>
          <w:rFonts w:ascii="Calibri" w:eastAsia="Calibri" w:hAnsi="Calibri" w:cs="Calibri"/>
          <w:color w:val="000000" w:themeColor="text1"/>
          <w:sz w:val="22"/>
          <w:szCs w:val="22"/>
          <w:lang w:eastAsia="en-US"/>
        </w:rPr>
        <w:t>specific engagement on national priorities</w:t>
      </w:r>
      <w:r w:rsidR="004C134C" w:rsidRPr="47B5C62F">
        <w:rPr>
          <w:rStyle w:val="normaltextrun"/>
          <w:rFonts w:ascii="Calibri" w:eastAsia="Calibri" w:hAnsi="Calibri" w:cs="Calibri"/>
          <w:color w:val="000000" w:themeColor="text1"/>
          <w:sz w:val="22"/>
          <w:szCs w:val="22"/>
          <w:lang w:eastAsia="en-US"/>
        </w:rPr>
        <w:t xml:space="preserve"> including the</w:t>
      </w:r>
      <w:r w:rsidR="65FC9464" w:rsidRPr="47B5C62F">
        <w:rPr>
          <w:rStyle w:val="normaltextrun"/>
          <w:rFonts w:ascii="Calibri" w:eastAsia="Calibri" w:hAnsi="Calibri" w:cs="Calibri"/>
          <w:color w:val="000000" w:themeColor="text1"/>
          <w:sz w:val="22"/>
          <w:szCs w:val="22"/>
          <w:lang w:eastAsia="en-US"/>
        </w:rPr>
        <w:t xml:space="preserve"> Net Zero transformation, essential care services, sovereign capability, digital and technology capability and housing supply, and </w:t>
      </w:r>
      <w:r w:rsidR="004C134C" w:rsidRPr="47B5C62F">
        <w:rPr>
          <w:rStyle w:val="normaltextrun"/>
          <w:rFonts w:ascii="Calibri" w:eastAsia="Calibri" w:hAnsi="Calibri" w:cs="Calibri"/>
          <w:color w:val="000000" w:themeColor="text1"/>
          <w:sz w:val="22"/>
          <w:szCs w:val="22"/>
          <w:lang w:eastAsia="en-US"/>
        </w:rPr>
        <w:t>C</w:t>
      </w:r>
      <w:r w:rsidR="65FC9464" w:rsidRPr="47B5C62F">
        <w:rPr>
          <w:rStyle w:val="normaltextrun"/>
          <w:rFonts w:ascii="Calibri" w:eastAsia="Calibri" w:hAnsi="Calibri" w:cs="Calibri"/>
          <w:color w:val="000000" w:themeColor="text1"/>
          <w:sz w:val="22"/>
          <w:szCs w:val="22"/>
          <w:lang w:eastAsia="en-US"/>
        </w:rPr>
        <w:t xml:space="preserve">losing the </w:t>
      </w:r>
      <w:r w:rsidR="004C134C" w:rsidRPr="47B5C62F">
        <w:rPr>
          <w:rStyle w:val="normaltextrun"/>
          <w:rFonts w:ascii="Calibri" w:eastAsia="Calibri" w:hAnsi="Calibri" w:cs="Calibri"/>
          <w:color w:val="000000" w:themeColor="text1"/>
          <w:sz w:val="22"/>
          <w:szCs w:val="22"/>
          <w:lang w:eastAsia="en-US"/>
        </w:rPr>
        <w:t>G</w:t>
      </w:r>
      <w:r w:rsidR="65FC9464" w:rsidRPr="47B5C62F">
        <w:rPr>
          <w:rStyle w:val="normaltextrun"/>
          <w:rFonts w:ascii="Calibri" w:eastAsia="Calibri" w:hAnsi="Calibri" w:cs="Calibri"/>
          <w:color w:val="000000" w:themeColor="text1"/>
          <w:sz w:val="22"/>
          <w:szCs w:val="22"/>
          <w:lang w:eastAsia="en-US"/>
        </w:rPr>
        <w:t>ap and supporting priority cohorts</w:t>
      </w:r>
      <w:r w:rsidR="61925D99" w:rsidRPr="47B5C62F">
        <w:rPr>
          <w:rStyle w:val="normaltextrun"/>
          <w:rFonts w:ascii="Calibri" w:eastAsia="Calibri" w:hAnsi="Calibri" w:cs="Calibri"/>
          <w:color w:val="000000" w:themeColor="text1"/>
          <w:sz w:val="22"/>
          <w:szCs w:val="22"/>
          <w:lang w:eastAsia="en-US"/>
        </w:rPr>
        <w:t xml:space="preserve">, as well as discussion on </w:t>
      </w:r>
      <w:r w:rsidR="3DA157BC" w:rsidRPr="47B5C62F">
        <w:rPr>
          <w:rStyle w:val="normaltextrun"/>
          <w:rFonts w:ascii="Calibri" w:eastAsia="Calibri" w:hAnsi="Calibri" w:cs="Calibri"/>
          <w:color w:val="000000" w:themeColor="text1"/>
          <w:sz w:val="22"/>
          <w:szCs w:val="22"/>
          <w:lang w:eastAsia="en-US"/>
        </w:rPr>
        <w:t>t</w:t>
      </w:r>
      <w:r w:rsidR="2F80989D" w:rsidRPr="47B5C62F">
        <w:rPr>
          <w:rStyle w:val="normaltextrun"/>
          <w:rFonts w:ascii="Calibri" w:eastAsia="Calibri" w:hAnsi="Calibri" w:cs="Calibri"/>
          <w:color w:val="000000" w:themeColor="text1"/>
          <w:sz w:val="22"/>
          <w:szCs w:val="22"/>
          <w:lang w:eastAsia="en-US"/>
        </w:rPr>
        <w:t xml:space="preserve">he Future Made in Australia </w:t>
      </w:r>
      <w:r w:rsidR="1BCEA24A" w:rsidRPr="47B5C62F">
        <w:rPr>
          <w:rStyle w:val="normaltextrun"/>
          <w:rFonts w:ascii="Calibri" w:eastAsia="Calibri" w:hAnsi="Calibri" w:cs="Calibri"/>
          <w:color w:val="000000" w:themeColor="text1"/>
          <w:sz w:val="22"/>
          <w:szCs w:val="22"/>
          <w:lang w:eastAsia="en-US"/>
        </w:rPr>
        <w:t xml:space="preserve">and </w:t>
      </w:r>
      <w:r w:rsidR="2F80989D" w:rsidRPr="47B5C62F">
        <w:rPr>
          <w:rStyle w:val="normaltextrun"/>
          <w:rFonts w:ascii="Calibri" w:eastAsia="Calibri" w:hAnsi="Calibri" w:cs="Calibri"/>
          <w:color w:val="000000" w:themeColor="text1"/>
          <w:sz w:val="22"/>
          <w:szCs w:val="22"/>
          <w:lang w:eastAsia="en-US"/>
        </w:rPr>
        <w:t>Building Women’s Careers Program</w:t>
      </w:r>
      <w:r w:rsidR="00757A45" w:rsidRPr="47B5C62F">
        <w:rPr>
          <w:rStyle w:val="normaltextrun"/>
          <w:rFonts w:ascii="Calibri" w:eastAsia="Calibri" w:hAnsi="Calibri" w:cs="Calibri"/>
          <w:color w:val="000000" w:themeColor="text1"/>
          <w:sz w:val="22"/>
          <w:szCs w:val="22"/>
          <w:lang w:eastAsia="en-US"/>
        </w:rPr>
        <w:t xml:space="preserve"> Budget measures</w:t>
      </w:r>
      <w:r w:rsidR="28FA4744" w:rsidRPr="47B5C62F">
        <w:rPr>
          <w:rStyle w:val="normaltextrun"/>
          <w:rFonts w:ascii="Calibri" w:eastAsia="Calibri" w:hAnsi="Calibri" w:cs="Calibri"/>
          <w:color w:val="000000" w:themeColor="text1"/>
          <w:sz w:val="22"/>
          <w:szCs w:val="22"/>
          <w:lang w:eastAsia="en-US"/>
        </w:rPr>
        <w:t>.</w:t>
      </w:r>
      <w:r w:rsidR="507C675D" w:rsidRPr="47B5C62F">
        <w:rPr>
          <w:rStyle w:val="normaltextrun"/>
          <w:rFonts w:ascii="Calibri" w:eastAsia="Calibri" w:hAnsi="Calibri" w:cs="Calibri"/>
          <w:color w:val="000000" w:themeColor="text1"/>
          <w:sz w:val="22"/>
          <w:szCs w:val="22"/>
          <w:lang w:eastAsia="en-US"/>
        </w:rPr>
        <w:t xml:space="preserve"> </w:t>
      </w:r>
      <w:r w:rsidR="00152075">
        <w:rPr>
          <w:rStyle w:val="normaltextrun"/>
          <w:rFonts w:ascii="Calibri" w:eastAsia="Calibri" w:hAnsi="Calibri" w:cs="Calibri"/>
          <w:color w:val="000000" w:themeColor="text1"/>
          <w:sz w:val="22"/>
          <w:szCs w:val="22"/>
          <w:lang w:eastAsia="en-US"/>
        </w:rPr>
        <w:br/>
      </w:r>
      <w:r w:rsidR="00210CC6">
        <w:br/>
      </w:r>
      <w:r w:rsidR="004555F1">
        <w:rPr>
          <w:rFonts w:ascii="Calibri" w:hAnsi="Calibri" w:cs="Calibri"/>
          <w:b/>
          <w:bCs/>
          <w:color w:val="0D2C6C"/>
        </w:rPr>
        <w:t>Collaboration with Jobs and Skills Australia (JSA)</w:t>
      </w:r>
    </w:p>
    <w:p w14:paraId="35FFF74E" w14:textId="77777777" w:rsidR="004555F1" w:rsidRDefault="004555F1" w:rsidP="004555F1">
      <w:pPr>
        <w:pStyle w:val="paragraph"/>
        <w:rPr>
          <w:rStyle w:val="normaltextrun"/>
          <w:color w:val="000000"/>
          <w:sz w:val="22"/>
          <w:szCs w:val="22"/>
          <w:lang w:eastAsia="en-US"/>
        </w:rPr>
      </w:pPr>
      <w:r>
        <w:rPr>
          <w:rStyle w:val="normaltextrun"/>
          <w:rFonts w:ascii="Calibri" w:hAnsi="Calibri" w:cs="Calibri"/>
          <w:color w:val="000000"/>
          <w:sz w:val="22"/>
          <w:szCs w:val="22"/>
          <w:lang w:eastAsia="en-US"/>
        </w:rPr>
        <w:t>The CEOs heard from new JSA Commissioner, Professor Barney Glover AO. Professor Glover, together with JSA Ministerial Advisory Board Cath Bowtell, has met with each JSC CEO and Board Chair and looks forward to regular ongoing engagement.</w:t>
      </w:r>
    </w:p>
    <w:p w14:paraId="37BF299A" w14:textId="77777777" w:rsidR="004555F1" w:rsidRDefault="004555F1" w:rsidP="004555F1">
      <w:pPr>
        <w:pStyle w:val="paragraph"/>
        <w:rPr>
          <w:rStyle w:val="normaltextrun"/>
          <w:rFonts w:ascii="Calibri" w:hAnsi="Calibri" w:cs="Calibri"/>
          <w:color w:val="000000"/>
          <w:sz w:val="22"/>
          <w:szCs w:val="22"/>
          <w:lang w:eastAsia="en-US"/>
        </w:rPr>
      </w:pPr>
      <w:r>
        <w:rPr>
          <w:rStyle w:val="normaltextrun"/>
          <w:rFonts w:ascii="Calibri" w:hAnsi="Calibri" w:cs="Calibri"/>
          <w:color w:val="000000"/>
          <w:sz w:val="22"/>
          <w:szCs w:val="22"/>
          <w:lang w:eastAsia="en-US"/>
        </w:rPr>
        <w:t xml:space="preserve">JSA provided an update on the JSA Work Plan for 2024-25, due for finalisation soon and which has drawn on JSC submissions and workforce plans as well as submissions from other stakeholders across industry, government, education and training providers and the public. </w:t>
      </w:r>
    </w:p>
    <w:p w14:paraId="3BABD09D" w14:textId="77777777" w:rsidR="004555F1" w:rsidRDefault="004555F1" w:rsidP="004555F1">
      <w:pPr>
        <w:pStyle w:val="paragraph"/>
        <w:rPr>
          <w:rStyle w:val="normaltextrun"/>
          <w:rFonts w:ascii="Calibri" w:hAnsi="Calibri" w:cs="Calibri"/>
          <w:color w:val="000000"/>
          <w:sz w:val="22"/>
          <w:szCs w:val="22"/>
          <w:lang w:eastAsia="en-US"/>
        </w:rPr>
      </w:pPr>
      <w:r>
        <w:rPr>
          <w:rStyle w:val="normaltextrun"/>
          <w:rFonts w:ascii="Calibri" w:hAnsi="Calibri" w:cs="Calibri"/>
          <w:color w:val="000000"/>
          <w:sz w:val="22"/>
          <w:szCs w:val="22"/>
          <w:lang w:eastAsia="en-US"/>
        </w:rPr>
        <w:t xml:space="preserve">Over the coming months, JSCs and JSA will be collaborating on </w:t>
      </w:r>
      <w:proofErr w:type="gramStart"/>
      <w:r>
        <w:rPr>
          <w:rStyle w:val="normaltextrun"/>
          <w:rFonts w:ascii="Calibri" w:hAnsi="Calibri" w:cs="Calibri"/>
          <w:color w:val="000000"/>
          <w:sz w:val="22"/>
          <w:szCs w:val="22"/>
          <w:lang w:eastAsia="en-US"/>
        </w:rPr>
        <w:t>a number of</w:t>
      </w:r>
      <w:proofErr w:type="gramEnd"/>
      <w:r>
        <w:rPr>
          <w:rStyle w:val="normaltextrun"/>
          <w:rFonts w:ascii="Calibri" w:hAnsi="Calibri" w:cs="Calibri"/>
          <w:color w:val="000000"/>
          <w:sz w:val="22"/>
          <w:szCs w:val="22"/>
          <w:lang w:eastAsia="en-US"/>
        </w:rPr>
        <w:t xml:space="preserve"> JSC- and JSA-led projects.</w:t>
      </w:r>
    </w:p>
    <w:p w14:paraId="5C854E73" w14:textId="24956332" w:rsidR="001C2460" w:rsidRDefault="7B746949" w:rsidP="082A8135">
      <w:pPr>
        <w:pStyle w:val="paragraph"/>
        <w:spacing w:before="0" w:after="0"/>
        <w:rPr>
          <w:rFonts w:ascii="Calibri" w:eastAsia="Calibri" w:hAnsi="Calibri" w:cs="Calibri"/>
          <w:b/>
          <w:bCs/>
          <w:sz w:val="22"/>
          <w:szCs w:val="22"/>
        </w:rPr>
      </w:pPr>
      <w:r w:rsidRPr="4857F712">
        <w:rPr>
          <w:rFonts w:ascii="Calibri" w:eastAsia="Calibri" w:hAnsi="Calibri" w:cs="Calibri"/>
          <w:color w:val="000000" w:themeColor="text1"/>
          <w:sz w:val="22"/>
          <w:szCs w:val="22"/>
        </w:rPr>
        <w:lastRenderedPageBreak/>
        <w:t>The next meeting of the JSC CEO Network Forum will take place in September 2024.</w:t>
      </w:r>
      <w:r w:rsidR="00DF6D32">
        <w:br/>
      </w:r>
      <w:r w:rsidR="00DF6D32">
        <w:br/>
      </w:r>
      <w:r w:rsidR="0339B8E2" w:rsidRPr="4857F712">
        <w:rPr>
          <w:rFonts w:ascii="Calibri" w:eastAsia="Calibri" w:hAnsi="Calibri" w:cs="Calibri"/>
          <w:b/>
          <w:bCs/>
          <w:sz w:val="22"/>
          <w:szCs w:val="22"/>
        </w:rPr>
        <w:t xml:space="preserve">Tuesday </w:t>
      </w:r>
      <w:r w:rsidR="45D692A9" w:rsidRPr="4857F712">
        <w:rPr>
          <w:rFonts w:ascii="Calibri" w:eastAsia="Calibri" w:hAnsi="Calibri" w:cs="Calibri"/>
          <w:b/>
          <w:bCs/>
          <w:sz w:val="22"/>
          <w:szCs w:val="22"/>
        </w:rPr>
        <w:t>9 July</w:t>
      </w:r>
      <w:r w:rsidR="1D6E5054" w:rsidRPr="4857F712">
        <w:rPr>
          <w:rFonts w:ascii="Calibri" w:eastAsia="Calibri" w:hAnsi="Calibri" w:cs="Calibri"/>
          <w:b/>
          <w:bCs/>
          <w:sz w:val="22"/>
          <w:szCs w:val="22"/>
        </w:rPr>
        <w:t xml:space="preserve"> </w:t>
      </w:r>
      <w:r w:rsidR="212AEE4E" w:rsidRPr="4857F712">
        <w:rPr>
          <w:rFonts w:ascii="Calibri" w:eastAsia="Calibri" w:hAnsi="Calibri" w:cs="Calibri"/>
          <w:b/>
          <w:bCs/>
          <w:sz w:val="22"/>
          <w:szCs w:val="22"/>
        </w:rPr>
        <w:t>2024</w:t>
      </w:r>
    </w:p>
    <w:p w14:paraId="652CD835" w14:textId="722765A7" w:rsidR="082A8135" w:rsidRDefault="082A8135" w:rsidP="082A8135">
      <w:pPr>
        <w:pStyle w:val="paragraph"/>
        <w:spacing w:before="0" w:after="0"/>
        <w:rPr>
          <w:rFonts w:ascii="Calibri" w:eastAsia="Calibri" w:hAnsi="Calibri" w:cs="Calibri"/>
          <w:b/>
          <w:bCs/>
          <w:sz w:val="22"/>
          <w:szCs w:val="22"/>
        </w:rPr>
      </w:pPr>
    </w:p>
    <w:p w14:paraId="011F6720" w14:textId="6FB1F0B0" w:rsidR="001C2460" w:rsidRPr="001C6B8C" w:rsidRDefault="79CFADEF" w:rsidP="009D5036">
      <w:pPr>
        <w:spacing w:after="160" w:line="259" w:lineRule="auto"/>
        <w:rPr>
          <w:rFonts w:ascii="Calibri" w:eastAsia="Calibri" w:hAnsi="Calibri" w:cs="Calibri"/>
          <w:b/>
          <w:bCs/>
          <w:color w:val="404040" w:themeColor="text1" w:themeTint="BF"/>
        </w:rPr>
      </w:pPr>
      <w:r w:rsidRPr="082A8135">
        <w:rPr>
          <w:rFonts w:ascii="Calibri" w:eastAsia="Calibri" w:hAnsi="Calibri" w:cs="Calibri"/>
          <w:b/>
          <w:bCs/>
          <w:color w:val="404040" w:themeColor="text1" w:themeTint="BF"/>
        </w:rPr>
        <w:t>I</w:t>
      </w:r>
      <w:r w:rsidR="22795262" w:rsidRPr="082A8135">
        <w:rPr>
          <w:rFonts w:ascii="Calibri" w:eastAsia="Calibri" w:hAnsi="Calibri" w:cs="Calibri"/>
          <w:b/>
          <w:bCs/>
          <w:color w:val="404040" w:themeColor="text1" w:themeTint="BF"/>
        </w:rPr>
        <w:t xml:space="preserve">n attendance: </w:t>
      </w:r>
    </w:p>
    <w:p w14:paraId="2DFDC25B" w14:textId="3CEDD95B" w:rsidR="003E7F6D" w:rsidRPr="003E7F6D" w:rsidRDefault="003E7F6D" w:rsidP="003E7F6D">
      <w:pPr>
        <w:pStyle w:val="paragraph"/>
        <w:spacing w:before="0" w:beforeAutospacing="0" w:after="0" w:afterAutospacing="0"/>
        <w:textAlignment w:val="baseline"/>
        <w:rPr>
          <w:rFonts w:ascii="Segoe UI" w:hAnsi="Segoe UI" w:cs="Segoe UI"/>
          <w:color w:val="000000"/>
          <w:sz w:val="22"/>
          <w:szCs w:val="22"/>
        </w:rPr>
      </w:pPr>
      <w:r w:rsidRPr="008051F2">
        <w:rPr>
          <w:rStyle w:val="normaltextrun"/>
          <w:rFonts w:ascii="Calibri" w:hAnsi="Calibri" w:cs="Calibri"/>
          <w:b/>
          <w:bCs/>
          <w:color w:val="000000"/>
          <w:sz w:val="22"/>
          <w:szCs w:val="22"/>
        </w:rPr>
        <w:t>Sharon Robertson</w:t>
      </w:r>
      <w:r w:rsidRPr="008051F2">
        <w:rPr>
          <w:rStyle w:val="normaltextrun"/>
          <w:rFonts w:ascii="Calibri" w:hAnsi="Calibri" w:cs="Calibri"/>
          <w:color w:val="000000"/>
          <w:sz w:val="22"/>
          <w:szCs w:val="22"/>
        </w:rPr>
        <w:t>,</w:t>
      </w:r>
      <w:r w:rsidRPr="003E7F6D">
        <w:rPr>
          <w:rStyle w:val="normaltextrun"/>
          <w:rFonts w:ascii="Calibri" w:hAnsi="Calibri" w:cs="Calibri"/>
          <w:color w:val="000000"/>
          <w:sz w:val="22"/>
          <w:szCs w:val="22"/>
        </w:rPr>
        <w:t xml:space="preserve"> Manufacturing (Manufacturing Industry Skills Alliance) </w:t>
      </w:r>
      <w:r w:rsidRPr="003E7F6D">
        <w:rPr>
          <w:rStyle w:val="eop"/>
          <w:rFonts w:ascii="Calibri" w:hAnsi="Calibri" w:cs="Calibri"/>
          <w:color w:val="000000"/>
          <w:sz w:val="22"/>
          <w:szCs w:val="22"/>
        </w:rPr>
        <w:t> </w:t>
      </w:r>
      <w:r w:rsidR="009C0EFA">
        <w:rPr>
          <w:rStyle w:val="eop"/>
          <w:rFonts w:ascii="Calibri" w:hAnsi="Calibri" w:cs="Calibri"/>
          <w:color w:val="000000"/>
          <w:sz w:val="22"/>
          <w:szCs w:val="22"/>
        </w:rPr>
        <w:br/>
      </w:r>
    </w:p>
    <w:p w14:paraId="7B15DCBF" w14:textId="0BB84863" w:rsidR="003E7F6D" w:rsidRPr="003E7F6D" w:rsidRDefault="003E7F6D" w:rsidP="003E7F6D">
      <w:pPr>
        <w:pStyle w:val="paragraph"/>
        <w:spacing w:before="0" w:beforeAutospacing="0" w:after="0" w:afterAutospacing="0"/>
        <w:textAlignment w:val="baseline"/>
        <w:rPr>
          <w:rFonts w:ascii="Segoe UI" w:hAnsi="Segoe UI" w:cs="Segoe UI"/>
          <w:color w:val="000000"/>
          <w:sz w:val="22"/>
          <w:szCs w:val="22"/>
        </w:rPr>
      </w:pPr>
      <w:r w:rsidRPr="008051F2">
        <w:rPr>
          <w:rStyle w:val="normaltextrun"/>
          <w:rFonts w:ascii="Calibri" w:hAnsi="Calibri" w:cs="Calibri"/>
          <w:b/>
          <w:bCs/>
          <w:color w:val="000000"/>
          <w:sz w:val="22"/>
          <w:szCs w:val="22"/>
        </w:rPr>
        <w:t>Paul Walsh</w:t>
      </w:r>
      <w:r w:rsidRPr="003E7F6D">
        <w:rPr>
          <w:rStyle w:val="normaltextrun"/>
          <w:rFonts w:ascii="Calibri" w:hAnsi="Calibri" w:cs="Calibri"/>
          <w:color w:val="000000"/>
          <w:sz w:val="22"/>
          <w:szCs w:val="22"/>
        </w:rPr>
        <w:t>, Transport and Logistics (Industry Skills Australia) </w:t>
      </w:r>
      <w:r w:rsidRPr="003E7F6D">
        <w:rPr>
          <w:rStyle w:val="eop"/>
          <w:rFonts w:ascii="Calibri" w:hAnsi="Calibri" w:cs="Calibri"/>
          <w:color w:val="000000"/>
          <w:sz w:val="22"/>
          <w:szCs w:val="22"/>
        </w:rPr>
        <w:t> </w:t>
      </w:r>
      <w:r w:rsidR="009C0EFA">
        <w:rPr>
          <w:rStyle w:val="eop"/>
          <w:rFonts w:ascii="Calibri" w:hAnsi="Calibri" w:cs="Calibri"/>
          <w:color w:val="000000"/>
          <w:sz w:val="22"/>
          <w:szCs w:val="22"/>
        </w:rPr>
        <w:br/>
      </w:r>
    </w:p>
    <w:p w14:paraId="10C2745D" w14:textId="37BDA6A7" w:rsidR="003E7F6D" w:rsidRPr="003E7F6D" w:rsidRDefault="003E7F6D" w:rsidP="003E7F6D">
      <w:pPr>
        <w:pStyle w:val="paragraph"/>
        <w:spacing w:before="0" w:beforeAutospacing="0" w:after="0" w:afterAutospacing="0"/>
        <w:textAlignment w:val="baseline"/>
        <w:rPr>
          <w:rFonts w:ascii="Segoe UI" w:hAnsi="Segoe UI" w:cs="Segoe UI"/>
          <w:color w:val="000000"/>
          <w:sz w:val="22"/>
          <w:szCs w:val="22"/>
        </w:rPr>
      </w:pPr>
      <w:r w:rsidRPr="008051F2">
        <w:rPr>
          <w:rStyle w:val="normaltextrun"/>
          <w:rFonts w:ascii="Calibri" w:hAnsi="Calibri" w:cs="Calibri"/>
          <w:b/>
          <w:bCs/>
          <w:color w:val="000000"/>
          <w:sz w:val="22"/>
          <w:szCs w:val="22"/>
        </w:rPr>
        <w:t>Patrick Kidd</w:t>
      </w:r>
      <w:r w:rsidRPr="003E7F6D">
        <w:rPr>
          <w:rStyle w:val="normaltextrun"/>
          <w:rFonts w:ascii="Calibri" w:hAnsi="Calibri" w:cs="Calibri"/>
          <w:color w:val="000000"/>
          <w:sz w:val="22"/>
          <w:szCs w:val="22"/>
        </w:rPr>
        <w:t>, Finance, Technology and Business (Future Skills Organisation) </w:t>
      </w:r>
      <w:r w:rsidRPr="003E7F6D">
        <w:rPr>
          <w:rStyle w:val="eop"/>
          <w:rFonts w:ascii="Calibri" w:hAnsi="Calibri" w:cs="Calibri"/>
          <w:color w:val="000000"/>
          <w:sz w:val="22"/>
          <w:szCs w:val="22"/>
        </w:rPr>
        <w:t> </w:t>
      </w:r>
      <w:r w:rsidR="009C0EFA">
        <w:rPr>
          <w:rStyle w:val="eop"/>
          <w:rFonts w:ascii="Calibri" w:hAnsi="Calibri" w:cs="Calibri"/>
          <w:color w:val="000000"/>
          <w:sz w:val="22"/>
          <w:szCs w:val="22"/>
        </w:rPr>
        <w:br/>
      </w:r>
    </w:p>
    <w:p w14:paraId="0EF6D9B2" w14:textId="01AF205A" w:rsidR="003E7F6D" w:rsidRPr="003E7F6D" w:rsidRDefault="003E7F6D" w:rsidP="003E7F6D">
      <w:pPr>
        <w:pStyle w:val="paragraph"/>
        <w:spacing w:before="0" w:beforeAutospacing="0" w:after="0" w:afterAutospacing="0"/>
        <w:textAlignment w:val="baseline"/>
        <w:rPr>
          <w:rFonts w:ascii="Segoe UI" w:hAnsi="Segoe UI" w:cs="Segoe UI"/>
          <w:color w:val="000000"/>
          <w:sz w:val="22"/>
          <w:szCs w:val="22"/>
        </w:rPr>
      </w:pPr>
      <w:r w:rsidRPr="008051F2">
        <w:rPr>
          <w:rStyle w:val="normaltextrun"/>
          <w:rFonts w:ascii="Calibri" w:hAnsi="Calibri" w:cs="Calibri"/>
          <w:b/>
          <w:bCs/>
          <w:color w:val="000000"/>
          <w:sz w:val="22"/>
          <w:szCs w:val="22"/>
        </w:rPr>
        <w:t xml:space="preserve">Natalie </w:t>
      </w:r>
      <w:proofErr w:type="spellStart"/>
      <w:r w:rsidRPr="008051F2">
        <w:rPr>
          <w:rStyle w:val="normaltextrun"/>
          <w:rFonts w:ascii="Calibri" w:hAnsi="Calibri" w:cs="Calibri"/>
          <w:b/>
          <w:bCs/>
          <w:color w:val="000000"/>
          <w:sz w:val="22"/>
          <w:szCs w:val="22"/>
        </w:rPr>
        <w:t>Turmine</w:t>
      </w:r>
      <w:proofErr w:type="spellEnd"/>
      <w:r w:rsidRPr="003E7F6D">
        <w:rPr>
          <w:rStyle w:val="normaltextrun"/>
          <w:rFonts w:ascii="Calibri" w:hAnsi="Calibri" w:cs="Calibri"/>
          <w:color w:val="000000"/>
          <w:sz w:val="22"/>
          <w:szCs w:val="22"/>
        </w:rPr>
        <w:t>, Arts, Personal Services, Retail, Tourism and Hospitality (Service and Creative Skills Australia) </w:t>
      </w:r>
      <w:r w:rsidRPr="003E7F6D">
        <w:rPr>
          <w:rStyle w:val="eop"/>
          <w:rFonts w:ascii="Calibri" w:hAnsi="Calibri" w:cs="Calibri"/>
          <w:color w:val="000000"/>
          <w:sz w:val="22"/>
          <w:szCs w:val="22"/>
        </w:rPr>
        <w:t> </w:t>
      </w:r>
      <w:r w:rsidR="009C0EFA">
        <w:rPr>
          <w:rStyle w:val="eop"/>
          <w:rFonts w:ascii="Calibri" w:hAnsi="Calibri" w:cs="Calibri"/>
          <w:color w:val="000000"/>
          <w:sz w:val="22"/>
          <w:szCs w:val="22"/>
        </w:rPr>
        <w:br/>
      </w:r>
    </w:p>
    <w:p w14:paraId="2F0A4733" w14:textId="3678BB58" w:rsidR="003E7F6D" w:rsidRPr="003E7F6D" w:rsidRDefault="003E7F6D" w:rsidP="003E7F6D">
      <w:pPr>
        <w:pStyle w:val="paragraph"/>
        <w:spacing w:before="0" w:beforeAutospacing="0" w:after="0" w:afterAutospacing="0"/>
        <w:textAlignment w:val="baseline"/>
        <w:rPr>
          <w:rFonts w:ascii="Segoe UI" w:hAnsi="Segoe UI" w:cs="Segoe UI"/>
          <w:color w:val="000000"/>
          <w:sz w:val="22"/>
          <w:szCs w:val="22"/>
        </w:rPr>
      </w:pPr>
      <w:r w:rsidRPr="008051F2">
        <w:rPr>
          <w:rStyle w:val="normaltextrun"/>
          <w:rFonts w:ascii="Calibri" w:hAnsi="Calibri" w:cs="Calibri"/>
          <w:b/>
          <w:bCs/>
          <w:color w:val="000000"/>
          <w:sz w:val="22"/>
          <w:szCs w:val="22"/>
        </w:rPr>
        <w:t>Gavin Lind</w:t>
      </w:r>
      <w:r w:rsidRPr="003E7F6D">
        <w:rPr>
          <w:rStyle w:val="normaltextrun"/>
          <w:rFonts w:ascii="Calibri" w:hAnsi="Calibri" w:cs="Calibri"/>
          <w:color w:val="000000"/>
          <w:sz w:val="22"/>
          <w:szCs w:val="22"/>
        </w:rPr>
        <w:t>, Mining and Automotive (Mining and Automotive Skills Alliance) </w:t>
      </w:r>
      <w:r w:rsidRPr="003E7F6D">
        <w:rPr>
          <w:rStyle w:val="eop"/>
          <w:rFonts w:ascii="Calibri" w:hAnsi="Calibri" w:cs="Calibri"/>
          <w:color w:val="000000"/>
          <w:sz w:val="22"/>
          <w:szCs w:val="22"/>
        </w:rPr>
        <w:t> </w:t>
      </w:r>
      <w:r w:rsidR="009C0EFA">
        <w:rPr>
          <w:rStyle w:val="eop"/>
          <w:rFonts w:ascii="Calibri" w:hAnsi="Calibri" w:cs="Calibri"/>
          <w:color w:val="000000"/>
          <w:sz w:val="22"/>
          <w:szCs w:val="22"/>
        </w:rPr>
        <w:br/>
      </w:r>
    </w:p>
    <w:p w14:paraId="385A3895" w14:textId="50B7DD9C" w:rsidR="003E7F6D" w:rsidRPr="003E7F6D" w:rsidRDefault="003E7F6D" w:rsidP="003E7F6D">
      <w:pPr>
        <w:pStyle w:val="paragraph"/>
        <w:spacing w:before="0" w:beforeAutospacing="0" w:after="0" w:afterAutospacing="0"/>
        <w:textAlignment w:val="baseline"/>
        <w:rPr>
          <w:rFonts w:ascii="Segoe UI" w:hAnsi="Segoe UI" w:cs="Segoe UI"/>
          <w:color w:val="000000"/>
          <w:sz w:val="22"/>
          <w:szCs w:val="22"/>
        </w:rPr>
      </w:pPr>
      <w:r w:rsidRPr="008051F2">
        <w:rPr>
          <w:rStyle w:val="normaltextrun"/>
          <w:rFonts w:ascii="Calibri" w:hAnsi="Calibri" w:cs="Calibri"/>
          <w:b/>
          <w:bCs/>
          <w:color w:val="000000"/>
          <w:sz w:val="22"/>
          <w:szCs w:val="22"/>
        </w:rPr>
        <w:t>Emma King</w:t>
      </w:r>
      <w:r w:rsidRPr="003E7F6D">
        <w:rPr>
          <w:rStyle w:val="normaltextrun"/>
          <w:rFonts w:ascii="Calibri" w:hAnsi="Calibri" w:cs="Calibri"/>
          <w:color w:val="000000"/>
          <w:sz w:val="22"/>
          <w:szCs w:val="22"/>
        </w:rPr>
        <w:t xml:space="preserve">, Aged and Disability, Children’s Education and Care, Health, Human Services, </w:t>
      </w:r>
      <w:proofErr w:type="gramStart"/>
      <w:r w:rsidRPr="003E7F6D">
        <w:rPr>
          <w:rStyle w:val="normaltextrun"/>
          <w:rFonts w:ascii="Calibri" w:hAnsi="Calibri" w:cs="Calibri"/>
          <w:color w:val="000000"/>
          <w:sz w:val="22"/>
          <w:szCs w:val="22"/>
        </w:rPr>
        <w:t>Sport</w:t>
      </w:r>
      <w:proofErr w:type="gramEnd"/>
      <w:r w:rsidRPr="003E7F6D">
        <w:rPr>
          <w:rStyle w:val="normaltextrun"/>
          <w:rFonts w:ascii="Calibri" w:hAnsi="Calibri" w:cs="Calibri"/>
          <w:color w:val="000000"/>
          <w:sz w:val="22"/>
          <w:szCs w:val="22"/>
        </w:rPr>
        <w:t xml:space="preserve"> and Recreation (</w:t>
      </w:r>
      <w:proofErr w:type="spellStart"/>
      <w:r w:rsidRPr="003E7F6D">
        <w:rPr>
          <w:rStyle w:val="normaltextrun"/>
          <w:rFonts w:ascii="Calibri" w:hAnsi="Calibri" w:cs="Calibri"/>
          <w:color w:val="000000"/>
          <w:sz w:val="22"/>
          <w:szCs w:val="22"/>
        </w:rPr>
        <w:t>HumanAbility</w:t>
      </w:r>
      <w:proofErr w:type="spellEnd"/>
      <w:r w:rsidRPr="003E7F6D">
        <w:rPr>
          <w:rStyle w:val="normaltextrun"/>
          <w:rFonts w:ascii="Calibri" w:hAnsi="Calibri" w:cs="Calibri"/>
          <w:color w:val="000000"/>
          <w:sz w:val="22"/>
          <w:szCs w:val="22"/>
        </w:rPr>
        <w:t>) </w:t>
      </w:r>
      <w:r w:rsidRPr="003E7F6D">
        <w:rPr>
          <w:rStyle w:val="eop"/>
          <w:rFonts w:ascii="Calibri" w:hAnsi="Calibri" w:cs="Calibri"/>
          <w:color w:val="000000"/>
          <w:sz w:val="22"/>
          <w:szCs w:val="22"/>
        </w:rPr>
        <w:t> </w:t>
      </w:r>
      <w:r w:rsidR="009C0EFA">
        <w:rPr>
          <w:rStyle w:val="eop"/>
          <w:rFonts w:ascii="Calibri" w:hAnsi="Calibri" w:cs="Calibri"/>
          <w:color w:val="000000"/>
          <w:sz w:val="22"/>
          <w:szCs w:val="22"/>
        </w:rPr>
        <w:br/>
      </w:r>
    </w:p>
    <w:p w14:paraId="5267E62B" w14:textId="7802BD97" w:rsidR="003E7F6D" w:rsidRPr="003E7F6D" w:rsidRDefault="003E7F6D" w:rsidP="003E7F6D">
      <w:pPr>
        <w:pStyle w:val="paragraph"/>
        <w:spacing w:before="0" w:beforeAutospacing="0" w:after="0" w:afterAutospacing="0"/>
        <w:textAlignment w:val="baseline"/>
        <w:rPr>
          <w:rFonts w:ascii="Segoe UI" w:hAnsi="Segoe UI" w:cs="Segoe UI"/>
          <w:color w:val="000000"/>
          <w:sz w:val="22"/>
          <w:szCs w:val="22"/>
        </w:rPr>
      </w:pPr>
      <w:r w:rsidRPr="008051F2">
        <w:rPr>
          <w:rStyle w:val="normaltextrun"/>
          <w:rFonts w:ascii="Calibri" w:hAnsi="Calibri" w:cs="Calibri"/>
          <w:b/>
          <w:bCs/>
          <w:color w:val="000000"/>
          <w:sz w:val="22"/>
          <w:szCs w:val="22"/>
        </w:rPr>
        <w:t>Anthea Middleton</w:t>
      </w:r>
      <w:r w:rsidRPr="003E7F6D">
        <w:rPr>
          <w:rStyle w:val="normaltextrun"/>
          <w:rFonts w:ascii="Calibri" w:hAnsi="Calibri" w:cs="Calibri"/>
          <w:color w:val="000000"/>
          <w:sz w:val="22"/>
          <w:szCs w:val="22"/>
        </w:rPr>
        <w:t>, Energy Gas and Renewables (Powering Skills Organisation) </w:t>
      </w:r>
      <w:r w:rsidRPr="003E7F6D">
        <w:rPr>
          <w:rStyle w:val="eop"/>
          <w:rFonts w:ascii="Calibri" w:hAnsi="Calibri" w:cs="Calibri"/>
          <w:color w:val="000000"/>
          <w:sz w:val="22"/>
          <w:szCs w:val="22"/>
        </w:rPr>
        <w:t> </w:t>
      </w:r>
      <w:r w:rsidR="009C0EFA">
        <w:rPr>
          <w:rStyle w:val="eop"/>
          <w:rFonts w:ascii="Calibri" w:hAnsi="Calibri" w:cs="Calibri"/>
          <w:color w:val="000000"/>
          <w:sz w:val="22"/>
          <w:szCs w:val="22"/>
        </w:rPr>
        <w:br/>
      </w:r>
    </w:p>
    <w:p w14:paraId="76F5ED17" w14:textId="1C30347B" w:rsidR="003E7F6D" w:rsidRPr="003E7F6D" w:rsidRDefault="003E7F6D" w:rsidP="51C0C8EB">
      <w:pPr>
        <w:pStyle w:val="paragraph"/>
        <w:spacing w:before="0" w:beforeAutospacing="0" w:after="0" w:afterAutospacing="0"/>
        <w:textAlignment w:val="baseline"/>
        <w:rPr>
          <w:rFonts w:ascii="Segoe UI" w:hAnsi="Segoe UI" w:cs="Segoe UI"/>
          <w:color w:val="000000"/>
          <w:sz w:val="22"/>
          <w:szCs w:val="22"/>
        </w:rPr>
      </w:pPr>
      <w:r w:rsidRPr="51C0C8EB">
        <w:rPr>
          <w:rStyle w:val="normaltextrun"/>
          <w:rFonts w:ascii="Calibri" w:hAnsi="Calibri" w:cs="Calibri"/>
          <w:b/>
          <w:bCs/>
          <w:color w:val="000000" w:themeColor="text1"/>
          <w:sz w:val="22"/>
          <w:szCs w:val="22"/>
        </w:rPr>
        <w:t>Brett Schimming</w:t>
      </w:r>
      <w:r w:rsidRPr="51C0C8EB">
        <w:rPr>
          <w:rStyle w:val="normaltextrun"/>
          <w:rFonts w:ascii="Calibri" w:hAnsi="Calibri" w:cs="Calibri"/>
          <w:color w:val="000000" w:themeColor="text1"/>
          <w:sz w:val="22"/>
          <w:szCs w:val="22"/>
        </w:rPr>
        <w:t>, Building, Construction, Property and Water (</w:t>
      </w:r>
      <w:proofErr w:type="spellStart"/>
      <w:r w:rsidRPr="51C0C8EB">
        <w:rPr>
          <w:rStyle w:val="normaltextrun"/>
          <w:rFonts w:ascii="Calibri" w:hAnsi="Calibri" w:cs="Calibri"/>
          <w:color w:val="000000" w:themeColor="text1"/>
          <w:sz w:val="22"/>
          <w:szCs w:val="22"/>
        </w:rPr>
        <w:t>BuildSkills</w:t>
      </w:r>
      <w:proofErr w:type="spellEnd"/>
      <w:r w:rsidRPr="51C0C8EB">
        <w:rPr>
          <w:rStyle w:val="normaltextrun"/>
          <w:rFonts w:ascii="Calibri" w:hAnsi="Calibri" w:cs="Calibri"/>
          <w:color w:val="000000" w:themeColor="text1"/>
          <w:sz w:val="22"/>
          <w:szCs w:val="22"/>
        </w:rPr>
        <w:t xml:space="preserve"> Australia) </w:t>
      </w:r>
      <w:r w:rsidRPr="51C0C8EB">
        <w:rPr>
          <w:rStyle w:val="eop"/>
          <w:rFonts w:ascii="Calibri" w:hAnsi="Calibri" w:cs="Calibri"/>
          <w:color w:val="000000" w:themeColor="text1"/>
          <w:sz w:val="22"/>
          <w:szCs w:val="22"/>
        </w:rPr>
        <w:t> </w:t>
      </w:r>
      <w:r>
        <w:br/>
      </w:r>
    </w:p>
    <w:p w14:paraId="539573A8" w14:textId="2A9834D3" w:rsidR="003E7F6D" w:rsidRDefault="003E7F6D" w:rsidP="003E7F6D">
      <w:pPr>
        <w:pStyle w:val="paragraph"/>
        <w:spacing w:before="0" w:beforeAutospacing="0" w:after="0" w:afterAutospacing="0"/>
        <w:textAlignment w:val="baseline"/>
        <w:rPr>
          <w:rStyle w:val="eop"/>
          <w:rFonts w:ascii="Calibri" w:hAnsi="Calibri" w:cs="Calibri"/>
          <w:color w:val="000000"/>
          <w:sz w:val="22"/>
          <w:szCs w:val="22"/>
        </w:rPr>
      </w:pPr>
      <w:r w:rsidRPr="008051F2">
        <w:rPr>
          <w:rStyle w:val="normaltextrun"/>
          <w:rFonts w:ascii="Calibri" w:hAnsi="Calibri" w:cs="Calibri"/>
          <w:b/>
          <w:bCs/>
          <w:color w:val="000000"/>
          <w:sz w:val="22"/>
          <w:szCs w:val="22"/>
        </w:rPr>
        <w:t>Michael Hartman</w:t>
      </w:r>
      <w:r w:rsidRPr="003E7F6D">
        <w:rPr>
          <w:rStyle w:val="normaltextrun"/>
          <w:rFonts w:ascii="Calibri" w:hAnsi="Calibri" w:cs="Calibri"/>
          <w:color w:val="000000"/>
          <w:sz w:val="22"/>
          <w:szCs w:val="22"/>
        </w:rPr>
        <w:t>, Agribusiness, Fibre, Furnishing, Food, Animal and Environment Care (Skills Insight) </w:t>
      </w:r>
      <w:r w:rsidR="009C0EFA">
        <w:rPr>
          <w:rStyle w:val="eop"/>
          <w:rFonts w:ascii="Calibri" w:hAnsi="Calibri" w:cs="Calibri"/>
          <w:color w:val="000000"/>
          <w:sz w:val="22"/>
          <w:szCs w:val="22"/>
        </w:rPr>
        <w:br/>
      </w:r>
    </w:p>
    <w:p w14:paraId="0BB6288B" w14:textId="2D641D52" w:rsidR="009C0EFA" w:rsidRPr="003E7F6D" w:rsidRDefault="009C0EFA" w:rsidP="009C0EFA">
      <w:pPr>
        <w:pStyle w:val="paragraph"/>
        <w:spacing w:before="0" w:beforeAutospacing="0" w:after="0" w:afterAutospacing="0"/>
        <w:textAlignment w:val="baseline"/>
        <w:rPr>
          <w:rFonts w:ascii="Segoe UI" w:hAnsi="Segoe UI" w:cs="Segoe UI"/>
          <w:color w:val="000000"/>
          <w:sz w:val="22"/>
          <w:szCs w:val="22"/>
        </w:rPr>
      </w:pPr>
      <w:r w:rsidRPr="008051F2">
        <w:rPr>
          <w:rStyle w:val="normaltextrun"/>
          <w:rFonts w:ascii="Calibri" w:hAnsi="Calibri" w:cs="Calibri"/>
          <w:b/>
          <w:bCs/>
          <w:color w:val="000000"/>
          <w:sz w:val="22"/>
          <w:szCs w:val="22"/>
        </w:rPr>
        <w:t>Jean Dyzel</w:t>
      </w:r>
      <w:r w:rsidRPr="003E7F6D">
        <w:rPr>
          <w:rStyle w:val="normaltextrun"/>
          <w:rFonts w:ascii="Calibri" w:hAnsi="Calibri" w:cs="Calibri"/>
          <w:color w:val="000000"/>
          <w:sz w:val="22"/>
          <w:szCs w:val="22"/>
        </w:rPr>
        <w:t>, Public Safety and Government (Public Skills Australia) </w:t>
      </w:r>
    </w:p>
    <w:p w14:paraId="27F8B7F6" w14:textId="77777777" w:rsidR="009C0EFA" w:rsidRPr="003E7F6D" w:rsidRDefault="009C0EFA" w:rsidP="082A8135">
      <w:pPr>
        <w:pStyle w:val="paragraph"/>
        <w:spacing w:before="0" w:beforeAutospacing="0" w:after="0" w:afterAutospacing="0"/>
        <w:textAlignment w:val="baseline"/>
        <w:rPr>
          <w:rFonts w:ascii="Segoe UI" w:hAnsi="Segoe UI" w:cs="Segoe UI"/>
          <w:sz w:val="22"/>
          <w:szCs w:val="22"/>
        </w:rPr>
      </w:pPr>
    </w:p>
    <w:p w14:paraId="2739BAC5" w14:textId="60B74F6B" w:rsidR="001C2460" w:rsidRDefault="001C2460" w:rsidP="082A8135">
      <w:pPr>
        <w:rPr>
          <w:color w:val="auto"/>
        </w:rPr>
      </w:pPr>
    </w:p>
    <w:sectPr w:rsidR="001C2460" w:rsidSect="00D03F14">
      <w:footerReference w:type="default" r:id="rId8"/>
      <w:headerReference w:type="first" r:id="rId9"/>
      <w:footerReference w:type="first" r:id="rId10"/>
      <w:pgSz w:w="11906" w:h="16838"/>
      <w:pgMar w:top="993" w:right="1440" w:bottom="993" w:left="1440" w:header="39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19358" w14:textId="77777777" w:rsidR="00DB1A67" w:rsidRDefault="00DB1A67">
      <w:pPr>
        <w:spacing w:after="0" w:line="240" w:lineRule="auto"/>
      </w:pPr>
      <w:r>
        <w:separator/>
      </w:r>
    </w:p>
  </w:endnote>
  <w:endnote w:type="continuationSeparator" w:id="0">
    <w:p w14:paraId="66E0CF4B" w14:textId="77777777" w:rsidR="00DB1A67" w:rsidRDefault="00DB1A67">
      <w:pPr>
        <w:spacing w:after="0" w:line="240" w:lineRule="auto"/>
      </w:pPr>
      <w:r>
        <w:continuationSeparator/>
      </w:r>
    </w:p>
  </w:endnote>
  <w:endnote w:type="continuationNotice" w:id="1">
    <w:p w14:paraId="3764B618" w14:textId="77777777" w:rsidR="00DB1A67" w:rsidRDefault="00DB1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BF9F5" w14:textId="77777777" w:rsidR="00514C5B" w:rsidRPr="00F96F7E" w:rsidRDefault="00514C5B">
    <w:pPr>
      <w:pStyle w:val="Footer"/>
      <w:jc w:val="right"/>
      <w:rPr>
        <w:rFonts w:ascii="Calibri" w:hAnsi="Calibri" w:cs="Calibri"/>
        <w:color w:val="auto"/>
        <w:sz w:val="20"/>
        <w:szCs w:val="20"/>
      </w:rPr>
    </w:pPr>
    <w:r>
      <w:rPr>
        <w:noProof/>
      </w:rPr>
      <mc:AlternateContent>
        <mc:Choice Requires="wps">
          <w:drawing>
            <wp:anchor distT="0" distB="0" distL="114300" distR="114300" simplePos="0" relativeHeight="251658241" behindDoc="0" locked="0" layoutInCell="1" allowOverlap="1" wp14:anchorId="6BD2C529" wp14:editId="0FE2B01B">
              <wp:simplePos x="0" y="0"/>
              <wp:positionH relativeFrom="page">
                <wp:align>left</wp:align>
              </wp:positionH>
              <wp:positionV relativeFrom="paragraph">
                <wp:posOffset>196850</wp:posOffset>
              </wp:positionV>
              <wp:extent cx="7559675" cy="197485"/>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2" style="position:absolute;margin-left:0;margin-top:15.5pt;width:595.25pt;height:15.5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404246" stroked="f" strokeweight="1pt" w14:anchorId="67AB6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">
              <w10:wrap anchorx="page"/>
            </v:rect>
          </w:pict>
        </mc:Fallback>
      </mc:AlternateContent>
    </w:r>
    <w:sdt>
      <w:sdtPr>
        <w:rPr>
          <w:color w:val="2B579A"/>
          <w:shd w:val="clear" w:color="auto" w:fill="E6E6E6"/>
        </w:rPr>
        <w:id w:val="-2066632128"/>
        <w:docPartObj>
          <w:docPartGallery w:val="Page Numbers (Bottom of Page)"/>
          <w:docPartUnique/>
        </w:docPartObj>
      </w:sdtPr>
      <w:sdtEndPr>
        <w:rPr>
          <w:rFonts w:ascii="Calibri" w:hAnsi="Calibri" w:cs="Calibri"/>
          <w:noProof/>
          <w:color w:val="auto"/>
          <w:sz w:val="20"/>
          <w:szCs w:val="20"/>
          <w:shd w:val="clear" w:color="auto" w:fill="auto"/>
        </w:rPr>
      </w:sdtEndPr>
      <w:sdtContent>
        <w:r w:rsidRPr="00F96F7E">
          <w:rPr>
            <w:rFonts w:ascii="Calibri" w:hAnsi="Calibri" w:cs="Calibri"/>
            <w:color w:val="auto"/>
            <w:sz w:val="20"/>
            <w:szCs w:val="20"/>
            <w:shd w:val="clear" w:color="auto" w:fill="E6E6E6"/>
          </w:rPr>
          <w:t xml:space="preserve">JSC CEO Network Forum Communique | </w:t>
        </w:r>
        <w:r w:rsidRPr="00F96F7E">
          <w:rPr>
            <w:rFonts w:ascii="Calibri" w:hAnsi="Calibri" w:cs="Calibri"/>
            <w:color w:val="auto"/>
            <w:sz w:val="20"/>
            <w:szCs w:val="20"/>
            <w:shd w:val="clear" w:color="auto" w:fill="E6E6E6"/>
          </w:rPr>
          <w:fldChar w:fldCharType="begin"/>
        </w:r>
        <w:r w:rsidRPr="00F96F7E">
          <w:rPr>
            <w:rFonts w:ascii="Calibri" w:hAnsi="Calibri" w:cs="Calibri"/>
            <w:color w:val="auto"/>
            <w:sz w:val="20"/>
            <w:szCs w:val="20"/>
          </w:rPr>
          <w:instrText xml:space="preserve"> PAGE   \* MERGEFORMAT </w:instrText>
        </w:r>
        <w:r w:rsidRPr="00F96F7E">
          <w:rPr>
            <w:rFonts w:ascii="Calibri" w:hAnsi="Calibri" w:cs="Calibri"/>
            <w:color w:val="auto"/>
            <w:sz w:val="20"/>
            <w:szCs w:val="20"/>
            <w:shd w:val="clear" w:color="auto" w:fill="E6E6E6"/>
          </w:rPr>
          <w:fldChar w:fldCharType="separate"/>
        </w:r>
        <w:r w:rsidRPr="00F96F7E">
          <w:rPr>
            <w:rFonts w:ascii="Calibri" w:hAnsi="Calibri" w:cs="Calibri"/>
            <w:noProof/>
            <w:color w:val="auto"/>
            <w:sz w:val="20"/>
            <w:szCs w:val="20"/>
          </w:rPr>
          <w:t>2</w:t>
        </w:r>
        <w:r w:rsidRPr="00F96F7E">
          <w:rPr>
            <w:rFonts w:ascii="Calibri" w:hAnsi="Calibri" w:cs="Calibri"/>
            <w:color w:val="auto"/>
            <w:sz w:val="20"/>
            <w:szCs w:val="20"/>
            <w:shd w:val="clear" w:color="auto" w:fill="E6E6E6"/>
          </w:rPr>
          <w:fldChar w:fldCharType="end"/>
        </w:r>
      </w:sdtContent>
    </w:sdt>
  </w:p>
  <w:p w14:paraId="6240F3B5" w14:textId="77777777" w:rsidR="00514C5B" w:rsidRDefault="00514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B449E" w14:textId="77777777" w:rsidR="00514C5B" w:rsidRDefault="00514C5B">
    <w:pPr>
      <w:pStyle w:val="Footer"/>
    </w:pPr>
    <w:r>
      <w:rPr>
        <w:noProof/>
      </w:rPr>
      <mc:AlternateContent>
        <mc:Choice Requires="wps">
          <w:drawing>
            <wp:anchor distT="0" distB="0" distL="114300" distR="114300" simplePos="0" relativeHeight="251658240" behindDoc="0" locked="0" layoutInCell="1" allowOverlap="1" wp14:anchorId="31698AC4" wp14:editId="38FD3F3F">
              <wp:simplePos x="0" y="0"/>
              <wp:positionH relativeFrom="page">
                <wp:align>left</wp:align>
              </wp:positionH>
              <wp:positionV relativeFrom="paragraph">
                <wp:posOffset>28575</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1" style="position:absolute;margin-left:0;margin-top:2.25pt;width:595.25pt;height:15.5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404246" stroked="f" strokeweight="1pt" w14:anchorId="5231A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E6B25" w14:textId="77777777" w:rsidR="00DB1A67" w:rsidRDefault="00DB1A67">
      <w:pPr>
        <w:spacing w:after="0" w:line="240" w:lineRule="auto"/>
      </w:pPr>
      <w:r>
        <w:separator/>
      </w:r>
    </w:p>
  </w:footnote>
  <w:footnote w:type="continuationSeparator" w:id="0">
    <w:p w14:paraId="5B836A9D" w14:textId="77777777" w:rsidR="00DB1A67" w:rsidRDefault="00DB1A67">
      <w:pPr>
        <w:spacing w:after="0" w:line="240" w:lineRule="auto"/>
      </w:pPr>
      <w:r>
        <w:continuationSeparator/>
      </w:r>
    </w:p>
  </w:footnote>
  <w:footnote w:type="continuationNotice" w:id="1">
    <w:p w14:paraId="555FE2AA" w14:textId="77777777" w:rsidR="00DB1A67" w:rsidRDefault="00DB1A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A81ED" w14:textId="77777777" w:rsidR="00514C5B" w:rsidRDefault="00514C5B">
    <w:pPr>
      <w:pStyle w:val="Header"/>
    </w:pPr>
    <w:r>
      <w:rPr>
        <w:noProof/>
      </w:rPr>
      <mc:AlternateContent>
        <mc:Choice Requires="wps">
          <w:drawing>
            <wp:anchor distT="0" distB="0" distL="114300" distR="114300" simplePos="0" relativeHeight="251658242" behindDoc="0" locked="0" layoutInCell="1" allowOverlap="1" wp14:anchorId="068AB92E" wp14:editId="12EEC420">
              <wp:simplePos x="0" y="0"/>
              <wp:positionH relativeFrom="page">
                <wp:align>right</wp:align>
              </wp:positionH>
              <wp:positionV relativeFrom="paragraph">
                <wp:posOffset>-252095</wp:posOffset>
              </wp:positionV>
              <wp:extent cx="7562850" cy="1767840"/>
              <wp:effectExtent l="0" t="0" r="0" b="3810"/>
              <wp:wrapNone/>
              <wp:docPr id="3" name="Rectangle 3"/>
              <wp:cNvGraphicFramePr/>
              <a:graphic xmlns:a="http://schemas.openxmlformats.org/drawingml/2006/main">
                <a:graphicData uri="http://schemas.microsoft.com/office/word/2010/wordprocessingShape">
                  <wps:wsp>
                    <wps:cNvSpPr/>
                    <wps:spPr>
                      <a:xfrm>
                        <a:off x="0" y="0"/>
                        <a:ext cx="7562850" cy="1767840"/>
                      </a:xfrm>
                      <a:prstGeom prst="rect">
                        <a:avLst/>
                      </a:prstGeom>
                      <a:solidFill>
                        <a:srgbClr val="0D2C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3" style="position:absolute;margin-left:544.3pt;margin-top:-19.85pt;width:595.5pt;height:139.2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d2c6c" stroked="f" strokeweight="1pt" w14:anchorId="7CAD31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">
              <w10:wrap anchorx="page"/>
            </v:rect>
          </w:pict>
        </mc:Fallback>
      </mc:AlternateContent>
    </w:r>
    <w:r>
      <w:rPr>
        <w:noProof/>
      </w:rPr>
      <mc:AlternateContent>
        <mc:Choice Requires="wps">
          <w:drawing>
            <wp:anchor distT="45720" distB="45720" distL="114300" distR="114300" simplePos="0" relativeHeight="251658244" behindDoc="0" locked="0" layoutInCell="1" allowOverlap="1" wp14:anchorId="6CE6ABC1" wp14:editId="68580ACA">
              <wp:simplePos x="0" y="0"/>
              <wp:positionH relativeFrom="column">
                <wp:posOffset>-194564</wp:posOffset>
              </wp:positionH>
              <wp:positionV relativeFrom="paragraph">
                <wp:posOffset>365252</wp:posOffset>
              </wp:positionV>
              <wp:extent cx="2360930" cy="1404620"/>
              <wp:effectExtent l="0" t="0" r="0" b="63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2CED7BE" w14:textId="77777777" w:rsidR="00514C5B" w:rsidRPr="00596A2A" w:rsidRDefault="00514C5B">
                          <w:pPr>
                            <w:rPr>
                              <w:color w:val="FFFFFF" w:themeColor="background1"/>
                              <w:sz w:val="56"/>
                              <w:szCs w:val="56"/>
                            </w:rPr>
                          </w:pPr>
                          <w:r w:rsidRPr="00596A2A">
                            <w:rPr>
                              <w:rFonts w:ascii="Calibri" w:hAnsi="Calibri" w:cs="Calibri"/>
                              <w:b/>
                              <w:bCs/>
                              <w:color w:val="FFFFFF" w:themeColor="background1"/>
                              <w:sz w:val="56"/>
                              <w:szCs w:val="56"/>
                            </w:rPr>
                            <w:t>Communiqué</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E6ABC1" id="_x0000_t202" coordsize="21600,21600" o:spt="202" path="m,l,21600r21600,l21600,xe">
              <v:stroke joinstyle="miter"/>
              <v:path gradientshapeok="t" o:connecttype="rect"/>
            </v:shapetype>
            <v:shape id="Text Box 217" o:spid="_x0000_s1026" type="#_x0000_t202" style="position:absolute;margin-left:-15.3pt;margin-top:28.75pt;width:185.9pt;height:110.6pt;z-index:2516582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" filled="f" stroked="f">
              <v:textbox style="mso-fit-shape-to-text:t">
                <w:txbxContent>
                  <w:p w14:paraId="42CED7BE" w14:textId="77777777" w:rsidR="00514C5B" w:rsidRPr="00596A2A" w:rsidRDefault="00514C5B">
                    <w:pPr>
                      <w:rPr>
                        <w:color w:val="FFFFFF" w:themeColor="background1"/>
                        <w:sz w:val="56"/>
                        <w:szCs w:val="56"/>
                      </w:rPr>
                    </w:pPr>
                    <w:r w:rsidRPr="00596A2A">
                      <w:rPr>
                        <w:rFonts w:ascii="Calibri" w:hAnsi="Calibri" w:cs="Calibri"/>
                        <w:b/>
                        <w:bCs/>
                        <w:color w:val="FFFFFF" w:themeColor="background1"/>
                        <w:sz w:val="56"/>
                        <w:szCs w:val="56"/>
                      </w:rPr>
                      <w:t>Communiqué</w:t>
                    </w:r>
                  </w:p>
                </w:txbxContent>
              </v:textbox>
              <w10:wrap type="square"/>
            </v:shape>
          </w:pict>
        </mc:Fallback>
      </mc:AlternateContent>
    </w:r>
    <w:r>
      <w:rPr>
        <w:noProof/>
      </w:rPr>
      <w:drawing>
        <wp:anchor distT="0" distB="0" distL="114300" distR="114300" simplePos="0" relativeHeight="251658243" behindDoc="0" locked="0" layoutInCell="1" allowOverlap="1" wp14:anchorId="14A2D502" wp14:editId="45D2573D">
          <wp:simplePos x="0" y="0"/>
          <wp:positionH relativeFrom="column">
            <wp:posOffset>4799965</wp:posOffset>
          </wp:positionH>
          <wp:positionV relativeFrom="paragraph">
            <wp:posOffset>33655</wp:posOffset>
          </wp:positionV>
          <wp:extent cx="1419225" cy="1192150"/>
          <wp:effectExtent l="0" t="0" r="0" b="8255"/>
          <wp:wrapNone/>
          <wp:docPr id="9" name="Picture 9"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9225" cy="1192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6B58"/>
    <w:multiLevelType w:val="hybridMultilevel"/>
    <w:tmpl w:val="AB740EF4"/>
    <w:lvl w:ilvl="0" w:tplc="FC5840E4">
      <w:start w:val="1"/>
      <w:numFmt w:val="bullet"/>
      <w:lvlText w:val=""/>
      <w:lvlJc w:val="left"/>
      <w:pPr>
        <w:ind w:left="720" w:hanging="360"/>
      </w:pPr>
      <w:rPr>
        <w:rFonts w:ascii="Symbol" w:hAnsi="Symbol" w:hint="default"/>
      </w:rPr>
    </w:lvl>
    <w:lvl w:ilvl="1" w:tplc="FC1C7096">
      <w:start w:val="1"/>
      <w:numFmt w:val="bullet"/>
      <w:lvlText w:val="o"/>
      <w:lvlJc w:val="left"/>
      <w:pPr>
        <w:ind w:left="1440" w:hanging="360"/>
      </w:pPr>
      <w:rPr>
        <w:rFonts w:ascii="Courier New" w:hAnsi="Courier New" w:hint="default"/>
      </w:rPr>
    </w:lvl>
    <w:lvl w:ilvl="2" w:tplc="BE904A2A">
      <w:start w:val="1"/>
      <w:numFmt w:val="bullet"/>
      <w:lvlText w:val=""/>
      <w:lvlJc w:val="left"/>
      <w:pPr>
        <w:ind w:left="2160" w:hanging="360"/>
      </w:pPr>
      <w:rPr>
        <w:rFonts w:ascii="Wingdings" w:hAnsi="Wingdings" w:hint="default"/>
      </w:rPr>
    </w:lvl>
    <w:lvl w:ilvl="3" w:tplc="9190DA2C">
      <w:start w:val="1"/>
      <w:numFmt w:val="bullet"/>
      <w:lvlText w:val=""/>
      <w:lvlJc w:val="left"/>
      <w:pPr>
        <w:ind w:left="2880" w:hanging="360"/>
      </w:pPr>
      <w:rPr>
        <w:rFonts w:ascii="Symbol" w:hAnsi="Symbol" w:hint="default"/>
      </w:rPr>
    </w:lvl>
    <w:lvl w:ilvl="4" w:tplc="7B34F5E8">
      <w:start w:val="1"/>
      <w:numFmt w:val="bullet"/>
      <w:lvlText w:val="o"/>
      <w:lvlJc w:val="left"/>
      <w:pPr>
        <w:ind w:left="3600" w:hanging="360"/>
      </w:pPr>
      <w:rPr>
        <w:rFonts w:ascii="Courier New" w:hAnsi="Courier New" w:hint="default"/>
      </w:rPr>
    </w:lvl>
    <w:lvl w:ilvl="5" w:tplc="749AB738">
      <w:start w:val="1"/>
      <w:numFmt w:val="bullet"/>
      <w:lvlText w:val=""/>
      <w:lvlJc w:val="left"/>
      <w:pPr>
        <w:ind w:left="4320" w:hanging="360"/>
      </w:pPr>
      <w:rPr>
        <w:rFonts w:ascii="Wingdings" w:hAnsi="Wingdings" w:hint="default"/>
      </w:rPr>
    </w:lvl>
    <w:lvl w:ilvl="6" w:tplc="65EC7530">
      <w:start w:val="1"/>
      <w:numFmt w:val="bullet"/>
      <w:lvlText w:val=""/>
      <w:lvlJc w:val="left"/>
      <w:pPr>
        <w:ind w:left="5040" w:hanging="360"/>
      </w:pPr>
      <w:rPr>
        <w:rFonts w:ascii="Symbol" w:hAnsi="Symbol" w:hint="default"/>
      </w:rPr>
    </w:lvl>
    <w:lvl w:ilvl="7" w:tplc="427AAAA4">
      <w:start w:val="1"/>
      <w:numFmt w:val="bullet"/>
      <w:lvlText w:val="o"/>
      <w:lvlJc w:val="left"/>
      <w:pPr>
        <w:ind w:left="5760" w:hanging="360"/>
      </w:pPr>
      <w:rPr>
        <w:rFonts w:ascii="Courier New" w:hAnsi="Courier New" w:hint="default"/>
      </w:rPr>
    </w:lvl>
    <w:lvl w:ilvl="8" w:tplc="C16038EE">
      <w:start w:val="1"/>
      <w:numFmt w:val="bullet"/>
      <w:lvlText w:val=""/>
      <w:lvlJc w:val="left"/>
      <w:pPr>
        <w:ind w:left="6480" w:hanging="360"/>
      </w:pPr>
      <w:rPr>
        <w:rFonts w:ascii="Wingdings" w:hAnsi="Wingdings" w:hint="default"/>
      </w:rPr>
    </w:lvl>
  </w:abstractNum>
  <w:abstractNum w:abstractNumId="1" w15:restartNumberingAfterBreak="0">
    <w:nsid w:val="173B1BF4"/>
    <w:multiLevelType w:val="hybridMultilevel"/>
    <w:tmpl w:val="224297AA"/>
    <w:lvl w:ilvl="0" w:tplc="F5DC88F0">
      <w:start w:val="1"/>
      <w:numFmt w:val="bullet"/>
      <w:lvlText w:val=""/>
      <w:lvlJc w:val="left"/>
      <w:pPr>
        <w:ind w:left="720" w:hanging="360"/>
      </w:pPr>
      <w:rPr>
        <w:rFonts w:ascii="Symbol" w:hAnsi="Symbol" w:hint="default"/>
      </w:rPr>
    </w:lvl>
    <w:lvl w:ilvl="1" w:tplc="FD7C20A6">
      <w:start w:val="1"/>
      <w:numFmt w:val="bullet"/>
      <w:lvlText w:val="o"/>
      <w:lvlJc w:val="left"/>
      <w:pPr>
        <w:ind w:left="1440" w:hanging="360"/>
      </w:pPr>
      <w:rPr>
        <w:rFonts w:ascii="Courier New" w:hAnsi="Courier New" w:hint="default"/>
      </w:rPr>
    </w:lvl>
    <w:lvl w:ilvl="2" w:tplc="08B09254">
      <w:start w:val="1"/>
      <w:numFmt w:val="bullet"/>
      <w:lvlText w:val=""/>
      <w:lvlJc w:val="left"/>
      <w:pPr>
        <w:ind w:left="2160" w:hanging="360"/>
      </w:pPr>
      <w:rPr>
        <w:rFonts w:ascii="Wingdings" w:hAnsi="Wingdings" w:hint="default"/>
      </w:rPr>
    </w:lvl>
    <w:lvl w:ilvl="3" w:tplc="21528834">
      <w:start w:val="1"/>
      <w:numFmt w:val="bullet"/>
      <w:lvlText w:val=""/>
      <w:lvlJc w:val="left"/>
      <w:pPr>
        <w:ind w:left="2880" w:hanging="360"/>
      </w:pPr>
      <w:rPr>
        <w:rFonts w:ascii="Symbol" w:hAnsi="Symbol" w:hint="default"/>
      </w:rPr>
    </w:lvl>
    <w:lvl w:ilvl="4" w:tplc="C0889324">
      <w:start w:val="1"/>
      <w:numFmt w:val="bullet"/>
      <w:lvlText w:val="o"/>
      <w:lvlJc w:val="left"/>
      <w:pPr>
        <w:ind w:left="3600" w:hanging="360"/>
      </w:pPr>
      <w:rPr>
        <w:rFonts w:ascii="Courier New" w:hAnsi="Courier New" w:hint="default"/>
      </w:rPr>
    </w:lvl>
    <w:lvl w:ilvl="5" w:tplc="4E6CE1BA">
      <w:start w:val="1"/>
      <w:numFmt w:val="bullet"/>
      <w:lvlText w:val=""/>
      <w:lvlJc w:val="left"/>
      <w:pPr>
        <w:ind w:left="4320" w:hanging="360"/>
      </w:pPr>
      <w:rPr>
        <w:rFonts w:ascii="Wingdings" w:hAnsi="Wingdings" w:hint="default"/>
      </w:rPr>
    </w:lvl>
    <w:lvl w:ilvl="6" w:tplc="203A96AE">
      <w:start w:val="1"/>
      <w:numFmt w:val="bullet"/>
      <w:lvlText w:val=""/>
      <w:lvlJc w:val="left"/>
      <w:pPr>
        <w:ind w:left="5040" w:hanging="360"/>
      </w:pPr>
      <w:rPr>
        <w:rFonts w:ascii="Symbol" w:hAnsi="Symbol" w:hint="default"/>
      </w:rPr>
    </w:lvl>
    <w:lvl w:ilvl="7" w:tplc="2BB65508">
      <w:start w:val="1"/>
      <w:numFmt w:val="bullet"/>
      <w:lvlText w:val="o"/>
      <w:lvlJc w:val="left"/>
      <w:pPr>
        <w:ind w:left="5760" w:hanging="360"/>
      </w:pPr>
      <w:rPr>
        <w:rFonts w:ascii="Courier New" w:hAnsi="Courier New" w:hint="default"/>
      </w:rPr>
    </w:lvl>
    <w:lvl w:ilvl="8" w:tplc="7D84CDC0">
      <w:start w:val="1"/>
      <w:numFmt w:val="bullet"/>
      <w:lvlText w:val=""/>
      <w:lvlJc w:val="left"/>
      <w:pPr>
        <w:ind w:left="6480" w:hanging="360"/>
      </w:pPr>
      <w:rPr>
        <w:rFonts w:ascii="Wingdings" w:hAnsi="Wingdings" w:hint="default"/>
      </w:rPr>
    </w:lvl>
  </w:abstractNum>
  <w:abstractNum w:abstractNumId="2" w15:restartNumberingAfterBreak="0">
    <w:nsid w:val="283A019D"/>
    <w:multiLevelType w:val="multilevel"/>
    <w:tmpl w:val="30CED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AA3CA8"/>
    <w:multiLevelType w:val="multilevel"/>
    <w:tmpl w:val="4F3069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DE478A"/>
    <w:multiLevelType w:val="multilevel"/>
    <w:tmpl w:val="8DB4A0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FE74C8"/>
    <w:multiLevelType w:val="multilevel"/>
    <w:tmpl w:val="C5BA0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3E2479"/>
    <w:multiLevelType w:val="multilevel"/>
    <w:tmpl w:val="F75AE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230A31"/>
    <w:multiLevelType w:val="hybridMultilevel"/>
    <w:tmpl w:val="34EA7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3FBD3C"/>
    <w:multiLevelType w:val="hybridMultilevel"/>
    <w:tmpl w:val="A686F4D2"/>
    <w:lvl w:ilvl="0" w:tplc="CF269612">
      <w:start w:val="1"/>
      <w:numFmt w:val="bullet"/>
      <w:lvlText w:val=""/>
      <w:lvlJc w:val="left"/>
      <w:pPr>
        <w:ind w:left="720" w:hanging="360"/>
      </w:pPr>
      <w:rPr>
        <w:rFonts w:ascii="Symbol" w:hAnsi="Symbol" w:hint="default"/>
      </w:rPr>
    </w:lvl>
    <w:lvl w:ilvl="1" w:tplc="A3DA8534">
      <w:start w:val="1"/>
      <w:numFmt w:val="bullet"/>
      <w:lvlText w:val=""/>
      <w:lvlJc w:val="left"/>
      <w:pPr>
        <w:ind w:left="1440" w:hanging="360"/>
      </w:pPr>
      <w:rPr>
        <w:rFonts w:ascii="Symbol" w:hAnsi="Symbol" w:hint="default"/>
      </w:rPr>
    </w:lvl>
    <w:lvl w:ilvl="2" w:tplc="A77E3AEA">
      <w:start w:val="1"/>
      <w:numFmt w:val="bullet"/>
      <w:lvlText w:val=""/>
      <w:lvlJc w:val="left"/>
      <w:pPr>
        <w:ind w:left="2160" w:hanging="360"/>
      </w:pPr>
      <w:rPr>
        <w:rFonts w:ascii="Wingdings" w:hAnsi="Wingdings" w:hint="default"/>
      </w:rPr>
    </w:lvl>
    <w:lvl w:ilvl="3" w:tplc="7F10FF6C">
      <w:start w:val="1"/>
      <w:numFmt w:val="bullet"/>
      <w:lvlText w:val=""/>
      <w:lvlJc w:val="left"/>
      <w:pPr>
        <w:ind w:left="2880" w:hanging="360"/>
      </w:pPr>
      <w:rPr>
        <w:rFonts w:ascii="Symbol" w:hAnsi="Symbol" w:hint="default"/>
      </w:rPr>
    </w:lvl>
    <w:lvl w:ilvl="4" w:tplc="9A321C46">
      <w:start w:val="1"/>
      <w:numFmt w:val="bullet"/>
      <w:lvlText w:val="o"/>
      <w:lvlJc w:val="left"/>
      <w:pPr>
        <w:ind w:left="3600" w:hanging="360"/>
      </w:pPr>
      <w:rPr>
        <w:rFonts w:ascii="Courier New" w:hAnsi="Courier New" w:hint="default"/>
      </w:rPr>
    </w:lvl>
    <w:lvl w:ilvl="5" w:tplc="2C4CA71A">
      <w:start w:val="1"/>
      <w:numFmt w:val="bullet"/>
      <w:lvlText w:val=""/>
      <w:lvlJc w:val="left"/>
      <w:pPr>
        <w:ind w:left="4320" w:hanging="360"/>
      </w:pPr>
      <w:rPr>
        <w:rFonts w:ascii="Wingdings" w:hAnsi="Wingdings" w:hint="default"/>
      </w:rPr>
    </w:lvl>
    <w:lvl w:ilvl="6" w:tplc="FD845EC8">
      <w:start w:val="1"/>
      <w:numFmt w:val="bullet"/>
      <w:lvlText w:val=""/>
      <w:lvlJc w:val="left"/>
      <w:pPr>
        <w:ind w:left="5040" w:hanging="360"/>
      </w:pPr>
      <w:rPr>
        <w:rFonts w:ascii="Symbol" w:hAnsi="Symbol" w:hint="default"/>
      </w:rPr>
    </w:lvl>
    <w:lvl w:ilvl="7" w:tplc="89CE037C">
      <w:start w:val="1"/>
      <w:numFmt w:val="bullet"/>
      <w:lvlText w:val="o"/>
      <w:lvlJc w:val="left"/>
      <w:pPr>
        <w:ind w:left="5760" w:hanging="360"/>
      </w:pPr>
      <w:rPr>
        <w:rFonts w:ascii="Courier New" w:hAnsi="Courier New" w:hint="default"/>
      </w:rPr>
    </w:lvl>
    <w:lvl w:ilvl="8" w:tplc="158C0A9E">
      <w:start w:val="1"/>
      <w:numFmt w:val="bullet"/>
      <w:lvlText w:val=""/>
      <w:lvlJc w:val="left"/>
      <w:pPr>
        <w:ind w:left="6480" w:hanging="360"/>
      </w:pPr>
      <w:rPr>
        <w:rFonts w:ascii="Wingdings" w:hAnsi="Wingdings" w:hint="default"/>
      </w:rPr>
    </w:lvl>
  </w:abstractNum>
  <w:num w:numId="1" w16cid:durableId="1493063013">
    <w:abstractNumId w:val="8"/>
  </w:num>
  <w:num w:numId="2" w16cid:durableId="547642957">
    <w:abstractNumId w:val="1"/>
  </w:num>
  <w:num w:numId="3" w16cid:durableId="233049591">
    <w:abstractNumId w:val="0"/>
  </w:num>
  <w:num w:numId="4" w16cid:durableId="1184517293">
    <w:abstractNumId w:val="5"/>
  </w:num>
  <w:num w:numId="5" w16cid:durableId="1194001315">
    <w:abstractNumId w:val="2"/>
  </w:num>
  <w:num w:numId="6" w16cid:durableId="1189294729">
    <w:abstractNumId w:val="3"/>
  </w:num>
  <w:num w:numId="7" w16cid:durableId="1483347775">
    <w:abstractNumId w:val="6"/>
  </w:num>
  <w:num w:numId="8" w16cid:durableId="1839877910">
    <w:abstractNumId w:val="4"/>
  </w:num>
  <w:num w:numId="9" w16cid:durableId="584268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60"/>
    <w:rsid w:val="000011C4"/>
    <w:rsid w:val="00006FB6"/>
    <w:rsid w:val="00014763"/>
    <w:rsid w:val="0003141B"/>
    <w:rsid w:val="00073A32"/>
    <w:rsid w:val="000740DB"/>
    <w:rsid w:val="00083D31"/>
    <w:rsid w:val="000942C2"/>
    <w:rsid w:val="000BC395"/>
    <w:rsid w:val="000D6E64"/>
    <w:rsid w:val="001330B7"/>
    <w:rsid w:val="00143A6C"/>
    <w:rsid w:val="00146879"/>
    <w:rsid w:val="00152075"/>
    <w:rsid w:val="00164D36"/>
    <w:rsid w:val="0017209F"/>
    <w:rsid w:val="001811E6"/>
    <w:rsid w:val="001B39B7"/>
    <w:rsid w:val="001C2460"/>
    <w:rsid w:val="001D235A"/>
    <w:rsid w:val="001E698B"/>
    <w:rsid w:val="00210CC6"/>
    <w:rsid w:val="0022040D"/>
    <w:rsid w:val="002233B6"/>
    <w:rsid w:val="0022531D"/>
    <w:rsid w:val="002A4113"/>
    <w:rsid w:val="002D0D57"/>
    <w:rsid w:val="002D3854"/>
    <w:rsid w:val="002F37E7"/>
    <w:rsid w:val="00312EC4"/>
    <w:rsid w:val="003516A7"/>
    <w:rsid w:val="003539CD"/>
    <w:rsid w:val="0035770B"/>
    <w:rsid w:val="0036471D"/>
    <w:rsid w:val="003843D2"/>
    <w:rsid w:val="003D4046"/>
    <w:rsid w:val="003E7F6D"/>
    <w:rsid w:val="003F5893"/>
    <w:rsid w:val="004555F1"/>
    <w:rsid w:val="00463680"/>
    <w:rsid w:val="00467803"/>
    <w:rsid w:val="004725AE"/>
    <w:rsid w:val="00476AD2"/>
    <w:rsid w:val="004958F5"/>
    <w:rsid w:val="004A2373"/>
    <w:rsid w:val="004B6631"/>
    <w:rsid w:val="004C134C"/>
    <w:rsid w:val="004D5972"/>
    <w:rsid w:val="004E0710"/>
    <w:rsid w:val="004F1EFE"/>
    <w:rsid w:val="00500B2C"/>
    <w:rsid w:val="00511FB3"/>
    <w:rsid w:val="00514C5B"/>
    <w:rsid w:val="005212E2"/>
    <w:rsid w:val="00522495"/>
    <w:rsid w:val="005455EE"/>
    <w:rsid w:val="00551B8F"/>
    <w:rsid w:val="00583885"/>
    <w:rsid w:val="0059500E"/>
    <w:rsid w:val="005C3307"/>
    <w:rsid w:val="005C7A23"/>
    <w:rsid w:val="005E6F4A"/>
    <w:rsid w:val="006644F7"/>
    <w:rsid w:val="00672A5B"/>
    <w:rsid w:val="006860D5"/>
    <w:rsid w:val="006A532B"/>
    <w:rsid w:val="0071048B"/>
    <w:rsid w:val="00716003"/>
    <w:rsid w:val="007258C1"/>
    <w:rsid w:val="00752B77"/>
    <w:rsid w:val="00757A45"/>
    <w:rsid w:val="007660EC"/>
    <w:rsid w:val="00781124"/>
    <w:rsid w:val="00785C4E"/>
    <w:rsid w:val="007C51C1"/>
    <w:rsid w:val="008051F2"/>
    <w:rsid w:val="00820433"/>
    <w:rsid w:val="00823B53"/>
    <w:rsid w:val="00843B88"/>
    <w:rsid w:val="008718F3"/>
    <w:rsid w:val="00896B78"/>
    <w:rsid w:val="008F128B"/>
    <w:rsid w:val="00912B54"/>
    <w:rsid w:val="009216FA"/>
    <w:rsid w:val="00925884"/>
    <w:rsid w:val="00942D21"/>
    <w:rsid w:val="00994074"/>
    <w:rsid w:val="009A0D62"/>
    <w:rsid w:val="009B3A5E"/>
    <w:rsid w:val="009C0EFA"/>
    <w:rsid w:val="009C469C"/>
    <w:rsid w:val="009D5036"/>
    <w:rsid w:val="009E43DE"/>
    <w:rsid w:val="009F57DC"/>
    <w:rsid w:val="00A03D5C"/>
    <w:rsid w:val="00A267AC"/>
    <w:rsid w:val="00A5760B"/>
    <w:rsid w:val="00A738B1"/>
    <w:rsid w:val="00A97A6B"/>
    <w:rsid w:val="00AB38DC"/>
    <w:rsid w:val="00AC3798"/>
    <w:rsid w:val="00AD29FD"/>
    <w:rsid w:val="00B11B12"/>
    <w:rsid w:val="00B36B79"/>
    <w:rsid w:val="00B47ED3"/>
    <w:rsid w:val="00B7231F"/>
    <w:rsid w:val="00B7657C"/>
    <w:rsid w:val="00B8174A"/>
    <w:rsid w:val="00BB3D26"/>
    <w:rsid w:val="00BE36A4"/>
    <w:rsid w:val="00BF17F1"/>
    <w:rsid w:val="00BF78EE"/>
    <w:rsid w:val="00C15355"/>
    <w:rsid w:val="00C22249"/>
    <w:rsid w:val="00C421B9"/>
    <w:rsid w:val="00C46642"/>
    <w:rsid w:val="00C51349"/>
    <w:rsid w:val="00C55471"/>
    <w:rsid w:val="00C850F5"/>
    <w:rsid w:val="00C91705"/>
    <w:rsid w:val="00CA2A31"/>
    <w:rsid w:val="00CC49D9"/>
    <w:rsid w:val="00CC6B59"/>
    <w:rsid w:val="00CD435E"/>
    <w:rsid w:val="00D03F14"/>
    <w:rsid w:val="00D11DDA"/>
    <w:rsid w:val="00D16003"/>
    <w:rsid w:val="00D22822"/>
    <w:rsid w:val="00D87BB0"/>
    <w:rsid w:val="00D93702"/>
    <w:rsid w:val="00D97B42"/>
    <w:rsid w:val="00DA3CA7"/>
    <w:rsid w:val="00DB1A67"/>
    <w:rsid w:val="00DC350A"/>
    <w:rsid w:val="00DC4528"/>
    <w:rsid w:val="00DE730F"/>
    <w:rsid w:val="00DE7BC8"/>
    <w:rsid w:val="00DF6D32"/>
    <w:rsid w:val="00E0052A"/>
    <w:rsid w:val="00E21944"/>
    <w:rsid w:val="00E226C6"/>
    <w:rsid w:val="00E30839"/>
    <w:rsid w:val="00E3725D"/>
    <w:rsid w:val="00E8086D"/>
    <w:rsid w:val="00E910F2"/>
    <w:rsid w:val="00EA127F"/>
    <w:rsid w:val="00EC4D9B"/>
    <w:rsid w:val="00EC5E09"/>
    <w:rsid w:val="00EF1D5D"/>
    <w:rsid w:val="00F22056"/>
    <w:rsid w:val="00F47D85"/>
    <w:rsid w:val="00F65B24"/>
    <w:rsid w:val="00F94807"/>
    <w:rsid w:val="00FA3706"/>
    <w:rsid w:val="00FC046C"/>
    <w:rsid w:val="00FC7C14"/>
    <w:rsid w:val="00FD0FFF"/>
    <w:rsid w:val="00FE2DF5"/>
    <w:rsid w:val="01D1774A"/>
    <w:rsid w:val="02E12426"/>
    <w:rsid w:val="0324E573"/>
    <w:rsid w:val="0339B8E2"/>
    <w:rsid w:val="036D47AB"/>
    <w:rsid w:val="0484E20D"/>
    <w:rsid w:val="05224069"/>
    <w:rsid w:val="0570B77A"/>
    <w:rsid w:val="05ABB373"/>
    <w:rsid w:val="063C8A3B"/>
    <w:rsid w:val="0662879F"/>
    <w:rsid w:val="082A8135"/>
    <w:rsid w:val="08EE2834"/>
    <w:rsid w:val="0AF42391"/>
    <w:rsid w:val="0B785990"/>
    <w:rsid w:val="0C1CD599"/>
    <w:rsid w:val="0D46E985"/>
    <w:rsid w:val="0D4EE965"/>
    <w:rsid w:val="0E76AF8F"/>
    <w:rsid w:val="0FC8BE6E"/>
    <w:rsid w:val="113C61C5"/>
    <w:rsid w:val="11CDD678"/>
    <w:rsid w:val="11D3F994"/>
    <w:rsid w:val="125B55ED"/>
    <w:rsid w:val="12FF3576"/>
    <w:rsid w:val="1537E8BF"/>
    <w:rsid w:val="15E78344"/>
    <w:rsid w:val="1663C118"/>
    <w:rsid w:val="17226E23"/>
    <w:rsid w:val="1894BBB2"/>
    <w:rsid w:val="194247B9"/>
    <w:rsid w:val="1975DF99"/>
    <w:rsid w:val="19AE4FC8"/>
    <w:rsid w:val="1AB157C7"/>
    <w:rsid w:val="1B966AE0"/>
    <w:rsid w:val="1BCEA24A"/>
    <w:rsid w:val="1C82404D"/>
    <w:rsid w:val="1D6E5054"/>
    <w:rsid w:val="212AEE4E"/>
    <w:rsid w:val="21C96C49"/>
    <w:rsid w:val="21ECEB1F"/>
    <w:rsid w:val="22795262"/>
    <w:rsid w:val="23979701"/>
    <w:rsid w:val="250FFDBB"/>
    <w:rsid w:val="28FA4744"/>
    <w:rsid w:val="29FE7764"/>
    <w:rsid w:val="2AD04827"/>
    <w:rsid w:val="2AE8D2A5"/>
    <w:rsid w:val="2D7844AA"/>
    <w:rsid w:val="2DFCD6DD"/>
    <w:rsid w:val="2F32A67D"/>
    <w:rsid w:val="2F80989D"/>
    <w:rsid w:val="30016311"/>
    <w:rsid w:val="3007CE4C"/>
    <w:rsid w:val="31328DF6"/>
    <w:rsid w:val="33E24031"/>
    <w:rsid w:val="34FE0878"/>
    <w:rsid w:val="362E0B86"/>
    <w:rsid w:val="3695AAF4"/>
    <w:rsid w:val="37C9DBE7"/>
    <w:rsid w:val="3800A7E5"/>
    <w:rsid w:val="3899A1C3"/>
    <w:rsid w:val="38CE4484"/>
    <w:rsid w:val="3942003F"/>
    <w:rsid w:val="3B847A21"/>
    <w:rsid w:val="3DA157BC"/>
    <w:rsid w:val="3EB0A8C6"/>
    <w:rsid w:val="3EF5C1E8"/>
    <w:rsid w:val="3FD4EDCC"/>
    <w:rsid w:val="4118F03D"/>
    <w:rsid w:val="4218A197"/>
    <w:rsid w:val="42A55352"/>
    <w:rsid w:val="44FC74EA"/>
    <w:rsid w:val="45D692A9"/>
    <w:rsid w:val="4692A661"/>
    <w:rsid w:val="469A93E7"/>
    <w:rsid w:val="46B7EA29"/>
    <w:rsid w:val="47866954"/>
    <w:rsid w:val="47B5C62F"/>
    <w:rsid w:val="48366448"/>
    <w:rsid w:val="4857F712"/>
    <w:rsid w:val="48A065FE"/>
    <w:rsid w:val="4D09D56B"/>
    <w:rsid w:val="4DAFD909"/>
    <w:rsid w:val="4F111B93"/>
    <w:rsid w:val="4F7364DF"/>
    <w:rsid w:val="4FE91958"/>
    <w:rsid w:val="4FFB0975"/>
    <w:rsid w:val="5041762D"/>
    <w:rsid w:val="5045A412"/>
    <w:rsid w:val="5057A475"/>
    <w:rsid w:val="507C675D"/>
    <w:rsid w:val="512D4B9A"/>
    <w:rsid w:val="51C0C8EB"/>
    <w:rsid w:val="5320BA1A"/>
    <w:rsid w:val="537D44D4"/>
    <w:rsid w:val="549182DE"/>
    <w:rsid w:val="5573CD8D"/>
    <w:rsid w:val="55FD792F"/>
    <w:rsid w:val="594AF205"/>
    <w:rsid w:val="59785248"/>
    <w:rsid w:val="59AA052B"/>
    <w:rsid w:val="5CC310AE"/>
    <w:rsid w:val="5D250254"/>
    <w:rsid w:val="5D68CE95"/>
    <w:rsid w:val="5DC694FB"/>
    <w:rsid w:val="5F79079D"/>
    <w:rsid w:val="5FAEC2DA"/>
    <w:rsid w:val="60586157"/>
    <w:rsid w:val="61925D99"/>
    <w:rsid w:val="6251CA58"/>
    <w:rsid w:val="62CE04EE"/>
    <w:rsid w:val="64F72FF2"/>
    <w:rsid w:val="65FC9464"/>
    <w:rsid w:val="66A9C2A2"/>
    <w:rsid w:val="66BEF7BB"/>
    <w:rsid w:val="677C6FB2"/>
    <w:rsid w:val="67A5A3F6"/>
    <w:rsid w:val="6C0D47C6"/>
    <w:rsid w:val="6DC59A6C"/>
    <w:rsid w:val="6EA5CB73"/>
    <w:rsid w:val="7272A386"/>
    <w:rsid w:val="74D37DC5"/>
    <w:rsid w:val="76FAFA80"/>
    <w:rsid w:val="7726BF66"/>
    <w:rsid w:val="784BC665"/>
    <w:rsid w:val="793A41DF"/>
    <w:rsid w:val="79CFADEF"/>
    <w:rsid w:val="79F87F6C"/>
    <w:rsid w:val="7A04B9AC"/>
    <w:rsid w:val="7AD221C4"/>
    <w:rsid w:val="7B2AB06F"/>
    <w:rsid w:val="7B746949"/>
    <w:rsid w:val="7D8D55CA"/>
    <w:rsid w:val="7E4E75FA"/>
    <w:rsid w:val="7E8CACA4"/>
    <w:rsid w:val="7F3E26F5"/>
    <w:rsid w:val="7F73F7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DA5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460"/>
    <w:pPr>
      <w:spacing w:after="80" w:line="276" w:lineRule="auto"/>
    </w:pPr>
    <w:rPr>
      <w:rFonts w:ascii="Arial" w:hAnsi="Arial" w:cs="Arial"/>
      <w:color w:val="44546A" w:themeColor="text2"/>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460"/>
    <w:rPr>
      <w:rFonts w:ascii="Arial" w:hAnsi="Arial" w:cs="Arial"/>
      <w:color w:val="44546A" w:themeColor="text2"/>
      <w:kern w:val="0"/>
      <w:sz w:val="24"/>
      <w14:ligatures w14:val="none"/>
    </w:rPr>
  </w:style>
  <w:style w:type="paragraph" w:styleId="Footer">
    <w:name w:val="footer"/>
    <w:basedOn w:val="Normal"/>
    <w:link w:val="FooterChar"/>
    <w:uiPriority w:val="99"/>
    <w:unhideWhenUsed/>
    <w:rsid w:val="001C2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460"/>
    <w:rPr>
      <w:rFonts w:ascii="Arial" w:hAnsi="Arial" w:cs="Arial"/>
      <w:color w:val="44546A" w:themeColor="text2"/>
      <w:kern w:val="0"/>
      <w:sz w:val="24"/>
      <w14:ligatures w14:val="none"/>
    </w:rPr>
  </w:style>
  <w:style w:type="paragraph" w:customStyle="1" w:styleId="Body">
    <w:name w:val="Body"/>
    <w:basedOn w:val="Normal"/>
    <w:link w:val="BodyChar"/>
    <w:qFormat/>
    <w:rsid w:val="001C2460"/>
    <w:pPr>
      <w:spacing w:after="240" w:line="240" w:lineRule="atLeast"/>
    </w:pPr>
    <w:rPr>
      <w:rFonts w:eastAsia="Times New Roman"/>
      <w:color w:val="auto"/>
      <w:sz w:val="23"/>
      <w:szCs w:val="23"/>
    </w:rPr>
  </w:style>
  <w:style w:type="character" w:customStyle="1" w:styleId="BodyChar">
    <w:name w:val="Body Char"/>
    <w:basedOn w:val="DefaultParagraphFont"/>
    <w:link w:val="Body"/>
    <w:rsid w:val="001C2460"/>
    <w:rPr>
      <w:rFonts w:ascii="Arial" w:eastAsia="Times New Roman" w:hAnsi="Arial" w:cs="Arial"/>
      <w:kern w:val="0"/>
      <w:sz w:val="23"/>
      <w:szCs w:val="23"/>
      <w14:ligatures w14:val="none"/>
    </w:rPr>
  </w:style>
  <w:style w:type="paragraph" w:customStyle="1" w:styleId="paragraph">
    <w:name w:val="paragraph"/>
    <w:basedOn w:val="Normal"/>
    <w:rsid w:val="001C2460"/>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customStyle="1" w:styleId="normaltextrun">
    <w:name w:val="normaltextrun"/>
    <w:basedOn w:val="DefaultParagraphFont"/>
    <w:rsid w:val="001C2460"/>
  </w:style>
  <w:style w:type="character" w:customStyle="1" w:styleId="eop">
    <w:name w:val="eop"/>
    <w:basedOn w:val="DefaultParagraphFont"/>
    <w:rsid w:val="001C2460"/>
  </w:style>
  <w:style w:type="character" w:styleId="Strong">
    <w:name w:val="Strong"/>
    <w:basedOn w:val="DefaultParagraphFont"/>
    <w:uiPriority w:val="22"/>
    <w:qFormat/>
    <w:rsid w:val="00014763"/>
    <w:rPr>
      <w:b/>
      <w:bCs/>
    </w:rPr>
  </w:style>
  <w:style w:type="paragraph" w:styleId="Revision">
    <w:name w:val="Revision"/>
    <w:hidden/>
    <w:uiPriority w:val="99"/>
    <w:semiHidden/>
    <w:rsid w:val="00DA3CA7"/>
    <w:pPr>
      <w:spacing w:after="0" w:line="240" w:lineRule="auto"/>
    </w:pPr>
    <w:rPr>
      <w:rFonts w:ascii="Arial" w:hAnsi="Arial" w:cs="Arial"/>
      <w:color w:val="44546A" w:themeColor="text2"/>
      <w:kern w:val="0"/>
      <w:sz w:val="24"/>
      <w14:ligatures w14:val="none"/>
    </w:rPr>
  </w:style>
  <w:style w:type="paragraph" w:styleId="ListParagraph">
    <w:name w:val="List Paragraph"/>
    <w:basedOn w:val="Normal"/>
    <w:uiPriority w:val="34"/>
    <w:qFormat/>
    <w:rsid w:val="004D5972"/>
    <w:pPr>
      <w:ind w:left="720"/>
      <w:contextualSpacing/>
    </w:pPr>
  </w:style>
  <w:style w:type="character" w:styleId="CommentReference">
    <w:name w:val="annotation reference"/>
    <w:basedOn w:val="DefaultParagraphFont"/>
    <w:uiPriority w:val="99"/>
    <w:semiHidden/>
    <w:unhideWhenUsed/>
    <w:rsid w:val="00D97B42"/>
    <w:rPr>
      <w:sz w:val="16"/>
      <w:szCs w:val="16"/>
    </w:rPr>
  </w:style>
  <w:style w:type="paragraph" w:styleId="CommentText">
    <w:name w:val="annotation text"/>
    <w:basedOn w:val="Normal"/>
    <w:link w:val="CommentTextChar"/>
    <w:uiPriority w:val="99"/>
    <w:unhideWhenUsed/>
    <w:rsid w:val="00D97B42"/>
    <w:pPr>
      <w:spacing w:line="240" w:lineRule="auto"/>
    </w:pPr>
    <w:rPr>
      <w:sz w:val="20"/>
      <w:szCs w:val="20"/>
    </w:rPr>
  </w:style>
  <w:style w:type="character" w:customStyle="1" w:styleId="CommentTextChar">
    <w:name w:val="Comment Text Char"/>
    <w:basedOn w:val="DefaultParagraphFont"/>
    <w:link w:val="CommentText"/>
    <w:uiPriority w:val="99"/>
    <w:rsid w:val="00D97B42"/>
    <w:rPr>
      <w:rFonts w:ascii="Arial" w:hAnsi="Arial" w:cs="Arial"/>
      <w:color w:val="44546A" w:themeColor="text2"/>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97B42"/>
    <w:rPr>
      <w:b/>
      <w:bCs/>
    </w:rPr>
  </w:style>
  <w:style w:type="character" w:customStyle="1" w:styleId="CommentSubjectChar">
    <w:name w:val="Comment Subject Char"/>
    <w:basedOn w:val="CommentTextChar"/>
    <w:link w:val="CommentSubject"/>
    <w:uiPriority w:val="99"/>
    <w:semiHidden/>
    <w:rsid w:val="00D97B42"/>
    <w:rPr>
      <w:rFonts w:ascii="Arial" w:hAnsi="Arial" w:cs="Arial"/>
      <w:b/>
      <w:bCs/>
      <w:color w:val="44546A" w:themeColor="text2"/>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446">
      <w:bodyDiv w:val="1"/>
      <w:marLeft w:val="0"/>
      <w:marRight w:val="0"/>
      <w:marTop w:val="0"/>
      <w:marBottom w:val="0"/>
      <w:divBdr>
        <w:top w:val="none" w:sz="0" w:space="0" w:color="auto"/>
        <w:left w:val="none" w:sz="0" w:space="0" w:color="auto"/>
        <w:bottom w:val="none" w:sz="0" w:space="0" w:color="auto"/>
        <w:right w:val="none" w:sz="0" w:space="0" w:color="auto"/>
      </w:divBdr>
    </w:div>
    <w:div w:id="714737806">
      <w:bodyDiv w:val="1"/>
      <w:marLeft w:val="0"/>
      <w:marRight w:val="0"/>
      <w:marTop w:val="0"/>
      <w:marBottom w:val="0"/>
      <w:divBdr>
        <w:top w:val="none" w:sz="0" w:space="0" w:color="auto"/>
        <w:left w:val="none" w:sz="0" w:space="0" w:color="auto"/>
        <w:bottom w:val="none" w:sz="0" w:space="0" w:color="auto"/>
        <w:right w:val="none" w:sz="0" w:space="0" w:color="auto"/>
      </w:divBdr>
      <w:divsChild>
        <w:div w:id="427237117">
          <w:marLeft w:val="0"/>
          <w:marRight w:val="0"/>
          <w:marTop w:val="0"/>
          <w:marBottom w:val="0"/>
          <w:divBdr>
            <w:top w:val="none" w:sz="0" w:space="0" w:color="auto"/>
            <w:left w:val="none" w:sz="0" w:space="0" w:color="auto"/>
            <w:bottom w:val="none" w:sz="0" w:space="0" w:color="auto"/>
            <w:right w:val="none" w:sz="0" w:space="0" w:color="auto"/>
          </w:divBdr>
        </w:div>
        <w:div w:id="535653862">
          <w:marLeft w:val="0"/>
          <w:marRight w:val="0"/>
          <w:marTop w:val="0"/>
          <w:marBottom w:val="0"/>
          <w:divBdr>
            <w:top w:val="none" w:sz="0" w:space="0" w:color="auto"/>
            <w:left w:val="none" w:sz="0" w:space="0" w:color="auto"/>
            <w:bottom w:val="none" w:sz="0" w:space="0" w:color="auto"/>
            <w:right w:val="none" w:sz="0" w:space="0" w:color="auto"/>
          </w:divBdr>
        </w:div>
        <w:div w:id="614868123">
          <w:marLeft w:val="0"/>
          <w:marRight w:val="0"/>
          <w:marTop w:val="0"/>
          <w:marBottom w:val="0"/>
          <w:divBdr>
            <w:top w:val="none" w:sz="0" w:space="0" w:color="auto"/>
            <w:left w:val="none" w:sz="0" w:space="0" w:color="auto"/>
            <w:bottom w:val="none" w:sz="0" w:space="0" w:color="auto"/>
            <w:right w:val="none" w:sz="0" w:space="0" w:color="auto"/>
          </w:divBdr>
        </w:div>
        <w:div w:id="948315593">
          <w:marLeft w:val="0"/>
          <w:marRight w:val="0"/>
          <w:marTop w:val="0"/>
          <w:marBottom w:val="0"/>
          <w:divBdr>
            <w:top w:val="none" w:sz="0" w:space="0" w:color="auto"/>
            <w:left w:val="none" w:sz="0" w:space="0" w:color="auto"/>
            <w:bottom w:val="none" w:sz="0" w:space="0" w:color="auto"/>
            <w:right w:val="none" w:sz="0" w:space="0" w:color="auto"/>
          </w:divBdr>
        </w:div>
        <w:div w:id="1075543528">
          <w:marLeft w:val="0"/>
          <w:marRight w:val="0"/>
          <w:marTop w:val="0"/>
          <w:marBottom w:val="0"/>
          <w:divBdr>
            <w:top w:val="none" w:sz="0" w:space="0" w:color="auto"/>
            <w:left w:val="none" w:sz="0" w:space="0" w:color="auto"/>
            <w:bottom w:val="none" w:sz="0" w:space="0" w:color="auto"/>
            <w:right w:val="none" w:sz="0" w:space="0" w:color="auto"/>
          </w:divBdr>
        </w:div>
        <w:div w:id="1149596761">
          <w:marLeft w:val="0"/>
          <w:marRight w:val="0"/>
          <w:marTop w:val="0"/>
          <w:marBottom w:val="0"/>
          <w:divBdr>
            <w:top w:val="none" w:sz="0" w:space="0" w:color="auto"/>
            <w:left w:val="none" w:sz="0" w:space="0" w:color="auto"/>
            <w:bottom w:val="none" w:sz="0" w:space="0" w:color="auto"/>
            <w:right w:val="none" w:sz="0" w:space="0" w:color="auto"/>
          </w:divBdr>
        </w:div>
        <w:div w:id="1499418184">
          <w:marLeft w:val="0"/>
          <w:marRight w:val="0"/>
          <w:marTop w:val="0"/>
          <w:marBottom w:val="0"/>
          <w:divBdr>
            <w:top w:val="none" w:sz="0" w:space="0" w:color="auto"/>
            <w:left w:val="none" w:sz="0" w:space="0" w:color="auto"/>
            <w:bottom w:val="none" w:sz="0" w:space="0" w:color="auto"/>
            <w:right w:val="none" w:sz="0" w:space="0" w:color="auto"/>
          </w:divBdr>
        </w:div>
        <w:div w:id="1686786615">
          <w:marLeft w:val="0"/>
          <w:marRight w:val="0"/>
          <w:marTop w:val="0"/>
          <w:marBottom w:val="0"/>
          <w:divBdr>
            <w:top w:val="none" w:sz="0" w:space="0" w:color="auto"/>
            <w:left w:val="none" w:sz="0" w:space="0" w:color="auto"/>
            <w:bottom w:val="none" w:sz="0" w:space="0" w:color="auto"/>
            <w:right w:val="none" w:sz="0" w:space="0" w:color="auto"/>
          </w:divBdr>
        </w:div>
        <w:div w:id="1730111715">
          <w:marLeft w:val="0"/>
          <w:marRight w:val="0"/>
          <w:marTop w:val="0"/>
          <w:marBottom w:val="0"/>
          <w:divBdr>
            <w:top w:val="none" w:sz="0" w:space="0" w:color="auto"/>
            <w:left w:val="none" w:sz="0" w:space="0" w:color="auto"/>
            <w:bottom w:val="none" w:sz="0" w:space="0" w:color="auto"/>
            <w:right w:val="none" w:sz="0" w:space="0" w:color="auto"/>
          </w:divBdr>
        </w:div>
        <w:div w:id="1897666453">
          <w:marLeft w:val="0"/>
          <w:marRight w:val="0"/>
          <w:marTop w:val="0"/>
          <w:marBottom w:val="0"/>
          <w:divBdr>
            <w:top w:val="none" w:sz="0" w:space="0" w:color="auto"/>
            <w:left w:val="none" w:sz="0" w:space="0" w:color="auto"/>
            <w:bottom w:val="none" w:sz="0" w:space="0" w:color="auto"/>
            <w:right w:val="none" w:sz="0" w:space="0" w:color="auto"/>
          </w:divBdr>
        </w:div>
      </w:divsChild>
    </w:div>
    <w:div w:id="1564750705">
      <w:bodyDiv w:val="1"/>
      <w:marLeft w:val="0"/>
      <w:marRight w:val="0"/>
      <w:marTop w:val="0"/>
      <w:marBottom w:val="0"/>
      <w:divBdr>
        <w:top w:val="none" w:sz="0" w:space="0" w:color="auto"/>
        <w:left w:val="none" w:sz="0" w:space="0" w:color="auto"/>
        <w:bottom w:val="none" w:sz="0" w:space="0" w:color="auto"/>
        <w:right w:val="none" w:sz="0" w:space="0" w:color="auto"/>
      </w:divBdr>
      <w:divsChild>
        <w:div w:id="10377902">
          <w:marLeft w:val="0"/>
          <w:marRight w:val="0"/>
          <w:marTop w:val="0"/>
          <w:marBottom w:val="0"/>
          <w:divBdr>
            <w:top w:val="none" w:sz="0" w:space="0" w:color="auto"/>
            <w:left w:val="none" w:sz="0" w:space="0" w:color="auto"/>
            <w:bottom w:val="none" w:sz="0" w:space="0" w:color="auto"/>
            <w:right w:val="none" w:sz="0" w:space="0" w:color="auto"/>
          </w:divBdr>
        </w:div>
        <w:div w:id="311296225">
          <w:marLeft w:val="0"/>
          <w:marRight w:val="0"/>
          <w:marTop w:val="0"/>
          <w:marBottom w:val="0"/>
          <w:divBdr>
            <w:top w:val="none" w:sz="0" w:space="0" w:color="auto"/>
            <w:left w:val="none" w:sz="0" w:space="0" w:color="auto"/>
            <w:bottom w:val="none" w:sz="0" w:space="0" w:color="auto"/>
            <w:right w:val="none" w:sz="0" w:space="0" w:color="auto"/>
          </w:divBdr>
        </w:div>
        <w:div w:id="810749295">
          <w:marLeft w:val="0"/>
          <w:marRight w:val="0"/>
          <w:marTop w:val="0"/>
          <w:marBottom w:val="0"/>
          <w:divBdr>
            <w:top w:val="none" w:sz="0" w:space="0" w:color="auto"/>
            <w:left w:val="none" w:sz="0" w:space="0" w:color="auto"/>
            <w:bottom w:val="none" w:sz="0" w:space="0" w:color="auto"/>
            <w:right w:val="none" w:sz="0" w:space="0" w:color="auto"/>
          </w:divBdr>
        </w:div>
        <w:div w:id="896209667">
          <w:marLeft w:val="0"/>
          <w:marRight w:val="0"/>
          <w:marTop w:val="0"/>
          <w:marBottom w:val="0"/>
          <w:divBdr>
            <w:top w:val="none" w:sz="0" w:space="0" w:color="auto"/>
            <w:left w:val="none" w:sz="0" w:space="0" w:color="auto"/>
            <w:bottom w:val="none" w:sz="0" w:space="0" w:color="auto"/>
            <w:right w:val="none" w:sz="0" w:space="0" w:color="auto"/>
          </w:divBdr>
        </w:div>
        <w:div w:id="1250235126">
          <w:marLeft w:val="0"/>
          <w:marRight w:val="0"/>
          <w:marTop w:val="0"/>
          <w:marBottom w:val="0"/>
          <w:divBdr>
            <w:top w:val="none" w:sz="0" w:space="0" w:color="auto"/>
            <w:left w:val="none" w:sz="0" w:space="0" w:color="auto"/>
            <w:bottom w:val="none" w:sz="0" w:space="0" w:color="auto"/>
            <w:right w:val="none" w:sz="0" w:space="0" w:color="auto"/>
          </w:divBdr>
        </w:div>
        <w:div w:id="1823620007">
          <w:marLeft w:val="0"/>
          <w:marRight w:val="0"/>
          <w:marTop w:val="0"/>
          <w:marBottom w:val="0"/>
          <w:divBdr>
            <w:top w:val="none" w:sz="0" w:space="0" w:color="auto"/>
            <w:left w:val="none" w:sz="0" w:space="0" w:color="auto"/>
            <w:bottom w:val="none" w:sz="0" w:space="0" w:color="auto"/>
            <w:right w:val="none" w:sz="0" w:space="0" w:color="auto"/>
          </w:divBdr>
        </w:div>
        <w:div w:id="1834295501">
          <w:marLeft w:val="0"/>
          <w:marRight w:val="0"/>
          <w:marTop w:val="0"/>
          <w:marBottom w:val="0"/>
          <w:divBdr>
            <w:top w:val="none" w:sz="0" w:space="0" w:color="auto"/>
            <w:left w:val="none" w:sz="0" w:space="0" w:color="auto"/>
            <w:bottom w:val="none" w:sz="0" w:space="0" w:color="auto"/>
            <w:right w:val="none" w:sz="0" w:space="0" w:color="auto"/>
          </w:divBdr>
        </w:div>
        <w:div w:id="1835293454">
          <w:marLeft w:val="0"/>
          <w:marRight w:val="0"/>
          <w:marTop w:val="0"/>
          <w:marBottom w:val="0"/>
          <w:divBdr>
            <w:top w:val="none" w:sz="0" w:space="0" w:color="auto"/>
            <w:left w:val="none" w:sz="0" w:space="0" w:color="auto"/>
            <w:bottom w:val="none" w:sz="0" w:space="0" w:color="auto"/>
            <w:right w:val="none" w:sz="0" w:space="0" w:color="auto"/>
          </w:divBdr>
        </w:div>
        <w:div w:id="1862081620">
          <w:marLeft w:val="0"/>
          <w:marRight w:val="0"/>
          <w:marTop w:val="0"/>
          <w:marBottom w:val="0"/>
          <w:divBdr>
            <w:top w:val="none" w:sz="0" w:space="0" w:color="auto"/>
            <w:left w:val="none" w:sz="0" w:space="0" w:color="auto"/>
            <w:bottom w:val="none" w:sz="0" w:space="0" w:color="auto"/>
            <w:right w:val="none" w:sz="0" w:space="0" w:color="auto"/>
          </w:divBdr>
        </w:div>
        <w:div w:id="1955749227">
          <w:marLeft w:val="0"/>
          <w:marRight w:val="0"/>
          <w:marTop w:val="0"/>
          <w:marBottom w:val="0"/>
          <w:divBdr>
            <w:top w:val="none" w:sz="0" w:space="0" w:color="auto"/>
            <w:left w:val="none" w:sz="0" w:space="0" w:color="auto"/>
            <w:bottom w:val="none" w:sz="0" w:space="0" w:color="auto"/>
            <w:right w:val="none" w:sz="0" w:space="0" w:color="auto"/>
          </w:divBdr>
        </w:div>
      </w:divsChild>
    </w:div>
    <w:div w:id="187743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DE9F5-2ED5-4D74-B470-214C5278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Jobs and Skills Councils (JSC) CEO Network Forum 13 June 2024</dc:title>
  <dc:subject/>
  <dc:creator/>
  <cp:keywords/>
  <dc:description/>
  <cp:lastModifiedBy/>
  <cp:revision>1</cp:revision>
  <dcterms:created xsi:type="dcterms:W3CDTF">2024-07-10T02:41:00Z</dcterms:created>
  <dcterms:modified xsi:type="dcterms:W3CDTF">2024-07-10T02:43:00Z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2024-07-10T02:42:33Z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ab3c801f-865f-413a-87a9-ef3dce984672</vt:lpwstr>
  </property>
  <property fmtid="{D5CDD505-2E9C-101B-9397-08002B2CF9AE}" pid="8" name="MSIP_Label_79d889eb-932f-4752-8739-64d25806ef64_ContentBits">
    <vt:lpwstr>0</vt:lpwstr>
  </property>
</Properties>
</file>