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6A2BB" w14:textId="6025A3DF" w:rsidR="00B05344" w:rsidRDefault="005655C8">
      <w:pPr>
        <w:pStyle w:val="BodyText"/>
        <w:ind w:left="0"/>
        <w:rPr>
          <w:rFonts w:ascii="Times New Roman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C916F" wp14:editId="7BA1D06E">
                <wp:simplePos x="0" y="0"/>
                <wp:positionH relativeFrom="column">
                  <wp:posOffset>-356829</wp:posOffset>
                </wp:positionH>
                <wp:positionV relativeFrom="paragraph">
                  <wp:posOffset>398205</wp:posOffset>
                </wp:positionV>
                <wp:extent cx="3945194" cy="921775"/>
                <wp:effectExtent l="0" t="0" r="0" b="0"/>
                <wp:wrapNone/>
                <wp:docPr id="1391515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194" cy="92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C6BF2" w14:textId="0EEC2764" w:rsidR="005655C8" w:rsidRDefault="005655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FF136" wp14:editId="5F169569">
                                  <wp:extent cx="3293335" cy="648929"/>
                                  <wp:effectExtent l="0" t="0" r="2540" b="0"/>
                                  <wp:docPr id="1" name="Picture 3" descr="A black background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" descr="A black background with white tex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2049" cy="652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C91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1pt;margin-top:31.35pt;width:310.6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" filled="f" stroked="f" strokeweight=".5pt">
                <v:textbox>
                  <w:txbxContent>
                    <w:p w14:paraId="4C8C6BF2" w14:textId="0EEC2764" w:rsidR="005655C8" w:rsidRDefault="005655C8">
                      <w:r>
                        <w:rPr>
                          <w:noProof/>
                        </w:rPr>
                        <w:drawing>
                          <wp:inline distT="0" distB="0" distL="0" distR="0" wp14:anchorId="14AFF136" wp14:editId="5F169569">
                            <wp:extent cx="3293335" cy="648929"/>
                            <wp:effectExtent l="0" t="0" r="2540" b="0"/>
                            <wp:docPr id="1" name="Picture 3" descr="A black background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3" descr="A black background with white tex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2049" cy="652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CAC">
        <w:rPr>
          <w:noProof/>
        </w:rPr>
        <w:drawing>
          <wp:anchor distT="0" distB="0" distL="114300" distR="114300" simplePos="0" relativeHeight="251658240" behindDoc="1" locked="0" layoutInCell="1" allowOverlap="1" wp14:anchorId="532E024A" wp14:editId="3D0FABAD">
            <wp:simplePos x="0" y="0"/>
            <wp:positionH relativeFrom="column">
              <wp:posOffset>-930303</wp:posOffset>
            </wp:positionH>
            <wp:positionV relativeFrom="page">
              <wp:posOffset>6405</wp:posOffset>
            </wp:positionV>
            <wp:extent cx="7643495" cy="1673225"/>
            <wp:effectExtent l="0" t="0" r="0" b="3175"/>
            <wp:wrapNone/>
            <wp:docPr id="1475496871" name="Picture 1475496871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96871" name="Picture 1475496871" descr="A blue and white background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DCAC8" w14:textId="2B6CD4B1" w:rsidR="00B05344" w:rsidRDefault="004924E6">
      <w:pPr>
        <w:pStyle w:val="BodyText"/>
        <w:ind w:left="0"/>
        <w:rPr>
          <w:rFonts w:ascii="Times New Roman"/>
          <w:sz w:val="5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92857DB" wp14:editId="70563946">
            <wp:simplePos x="0" y="0"/>
            <wp:positionH relativeFrom="column">
              <wp:posOffset>-111318</wp:posOffset>
            </wp:positionH>
            <wp:positionV relativeFrom="paragraph">
              <wp:posOffset>240444</wp:posOffset>
            </wp:positionV>
            <wp:extent cx="3322383" cy="655196"/>
            <wp:effectExtent l="0" t="0" r="0" b="0"/>
            <wp:wrapTight wrapText="bothSides">
              <wp:wrapPolygon edited="0">
                <wp:start x="3716" y="0"/>
                <wp:lineTo x="2601" y="2514"/>
                <wp:lineTo x="1734" y="7542"/>
                <wp:lineTo x="1734" y="10056"/>
                <wp:lineTo x="0" y="18227"/>
                <wp:lineTo x="0" y="20741"/>
                <wp:lineTo x="21427" y="20741"/>
                <wp:lineTo x="21427" y="1886"/>
                <wp:lineTo x="4583" y="0"/>
                <wp:lineTo x="3716" y="0"/>
              </wp:wrapPolygon>
            </wp:wrapTight>
            <wp:docPr id="1451028360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28360" name="Picture 3" descr="A black background with white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83" cy="65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53F" w14:textId="7C1F520D" w:rsidR="00B05344" w:rsidRDefault="00B05344">
      <w:pPr>
        <w:pStyle w:val="BodyText"/>
        <w:ind w:left="0"/>
        <w:rPr>
          <w:rFonts w:ascii="Times New Roman"/>
          <w:sz w:val="52"/>
        </w:rPr>
      </w:pPr>
    </w:p>
    <w:p w14:paraId="064C7C85" w14:textId="6F597775" w:rsidR="00B05344" w:rsidRDefault="00B05344">
      <w:pPr>
        <w:pStyle w:val="BodyText"/>
        <w:ind w:left="0"/>
        <w:rPr>
          <w:rFonts w:ascii="Times New Roman"/>
          <w:sz w:val="52"/>
        </w:rPr>
      </w:pPr>
    </w:p>
    <w:p w14:paraId="3F51AA7F" w14:textId="77777777" w:rsidR="00B05344" w:rsidRDefault="00B05344" w:rsidP="00D5663E">
      <w:pPr>
        <w:pStyle w:val="BodyText"/>
        <w:spacing w:before="194"/>
        <w:ind w:left="0"/>
        <w:rPr>
          <w:rFonts w:ascii="Times New Roman"/>
          <w:sz w:val="52"/>
        </w:rPr>
      </w:pPr>
    </w:p>
    <w:p w14:paraId="3B069C1C" w14:textId="7A19C3A4" w:rsidR="00B05344" w:rsidRDefault="004D0B28">
      <w:pPr>
        <w:pStyle w:val="Title"/>
        <w:spacing w:line="259" w:lineRule="auto"/>
        <w:ind w:left="100" w:firstLine="0"/>
        <w:rPr>
          <w:color w:val="0F243E" w:themeColor="text2" w:themeShade="80"/>
          <w:spacing w:val="-2"/>
          <w:sz w:val="36"/>
          <w:szCs w:val="36"/>
        </w:rPr>
      </w:pPr>
      <w:r>
        <w:rPr>
          <w:color w:val="0F243E" w:themeColor="text2" w:themeShade="80"/>
          <w:sz w:val="36"/>
          <w:szCs w:val="36"/>
        </w:rPr>
        <w:t xml:space="preserve">Form 608 – Further </w:t>
      </w:r>
      <w:r w:rsidR="007D0461" w:rsidRPr="006D6322">
        <w:rPr>
          <w:color w:val="0F243E" w:themeColor="text2" w:themeShade="80"/>
          <w:sz w:val="36"/>
          <w:szCs w:val="36"/>
        </w:rPr>
        <w:t xml:space="preserve">Information for a </w:t>
      </w:r>
      <w:r w:rsidR="005C6A17" w:rsidRPr="006D6322">
        <w:rPr>
          <w:color w:val="0F243E" w:themeColor="text2" w:themeShade="80"/>
          <w:sz w:val="36"/>
          <w:szCs w:val="36"/>
        </w:rPr>
        <w:t xml:space="preserve">Registered </w:t>
      </w:r>
      <w:r w:rsidR="00E20D1A" w:rsidRPr="006D6322">
        <w:rPr>
          <w:color w:val="0F243E" w:themeColor="text2" w:themeShade="80"/>
          <w:sz w:val="36"/>
          <w:szCs w:val="36"/>
        </w:rPr>
        <w:t>Medical</w:t>
      </w:r>
      <w:r w:rsidR="00E20D1A" w:rsidRPr="006D6322">
        <w:rPr>
          <w:color w:val="0F243E" w:themeColor="text2" w:themeShade="80"/>
          <w:spacing w:val="-12"/>
          <w:sz w:val="36"/>
          <w:szCs w:val="36"/>
        </w:rPr>
        <w:t xml:space="preserve"> </w:t>
      </w:r>
      <w:r w:rsidR="00E20D1A" w:rsidRPr="006D6322">
        <w:rPr>
          <w:color w:val="0F243E" w:themeColor="text2" w:themeShade="80"/>
          <w:sz w:val="36"/>
          <w:szCs w:val="36"/>
        </w:rPr>
        <w:t>Practitioner</w:t>
      </w:r>
      <w:r w:rsidR="00E20D1A" w:rsidRPr="006D6322">
        <w:rPr>
          <w:color w:val="0F243E" w:themeColor="text2" w:themeShade="80"/>
          <w:spacing w:val="-11"/>
          <w:sz w:val="36"/>
          <w:szCs w:val="36"/>
        </w:rPr>
        <w:t xml:space="preserve"> </w:t>
      </w:r>
      <w:r w:rsidR="00E20D1A" w:rsidRPr="006D6322">
        <w:rPr>
          <w:color w:val="0F243E" w:themeColor="text2" w:themeShade="80"/>
          <w:sz w:val="36"/>
          <w:szCs w:val="36"/>
        </w:rPr>
        <w:t>or</w:t>
      </w:r>
      <w:r w:rsidR="00D5663E" w:rsidRPr="006D6322">
        <w:rPr>
          <w:color w:val="0F243E" w:themeColor="text2" w:themeShade="80"/>
          <w:spacing w:val="-11"/>
          <w:sz w:val="36"/>
          <w:szCs w:val="36"/>
        </w:rPr>
        <w:t xml:space="preserve"> </w:t>
      </w:r>
      <w:r w:rsidR="00160F12" w:rsidRPr="006D6322">
        <w:rPr>
          <w:color w:val="0F243E" w:themeColor="text2" w:themeShade="80"/>
          <w:spacing w:val="-11"/>
          <w:sz w:val="36"/>
          <w:szCs w:val="36"/>
        </w:rPr>
        <w:t xml:space="preserve">a </w:t>
      </w:r>
      <w:r w:rsidR="00E20D1A" w:rsidRPr="006D6322">
        <w:rPr>
          <w:color w:val="0F243E" w:themeColor="text2" w:themeShade="80"/>
          <w:sz w:val="36"/>
          <w:szCs w:val="36"/>
        </w:rPr>
        <w:t xml:space="preserve">Registered </w:t>
      </w:r>
      <w:r w:rsidR="00E20D1A" w:rsidRPr="006D6322">
        <w:rPr>
          <w:color w:val="0F243E" w:themeColor="text2" w:themeShade="80"/>
          <w:spacing w:val="-2"/>
          <w:sz w:val="36"/>
          <w:szCs w:val="36"/>
        </w:rPr>
        <w:t>Psychologist</w:t>
      </w:r>
    </w:p>
    <w:p w14:paraId="72184EB9" w14:textId="77777777" w:rsidR="00983EC9" w:rsidRPr="006D6322" w:rsidRDefault="00983EC9" w:rsidP="006A250B">
      <w:pPr>
        <w:pStyle w:val="paragraph"/>
        <w:spacing w:before="120" w:beforeAutospacing="0" w:after="120" w:afterAutospacing="0"/>
        <w:ind w:firstLine="142"/>
        <w:textAlignment w:val="baseline"/>
        <w:rPr>
          <w:rFonts w:asciiTheme="minorHAnsi" w:hAnsiTheme="minorHAnsi" w:cstheme="minorHAnsi"/>
          <w:b/>
          <w:bCs/>
          <w:color w:val="156082"/>
          <w:sz w:val="18"/>
          <w:szCs w:val="18"/>
        </w:rPr>
      </w:pPr>
      <w:r w:rsidRPr="006D6322">
        <w:rPr>
          <w:rStyle w:val="normaltextrun"/>
          <w:rFonts w:asciiTheme="minorHAnsi" w:eastAsia="Calibri" w:hAnsiTheme="minorHAnsi" w:cstheme="minorHAnsi"/>
          <w:b/>
          <w:bCs/>
          <w:color w:val="156082"/>
          <w:sz w:val="18"/>
          <w:szCs w:val="18"/>
        </w:rPr>
        <w:t>Last Updated 1 January 2025</w:t>
      </w:r>
    </w:p>
    <w:p w14:paraId="7B45D9D6" w14:textId="77777777" w:rsidR="00B16BED" w:rsidRPr="006D6322" w:rsidRDefault="00B16BED" w:rsidP="006D6322">
      <w:pPr>
        <w:pStyle w:val="Title"/>
        <w:spacing w:line="259" w:lineRule="auto"/>
        <w:ind w:left="100" w:firstLine="0"/>
        <w:rPr>
          <w:color w:val="0F243E" w:themeColor="text2" w:themeShade="80"/>
          <w:sz w:val="22"/>
          <w:szCs w:val="22"/>
        </w:rPr>
      </w:pPr>
    </w:p>
    <w:p w14:paraId="54FD15F8" w14:textId="7FBBCD36" w:rsidR="000C279F" w:rsidRPr="006D6322" w:rsidRDefault="000C279F" w:rsidP="00BA54A8">
      <w:pPr>
        <w:pStyle w:val="BodyText"/>
        <w:spacing w:before="160" w:after="240" w:line="276" w:lineRule="auto"/>
        <w:ind w:right="31"/>
        <w:rPr>
          <w:lang w:val="en-AU"/>
        </w:rPr>
      </w:pPr>
      <w:r w:rsidRPr="006D6322">
        <w:rPr>
          <w:lang w:val="en-AU"/>
        </w:rPr>
        <w:t>Apprentice Connect Australia Providers are contracted by the Australian Government and authorised to provide advice on the eligibility and payment</w:t>
      </w:r>
      <w:r w:rsidR="0BA9301B" w:rsidRPr="006D6322">
        <w:rPr>
          <w:lang w:val="en-AU"/>
        </w:rPr>
        <w:t>s</w:t>
      </w:r>
      <w:r w:rsidRPr="006D6322">
        <w:rPr>
          <w:lang w:val="en-AU"/>
        </w:rPr>
        <w:t xml:space="preserve"> </w:t>
      </w:r>
      <w:r w:rsidR="007C12D5">
        <w:rPr>
          <w:lang w:val="en-AU"/>
        </w:rPr>
        <w:t>of the</w:t>
      </w:r>
      <w:r w:rsidRPr="006D6322">
        <w:rPr>
          <w:lang w:val="en-AU"/>
        </w:rPr>
        <w:t xml:space="preserve"> </w:t>
      </w:r>
      <w:r w:rsidR="00BA54A8">
        <w:rPr>
          <w:lang w:val="en-AU"/>
        </w:rPr>
        <w:t xml:space="preserve">Australian </w:t>
      </w:r>
      <w:r w:rsidR="007C12D5" w:rsidRPr="00D95DCA">
        <w:t>Apprenticeship</w:t>
      </w:r>
      <w:r w:rsidR="007C12D5">
        <w:t xml:space="preserve">s Incentive </w:t>
      </w:r>
      <w:r w:rsidR="007C12D5">
        <w:rPr>
          <w:spacing w:val="-3"/>
        </w:rPr>
        <w:t>System</w:t>
      </w:r>
      <w:r w:rsidR="007C12D5" w:rsidRPr="00D95DCA">
        <w:rPr>
          <w:spacing w:val="1"/>
        </w:rPr>
        <w:t xml:space="preserve"> </w:t>
      </w:r>
      <w:r w:rsidR="007C12D5">
        <w:t xml:space="preserve">(Incentive System) and </w:t>
      </w:r>
      <w:r w:rsidR="007C12D5" w:rsidRPr="006D6322">
        <w:rPr>
          <w:lang w:val="en-AU"/>
        </w:rPr>
        <w:t>Australian Apprenticeships Incentive</w:t>
      </w:r>
      <w:r w:rsidR="006A250B">
        <w:rPr>
          <w:lang w:val="en-AU"/>
        </w:rPr>
        <w:t>s</w:t>
      </w:r>
      <w:r w:rsidR="007C12D5" w:rsidRPr="006D6322">
        <w:rPr>
          <w:lang w:val="en-AU"/>
        </w:rPr>
        <w:t xml:space="preserve"> Program</w:t>
      </w:r>
      <w:r w:rsidR="007C12D5">
        <w:rPr>
          <w:lang w:val="en-AU"/>
        </w:rPr>
        <w:t xml:space="preserve"> (AAIP)</w:t>
      </w:r>
      <w:r w:rsidRPr="006D6322">
        <w:rPr>
          <w:lang w:val="en-AU"/>
        </w:rPr>
        <w:t>.</w:t>
      </w:r>
    </w:p>
    <w:p w14:paraId="0C40B964" w14:textId="27FA776A" w:rsidR="000C279F" w:rsidRPr="007C565D" w:rsidRDefault="000C279F" w:rsidP="00587590">
      <w:pPr>
        <w:pStyle w:val="BodyText"/>
        <w:spacing w:before="160" w:after="240" w:line="276" w:lineRule="auto"/>
        <w:ind w:right="514"/>
        <w:rPr>
          <w:lang w:val="en-AU"/>
        </w:rPr>
      </w:pPr>
      <w:r w:rsidRPr="006D6322">
        <w:rPr>
          <w:lang w:val="en-AU"/>
        </w:rPr>
        <w:t>The assessment of a Registered Medical Practitioner or a Registered Psychologist is required to determine if the eligibility requirements for the Disability Australian Apprentice Wage Support (DAAWS) has been met.</w:t>
      </w:r>
    </w:p>
    <w:p w14:paraId="6A9D09DA" w14:textId="4EBE6A20" w:rsidR="000C279F" w:rsidRPr="006D6322" w:rsidRDefault="000C279F" w:rsidP="00587590">
      <w:pPr>
        <w:pStyle w:val="TableParagraph"/>
        <w:spacing w:before="160" w:after="240" w:line="276" w:lineRule="auto"/>
        <w:ind w:left="127" w:right="36"/>
        <w:rPr>
          <w:sz w:val="24"/>
          <w:szCs w:val="24"/>
          <w:lang w:val="en-AU"/>
        </w:rPr>
      </w:pPr>
      <w:r w:rsidRPr="006D6322">
        <w:rPr>
          <w:sz w:val="24"/>
          <w:szCs w:val="24"/>
          <w:lang w:val="en-AU"/>
        </w:rPr>
        <w:t xml:space="preserve">When completing the attached 608 </w:t>
      </w:r>
      <w:r w:rsidR="00C96E0D" w:rsidRPr="006D6322">
        <w:rPr>
          <w:sz w:val="24"/>
          <w:szCs w:val="24"/>
          <w:lang w:val="en-AU"/>
        </w:rPr>
        <w:t xml:space="preserve">form, </w:t>
      </w:r>
      <w:r w:rsidR="00C96E0D" w:rsidRPr="006D6322">
        <w:rPr>
          <w:color w:val="000000" w:themeColor="text1"/>
          <w:sz w:val="24"/>
          <w:szCs w:val="24"/>
        </w:rPr>
        <w:t>include</w:t>
      </w:r>
      <w:r w:rsidR="2EC06253" w:rsidRPr="006D6322">
        <w:rPr>
          <w:color w:val="000000" w:themeColor="text1"/>
          <w:sz w:val="24"/>
          <w:szCs w:val="24"/>
        </w:rPr>
        <w:t xml:space="preserve"> sufficient information to indicate that the Australian Apprentice has a disability which will impact on their capacity to perform the employment-based duties of the Australian Apprenticeship position.</w:t>
      </w:r>
    </w:p>
    <w:p w14:paraId="1EE7EA47" w14:textId="09093987" w:rsidR="00B05344" w:rsidRPr="00B37727" w:rsidRDefault="00E20D1A" w:rsidP="00C96E0D">
      <w:pPr>
        <w:spacing w:before="240" w:line="276" w:lineRule="auto"/>
        <w:ind w:left="102"/>
        <w:jc w:val="both"/>
        <w:rPr>
          <w:b/>
          <w:color w:val="0F243E" w:themeColor="text2" w:themeShade="80"/>
          <w:sz w:val="36"/>
          <w:szCs w:val="20"/>
        </w:rPr>
      </w:pPr>
      <w:r w:rsidRPr="00B37727">
        <w:rPr>
          <w:b/>
          <w:color w:val="0F243E" w:themeColor="text2" w:themeShade="80"/>
          <w:sz w:val="36"/>
          <w:szCs w:val="20"/>
        </w:rPr>
        <w:t>Please</w:t>
      </w:r>
      <w:r w:rsidRPr="00B37727">
        <w:rPr>
          <w:b/>
          <w:color w:val="0F243E" w:themeColor="text2" w:themeShade="80"/>
          <w:spacing w:val="-3"/>
          <w:sz w:val="36"/>
          <w:szCs w:val="20"/>
        </w:rPr>
        <w:t xml:space="preserve"> </w:t>
      </w:r>
      <w:r w:rsidRPr="00B37727">
        <w:rPr>
          <w:b/>
          <w:color w:val="0F243E" w:themeColor="text2" w:themeShade="80"/>
          <w:spacing w:val="-4"/>
          <w:sz w:val="36"/>
          <w:szCs w:val="20"/>
        </w:rPr>
        <w:t>note:</w:t>
      </w:r>
    </w:p>
    <w:p w14:paraId="42135B71" w14:textId="63688E75" w:rsidR="00B05344" w:rsidRPr="00D06CF5" w:rsidRDefault="00693ACF" w:rsidP="00C96E0D">
      <w:pPr>
        <w:pStyle w:val="BodyText"/>
        <w:spacing w:before="199" w:line="276" w:lineRule="auto"/>
        <w:ind w:right="1180"/>
        <w:jc w:val="both"/>
      </w:pPr>
      <w:r w:rsidRPr="00D06CF5">
        <w:t xml:space="preserve">Apprentice Connect Australia Providers </w:t>
      </w:r>
      <w:r w:rsidR="00E20D1A" w:rsidRPr="00D06CF5">
        <w:t>have</w:t>
      </w:r>
      <w:r w:rsidR="00E20D1A" w:rsidRPr="00D06CF5">
        <w:rPr>
          <w:spacing w:val="-5"/>
        </w:rPr>
        <w:t xml:space="preserve"> </w:t>
      </w:r>
      <w:r w:rsidR="00E20D1A" w:rsidRPr="00D06CF5">
        <w:t>limited</w:t>
      </w:r>
      <w:r w:rsidR="00E20D1A" w:rsidRPr="00D06CF5">
        <w:rPr>
          <w:spacing w:val="-4"/>
        </w:rPr>
        <w:t xml:space="preserve"> </w:t>
      </w:r>
      <w:r w:rsidR="00E20D1A" w:rsidRPr="00D06CF5">
        <w:t>medical</w:t>
      </w:r>
      <w:r w:rsidR="00E20D1A" w:rsidRPr="00D06CF5">
        <w:rPr>
          <w:spacing w:val="-2"/>
        </w:rPr>
        <w:t xml:space="preserve"> </w:t>
      </w:r>
      <w:r w:rsidR="00E20D1A" w:rsidRPr="00D06CF5">
        <w:t>knowledge</w:t>
      </w:r>
      <w:r w:rsidR="00E20D1A" w:rsidRPr="00D06CF5">
        <w:rPr>
          <w:spacing w:val="-2"/>
        </w:rPr>
        <w:t xml:space="preserve"> </w:t>
      </w:r>
      <w:r w:rsidR="00E20D1A" w:rsidRPr="00D06CF5">
        <w:t>and</w:t>
      </w:r>
      <w:r w:rsidR="00E20D1A" w:rsidRPr="00D06CF5">
        <w:rPr>
          <w:spacing w:val="-4"/>
        </w:rPr>
        <w:t xml:space="preserve"> </w:t>
      </w:r>
      <w:r w:rsidR="00E20D1A" w:rsidRPr="00D06CF5">
        <w:t>rely greatly</w:t>
      </w:r>
      <w:r w:rsidR="00E20D1A" w:rsidRPr="00D06CF5">
        <w:rPr>
          <w:spacing w:val="-1"/>
        </w:rPr>
        <w:t xml:space="preserve"> </w:t>
      </w:r>
      <w:r w:rsidR="00E20D1A" w:rsidRPr="00D06CF5">
        <w:t>on</w:t>
      </w:r>
      <w:r w:rsidR="00E20D1A" w:rsidRPr="00D06CF5">
        <w:rPr>
          <w:spacing w:val="-2"/>
        </w:rPr>
        <w:t xml:space="preserve"> </w:t>
      </w:r>
      <w:r w:rsidR="00E20D1A" w:rsidRPr="00D06CF5">
        <w:t>the</w:t>
      </w:r>
      <w:r w:rsidR="00E20D1A" w:rsidRPr="00D06CF5">
        <w:rPr>
          <w:spacing w:val="-2"/>
        </w:rPr>
        <w:t xml:space="preserve"> </w:t>
      </w:r>
      <w:r w:rsidR="00E20D1A" w:rsidRPr="00D06CF5">
        <w:t>details</w:t>
      </w:r>
      <w:r w:rsidR="00E20D1A" w:rsidRPr="00D06CF5">
        <w:rPr>
          <w:spacing w:val="-1"/>
        </w:rPr>
        <w:t xml:space="preserve"> </w:t>
      </w:r>
      <w:r w:rsidR="00E20D1A" w:rsidRPr="00D06CF5">
        <w:t>you provide</w:t>
      </w:r>
      <w:r w:rsidR="00E20D1A" w:rsidRPr="00D06CF5">
        <w:rPr>
          <w:spacing w:val="-2"/>
        </w:rPr>
        <w:t xml:space="preserve"> </w:t>
      </w:r>
      <w:r w:rsidR="00E20D1A" w:rsidRPr="00D06CF5">
        <w:t>in</w:t>
      </w:r>
      <w:r w:rsidR="00E20D1A" w:rsidRPr="00D06CF5">
        <w:rPr>
          <w:spacing w:val="-2"/>
        </w:rPr>
        <w:t xml:space="preserve"> </w:t>
      </w:r>
      <w:r w:rsidR="00E20D1A" w:rsidRPr="00D06CF5">
        <w:t>the Australian Apprentice</w:t>
      </w:r>
      <w:r w:rsidR="00E20D1A" w:rsidRPr="00D06CF5">
        <w:rPr>
          <w:spacing w:val="-3"/>
        </w:rPr>
        <w:t xml:space="preserve"> </w:t>
      </w:r>
      <w:r w:rsidR="00E20D1A" w:rsidRPr="00D06CF5">
        <w:t>Disability</w:t>
      </w:r>
      <w:r w:rsidR="00E20D1A" w:rsidRPr="00D06CF5">
        <w:rPr>
          <w:spacing w:val="-4"/>
        </w:rPr>
        <w:t xml:space="preserve"> </w:t>
      </w:r>
      <w:r w:rsidR="00E20D1A" w:rsidRPr="00D06CF5">
        <w:t>Report</w:t>
      </w:r>
      <w:r w:rsidR="00E20D1A" w:rsidRPr="00D06CF5">
        <w:rPr>
          <w:spacing w:val="-2"/>
        </w:rPr>
        <w:t xml:space="preserve"> </w:t>
      </w:r>
      <w:r w:rsidR="00E20D1A" w:rsidRPr="00D06CF5">
        <w:t>for an understanding of:</w:t>
      </w:r>
    </w:p>
    <w:p w14:paraId="7BA7D9FC" w14:textId="77777777" w:rsidR="00B05344" w:rsidRPr="00D06CF5" w:rsidRDefault="00E20D1A" w:rsidP="00C96E0D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hanging="359"/>
        <w:rPr>
          <w:sz w:val="24"/>
          <w:szCs w:val="24"/>
        </w:rPr>
      </w:pPr>
      <w:r w:rsidRPr="00D06CF5">
        <w:rPr>
          <w:sz w:val="24"/>
          <w:szCs w:val="24"/>
        </w:rPr>
        <w:t>the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medical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condition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z w:val="24"/>
          <w:szCs w:val="24"/>
        </w:rPr>
        <w:t>/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pacing w:val="-2"/>
          <w:sz w:val="24"/>
          <w:szCs w:val="24"/>
        </w:rPr>
        <w:t>disability</w:t>
      </w:r>
    </w:p>
    <w:p w14:paraId="716293E0" w14:textId="77777777" w:rsidR="00B05344" w:rsidRPr="00D06CF5" w:rsidRDefault="00E20D1A" w:rsidP="00C96E0D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hanging="359"/>
        <w:rPr>
          <w:sz w:val="24"/>
          <w:szCs w:val="24"/>
        </w:rPr>
      </w:pPr>
      <w:r w:rsidRPr="00D06CF5">
        <w:rPr>
          <w:sz w:val="24"/>
          <w:szCs w:val="24"/>
        </w:rPr>
        <w:t>any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impact</w:t>
      </w:r>
      <w:r w:rsidRPr="00D06CF5">
        <w:rPr>
          <w:spacing w:val="1"/>
          <w:sz w:val="24"/>
          <w:szCs w:val="24"/>
        </w:rPr>
        <w:t xml:space="preserve"> </w:t>
      </w:r>
      <w:r w:rsidRPr="00D06CF5">
        <w:rPr>
          <w:sz w:val="24"/>
          <w:szCs w:val="24"/>
        </w:rPr>
        <w:t>on</w:t>
      </w:r>
      <w:r w:rsidRPr="00D06CF5">
        <w:rPr>
          <w:spacing w:val="-3"/>
          <w:sz w:val="24"/>
          <w:szCs w:val="24"/>
        </w:rPr>
        <w:t xml:space="preserve"> </w:t>
      </w:r>
      <w:r w:rsidRPr="00D06CF5">
        <w:rPr>
          <w:sz w:val="24"/>
          <w:szCs w:val="24"/>
        </w:rPr>
        <w:t>the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employment-based</w:t>
      </w:r>
      <w:r w:rsidRPr="00D06CF5">
        <w:rPr>
          <w:spacing w:val="1"/>
          <w:sz w:val="24"/>
          <w:szCs w:val="24"/>
        </w:rPr>
        <w:t xml:space="preserve"> </w:t>
      </w:r>
      <w:r w:rsidRPr="00D06CF5">
        <w:rPr>
          <w:spacing w:val="-2"/>
          <w:sz w:val="24"/>
          <w:szCs w:val="24"/>
        </w:rPr>
        <w:t>duties</w:t>
      </w:r>
    </w:p>
    <w:p w14:paraId="6DCFF7FA" w14:textId="77777777" w:rsidR="00B05344" w:rsidRPr="00D06CF5" w:rsidRDefault="00E20D1A" w:rsidP="00C96E0D">
      <w:pPr>
        <w:pStyle w:val="ListParagraph"/>
        <w:numPr>
          <w:ilvl w:val="0"/>
          <w:numId w:val="1"/>
        </w:numPr>
        <w:tabs>
          <w:tab w:val="left" w:pos="819"/>
        </w:tabs>
        <w:spacing w:before="2" w:line="276" w:lineRule="auto"/>
        <w:ind w:left="819" w:hanging="359"/>
        <w:rPr>
          <w:sz w:val="24"/>
          <w:szCs w:val="24"/>
        </w:rPr>
      </w:pPr>
      <w:r w:rsidRPr="00D06CF5">
        <w:rPr>
          <w:sz w:val="24"/>
          <w:szCs w:val="24"/>
        </w:rPr>
        <w:t>any</w:t>
      </w:r>
      <w:r w:rsidRPr="00D06CF5">
        <w:rPr>
          <w:spacing w:val="-3"/>
          <w:sz w:val="24"/>
          <w:szCs w:val="24"/>
        </w:rPr>
        <w:t xml:space="preserve"> </w:t>
      </w:r>
      <w:r w:rsidRPr="00D06CF5">
        <w:rPr>
          <w:sz w:val="24"/>
          <w:szCs w:val="24"/>
        </w:rPr>
        <w:t>impact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on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medication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z w:val="24"/>
          <w:szCs w:val="24"/>
        </w:rPr>
        <w:t>or</w:t>
      </w:r>
      <w:r w:rsidRPr="00D06CF5">
        <w:rPr>
          <w:spacing w:val="-4"/>
          <w:sz w:val="24"/>
          <w:szCs w:val="24"/>
        </w:rPr>
        <w:t xml:space="preserve"> </w:t>
      </w:r>
      <w:r w:rsidRPr="00D06CF5">
        <w:rPr>
          <w:sz w:val="24"/>
          <w:szCs w:val="24"/>
        </w:rPr>
        <w:t>self-management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pacing w:val="-2"/>
          <w:sz w:val="24"/>
          <w:szCs w:val="24"/>
        </w:rPr>
        <w:t>strategies</w:t>
      </w:r>
    </w:p>
    <w:p w14:paraId="5E69188C" w14:textId="77777777" w:rsidR="00B05344" w:rsidRPr="00D06CF5" w:rsidRDefault="00E20D1A" w:rsidP="00C96E0D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hanging="359"/>
        <w:rPr>
          <w:sz w:val="24"/>
          <w:szCs w:val="24"/>
        </w:rPr>
      </w:pPr>
      <w:r w:rsidRPr="00D06CF5">
        <w:rPr>
          <w:sz w:val="24"/>
          <w:szCs w:val="24"/>
        </w:rPr>
        <w:t>the</w:t>
      </w:r>
      <w:r w:rsidRPr="00D06CF5">
        <w:rPr>
          <w:spacing w:val="-6"/>
          <w:sz w:val="24"/>
          <w:szCs w:val="24"/>
        </w:rPr>
        <w:t xml:space="preserve"> </w:t>
      </w:r>
      <w:r w:rsidRPr="00D06CF5">
        <w:rPr>
          <w:sz w:val="24"/>
          <w:szCs w:val="24"/>
        </w:rPr>
        <w:t>ability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z w:val="24"/>
          <w:szCs w:val="24"/>
        </w:rPr>
        <w:t>to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z w:val="24"/>
          <w:szCs w:val="24"/>
        </w:rPr>
        <w:t>carry</w:t>
      </w:r>
      <w:r w:rsidRPr="00D06CF5">
        <w:rPr>
          <w:spacing w:val="-3"/>
          <w:sz w:val="24"/>
          <w:szCs w:val="24"/>
        </w:rPr>
        <w:t xml:space="preserve"> </w:t>
      </w:r>
      <w:r w:rsidRPr="00D06CF5">
        <w:rPr>
          <w:sz w:val="24"/>
          <w:szCs w:val="24"/>
        </w:rPr>
        <w:t>out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the</w:t>
      </w:r>
      <w:r w:rsidRPr="00D06CF5">
        <w:rPr>
          <w:spacing w:val="-1"/>
          <w:sz w:val="24"/>
          <w:szCs w:val="24"/>
        </w:rPr>
        <w:t xml:space="preserve"> </w:t>
      </w:r>
      <w:r w:rsidRPr="00D06CF5">
        <w:rPr>
          <w:sz w:val="24"/>
          <w:szCs w:val="24"/>
        </w:rPr>
        <w:t>duties</w:t>
      </w:r>
      <w:r w:rsidRPr="00D06CF5">
        <w:rPr>
          <w:spacing w:val="-3"/>
          <w:sz w:val="24"/>
          <w:szCs w:val="24"/>
        </w:rPr>
        <w:t xml:space="preserve"> </w:t>
      </w:r>
      <w:r w:rsidRPr="00D06CF5">
        <w:rPr>
          <w:sz w:val="24"/>
          <w:szCs w:val="24"/>
        </w:rPr>
        <w:t>of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the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occupation given</w:t>
      </w:r>
      <w:r w:rsidRPr="00D06CF5">
        <w:rPr>
          <w:spacing w:val="-2"/>
          <w:sz w:val="24"/>
          <w:szCs w:val="24"/>
        </w:rPr>
        <w:t xml:space="preserve"> </w:t>
      </w:r>
      <w:r w:rsidRPr="00D06CF5">
        <w:rPr>
          <w:sz w:val="24"/>
          <w:szCs w:val="24"/>
        </w:rPr>
        <w:t>suitable</w:t>
      </w:r>
      <w:r w:rsidRPr="00D06CF5">
        <w:rPr>
          <w:spacing w:val="-2"/>
          <w:sz w:val="24"/>
          <w:szCs w:val="24"/>
        </w:rPr>
        <w:t xml:space="preserve"> support.</w:t>
      </w:r>
    </w:p>
    <w:p w14:paraId="7B9CA29C" w14:textId="7F065756" w:rsidR="00337B4E" w:rsidRPr="00D06CF5" w:rsidRDefault="00E20D1A" w:rsidP="00587590">
      <w:pPr>
        <w:pStyle w:val="BodyText"/>
        <w:spacing w:before="292" w:line="276" w:lineRule="auto"/>
        <w:ind w:right="514"/>
      </w:pPr>
      <w:r w:rsidRPr="00D06CF5">
        <w:t>The</w:t>
      </w:r>
      <w:r w:rsidRPr="00D06CF5">
        <w:rPr>
          <w:spacing w:val="-3"/>
        </w:rPr>
        <w:t xml:space="preserve"> </w:t>
      </w:r>
      <w:r w:rsidRPr="00D06CF5">
        <w:t>employer</w:t>
      </w:r>
      <w:r w:rsidRPr="00D06CF5">
        <w:rPr>
          <w:spacing w:val="-1"/>
        </w:rPr>
        <w:t xml:space="preserve"> </w:t>
      </w:r>
      <w:r w:rsidRPr="00D06CF5">
        <w:t>has</w:t>
      </w:r>
      <w:r w:rsidRPr="00D06CF5">
        <w:rPr>
          <w:spacing w:val="-2"/>
        </w:rPr>
        <w:t xml:space="preserve"> </w:t>
      </w:r>
      <w:r w:rsidRPr="00D06CF5">
        <w:t>an</w:t>
      </w:r>
      <w:r w:rsidRPr="00D06CF5">
        <w:rPr>
          <w:spacing w:val="-3"/>
        </w:rPr>
        <w:t xml:space="preserve"> </w:t>
      </w:r>
      <w:r w:rsidRPr="00D06CF5">
        <w:t>appreciation</w:t>
      </w:r>
      <w:r w:rsidRPr="00D06CF5">
        <w:rPr>
          <w:spacing w:val="-3"/>
        </w:rPr>
        <w:t xml:space="preserve"> </w:t>
      </w:r>
      <w:r w:rsidRPr="00D06CF5">
        <w:t>of</w:t>
      </w:r>
      <w:r w:rsidRPr="00D06CF5">
        <w:rPr>
          <w:spacing w:val="-3"/>
        </w:rPr>
        <w:t xml:space="preserve"> </w:t>
      </w:r>
      <w:r w:rsidRPr="00D06CF5">
        <w:t>the</w:t>
      </w:r>
      <w:r w:rsidRPr="00D06CF5">
        <w:rPr>
          <w:spacing w:val="-3"/>
        </w:rPr>
        <w:t xml:space="preserve"> </w:t>
      </w:r>
      <w:r w:rsidRPr="00D06CF5">
        <w:t>additional</w:t>
      </w:r>
      <w:r w:rsidRPr="00D06CF5">
        <w:rPr>
          <w:spacing w:val="-1"/>
        </w:rPr>
        <w:t xml:space="preserve"> </w:t>
      </w:r>
      <w:r w:rsidRPr="00D06CF5">
        <w:t>needs</w:t>
      </w:r>
      <w:r w:rsidRPr="00D06CF5">
        <w:rPr>
          <w:spacing w:val="-2"/>
        </w:rPr>
        <w:t xml:space="preserve"> </w:t>
      </w:r>
      <w:r w:rsidRPr="00D06CF5">
        <w:t>involved</w:t>
      </w:r>
      <w:r w:rsidRPr="00D06CF5">
        <w:rPr>
          <w:spacing w:val="-2"/>
        </w:rPr>
        <w:t xml:space="preserve"> </w:t>
      </w:r>
      <w:r w:rsidRPr="00D06CF5">
        <w:t>and</w:t>
      </w:r>
      <w:r w:rsidRPr="00D06CF5">
        <w:rPr>
          <w:spacing w:val="-1"/>
        </w:rPr>
        <w:t xml:space="preserve"> </w:t>
      </w:r>
      <w:r w:rsidRPr="00D06CF5">
        <w:t>is</w:t>
      </w:r>
      <w:r w:rsidRPr="00D06CF5">
        <w:rPr>
          <w:spacing w:val="-3"/>
        </w:rPr>
        <w:t xml:space="preserve"> </w:t>
      </w:r>
      <w:r w:rsidRPr="00D06CF5">
        <w:t>prepared</w:t>
      </w:r>
      <w:r w:rsidRPr="00D06CF5">
        <w:rPr>
          <w:spacing w:val="-3"/>
        </w:rPr>
        <w:t xml:space="preserve"> </w:t>
      </w:r>
      <w:r w:rsidRPr="00D06CF5">
        <w:t>to support the Australian Apprentice.</w:t>
      </w:r>
    </w:p>
    <w:p w14:paraId="5BA6C8BB" w14:textId="77777777" w:rsidR="00E34948" w:rsidRPr="00B37727" w:rsidRDefault="00E34948" w:rsidP="00587590">
      <w:pPr>
        <w:spacing w:before="240" w:after="120" w:line="276" w:lineRule="auto"/>
        <w:textAlignment w:val="baseline"/>
        <w:rPr>
          <w:rFonts w:cstheme="minorHAnsi"/>
          <w:b/>
          <w:spacing w:val="-9"/>
          <w:sz w:val="36"/>
          <w:szCs w:val="36"/>
        </w:rPr>
      </w:pPr>
      <w:r w:rsidRPr="00B37727">
        <w:rPr>
          <w:rFonts w:cstheme="minorHAnsi"/>
          <w:b/>
          <w:spacing w:val="-9"/>
          <w:sz w:val="36"/>
          <w:szCs w:val="36"/>
        </w:rPr>
        <w:t>For more information</w:t>
      </w:r>
    </w:p>
    <w:p w14:paraId="1B537EA2" w14:textId="39C4E539" w:rsidR="00B05344" w:rsidRPr="00744582" w:rsidRDefault="00B37727" w:rsidP="0D0C01D5">
      <w:pPr>
        <w:pStyle w:val="paragraph"/>
        <w:spacing w:before="120" w:beforeAutospacing="0" w:after="120" w:afterAutospacing="0" w:line="276" w:lineRule="auto"/>
        <w:contextualSpacing/>
        <w:textAlignment w:val="baseline"/>
        <w:rPr>
          <w:rFonts w:asciiTheme="minorHAnsi" w:eastAsiaTheme="minorEastAsia" w:hAnsiTheme="minorHAnsi" w:cstheme="minorBidi"/>
        </w:rPr>
      </w:pPr>
      <w:r w:rsidRPr="00744582">
        <w:rPr>
          <w:rStyle w:val="normaltextrun"/>
          <w:rFonts w:asciiTheme="minorHAnsi" w:eastAsiaTheme="minorEastAsia" w:hAnsiTheme="minorHAnsi" w:cstheme="minorBidi"/>
        </w:rPr>
        <w:t xml:space="preserve">For </w:t>
      </w:r>
      <w:r w:rsidR="00B16BED" w:rsidRPr="00744582">
        <w:rPr>
          <w:rStyle w:val="normaltextrun"/>
          <w:rFonts w:asciiTheme="minorHAnsi" w:eastAsiaTheme="minorEastAsia" w:hAnsiTheme="minorHAnsi" w:cstheme="minorBidi"/>
        </w:rPr>
        <w:t xml:space="preserve">additional </w:t>
      </w:r>
      <w:r w:rsidR="00E34948" w:rsidRPr="00744582">
        <w:rPr>
          <w:rStyle w:val="normaltextrun"/>
          <w:rFonts w:asciiTheme="minorHAnsi" w:eastAsiaTheme="minorEastAsia" w:hAnsiTheme="minorHAnsi" w:cstheme="minorBidi"/>
        </w:rPr>
        <w:t>information</w:t>
      </w:r>
      <w:r w:rsidR="00B16BED" w:rsidRPr="00744582">
        <w:rPr>
          <w:rStyle w:val="normaltextrun"/>
          <w:rFonts w:asciiTheme="minorHAnsi" w:eastAsiaTheme="minorEastAsia" w:hAnsiTheme="minorHAnsi" w:cstheme="minorBidi"/>
        </w:rPr>
        <w:t xml:space="preserve"> please contact</w:t>
      </w:r>
      <w:r w:rsidR="00E34948" w:rsidRPr="00744582">
        <w:rPr>
          <w:rStyle w:val="normaltextrun"/>
          <w:rFonts w:asciiTheme="minorHAnsi" w:eastAsiaTheme="minorEastAsia" w:hAnsiTheme="minorHAnsi" w:cstheme="minorBidi"/>
        </w:rPr>
        <w:t xml:space="preserve"> an Apprentice Connect Australia Provider.</w:t>
      </w:r>
      <w:r w:rsidR="00E34948" w:rsidRPr="00744582">
        <w:rPr>
          <w:rStyle w:val="eop"/>
          <w:rFonts w:asciiTheme="minorHAnsi" w:eastAsiaTheme="minorEastAsia" w:hAnsiTheme="minorHAnsi" w:cstheme="minorBidi"/>
        </w:rPr>
        <w:t> </w:t>
      </w:r>
      <w:r w:rsidR="00E34948" w:rsidRPr="00744582">
        <w:rPr>
          <w:rFonts w:asciiTheme="minorHAnsi" w:eastAsiaTheme="minorEastAsia" w:hAnsiTheme="minorHAnsi" w:cstheme="minorBidi"/>
        </w:rPr>
        <w:t>To find a Provider near you, visit</w:t>
      </w:r>
      <w:hyperlink r:id="rId14">
        <w:r w:rsidR="00E34948" w:rsidRPr="00744582">
          <w:rPr>
            <w:rFonts w:asciiTheme="minorHAnsi" w:eastAsiaTheme="minorEastAsia" w:hAnsiTheme="minorHAnsi" w:cstheme="minorBidi"/>
            <w:u w:val="single"/>
          </w:rPr>
          <w:t xml:space="preserve"> </w:t>
        </w:r>
      </w:hyperlink>
      <w:r w:rsidR="00E34948" w:rsidRPr="00744582">
        <w:rPr>
          <w:rFonts w:asciiTheme="minorHAnsi" w:eastAsiaTheme="minorEastAsia" w:hAnsiTheme="minorHAnsi" w:cstheme="minorBidi"/>
        </w:rPr>
        <w:t xml:space="preserve"> </w:t>
      </w:r>
      <w:hyperlink r:id="rId15">
        <w:r w:rsidR="00E34948" w:rsidRPr="00744582">
          <w:rPr>
            <w:rStyle w:val="Hyperlink"/>
            <w:rFonts w:asciiTheme="minorHAnsi" w:eastAsiaTheme="minorEastAsia" w:hAnsiTheme="minorHAnsi" w:cstheme="minorBidi"/>
          </w:rPr>
          <w:t>Apprentice Connect Australia Provider | Australian Apprenticeships</w:t>
        </w:r>
      </w:hyperlink>
      <w:r w:rsidR="00E34948" w:rsidRPr="00744582">
        <w:rPr>
          <w:rFonts w:asciiTheme="minorHAnsi" w:eastAsiaTheme="minorEastAsia" w:hAnsiTheme="minorHAnsi" w:cstheme="minorBidi"/>
        </w:rPr>
        <w:t xml:space="preserve"> </w:t>
      </w:r>
    </w:p>
    <w:sectPr w:rsidR="00B05344" w:rsidRPr="00744582">
      <w:footerReference w:type="default" r:id="rId16"/>
      <w:type w:val="continuous"/>
      <w:pgSz w:w="11910" w:h="16840"/>
      <w:pgMar w:top="0" w:right="90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08DF8" w14:textId="77777777" w:rsidR="00805F4B" w:rsidRDefault="00805F4B" w:rsidP="00C173CE">
      <w:r>
        <w:separator/>
      </w:r>
    </w:p>
  </w:endnote>
  <w:endnote w:type="continuationSeparator" w:id="0">
    <w:p w14:paraId="3E8F6A30" w14:textId="77777777" w:rsidR="00805F4B" w:rsidRDefault="00805F4B" w:rsidP="00C1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66D9" w14:textId="7B8A29AD" w:rsidR="00C173CE" w:rsidRDefault="00C173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6DBA72" wp14:editId="71818438">
              <wp:simplePos x="0" y="0"/>
              <wp:positionH relativeFrom="page">
                <wp:posOffset>-7840</wp:posOffset>
              </wp:positionH>
              <wp:positionV relativeFrom="paragraph">
                <wp:posOffset>413468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46230" id="Rectangle 4" o:spid="_x0000_s1026" alt="&quot;&quot;" style="position:absolute;margin-left:-.6pt;margin-top:32.55pt;width:595.3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" fillcolor="#0076bd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28C1D" w14:textId="77777777" w:rsidR="00805F4B" w:rsidRDefault="00805F4B" w:rsidP="00C173CE">
      <w:r>
        <w:separator/>
      </w:r>
    </w:p>
  </w:footnote>
  <w:footnote w:type="continuationSeparator" w:id="0">
    <w:p w14:paraId="57FE8279" w14:textId="77777777" w:rsidR="00805F4B" w:rsidRDefault="00805F4B" w:rsidP="00C1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53202"/>
    <w:multiLevelType w:val="hybridMultilevel"/>
    <w:tmpl w:val="58D8E95E"/>
    <w:lvl w:ilvl="0" w:tplc="5B984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D0A68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509CF17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FD687B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F5DCA018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5" w:tplc="4D7E2FCE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78EEC178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A17ED8EA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1DC45156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num w:numId="1" w16cid:durableId="21220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344"/>
    <w:rsid w:val="000330C2"/>
    <w:rsid w:val="000B76EB"/>
    <w:rsid w:val="000C279F"/>
    <w:rsid w:val="000C40B6"/>
    <w:rsid w:val="000F5CAC"/>
    <w:rsid w:val="00160F12"/>
    <w:rsid w:val="001962B3"/>
    <w:rsid w:val="001E68E8"/>
    <w:rsid w:val="002241ED"/>
    <w:rsid w:val="00290B2E"/>
    <w:rsid w:val="002D2839"/>
    <w:rsid w:val="002F6DB4"/>
    <w:rsid w:val="00303758"/>
    <w:rsid w:val="00337B4E"/>
    <w:rsid w:val="0034442B"/>
    <w:rsid w:val="003462F8"/>
    <w:rsid w:val="0035185B"/>
    <w:rsid w:val="00392ADA"/>
    <w:rsid w:val="003C3B64"/>
    <w:rsid w:val="00423C72"/>
    <w:rsid w:val="00486D4C"/>
    <w:rsid w:val="004924E6"/>
    <w:rsid w:val="004D0B28"/>
    <w:rsid w:val="00531D1D"/>
    <w:rsid w:val="005448F2"/>
    <w:rsid w:val="005655C8"/>
    <w:rsid w:val="00587590"/>
    <w:rsid w:val="005C5B58"/>
    <w:rsid w:val="005C6A17"/>
    <w:rsid w:val="00623371"/>
    <w:rsid w:val="006426B4"/>
    <w:rsid w:val="00692EDC"/>
    <w:rsid w:val="00693ACF"/>
    <w:rsid w:val="006A250B"/>
    <w:rsid w:val="006D6322"/>
    <w:rsid w:val="00744582"/>
    <w:rsid w:val="007C12D5"/>
    <w:rsid w:val="007D0461"/>
    <w:rsid w:val="00801317"/>
    <w:rsid w:val="00805F4B"/>
    <w:rsid w:val="00856621"/>
    <w:rsid w:val="008C596B"/>
    <w:rsid w:val="00900EE2"/>
    <w:rsid w:val="00983EC9"/>
    <w:rsid w:val="009A6C21"/>
    <w:rsid w:val="009F7533"/>
    <w:rsid w:val="00B00D32"/>
    <w:rsid w:val="00B05344"/>
    <w:rsid w:val="00B16BED"/>
    <w:rsid w:val="00B2442B"/>
    <w:rsid w:val="00B37727"/>
    <w:rsid w:val="00B664E5"/>
    <w:rsid w:val="00BA54A8"/>
    <w:rsid w:val="00BB4AE7"/>
    <w:rsid w:val="00C173CE"/>
    <w:rsid w:val="00C96E0D"/>
    <w:rsid w:val="00D06CF5"/>
    <w:rsid w:val="00D5663E"/>
    <w:rsid w:val="00D769F0"/>
    <w:rsid w:val="00DC7CA3"/>
    <w:rsid w:val="00E20D1A"/>
    <w:rsid w:val="00E34948"/>
    <w:rsid w:val="00E35FDD"/>
    <w:rsid w:val="00F92465"/>
    <w:rsid w:val="0B51A883"/>
    <w:rsid w:val="0BA9301B"/>
    <w:rsid w:val="0D0C01D5"/>
    <w:rsid w:val="1FE3AE6C"/>
    <w:rsid w:val="2EC06253"/>
    <w:rsid w:val="397983A5"/>
    <w:rsid w:val="3D16E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B7DD"/>
  <w15:docId w15:val="{0D30A4AD-CF1F-4275-9130-DAB137C0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75" w:right="514" w:hanging="236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62B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35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FD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FD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7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3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7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3C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D04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46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349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E34948"/>
  </w:style>
  <w:style w:type="character" w:customStyle="1" w:styleId="eop">
    <w:name w:val="eop"/>
    <w:basedOn w:val="DefaultParagraphFont"/>
    <w:rsid w:val="00E34948"/>
  </w:style>
  <w:style w:type="character" w:styleId="FollowedHyperlink">
    <w:name w:val="FollowedHyperlink"/>
    <w:basedOn w:val="DefaultParagraphFont"/>
    <w:uiPriority w:val="99"/>
    <w:semiHidden/>
    <w:unhideWhenUsed/>
    <w:rsid w:val="00392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pprenticeships.gov.au/who-to-contact/search-for-a-provid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pprenticeships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9" ma:contentTypeDescription="Create a new document." ma:contentTypeScope="" ma:versionID="af833226a6bf092dd82e868db136a168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14bde04c6ffa8bab46143e4886a32e12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b4156-0582-4d49-9748-da12e4bfffd4" xsi:nil="true"/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Background_x002f_Research xmlns="c3bb4156-0582-4d49-9748-da12e4bfffd4">false</Background_x002f_Research>
    <Number xmlns="c3bb4156-0582-4d49-9748-da12e4bfff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AA72B-E39C-4226-9803-83354599E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B8071-03BE-442E-B7CC-BE5DE4F06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0230B-3872-4276-8DFB-E8E2A876E35E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886EABC1-1D29-4083-9176-313A2F1F7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1511</Characters>
  <Application>Microsoft Office Word</Application>
  <DocSecurity>0</DocSecurity>
  <Lines>47</Lines>
  <Paragraphs>16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DAAWS - Form 608 Information for Health Professionals.docx</dc:title>
  <dc:creator>vc2650</dc:creator>
  <cp:lastModifiedBy>CHAVEZ,Daisy</cp:lastModifiedBy>
  <cp:revision>3</cp:revision>
  <cp:lastPrinted>2024-12-18T04:16:00Z</cp:lastPrinted>
  <dcterms:created xsi:type="dcterms:W3CDTF">2024-12-18T04:16:00Z</dcterms:created>
  <dcterms:modified xsi:type="dcterms:W3CDTF">2024-12-18T04:16:00Z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2024-11-11T00:00:00Z</vt:filetime>
  </property>
  <property fmtid="{D5CDD505-2E9C-101B-9397-08002B2CF9AE}" pid="5" name="Producer">
    <vt:lpwstr>Power PDF Create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2024-11-11T23:25:59Z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cece4412-8858-4889-a3f4-0144610ff235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  <property fmtid="{D5CDD505-2E9C-101B-9397-08002B2CF9AE}" pid="14" name="MediaServiceImageTags">
    <vt:lpwstr/>
  </property>
</Properties>
</file>