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6B0D8" w14:textId="11645655" w:rsidR="0082613B" w:rsidRDefault="002D4467" w:rsidP="000A75BA">
      <w:pPr>
        <w:ind w:left="720"/>
      </w:pPr>
      <w:r w:rsidRPr="00395476">
        <w:rPr>
          <w:noProof/>
          <w:color w:val="092050" w:themeColor="accent6" w:themeShade="BF"/>
        </w:rPr>
        <mc:AlternateContent>
          <mc:Choice Requires="wps">
            <w:drawing>
              <wp:anchor distT="45720" distB="45720" distL="114300" distR="114300" simplePos="0" relativeHeight="251658241" behindDoc="0" locked="0" layoutInCell="1" allowOverlap="1" wp14:anchorId="5EDAB74C" wp14:editId="5517F3AD">
                <wp:simplePos x="0" y="0"/>
                <wp:positionH relativeFrom="margin">
                  <wp:posOffset>68580</wp:posOffset>
                </wp:positionH>
                <wp:positionV relativeFrom="paragraph">
                  <wp:posOffset>-369570</wp:posOffset>
                </wp:positionV>
                <wp:extent cx="5581650" cy="1404620"/>
                <wp:effectExtent l="0" t="0" r="0" b="635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4620"/>
                        </a:xfrm>
                        <a:prstGeom prst="rect">
                          <a:avLst/>
                        </a:prstGeom>
                        <a:noFill/>
                        <a:ln w="9525">
                          <a:noFill/>
                          <a:miter lim="800000"/>
                          <a:headEnd/>
                          <a:tailEnd/>
                        </a:ln>
                      </wps:spPr>
                      <wps:txbx>
                        <w:txbxContent>
                          <w:p w14:paraId="6B1A59A7" w14:textId="47C213A1" w:rsidR="00395476" w:rsidRDefault="00092201" w:rsidP="00CA74D9">
                            <w:pPr>
                              <w:spacing w:after="0"/>
                              <w:ind w:left="-142"/>
                              <w:rPr>
                                <w:rFonts w:cstheme="minorHAnsi"/>
                                <w:b/>
                                <w:bCs/>
                                <w:color w:val="FFFFFF" w:themeColor="background1"/>
                                <w:sz w:val="44"/>
                                <w:szCs w:val="44"/>
                              </w:rPr>
                            </w:pPr>
                            <w:r>
                              <w:rPr>
                                <w:rFonts w:cstheme="minorHAnsi"/>
                                <w:b/>
                                <w:bCs/>
                                <w:color w:val="FFFFFF" w:themeColor="background1"/>
                                <w:sz w:val="44"/>
                                <w:szCs w:val="44"/>
                              </w:rPr>
                              <w:t>NATIONAL CONSTRUCTION INDUSTRY FORUM</w:t>
                            </w:r>
                          </w:p>
                          <w:p w14:paraId="77AC6534" w14:textId="396D3192" w:rsidR="00E44378" w:rsidRPr="00D23435" w:rsidRDefault="00E44378" w:rsidP="00E44378">
                            <w:pPr>
                              <w:spacing w:after="0"/>
                              <w:ind w:left="-142"/>
                              <w:jc w:val="center"/>
                              <w:rPr>
                                <w:rFonts w:cstheme="minorHAnsi"/>
                                <w:b/>
                                <w:bCs/>
                                <w:color w:val="FFFFFF" w:themeColor="background1"/>
                                <w:sz w:val="44"/>
                                <w:szCs w:val="44"/>
                              </w:rPr>
                            </w:pPr>
                            <w:r>
                              <w:rPr>
                                <w:rFonts w:cstheme="minorHAnsi"/>
                                <w:b/>
                                <w:bCs/>
                                <w:color w:val="FFFFFF" w:themeColor="background1"/>
                                <w:sz w:val="44"/>
                                <w:szCs w:val="44"/>
                              </w:rPr>
                              <w:t>MEETING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DAB74C" id="_x0000_t202" coordsize="21600,21600" o:spt="202" path="m,l,21600r21600,l21600,xe">
                <v:stroke joinstyle="miter"/>
                <v:path gradientshapeok="t" o:connecttype="rect"/>
              </v:shapetype>
              <v:shape id="Text Box 217" o:spid="_x0000_s1026" type="#_x0000_t202" style="position:absolute;left:0;text-align:left;margin-left:5.4pt;margin-top:-29.1pt;width:439.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" filled="f" stroked="f">
                <v:textbox style="mso-fit-shape-to-text:t">
                  <w:txbxContent>
                    <w:p w14:paraId="6B1A59A7" w14:textId="47C213A1" w:rsidR="00395476" w:rsidRDefault="00092201" w:rsidP="00CA74D9">
                      <w:pPr>
                        <w:spacing w:after="0"/>
                        <w:ind w:left="-142"/>
                        <w:rPr>
                          <w:rFonts w:cstheme="minorHAnsi"/>
                          <w:b/>
                          <w:bCs/>
                          <w:color w:val="FFFFFF" w:themeColor="background1"/>
                          <w:sz w:val="44"/>
                          <w:szCs w:val="44"/>
                        </w:rPr>
                      </w:pPr>
                      <w:r>
                        <w:rPr>
                          <w:rFonts w:cstheme="minorHAnsi"/>
                          <w:b/>
                          <w:bCs/>
                          <w:color w:val="FFFFFF" w:themeColor="background1"/>
                          <w:sz w:val="44"/>
                          <w:szCs w:val="44"/>
                        </w:rPr>
                        <w:t>NATIONAL CONSTRUCTION INDUSTRY FORUM</w:t>
                      </w:r>
                    </w:p>
                    <w:p w14:paraId="77AC6534" w14:textId="396D3192" w:rsidR="00E44378" w:rsidRPr="00D23435" w:rsidRDefault="00E44378" w:rsidP="00E44378">
                      <w:pPr>
                        <w:spacing w:after="0"/>
                        <w:ind w:left="-142"/>
                        <w:jc w:val="center"/>
                        <w:rPr>
                          <w:rFonts w:cstheme="minorHAnsi"/>
                          <w:b/>
                          <w:bCs/>
                          <w:color w:val="FFFFFF" w:themeColor="background1"/>
                          <w:sz w:val="44"/>
                          <w:szCs w:val="44"/>
                        </w:rPr>
                      </w:pPr>
                      <w:r>
                        <w:rPr>
                          <w:rFonts w:cstheme="minorHAnsi"/>
                          <w:b/>
                          <w:bCs/>
                          <w:color w:val="FFFFFF" w:themeColor="background1"/>
                          <w:sz w:val="44"/>
                          <w:szCs w:val="44"/>
                        </w:rPr>
                        <w:t>MEETING</w:t>
                      </w:r>
                    </w:p>
                  </w:txbxContent>
                </v:textbox>
                <w10:wrap anchorx="margin"/>
              </v:shape>
            </w:pict>
          </mc:Fallback>
        </mc:AlternateContent>
      </w:r>
      <w:r w:rsidR="004271F0">
        <w:rPr>
          <w:noProof/>
        </w:rPr>
        <mc:AlternateContent>
          <mc:Choice Requires="wps">
            <w:drawing>
              <wp:anchor distT="0" distB="0" distL="114300" distR="114300" simplePos="0" relativeHeight="251658240" behindDoc="0" locked="0" layoutInCell="1" allowOverlap="1" wp14:anchorId="07A49AC5" wp14:editId="56CB7F7C">
                <wp:simplePos x="0" y="0"/>
                <wp:positionH relativeFrom="column">
                  <wp:posOffset>-934720</wp:posOffset>
                </wp:positionH>
                <wp:positionV relativeFrom="paragraph">
                  <wp:posOffset>-889635</wp:posOffset>
                </wp:positionV>
                <wp:extent cx="7552055" cy="1725930"/>
                <wp:effectExtent l="0" t="0" r="10795" b="26670"/>
                <wp:wrapNone/>
                <wp:docPr id="1445812331" name="Rectangle 1445812331"/>
                <wp:cNvGraphicFramePr/>
                <a:graphic xmlns:a="http://schemas.openxmlformats.org/drawingml/2006/main">
                  <a:graphicData uri="http://schemas.microsoft.com/office/word/2010/wordprocessingShape">
                    <wps:wsp>
                      <wps:cNvSpPr/>
                      <wps:spPr>
                        <a:xfrm>
                          <a:off x="0" y="0"/>
                          <a:ext cx="7552055" cy="1725930"/>
                        </a:xfrm>
                        <a:prstGeom prst="rect">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E80085" id="Rectangle 1445812331" o:spid="_x0000_s1026" style="position:absolute;margin-left:-73.6pt;margin-top:-70.05pt;width:594.65pt;height:135.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" fillcolor="#092050 [2409]" strokecolor="#12170b [484]" strokeweight="1pt"/>
            </w:pict>
          </mc:Fallback>
        </mc:AlternateContent>
      </w:r>
    </w:p>
    <w:p w14:paraId="4ABEA765" w14:textId="6003EB3C" w:rsidR="00D40F52" w:rsidRDefault="00A66352" w:rsidP="00AD33B9">
      <w:r>
        <w:rPr>
          <w:b/>
          <w:bCs/>
          <w:noProof/>
          <w14:ligatures w14:val="standardContextual"/>
        </w:rPr>
        <w:drawing>
          <wp:inline distT="0" distB="0" distL="0" distR="0" wp14:anchorId="46D56893" wp14:editId="6A29B0A8">
            <wp:extent cx="2131541" cy="525780"/>
            <wp:effectExtent l="0" t="0" r="2540" b="7620"/>
            <wp:docPr id="395094513" name="Picture 395094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94513" name="Picture 3950945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1154" cy="528151"/>
                    </a:xfrm>
                    <a:prstGeom prst="rect">
                      <a:avLst/>
                    </a:prstGeom>
                  </pic:spPr>
                </pic:pic>
              </a:graphicData>
            </a:graphic>
          </wp:inline>
        </w:drawing>
      </w:r>
      <w:r w:rsidR="00D40F52">
        <w:rPr>
          <w:b/>
          <w:bCs/>
        </w:rPr>
        <w:br w:type="textWrapping" w:clear="all"/>
      </w:r>
    </w:p>
    <w:p w14:paraId="4CD53D01" w14:textId="4EA5521A" w:rsidR="00A66352" w:rsidRDefault="00A66352" w:rsidP="00AD33B9">
      <w:pPr>
        <w:pStyle w:val="Title"/>
      </w:pPr>
    </w:p>
    <w:p w14:paraId="2D561793" w14:textId="24B1362F" w:rsidR="0035079F" w:rsidRDefault="006E6B12" w:rsidP="0035079F">
      <w:pPr>
        <w:pStyle w:val="paragraph"/>
        <w:spacing w:before="0" w:beforeAutospacing="0" w:after="0" w:afterAutospacing="0"/>
        <w:ind w:right="-330"/>
        <w:textAlignment w:val="baseline"/>
        <w:rPr>
          <w:rStyle w:val="eop"/>
          <w:rFonts w:ascii="Calibri" w:eastAsiaTheme="majorEastAsia" w:hAnsi="Calibri" w:cs="Calibri"/>
          <w:b/>
          <w:bCs/>
          <w:color w:val="092050" w:themeColor="accent6" w:themeShade="BF"/>
        </w:rPr>
      </w:pPr>
      <w:r>
        <w:rPr>
          <w:rStyle w:val="normaltextrun"/>
          <w:rFonts w:ascii="Calibri" w:hAnsi="Calibri" w:cs="Calibri"/>
          <w:b/>
          <w:bCs/>
          <w:color w:val="092050" w:themeColor="accent6" w:themeShade="BF"/>
        </w:rPr>
        <w:t>22 September 2025</w:t>
      </w:r>
      <w:r w:rsidR="0035079F" w:rsidRPr="00C32FE6">
        <w:rPr>
          <w:rStyle w:val="normaltextrun"/>
          <w:rFonts w:ascii="Calibri" w:hAnsi="Calibri" w:cs="Calibri"/>
          <w:b/>
          <w:bCs/>
          <w:color w:val="092050" w:themeColor="accent6" w:themeShade="BF"/>
        </w:rPr>
        <w:t xml:space="preserve"> </w:t>
      </w:r>
    </w:p>
    <w:p w14:paraId="35A04A77" w14:textId="77777777" w:rsidR="005A6069" w:rsidRPr="00C32FE6" w:rsidRDefault="005A6069" w:rsidP="0035079F">
      <w:pPr>
        <w:pStyle w:val="paragraph"/>
        <w:spacing w:before="0" w:beforeAutospacing="0" w:after="0" w:afterAutospacing="0"/>
        <w:ind w:right="-330"/>
        <w:textAlignment w:val="baseline"/>
        <w:rPr>
          <w:rFonts w:ascii="Segoe UI" w:hAnsi="Segoe UI" w:cs="Segoe UI"/>
          <w:b/>
          <w:bCs/>
          <w:color w:val="092050" w:themeColor="accent6" w:themeShade="BF"/>
          <w:sz w:val="18"/>
          <w:szCs w:val="18"/>
        </w:rPr>
      </w:pPr>
    </w:p>
    <w:p w14:paraId="5AD31C52" w14:textId="12396834" w:rsidR="0035079F" w:rsidRPr="00AC1F44" w:rsidRDefault="590909FE" w:rsidP="4E5E4DA7">
      <w:pPr>
        <w:pStyle w:val="paragraph"/>
        <w:spacing w:before="0" w:beforeAutospacing="0" w:after="0" w:afterAutospacing="0"/>
        <w:textAlignment w:val="baseline"/>
        <w:rPr>
          <w:rStyle w:val="eop"/>
          <w:rFonts w:asciiTheme="minorHAnsi" w:eastAsiaTheme="majorEastAsia" w:hAnsiTheme="minorHAnsi" w:cstheme="minorHAnsi"/>
          <w:b/>
          <w:bCs/>
          <w:color w:val="092050" w:themeColor="accent6" w:themeShade="BF"/>
          <w:sz w:val="48"/>
          <w:szCs w:val="48"/>
          <w:lang w:val="en-GB"/>
        </w:rPr>
      </w:pPr>
      <w:r w:rsidRPr="00AC1F44">
        <w:rPr>
          <w:rStyle w:val="normaltextrun"/>
          <w:rFonts w:asciiTheme="minorHAnsi" w:hAnsiTheme="minorHAnsi" w:cstheme="minorHAnsi"/>
          <w:b/>
          <w:bCs/>
          <w:color w:val="092050" w:themeColor="accent6" w:themeShade="BF"/>
          <w:sz w:val="48"/>
          <w:szCs w:val="48"/>
        </w:rPr>
        <w:t>Communiqué</w:t>
      </w:r>
    </w:p>
    <w:p w14:paraId="49AB26E8" w14:textId="77777777" w:rsidR="005A6069" w:rsidRPr="00AC1F44" w:rsidRDefault="005A6069" w:rsidP="0035079F">
      <w:pPr>
        <w:pStyle w:val="paragraph"/>
        <w:spacing w:before="0" w:beforeAutospacing="0" w:after="0" w:afterAutospacing="0"/>
        <w:textAlignment w:val="baseline"/>
        <w:rPr>
          <w:rFonts w:asciiTheme="minorHAnsi" w:hAnsiTheme="minorHAnsi" w:cstheme="minorHAnsi"/>
          <w:color w:val="092050" w:themeColor="accent6" w:themeShade="BF"/>
          <w:sz w:val="18"/>
          <w:szCs w:val="18"/>
          <w:lang w:val="en-GB"/>
        </w:rPr>
      </w:pPr>
    </w:p>
    <w:p w14:paraId="41539AEE" w14:textId="255A1CCC" w:rsidR="003B3BA3" w:rsidRPr="00AC1F44" w:rsidRDefault="2F49E75A" w:rsidP="00C677B6">
      <w:pPr>
        <w:pStyle w:val="paragraph"/>
        <w:spacing w:before="0" w:beforeAutospacing="0" w:after="120" w:afterAutospacing="0"/>
        <w:ind w:right="-62"/>
        <w:rPr>
          <w:rStyle w:val="normaltextrun"/>
          <w:rFonts w:asciiTheme="minorHAnsi" w:hAnsiTheme="minorHAnsi" w:cstheme="minorHAnsi"/>
          <w:b/>
          <w:bCs/>
          <w:color w:val="0A2151"/>
          <w:sz w:val="22"/>
          <w:szCs w:val="22"/>
        </w:rPr>
      </w:pPr>
      <w:r w:rsidRPr="00AC1F44">
        <w:rPr>
          <w:rStyle w:val="normaltextrun"/>
          <w:rFonts w:asciiTheme="minorHAnsi" w:hAnsiTheme="minorHAnsi" w:cstheme="minorHAnsi"/>
          <w:b/>
          <w:bCs/>
          <w:color w:val="0A2151"/>
          <w:sz w:val="22"/>
          <w:szCs w:val="22"/>
        </w:rPr>
        <w:t xml:space="preserve">The National Construction Industry Forum </w:t>
      </w:r>
      <w:r w:rsidR="166348E2" w:rsidRPr="00AC1F44">
        <w:rPr>
          <w:rStyle w:val="normaltextrun"/>
          <w:rFonts w:asciiTheme="minorHAnsi" w:hAnsiTheme="minorHAnsi" w:cstheme="minorHAnsi"/>
          <w:b/>
          <w:bCs/>
          <w:color w:val="0A2151"/>
          <w:sz w:val="22"/>
          <w:szCs w:val="22"/>
        </w:rPr>
        <w:t xml:space="preserve">(NCIF) </w:t>
      </w:r>
      <w:r w:rsidR="004E6732" w:rsidRPr="00AC1F44">
        <w:rPr>
          <w:rStyle w:val="normaltextrun"/>
          <w:rFonts w:asciiTheme="minorHAnsi" w:hAnsiTheme="minorHAnsi" w:cstheme="minorHAnsi"/>
          <w:b/>
          <w:bCs/>
          <w:color w:val="0A2151"/>
          <w:sz w:val="22"/>
          <w:szCs w:val="22"/>
        </w:rPr>
        <w:t xml:space="preserve">has </w:t>
      </w:r>
      <w:r w:rsidR="57DBF75A" w:rsidRPr="00AC1F44">
        <w:rPr>
          <w:rStyle w:val="normaltextrun"/>
          <w:rFonts w:asciiTheme="minorHAnsi" w:hAnsiTheme="minorHAnsi" w:cstheme="minorHAnsi"/>
          <w:b/>
          <w:bCs/>
          <w:color w:val="0A2151"/>
          <w:sz w:val="22"/>
          <w:szCs w:val="22"/>
        </w:rPr>
        <w:t xml:space="preserve">today </w:t>
      </w:r>
      <w:r w:rsidR="004C0365" w:rsidRPr="00AC1F44">
        <w:rPr>
          <w:rStyle w:val="normaltextrun"/>
          <w:rFonts w:asciiTheme="minorHAnsi" w:hAnsiTheme="minorHAnsi" w:cstheme="minorHAnsi"/>
          <w:b/>
          <w:bCs/>
          <w:color w:val="0A2151"/>
          <w:sz w:val="22"/>
          <w:szCs w:val="22"/>
        </w:rPr>
        <w:t xml:space="preserve">unanimously </w:t>
      </w:r>
      <w:r w:rsidR="57DBF75A" w:rsidRPr="00AC1F44">
        <w:rPr>
          <w:rStyle w:val="normaltextrun"/>
          <w:rFonts w:asciiTheme="minorHAnsi" w:hAnsiTheme="minorHAnsi" w:cstheme="minorHAnsi"/>
          <w:b/>
          <w:bCs/>
          <w:color w:val="0A2151"/>
          <w:sz w:val="22"/>
          <w:szCs w:val="22"/>
        </w:rPr>
        <w:t xml:space="preserve">endorsed the </w:t>
      </w:r>
      <w:r w:rsidR="57DBF75A" w:rsidRPr="00AC1F44">
        <w:rPr>
          <w:rStyle w:val="normaltextrun"/>
          <w:rFonts w:asciiTheme="minorHAnsi" w:hAnsiTheme="minorHAnsi" w:cstheme="minorHAnsi"/>
          <w:b/>
          <w:bCs/>
          <w:i/>
          <w:iCs/>
          <w:color w:val="0A2151"/>
          <w:sz w:val="22"/>
          <w:szCs w:val="22"/>
        </w:rPr>
        <w:t>Blueprint for the Future</w:t>
      </w:r>
      <w:r w:rsidR="00124390" w:rsidRPr="00AC1F44">
        <w:rPr>
          <w:rStyle w:val="normaltextrun"/>
          <w:rFonts w:asciiTheme="minorHAnsi" w:hAnsiTheme="minorHAnsi" w:cstheme="minorHAnsi"/>
          <w:b/>
          <w:bCs/>
          <w:color w:val="0A2151"/>
          <w:sz w:val="22"/>
          <w:szCs w:val="22"/>
        </w:rPr>
        <w:t xml:space="preserve">, </w:t>
      </w:r>
      <w:r w:rsidR="00C125D7" w:rsidRPr="00AC1F44">
        <w:rPr>
          <w:rStyle w:val="normaltextrun"/>
          <w:rFonts w:asciiTheme="minorHAnsi" w:hAnsiTheme="minorHAnsi" w:cstheme="minorHAnsi"/>
          <w:b/>
          <w:bCs/>
          <w:color w:val="0A2151"/>
          <w:sz w:val="22"/>
          <w:szCs w:val="22"/>
        </w:rPr>
        <w:t xml:space="preserve">a significant </w:t>
      </w:r>
      <w:r w:rsidR="0082613B" w:rsidRPr="00AC1F44">
        <w:rPr>
          <w:rStyle w:val="normaltextrun"/>
          <w:rFonts w:asciiTheme="minorHAnsi" w:hAnsiTheme="minorHAnsi" w:cstheme="minorHAnsi"/>
          <w:b/>
          <w:bCs/>
          <w:color w:val="0A2151"/>
          <w:sz w:val="22"/>
          <w:szCs w:val="22"/>
        </w:rPr>
        <w:t xml:space="preserve">milestone in the reform of </w:t>
      </w:r>
      <w:r w:rsidR="004E6732" w:rsidRPr="00AC1F44">
        <w:rPr>
          <w:rStyle w:val="normaltextrun"/>
          <w:rFonts w:asciiTheme="minorHAnsi" w:hAnsiTheme="minorHAnsi" w:cstheme="minorHAnsi"/>
          <w:b/>
          <w:bCs/>
          <w:color w:val="0A2151"/>
          <w:sz w:val="22"/>
          <w:szCs w:val="22"/>
        </w:rPr>
        <w:t xml:space="preserve">Australia’s </w:t>
      </w:r>
      <w:r w:rsidR="006E6C98" w:rsidRPr="00AC1F44">
        <w:rPr>
          <w:rStyle w:val="normaltextrun"/>
          <w:rFonts w:asciiTheme="minorHAnsi" w:hAnsiTheme="minorHAnsi" w:cstheme="minorHAnsi"/>
          <w:b/>
          <w:bCs/>
          <w:color w:val="0A2151"/>
          <w:sz w:val="22"/>
          <w:szCs w:val="22"/>
        </w:rPr>
        <w:t>building and construction</w:t>
      </w:r>
      <w:r w:rsidR="23F4B743" w:rsidRPr="00AC1F44">
        <w:rPr>
          <w:rStyle w:val="normaltextrun"/>
          <w:rFonts w:asciiTheme="minorHAnsi" w:hAnsiTheme="minorHAnsi" w:cstheme="minorHAnsi"/>
          <w:b/>
          <w:bCs/>
          <w:color w:val="0A2151"/>
          <w:sz w:val="22"/>
          <w:szCs w:val="22"/>
        </w:rPr>
        <w:t xml:space="preserve"> industry</w:t>
      </w:r>
      <w:r w:rsidR="005E0838" w:rsidRPr="00AC1F44">
        <w:rPr>
          <w:rStyle w:val="normaltextrun"/>
          <w:rFonts w:asciiTheme="minorHAnsi" w:hAnsiTheme="minorHAnsi" w:cstheme="minorHAnsi"/>
          <w:b/>
          <w:bCs/>
          <w:color w:val="0A2151"/>
          <w:sz w:val="22"/>
          <w:szCs w:val="22"/>
        </w:rPr>
        <w:t>.</w:t>
      </w:r>
      <w:r w:rsidR="004B1FDF" w:rsidRPr="00AC1F44">
        <w:rPr>
          <w:rStyle w:val="normaltextrun"/>
          <w:rFonts w:asciiTheme="minorHAnsi" w:hAnsiTheme="minorHAnsi" w:cstheme="minorHAnsi"/>
          <w:b/>
          <w:bCs/>
          <w:color w:val="0A2151"/>
          <w:sz w:val="22"/>
          <w:szCs w:val="22"/>
        </w:rPr>
        <w:t xml:space="preserve"> </w:t>
      </w:r>
    </w:p>
    <w:p w14:paraId="65593B74" w14:textId="22BB22B1" w:rsidR="00985B92" w:rsidRPr="00AC1F44" w:rsidRDefault="004B1FDF" w:rsidP="00C677B6">
      <w:pPr>
        <w:pStyle w:val="paragraph"/>
        <w:spacing w:before="0" w:beforeAutospacing="0" w:after="120" w:afterAutospacing="0"/>
        <w:ind w:right="-62"/>
        <w:rPr>
          <w:rStyle w:val="normaltextrun"/>
          <w:rFonts w:asciiTheme="minorHAnsi" w:hAnsiTheme="minorHAnsi" w:cstheme="minorHAnsi"/>
          <w:b/>
          <w:bCs/>
          <w:color w:val="0A2151"/>
          <w:sz w:val="22"/>
          <w:szCs w:val="22"/>
        </w:rPr>
      </w:pPr>
      <w:r w:rsidRPr="00AC1F44">
        <w:rPr>
          <w:rStyle w:val="normaltextrun"/>
          <w:rFonts w:asciiTheme="minorHAnsi" w:hAnsiTheme="minorHAnsi" w:cstheme="minorHAnsi"/>
          <w:b/>
          <w:bCs/>
          <w:color w:val="0A2151"/>
          <w:sz w:val="22"/>
          <w:szCs w:val="22"/>
        </w:rPr>
        <w:t>Th</w:t>
      </w:r>
      <w:r w:rsidR="0082613B" w:rsidRPr="00AC1F44">
        <w:rPr>
          <w:rStyle w:val="normaltextrun"/>
          <w:rFonts w:asciiTheme="minorHAnsi" w:hAnsiTheme="minorHAnsi" w:cstheme="minorHAnsi"/>
          <w:b/>
          <w:bCs/>
          <w:color w:val="0A2151"/>
          <w:sz w:val="22"/>
          <w:szCs w:val="22"/>
        </w:rPr>
        <w:t>e Blueprint</w:t>
      </w:r>
      <w:r w:rsidR="00E46547" w:rsidRPr="00AC1F44">
        <w:rPr>
          <w:rStyle w:val="normaltextrun"/>
          <w:rFonts w:asciiTheme="minorHAnsi" w:hAnsiTheme="minorHAnsi" w:cstheme="minorHAnsi"/>
          <w:b/>
          <w:bCs/>
          <w:color w:val="0A2151"/>
          <w:sz w:val="22"/>
          <w:szCs w:val="22"/>
        </w:rPr>
        <w:t xml:space="preserve"> </w:t>
      </w:r>
      <w:r w:rsidR="006E6C98" w:rsidRPr="00AC1F44">
        <w:rPr>
          <w:rStyle w:val="normaltextrun"/>
          <w:rFonts w:asciiTheme="minorHAnsi" w:hAnsiTheme="minorHAnsi" w:cstheme="minorHAnsi"/>
          <w:b/>
          <w:bCs/>
          <w:color w:val="0A2151"/>
          <w:sz w:val="22"/>
          <w:szCs w:val="22"/>
        </w:rPr>
        <w:t xml:space="preserve">signals a united </w:t>
      </w:r>
      <w:r w:rsidR="00E46547" w:rsidRPr="00AC1F44">
        <w:rPr>
          <w:rStyle w:val="normaltextrun"/>
          <w:rFonts w:asciiTheme="minorHAnsi" w:hAnsiTheme="minorHAnsi" w:cstheme="minorHAnsi"/>
          <w:b/>
          <w:bCs/>
          <w:color w:val="0A2151"/>
          <w:sz w:val="22"/>
          <w:szCs w:val="22"/>
        </w:rPr>
        <w:t xml:space="preserve">commitment </w:t>
      </w:r>
      <w:r w:rsidR="00FB11D6" w:rsidRPr="00AC1F44">
        <w:rPr>
          <w:rStyle w:val="normaltextrun"/>
          <w:rFonts w:asciiTheme="minorHAnsi" w:hAnsiTheme="minorHAnsi" w:cstheme="minorHAnsi"/>
          <w:b/>
          <w:bCs/>
          <w:color w:val="0A2151"/>
          <w:sz w:val="22"/>
          <w:szCs w:val="22"/>
        </w:rPr>
        <w:t>by business</w:t>
      </w:r>
      <w:r w:rsidR="0082613B" w:rsidRPr="00AC1F44">
        <w:rPr>
          <w:rStyle w:val="normaltextrun"/>
          <w:rFonts w:asciiTheme="minorHAnsi" w:hAnsiTheme="minorHAnsi" w:cstheme="minorHAnsi"/>
          <w:b/>
          <w:bCs/>
          <w:color w:val="0A2151"/>
          <w:sz w:val="22"/>
          <w:szCs w:val="22"/>
        </w:rPr>
        <w:t xml:space="preserve">, </w:t>
      </w:r>
      <w:r w:rsidR="00FB11D6" w:rsidRPr="00AC1F44">
        <w:rPr>
          <w:rStyle w:val="normaltextrun"/>
          <w:rFonts w:asciiTheme="minorHAnsi" w:hAnsiTheme="minorHAnsi" w:cstheme="minorHAnsi"/>
          <w:b/>
          <w:bCs/>
          <w:color w:val="0A2151"/>
          <w:sz w:val="22"/>
          <w:szCs w:val="22"/>
        </w:rPr>
        <w:t xml:space="preserve">unions </w:t>
      </w:r>
      <w:r w:rsidR="0082613B" w:rsidRPr="00AC1F44">
        <w:rPr>
          <w:rStyle w:val="normaltextrun"/>
          <w:rFonts w:asciiTheme="minorHAnsi" w:hAnsiTheme="minorHAnsi" w:cstheme="minorHAnsi"/>
          <w:b/>
          <w:bCs/>
          <w:color w:val="0A2151"/>
          <w:sz w:val="22"/>
          <w:szCs w:val="22"/>
        </w:rPr>
        <w:t xml:space="preserve">and government </w:t>
      </w:r>
      <w:r w:rsidR="00FB11D6" w:rsidRPr="00AC1F44">
        <w:rPr>
          <w:rStyle w:val="normaltextrun"/>
          <w:rFonts w:asciiTheme="minorHAnsi" w:hAnsiTheme="minorHAnsi" w:cstheme="minorHAnsi"/>
          <w:b/>
          <w:bCs/>
          <w:color w:val="0A2151"/>
          <w:sz w:val="22"/>
          <w:szCs w:val="22"/>
        </w:rPr>
        <w:t xml:space="preserve">to </w:t>
      </w:r>
      <w:r w:rsidR="00E22838" w:rsidRPr="00AC1F44">
        <w:rPr>
          <w:rStyle w:val="normaltextrun"/>
          <w:rFonts w:asciiTheme="minorHAnsi" w:hAnsiTheme="minorHAnsi" w:cstheme="minorHAnsi"/>
          <w:b/>
          <w:bCs/>
          <w:color w:val="0A2151"/>
          <w:sz w:val="22"/>
          <w:szCs w:val="22"/>
        </w:rPr>
        <w:t xml:space="preserve">promote </w:t>
      </w:r>
      <w:r w:rsidR="02F38C10" w:rsidRPr="00AC1F44">
        <w:rPr>
          <w:rStyle w:val="normaltextrun"/>
          <w:rFonts w:asciiTheme="minorHAnsi" w:hAnsiTheme="minorHAnsi" w:cstheme="minorHAnsi"/>
          <w:b/>
          <w:bCs/>
          <w:color w:val="0A2151"/>
          <w:sz w:val="22"/>
          <w:szCs w:val="22"/>
        </w:rPr>
        <w:t>best practice</w:t>
      </w:r>
      <w:r w:rsidR="001E66FC" w:rsidRPr="00AC1F44">
        <w:rPr>
          <w:rStyle w:val="normaltextrun"/>
          <w:rFonts w:asciiTheme="minorHAnsi" w:hAnsiTheme="minorHAnsi" w:cstheme="minorHAnsi"/>
          <w:b/>
          <w:bCs/>
          <w:color w:val="0A2151"/>
          <w:sz w:val="22"/>
          <w:szCs w:val="22"/>
        </w:rPr>
        <w:t xml:space="preserve">, </w:t>
      </w:r>
      <w:r w:rsidR="005B53E9">
        <w:rPr>
          <w:rStyle w:val="normaltextrun"/>
          <w:rFonts w:asciiTheme="minorHAnsi" w:hAnsiTheme="minorHAnsi" w:cstheme="minorHAnsi"/>
          <w:b/>
          <w:bCs/>
          <w:color w:val="0A2151"/>
          <w:sz w:val="22"/>
          <w:szCs w:val="22"/>
        </w:rPr>
        <w:t>address challenges</w:t>
      </w:r>
      <w:r w:rsidR="00B14315">
        <w:rPr>
          <w:rStyle w:val="normaltextrun"/>
          <w:rFonts w:asciiTheme="minorHAnsi" w:hAnsiTheme="minorHAnsi" w:cstheme="minorHAnsi"/>
          <w:b/>
          <w:bCs/>
          <w:color w:val="0A2151"/>
          <w:sz w:val="22"/>
          <w:szCs w:val="22"/>
        </w:rPr>
        <w:t>,</w:t>
      </w:r>
      <w:r w:rsidR="005B53E9">
        <w:rPr>
          <w:rStyle w:val="normaltextrun"/>
          <w:rFonts w:asciiTheme="minorHAnsi" w:hAnsiTheme="minorHAnsi" w:cstheme="minorHAnsi"/>
          <w:b/>
          <w:bCs/>
          <w:color w:val="0A2151"/>
          <w:sz w:val="22"/>
          <w:szCs w:val="22"/>
        </w:rPr>
        <w:t xml:space="preserve"> </w:t>
      </w:r>
      <w:r w:rsidR="00C95CE7" w:rsidRPr="00AC1F44">
        <w:rPr>
          <w:rFonts w:asciiTheme="minorHAnsi" w:hAnsiTheme="minorHAnsi" w:cstheme="minorHAnsi"/>
          <w:b/>
          <w:bCs/>
          <w:color w:val="0A2151"/>
          <w:sz w:val="22"/>
          <w:szCs w:val="22"/>
          <w:lang w:val="en-US"/>
        </w:rPr>
        <w:t>and drive cultural change across the</w:t>
      </w:r>
      <w:r w:rsidR="02F38C10" w:rsidRPr="00AC1F44">
        <w:rPr>
          <w:rStyle w:val="normaltextrun"/>
          <w:rFonts w:asciiTheme="minorHAnsi" w:hAnsiTheme="minorHAnsi" w:cstheme="minorHAnsi"/>
          <w:b/>
          <w:bCs/>
          <w:color w:val="0A2151"/>
          <w:sz w:val="22"/>
          <w:szCs w:val="22"/>
        </w:rPr>
        <w:t xml:space="preserve"> industry. </w:t>
      </w:r>
      <w:r w:rsidR="52F5AF92" w:rsidRPr="00AC1F44">
        <w:rPr>
          <w:rStyle w:val="normaltextrun"/>
          <w:rFonts w:asciiTheme="minorHAnsi" w:hAnsiTheme="minorHAnsi" w:cstheme="minorHAnsi"/>
          <w:b/>
          <w:bCs/>
          <w:color w:val="0A2151"/>
          <w:sz w:val="22"/>
          <w:szCs w:val="22"/>
        </w:rPr>
        <w:t xml:space="preserve"> </w:t>
      </w:r>
    </w:p>
    <w:p w14:paraId="6B0A5287" w14:textId="0E3B4EBC" w:rsidR="0081250A" w:rsidRPr="00AC1F44" w:rsidRDefault="00BE0760" w:rsidP="269A2D0F">
      <w:pPr>
        <w:pStyle w:val="paragraph"/>
        <w:spacing w:before="0" w:beforeAutospacing="0" w:after="120" w:afterAutospacing="0"/>
        <w:ind w:right="-62"/>
        <w:rPr>
          <w:rStyle w:val="normaltextrun"/>
          <w:rFonts w:asciiTheme="minorHAnsi" w:hAnsiTheme="minorHAnsi" w:cstheme="minorHAnsi"/>
          <w:color w:val="0A2151"/>
          <w:sz w:val="22"/>
          <w:szCs w:val="22"/>
        </w:rPr>
      </w:pPr>
      <w:r w:rsidRPr="00AC1F44">
        <w:rPr>
          <w:rStyle w:val="normaltextrun"/>
          <w:rFonts w:asciiTheme="minorHAnsi" w:hAnsiTheme="minorHAnsi" w:cstheme="minorHAnsi"/>
          <w:color w:val="0A2151"/>
          <w:sz w:val="22"/>
          <w:szCs w:val="22"/>
        </w:rPr>
        <w:t xml:space="preserve">NCIF </w:t>
      </w:r>
      <w:r w:rsidR="2F48B231" w:rsidRPr="00AC1F44">
        <w:rPr>
          <w:rStyle w:val="normaltextrun"/>
          <w:rFonts w:asciiTheme="minorHAnsi" w:hAnsiTheme="minorHAnsi" w:cstheme="minorHAnsi"/>
          <w:color w:val="0A2151"/>
          <w:sz w:val="22"/>
          <w:szCs w:val="22"/>
        </w:rPr>
        <w:t xml:space="preserve">Chair, the Hon Amanda Rishworth MP, Minister for </w:t>
      </w:r>
      <w:r w:rsidR="007E6BDA" w:rsidRPr="00AC1F44">
        <w:rPr>
          <w:rStyle w:val="normaltextrun"/>
          <w:rFonts w:asciiTheme="minorHAnsi" w:hAnsiTheme="minorHAnsi" w:cstheme="minorHAnsi"/>
          <w:color w:val="0A2151"/>
          <w:sz w:val="22"/>
          <w:szCs w:val="22"/>
        </w:rPr>
        <w:t xml:space="preserve">Employment and </w:t>
      </w:r>
      <w:r w:rsidR="2F48B231" w:rsidRPr="00AC1F44">
        <w:rPr>
          <w:rStyle w:val="normaltextrun"/>
          <w:rFonts w:asciiTheme="minorHAnsi" w:hAnsiTheme="minorHAnsi" w:cstheme="minorHAnsi"/>
          <w:color w:val="0A2151"/>
          <w:sz w:val="22"/>
          <w:szCs w:val="22"/>
        </w:rPr>
        <w:t xml:space="preserve">Workplace Relations, </w:t>
      </w:r>
      <w:r w:rsidRPr="00AC1F44">
        <w:rPr>
          <w:rStyle w:val="normaltextrun"/>
          <w:rFonts w:asciiTheme="minorHAnsi" w:hAnsiTheme="minorHAnsi" w:cstheme="minorHAnsi"/>
          <w:color w:val="0A2151"/>
          <w:sz w:val="22"/>
          <w:szCs w:val="22"/>
        </w:rPr>
        <w:t xml:space="preserve">applauded </w:t>
      </w:r>
      <w:r w:rsidR="2F48B231" w:rsidRPr="00AC1F44">
        <w:rPr>
          <w:rStyle w:val="normaltextrun"/>
          <w:rFonts w:asciiTheme="minorHAnsi" w:hAnsiTheme="minorHAnsi" w:cstheme="minorHAnsi"/>
          <w:color w:val="0A2151"/>
          <w:sz w:val="22"/>
          <w:szCs w:val="22"/>
        </w:rPr>
        <w:t xml:space="preserve">members </w:t>
      </w:r>
      <w:r w:rsidR="00CF585D" w:rsidRPr="00AC1F44">
        <w:rPr>
          <w:rFonts w:asciiTheme="minorHAnsi" w:hAnsiTheme="minorHAnsi" w:cstheme="minorHAnsi"/>
          <w:color w:val="0A2151"/>
          <w:sz w:val="22"/>
          <w:szCs w:val="22"/>
          <w:lang w:val="en-US"/>
        </w:rPr>
        <w:t>for forging consensus on a reform agenda that sets the industry on a path toward lasting, tangible change</w:t>
      </w:r>
      <w:r w:rsidR="2F48B231" w:rsidRPr="00AC1F44">
        <w:rPr>
          <w:rStyle w:val="normaltextrun"/>
          <w:rFonts w:asciiTheme="minorHAnsi" w:hAnsiTheme="minorHAnsi" w:cstheme="minorHAnsi"/>
          <w:color w:val="0A2151"/>
          <w:sz w:val="22"/>
          <w:szCs w:val="22"/>
        </w:rPr>
        <w:t>.</w:t>
      </w:r>
      <w:r w:rsidR="009707FE" w:rsidRPr="00AC1F44">
        <w:rPr>
          <w:rFonts w:asciiTheme="minorHAnsi" w:eastAsiaTheme="minorEastAsia" w:hAnsiTheme="minorHAnsi" w:cstheme="minorHAnsi"/>
          <w:sz w:val="22"/>
          <w:szCs w:val="22"/>
          <w:lang w:eastAsia="en-US"/>
        </w:rPr>
        <w:t xml:space="preserve"> </w:t>
      </w:r>
      <w:r w:rsidR="009707FE" w:rsidRPr="00AC1F44">
        <w:rPr>
          <w:rFonts w:asciiTheme="minorHAnsi" w:hAnsiTheme="minorHAnsi" w:cstheme="minorHAnsi"/>
          <w:color w:val="0A2151"/>
          <w:sz w:val="22"/>
          <w:szCs w:val="22"/>
          <w:lang w:val="en-US"/>
        </w:rPr>
        <w:t xml:space="preserve">This unprecedented unity and resolve </w:t>
      </w:r>
      <w:r w:rsidR="00D6149D" w:rsidRPr="00AC1F44">
        <w:rPr>
          <w:rFonts w:asciiTheme="minorHAnsi" w:hAnsiTheme="minorHAnsi" w:cstheme="minorHAnsi"/>
          <w:color w:val="0A2151"/>
          <w:sz w:val="22"/>
          <w:szCs w:val="22"/>
          <w:lang w:val="en-US"/>
        </w:rPr>
        <w:t xml:space="preserve">in the sector </w:t>
      </w:r>
      <w:proofErr w:type="gramStart"/>
      <w:r w:rsidR="009707FE" w:rsidRPr="00AC1F44">
        <w:rPr>
          <w:rFonts w:asciiTheme="minorHAnsi" w:hAnsiTheme="minorHAnsi" w:cstheme="minorHAnsi"/>
          <w:color w:val="0A2151"/>
          <w:sz w:val="22"/>
          <w:szCs w:val="22"/>
          <w:lang w:val="en-US"/>
        </w:rPr>
        <w:t>is</w:t>
      </w:r>
      <w:proofErr w:type="gramEnd"/>
      <w:r w:rsidR="009707FE" w:rsidRPr="00AC1F44">
        <w:rPr>
          <w:rFonts w:asciiTheme="minorHAnsi" w:hAnsiTheme="minorHAnsi" w:cstheme="minorHAnsi"/>
          <w:color w:val="0A2151"/>
          <w:sz w:val="22"/>
          <w:szCs w:val="22"/>
          <w:lang w:val="en-US"/>
        </w:rPr>
        <w:t xml:space="preserve"> evidenced by the ‘Blueprint for the Future’, unanimously endorsed </w:t>
      </w:r>
      <w:r w:rsidR="0048281F" w:rsidRPr="00AC1F44">
        <w:rPr>
          <w:rFonts w:asciiTheme="minorHAnsi" w:hAnsiTheme="minorHAnsi" w:cstheme="minorHAnsi"/>
          <w:color w:val="0A2151"/>
          <w:sz w:val="22"/>
          <w:szCs w:val="22"/>
          <w:lang w:val="en-US"/>
        </w:rPr>
        <w:t xml:space="preserve">by the NCIF </w:t>
      </w:r>
      <w:r w:rsidR="009707FE" w:rsidRPr="00AC1F44">
        <w:rPr>
          <w:rFonts w:asciiTheme="minorHAnsi" w:hAnsiTheme="minorHAnsi" w:cstheme="minorHAnsi"/>
          <w:color w:val="0A2151"/>
          <w:sz w:val="22"/>
          <w:szCs w:val="22"/>
          <w:lang w:val="en-US"/>
        </w:rPr>
        <w:t>today.</w:t>
      </w:r>
      <w:r w:rsidR="00C125D7" w:rsidRPr="00AC1F44">
        <w:rPr>
          <w:rFonts w:asciiTheme="minorHAnsi" w:eastAsiaTheme="minorEastAsia" w:hAnsiTheme="minorHAnsi" w:cstheme="minorHAnsi"/>
          <w:sz w:val="22"/>
          <w:szCs w:val="22"/>
          <w:lang w:eastAsia="en-US"/>
        </w:rPr>
        <w:t xml:space="preserve"> </w:t>
      </w:r>
      <w:r w:rsidR="00C125D7" w:rsidRPr="00AC1F44">
        <w:rPr>
          <w:rFonts w:asciiTheme="minorHAnsi" w:hAnsiTheme="minorHAnsi" w:cstheme="minorHAnsi"/>
          <w:color w:val="0A2151"/>
          <w:sz w:val="22"/>
          <w:szCs w:val="22"/>
          <w:lang w:val="en-US"/>
        </w:rPr>
        <w:t>The Blueprint acknowledges the collective responsibility of the construction industry to</w:t>
      </w:r>
      <w:r w:rsidR="007F7983" w:rsidRPr="00AC1F44">
        <w:rPr>
          <w:rFonts w:asciiTheme="minorHAnsi" w:hAnsiTheme="minorHAnsi" w:cstheme="minorHAnsi"/>
          <w:color w:val="0A2151"/>
          <w:sz w:val="22"/>
          <w:szCs w:val="22"/>
          <w:lang w:val="en-US"/>
        </w:rPr>
        <w:t xml:space="preserve"> work together to</w:t>
      </w:r>
      <w:r w:rsidR="00C125D7" w:rsidRPr="00AC1F44">
        <w:rPr>
          <w:rFonts w:asciiTheme="minorHAnsi" w:hAnsiTheme="minorHAnsi" w:cstheme="minorHAnsi"/>
          <w:color w:val="0A2151"/>
          <w:sz w:val="22"/>
          <w:szCs w:val="22"/>
          <w:lang w:val="en-US"/>
        </w:rPr>
        <w:t xml:space="preserve"> build consensus and deliver change </w:t>
      </w:r>
      <w:r w:rsidR="00DE6865">
        <w:rPr>
          <w:rFonts w:asciiTheme="minorHAnsi" w:hAnsiTheme="minorHAnsi" w:cstheme="minorHAnsi"/>
          <w:color w:val="0A2151"/>
          <w:sz w:val="22"/>
          <w:szCs w:val="22"/>
          <w:lang w:val="en-US"/>
        </w:rPr>
        <w:t xml:space="preserve">for a stronger industry </w:t>
      </w:r>
      <w:r w:rsidR="00C125D7" w:rsidRPr="00AC1F44">
        <w:rPr>
          <w:rFonts w:asciiTheme="minorHAnsi" w:hAnsiTheme="minorHAnsi" w:cstheme="minorHAnsi"/>
          <w:color w:val="0A2151"/>
          <w:sz w:val="22"/>
          <w:szCs w:val="22"/>
          <w:lang w:val="en-US"/>
        </w:rPr>
        <w:t>over the longer term.</w:t>
      </w:r>
    </w:p>
    <w:p w14:paraId="722A2F63" w14:textId="7E91175A" w:rsidR="0081250A" w:rsidRPr="00AC1F44" w:rsidRDefault="0082613B" w:rsidP="269A2D0F">
      <w:pPr>
        <w:pStyle w:val="paragraph"/>
        <w:spacing w:before="0" w:beforeAutospacing="0" w:after="120" w:afterAutospacing="0"/>
        <w:ind w:right="-62"/>
        <w:rPr>
          <w:rFonts w:asciiTheme="minorHAnsi" w:hAnsiTheme="minorHAnsi" w:cstheme="minorHAnsi"/>
          <w:color w:val="0A2151"/>
          <w:sz w:val="22"/>
          <w:szCs w:val="22"/>
        </w:rPr>
      </w:pPr>
      <w:r w:rsidRPr="00AC1F44">
        <w:rPr>
          <w:rStyle w:val="normaltextrun"/>
          <w:rFonts w:asciiTheme="minorHAnsi" w:hAnsiTheme="minorHAnsi" w:cstheme="minorHAnsi"/>
          <w:color w:val="0A2151"/>
          <w:sz w:val="22"/>
          <w:szCs w:val="22"/>
        </w:rPr>
        <w:t>T</w:t>
      </w:r>
      <w:r w:rsidR="2F48B231" w:rsidRPr="00AC1F44">
        <w:rPr>
          <w:rStyle w:val="normaltextrun"/>
          <w:rFonts w:asciiTheme="minorHAnsi" w:hAnsiTheme="minorHAnsi" w:cstheme="minorHAnsi"/>
          <w:color w:val="0A2151"/>
          <w:sz w:val="22"/>
          <w:szCs w:val="22"/>
        </w:rPr>
        <w:t>he Hon Clare O’Neil MP, Minister for Housing</w:t>
      </w:r>
      <w:r w:rsidR="00353F80" w:rsidRPr="00AC1F44">
        <w:rPr>
          <w:rStyle w:val="normaltextrun"/>
          <w:rFonts w:asciiTheme="minorHAnsi" w:hAnsiTheme="minorHAnsi" w:cstheme="minorHAnsi"/>
          <w:color w:val="0A2151"/>
          <w:sz w:val="22"/>
          <w:szCs w:val="22"/>
        </w:rPr>
        <w:t>,</w:t>
      </w:r>
      <w:r w:rsidR="2F48B231" w:rsidRPr="00AC1F44">
        <w:rPr>
          <w:rStyle w:val="normaltextrun"/>
          <w:rFonts w:asciiTheme="minorHAnsi" w:hAnsiTheme="minorHAnsi" w:cstheme="minorHAnsi"/>
          <w:color w:val="0A2151"/>
          <w:sz w:val="22"/>
          <w:szCs w:val="22"/>
        </w:rPr>
        <w:t xml:space="preserve"> the Hon Andrew Giles MP, Minister for Skills and Training</w:t>
      </w:r>
      <w:r w:rsidR="007033A2" w:rsidRPr="00AC1F44">
        <w:rPr>
          <w:rStyle w:val="normaltextrun"/>
          <w:rFonts w:asciiTheme="minorHAnsi" w:hAnsiTheme="minorHAnsi" w:cstheme="minorHAnsi"/>
          <w:color w:val="0A2151"/>
          <w:sz w:val="22"/>
          <w:szCs w:val="22"/>
        </w:rPr>
        <w:t xml:space="preserve">, </w:t>
      </w:r>
      <w:r w:rsidR="001603DF">
        <w:rPr>
          <w:rStyle w:val="normaltextrun"/>
          <w:rFonts w:asciiTheme="minorHAnsi" w:hAnsiTheme="minorHAnsi" w:cstheme="minorHAnsi"/>
          <w:color w:val="0A2151"/>
          <w:sz w:val="22"/>
          <w:szCs w:val="22"/>
        </w:rPr>
        <w:t xml:space="preserve">and </w:t>
      </w:r>
      <w:r w:rsidR="007033A2" w:rsidRPr="00AC1F44">
        <w:rPr>
          <w:rStyle w:val="normaltextrun"/>
          <w:rFonts w:asciiTheme="minorHAnsi" w:hAnsiTheme="minorHAnsi" w:cstheme="minorHAnsi"/>
          <w:color w:val="0A2151"/>
          <w:sz w:val="22"/>
          <w:szCs w:val="22"/>
        </w:rPr>
        <w:t xml:space="preserve">a representative of the </w:t>
      </w:r>
      <w:r w:rsidR="007F02AC" w:rsidRPr="00AC1F44">
        <w:rPr>
          <w:rFonts w:asciiTheme="minorHAnsi" w:hAnsiTheme="minorHAnsi" w:cstheme="minorHAnsi"/>
          <w:color w:val="0A2151"/>
          <w:sz w:val="22"/>
          <w:szCs w:val="22"/>
        </w:rPr>
        <w:t>Hon Catherine King MP</w:t>
      </w:r>
      <w:r w:rsidR="00353F80" w:rsidRPr="00AC1F44">
        <w:rPr>
          <w:rFonts w:asciiTheme="minorHAnsi" w:hAnsiTheme="minorHAnsi" w:cstheme="minorHAnsi"/>
          <w:color w:val="0A2151"/>
          <w:sz w:val="22"/>
          <w:szCs w:val="22"/>
        </w:rPr>
        <w:t>,</w:t>
      </w:r>
      <w:r w:rsidR="007F02AC" w:rsidRPr="00AC1F44">
        <w:rPr>
          <w:rFonts w:asciiTheme="minorHAnsi" w:hAnsiTheme="minorHAnsi" w:cstheme="minorHAnsi"/>
          <w:b/>
          <w:color w:val="0A2151"/>
          <w:sz w:val="22"/>
          <w:szCs w:val="22"/>
        </w:rPr>
        <w:t xml:space="preserve"> </w:t>
      </w:r>
      <w:r w:rsidR="00353F80" w:rsidRPr="00AC1F44">
        <w:rPr>
          <w:rFonts w:asciiTheme="minorHAnsi" w:hAnsiTheme="minorHAnsi" w:cstheme="minorHAnsi"/>
          <w:color w:val="0A2151"/>
          <w:sz w:val="22"/>
          <w:szCs w:val="22"/>
        </w:rPr>
        <w:t>Minister for Infrastructure, Transport, Regional Development and Local Government,</w:t>
      </w:r>
      <w:r w:rsidR="00353F80" w:rsidRPr="00AC1F44">
        <w:rPr>
          <w:rFonts w:asciiTheme="minorHAnsi" w:hAnsiTheme="minorHAnsi" w:cstheme="minorHAnsi"/>
          <w:b/>
          <w:sz w:val="22"/>
          <w:szCs w:val="22"/>
        </w:rPr>
        <w:t xml:space="preserve"> </w:t>
      </w:r>
      <w:r w:rsidR="00D30C5F" w:rsidRPr="00AC1F44">
        <w:rPr>
          <w:rFonts w:asciiTheme="minorHAnsi" w:hAnsiTheme="minorHAnsi" w:cstheme="minorHAnsi"/>
          <w:color w:val="0A2151"/>
          <w:sz w:val="22"/>
          <w:szCs w:val="22"/>
          <w:lang w:val="en-US"/>
        </w:rPr>
        <w:t xml:space="preserve">echoed the </w:t>
      </w:r>
      <w:r w:rsidR="007F7983" w:rsidRPr="00AC1F44">
        <w:rPr>
          <w:rFonts w:asciiTheme="minorHAnsi" w:hAnsiTheme="minorHAnsi" w:cstheme="minorHAnsi"/>
          <w:color w:val="0A2151"/>
          <w:sz w:val="22"/>
          <w:szCs w:val="22"/>
          <w:lang w:val="en-US"/>
        </w:rPr>
        <w:t xml:space="preserve">Chair’s </w:t>
      </w:r>
      <w:r w:rsidR="00D30C5F" w:rsidRPr="00AC1F44">
        <w:rPr>
          <w:rFonts w:asciiTheme="minorHAnsi" w:hAnsiTheme="minorHAnsi" w:cstheme="minorHAnsi"/>
          <w:color w:val="0A2151"/>
          <w:sz w:val="22"/>
          <w:szCs w:val="22"/>
          <w:lang w:val="en-US"/>
        </w:rPr>
        <w:t>sentiment, noting the Blueprint’s alignment with broader reform efforts</w:t>
      </w:r>
      <w:r w:rsidR="00F40DE1" w:rsidRPr="00AC1F44">
        <w:rPr>
          <w:rFonts w:asciiTheme="minorHAnsi" w:hAnsiTheme="minorHAnsi" w:cstheme="minorHAnsi"/>
          <w:color w:val="0A2151"/>
          <w:sz w:val="22"/>
          <w:szCs w:val="22"/>
          <w:lang w:val="en-US"/>
        </w:rPr>
        <w:t>, including</w:t>
      </w:r>
      <w:r w:rsidR="00F40DE1" w:rsidRPr="00AC1F44">
        <w:rPr>
          <w:rFonts w:asciiTheme="minorHAnsi" w:hAnsiTheme="minorHAnsi" w:cstheme="minorHAnsi"/>
          <w:sz w:val="22"/>
          <w:szCs w:val="22"/>
          <w:lang w:val="en-US"/>
        </w:rPr>
        <w:t xml:space="preserve"> the </w:t>
      </w:r>
      <w:r w:rsidR="00995F70" w:rsidRPr="00AC1F44">
        <w:rPr>
          <w:rStyle w:val="normaltextrun"/>
          <w:rFonts w:asciiTheme="minorHAnsi" w:hAnsiTheme="minorHAnsi" w:cstheme="minorHAnsi"/>
          <w:color w:val="0A2151"/>
          <w:sz w:val="22"/>
          <w:szCs w:val="22"/>
        </w:rPr>
        <w:t>Economic Reform Roundtable</w:t>
      </w:r>
      <w:r w:rsidR="00AB4E63" w:rsidRPr="00AC1F44">
        <w:rPr>
          <w:rStyle w:val="normaltextrun"/>
          <w:rFonts w:asciiTheme="minorHAnsi" w:hAnsiTheme="minorHAnsi" w:cstheme="minorHAnsi"/>
          <w:color w:val="0A2151"/>
          <w:sz w:val="22"/>
          <w:szCs w:val="22"/>
        </w:rPr>
        <w:t>,</w:t>
      </w:r>
      <w:r w:rsidR="007B05DD" w:rsidRPr="007B05DD">
        <w:rPr>
          <w:rStyle w:val="normaltextrun"/>
          <w:rFonts w:asciiTheme="minorHAnsi" w:hAnsiTheme="minorHAnsi" w:cstheme="minorHAnsi"/>
          <w:color w:val="0A2151"/>
          <w:sz w:val="22"/>
          <w:szCs w:val="22"/>
        </w:rPr>
        <w:t xml:space="preserve"> </w:t>
      </w:r>
      <w:r w:rsidR="007B05DD" w:rsidRPr="00AC1F44">
        <w:rPr>
          <w:rStyle w:val="normaltextrun"/>
          <w:rFonts w:asciiTheme="minorHAnsi" w:hAnsiTheme="minorHAnsi" w:cstheme="minorHAnsi"/>
          <w:color w:val="0A2151"/>
          <w:sz w:val="22"/>
          <w:szCs w:val="22"/>
        </w:rPr>
        <w:t>the National Housing Accord, the National Construction Strategy (for transport infrastructure), the Strategic Review of the Australian Apprenticeship Incentive System, Building Women’s Careers Program, and the Jobs and Skills Councils Program</w:t>
      </w:r>
      <w:r w:rsidR="004D7AA0" w:rsidRPr="00AC1F44">
        <w:rPr>
          <w:rStyle w:val="normaltextrun"/>
          <w:rFonts w:asciiTheme="minorHAnsi" w:hAnsiTheme="minorHAnsi" w:cstheme="minorHAnsi"/>
          <w:color w:val="0A2151"/>
          <w:sz w:val="22"/>
          <w:szCs w:val="22"/>
        </w:rPr>
        <w:t>.</w:t>
      </w:r>
      <w:r w:rsidR="009F54E4" w:rsidRPr="00AC1F44">
        <w:rPr>
          <w:rStyle w:val="normaltextrun"/>
          <w:rFonts w:asciiTheme="minorHAnsi" w:hAnsiTheme="minorHAnsi" w:cstheme="minorHAnsi"/>
          <w:color w:val="0A2151"/>
          <w:sz w:val="22"/>
          <w:szCs w:val="22"/>
        </w:rPr>
        <w:t xml:space="preserve"> </w:t>
      </w:r>
    </w:p>
    <w:p w14:paraId="525F10D4" w14:textId="4C991738" w:rsidR="0081250A" w:rsidRPr="00AC1F44" w:rsidRDefault="00F40DE1" w:rsidP="00F40DE1">
      <w:pPr>
        <w:pStyle w:val="paragraph"/>
        <w:spacing w:before="0" w:beforeAutospacing="0" w:after="120" w:afterAutospacing="0"/>
        <w:ind w:right="-62"/>
        <w:rPr>
          <w:rStyle w:val="normaltextrun"/>
          <w:rFonts w:asciiTheme="minorHAnsi" w:hAnsiTheme="minorHAnsi" w:cstheme="minorHAnsi"/>
          <w:sz w:val="22"/>
          <w:szCs w:val="22"/>
        </w:rPr>
      </w:pPr>
      <w:r w:rsidRPr="00AC1F44">
        <w:rPr>
          <w:rStyle w:val="normaltextrun"/>
          <w:rFonts w:asciiTheme="minorHAnsi" w:hAnsiTheme="minorHAnsi" w:cstheme="minorHAnsi"/>
          <w:color w:val="092050" w:themeColor="accent6" w:themeShade="BF"/>
          <w:sz w:val="22"/>
          <w:szCs w:val="22"/>
        </w:rPr>
        <w:t xml:space="preserve">The meeting affirmed the NCIF’s role as the leading </w:t>
      </w:r>
      <w:r w:rsidR="009931C3" w:rsidRPr="00AC1F44">
        <w:rPr>
          <w:rStyle w:val="normaltextrun"/>
          <w:rFonts w:asciiTheme="minorHAnsi" w:hAnsiTheme="minorHAnsi" w:cstheme="minorHAnsi"/>
          <w:color w:val="092050" w:themeColor="accent6" w:themeShade="BF"/>
          <w:sz w:val="22"/>
          <w:szCs w:val="22"/>
        </w:rPr>
        <w:t xml:space="preserve">national </w:t>
      </w:r>
      <w:r w:rsidRPr="00AC1F44">
        <w:rPr>
          <w:rStyle w:val="normaltextrun"/>
          <w:rFonts w:asciiTheme="minorHAnsi" w:hAnsiTheme="minorHAnsi" w:cstheme="minorHAnsi"/>
          <w:color w:val="092050" w:themeColor="accent6" w:themeShade="BF"/>
          <w:sz w:val="22"/>
          <w:szCs w:val="22"/>
        </w:rPr>
        <w:t xml:space="preserve">tripartite forum for </w:t>
      </w:r>
      <w:r w:rsidR="00ED71A8">
        <w:rPr>
          <w:rStyle w:val="normaltextrun"/>
          <w:rFonts w:asciiTheme="minorHAnsi" w:hAnsiTheme="minorHAnsi" w:cstheme="minorHAnsi"/>
          <w:color w:val="092050" w:themeColor="accent6" w:themeShade="BF"/>
          <w:sz w:val="22"/>
          <w:szCs w:val="22"/>
        </w:rPr>
        <w:t xml:space="preserve">promoting best practice </w:t>
      </w:r>
      <w:r w:rsidR="003B2E08">
        <w:rPr>
          <w:rStyle w:val="normaltextrun"/>
          <w:rFonts w:asciiTheme="minorHAnsi" w:hAnsiTheme="minorHAnsi" w:cstheme="minorHAnsi"/>
          <w:color w:val="092050" w:themeColor="accent6" w:themeShade="BF"/>
          <w:sz w:val="22"/>
          <w:szCs w:val="22"/>
        </w:rPr>
        <w:t>and improving the culture across</w:t>
      </w:r>
      <w:r w:rsidRPr="00AC1F44">
        <w:rPr>
          <w:rStyle w:val="normaltextrun"/>
          <w:rFonts w:asciiTheme="minorHAnsi" w:hAnsiTheme="minorHAnsi" w:cstheme="minorHAnsi"/>
          <w:color w:val="092050" w:themeColor="accent6" w:themeShade="BF"/>
          <w:sz w:val="22"/>
          <w:szCs w:val="22"/>
        </w:rPr>
        <w:t xml:space="preserve"> the construction industry</w:t>
      </w:r>
      <w:r w:rsidR="00AC1F44">
        <w:rPr>
          <w:rStyle w:val="normaltextrun"/>
          <w:rFonts w:asciiTheme="minorHAnsi" w:hAnsiTheme="minorHAnsi" w:cstheme="minorHAnsi"/>
          <w:color w:val="092050" w:themeColor="accent6" w:themeShade="BF"/>
          <w:sz w:val="22"/>
          <w:szCs w:val="22"/>
        </w:rPr>
        <w:t xml:space="preserve"> </w:t>
      </w:r>
      <w:r w:rsidRPr="00AC1F44">
        <w:rPr>
          <w:rStyle w:val="normaltextrun"/>
          <w:rFonts w:asciiTheme="minorHAnsi" w:hAnsiTheme="minorHAnsi" w:cstheme="minorHAnsi"/>
          <w:color w:val="092050" w:themeColor="accent6" w:themeShade="BF"/>
          <w:sz w:val="22"/>
          <w:szCs w:val="22"/>
        </w:rPr>
        <w:t xml:space="preserve">— a sector critical to Australia’s </w:t>
      </w:r>
      <w:r w:rsidR="0095353C" w:rsidRPr="0095353C">
        <w:rPr>
          <w:rFonts w:asciiTheme="minorHAnsi" w:hAnsiTheme="minorHAnsi" w:cstheme="minorHAnsi"/>
          <w:color w:val="092050" w:themeColor="accent6" w:themeShade="BF"/>
          <w:sz w:val="22"/>
          <w:szCs w:val="22"/>
          <w:lang w:val="en-US"/>
        </w:rPr>
        <w:t>economy and prosperity. The construction industry provides jobs for millions of Australians across the country, delivers the homes we live in, the schools our children attend, the hospitals that care for us, and the roads and railways that connect us.</w:t>
      </w:r>
    </w:p>
    <w:p w14:paraId="2F81AB8A" w14:textId="650A27D2" w:rsidR="00F40DE1" w:rsidRPr="008F7F2E" w:rsidRDefault="009931C3" w:rsidP="00FE7FE7">
      <w:pPr>
        <w:pStyle w:val="paragraph"/>
        <w:spacing w:before="0" w:beforeAutospacing="0" w:after="120" w:afterAutospacing="0"/>
        <w:ind w:right="-62"/>
        <w:rPr>
          <w:rStyle w:val="normaltextrun"/>
          <w:rFonts w:asciiTheme="minorHAnsi" w:hAnsiTheme="minorHAnsi" w:cstheme="minorHAnsi"/>
          <w:color w:val="0A2151"/>
          <w:sz w:val="22"/>
          <w:szCs w:val="22"/>
        </w:rPr>
      </w:pPr>
      <w:r w:rsidRPr="00AC1F44">
        <w:rPr>
          <w:rStyle w:val="normaltextrun"/>
          <w:rFonts w:asciiTheme="minorHAnsi" w:hAnsiTheme="minorHAnsi" w:cstheme="minorHAnsi"/>
          <w:color w:val="092050" w:themeColor="accent6" w:themeShade="BF"/>
          <w:sz w:val="22"/>
          <w:szCs w:val="22"/>
        </w:rPr>
        <w:t xml:space="preserve">NCIF </w:t>
      </w:r>
      <w:r w:rsidR="00F40DE1" w:rsidRPr="00AC1F44">
        <w:rPr>
          <w:rStyle w:val="normaltextrun"/>
          <w:rFonts w:asciiTheme="minorHAnsi" w:hAnsiTheme="minorHAnsi" w:cstheme="minorHAnsi"/>
          <w:color w:val="092050" w:themeColor="accent6" w:themeShade="BF"/>
          <w:sz w:val="22"/>
          <w:szCs w:val="22"/>
        </w:rPr>
        <w:t>members acknowledged recent allegations of serious unlawful behaviour within the industry</w:t>
      </w:r>
      <w:r w:rsidR="00A336F6">
        <w:rPr>
          <w:rStyle w:val="normaltextrun"/>
          <w:rFonts w:asciiTheme="minorHAnsi" w:hAnsiTheme="minorHAnsi" w:cstheme="minorHAnsi"/>
          <w:color w:val="092050" w:themeColor="accent6" w:themeShade="BF"/>
          <w:sz w:val="22"/>
          <w:szCs w:val="22"/>
        </w:rPr>
        <w:t>,</w:t>
      </w:r>
      <w:r w:rsidR="00977CB1" w:rsidRPr="00AC1F44">
        <w:rPr>
          <w:rStyle w:val="normaltextrun"/>
          <w:rFonts w:asciiTheme="minorHAnsi" w:hAnsiTheme="minorHAnsi" w:cstheme="minorHAnsi"/>
          <w:color w:val="092050" w:themeColor="accent6" w:themeShade="BF"/>
          <w:sz w:val="22"/>
          <w:szCs w:val="22"/>
        </w:rPr>
        <w:t xml:space="preserve"> noting that these </w:t>
      </w:r>
      <w:r w:rsidR="00F40DE1" w:rsidRPr="00AC1F44">
        <w:rPr>
          <w:rStyle w:val="normaltextrun"/>
          <w:rFonts w:asciiTheme="minorHAnsi" w:hAnsiTheme="minorHAnsi" w:cstheme="minorHAnsi"/>
          <w:color w:val="092050" w:themeColor="accent6" w:themeShade="BF"/>
          <w:sz w:val="22"/>
          <w:szCs w:val="22"/>
        </w:rPr>
        <w:t xml:space="preserve">reports underscore the urgency of meaningful reform and the importance of the Blueprint in </w:t>
      </w:r>
      <w:r w:rsidR="00380D19" w:rsidRPr="00AC1F44">
        <w:rPr>
          <w:rStyle w:val="normaltextrun"/>
          <w:rFonts w:asciiTheme="minorHAnsi" w:hAnsiTheme="minorHAnsi" w:cstheme="minorHAnsi"/>
          <w:color w:val="092050" w:themeColor="accent6" w:themeShade="BF"/>
          <w:sz w:val="22"/>
          <w:szCs w:val="22"/>
        </w:rPr>
        <w:t xml:space="preserve">helping to </w:t>
      </w:r>
      <w:r w:rsidR="00F40DE1" w:rsidRPr="00AC1F44">
        <w:rPr>
          <w:rStyle w:val="normaltextrun"/>
          <w:rFonts w:asciiTheme="minorHAnsi" w:hAnsiTheme="minorHAnsi" w:cstheme="minorHAnsi"/>
          <w:color w:val="092050" w:themeColor="accent6" w:themeShade="BF"/>
          <w:sz w:val="22"/>
          <w:szCs w:val="22"/>
        </w:rPr>
        <w:t>foster a culture of lawfulness, constructive engagement and respect from all participants in the industry.</w:t>
      </w:r>
    </w:p>
    <w:p w14:paraId="09237776" w14:textId="3003EF1A" w:rsidR="00D24386" w:rsidRPr="00F14CCB" w:rsidRDefault="5528705E" w:rsidP="00F14CCB">
      <w:pPr>
        <w:pStyle w:val="Heading2"/>
        <w:spacing w:before="200" w:after="200" w:line="240" w:lineRule="auto"/>
        <w:ind w:right="-62"/>
        <w:rPr>
          <w:rStyle w:val="normaltextrun"/>
          <w:rFonts w:ascii="Calibri" w:eastAsia="Times New Roman" w:hAnsi="Calibri" w:cs="Calibri"/>
          <w:b/>
          <w:bCs/>
          <w:color w:val="092050" w:themeColor="accent6" w:themeShade="BF"/>
          <w:sz w:val="32"/>
          <w:szCs w:val="32"/>
          <w:lang w:val="en-AU" w:eastAsia="en-AU"/>
        </w:rPr>
      </w:pPr>
      <w:r w:rsidRPr="00F14CCB">
        <w:rPr>
          <w:rStyle w:val="normaltextrun"/>
          <w:rFonts w:ascii="Calibri" w:eastAsia="Times New Roman" w:hAnsi="Calibri" w:cs="Calibri"/>
          <w:b/>
          <w:bCs/>
          <w:color w:val="092050" w:themeColor="accent6" w:themeShade="BF"/>
          <w:sz w:val="32"/>
          <w:szCs w:val="32"/>
          <w:lang w:val="en-AU" w:eastAsia="en-AU"/>
        </w:rPr>
        <w:t>Blueprint for the Future</w:t>
      </w:r>
    </w:p>
    <w:p w14:paraId="21CD13E2" w14:textId="2AAD6446" w:rsidR="00F30386" w:rsidRDefault="00083D73" w:rsidP="00C677B6">
      <w:pPr>
        <w:pStyle w:val="paragraph"/>
        <w:spacing w:before="0" w:beforeAutospacing="0" w:after="120" w:afterAutospacing="0"/>
        <w:ind w:right="-62"/>
        <w:rPr>
          <w:rFonts w:asciiTheme="minorHAnsi" w:hAnsiTheme="minorHAnsi" w:cstheme="minorHAnsi"/>
          <w:color w:val="0A2151"/>
          <w:sz w:val="22"/>
          <w:szCs w:val="22"/>
          <w:lang w:val="en-US"/>
        </w:rPr>
      </w:pPr>
      <w:r w:rsidRPr="00AC1F44">
        <w:rPr>
          <w:rFonts w:asciiTheme="minorHAnsi" w:hAnsiTheme="minorHAnsi" w:cstheme="minorHAnsi"/>
          <w:color w:val="0A2151"/>
          <w:sz w:val="22"/>
          <w:szCs w:val="22"/>
          <w:lang w:val="en-US"/>
        </w:rPr>
        <w:t xml:space="preserve">The Blueprint is more than a plan — it’s a commitment to </w:t>
      </w:r>
      <w:r w:rsidR="00E612C5">
        <w:rPr>
          <w:rFonts w:asciiTheme="minorHAnsi" w:hAnsiTheme="minorHAnsi" w:cstheme="minorHAnsi"/>
          <w:color w:val="0A2151"/>
          <w:sz w:val="22"/>
          <w:szCs w:val="22"/>
          <w:lang w:val="en-US"/>
        </w:rPr>
        <w:t xml:space="preserve">a better way of </w:t>
      </w:r>
      <w:r w:rsidRPr="00AC1F44">
        <w:rPr>
          <w:rFonts w:asciiTheme="minorHAnsi" w:hAnsiTheme="minorHAnsi" w:cstheme="minorHAnsi"/>
          <w:color w:val="0A2151"/>
          <w:sz w:val="22"/>
          <w:szCs w:val="22"/>
          <w:lang w:val="en-US"/>
        </w:rPr>
        <w:t xml:space="preserve">doing things. </w:t>
      </w:r>
      <w:proofErr w:type="gramStart"/>
      <w:r w:rsidR="00C125D7" w:rsidRPr="00AC1F44">
        <w:rPr>
          <w:rFonts w:asciiTheme="minorHAnsi" w:hAnsiTheme="minorHAnsi" w:cstheme="minorHAnsi"/>
          <w:color w:val="0A2151"/>
          <w:sz w:val="22"/>
          <w:szCs w:val="22"/>
          <w:lang w:val="en-US"/>
        </w:rPr>
        <w:t>The Blueprint</w:t>
      </w:r>
      <w:proofErr w:type="gramEnd"/>
      <w:r w:rsidR="00C125D7" w:rsidRPr="00AC1F44">
        <w:rPr>
          <w:rFonts w:asciiTheme="minorHAnsi" w:hAnsiTheme="minorHAnsi" w:cstheme="minorHAnsi"/>
          <w:color w:val="0A2151"/>
          <w:sz w:val="22"/>
          <w:szCs w:val="22"/>
          <w:lang w:val="en-US"/>
        </w:rPr>
        <w:t xml:space="preserve"> is critical to making the construction industry productive, safe</w:t>
      </w:r>
      <w:r w:rsidR="00345F08" w:rsidRPr="00AC1F44">
        <w:rPr>
          <w:rFonts w:asciiTheme="minorHAnsi" w:hAnsiTheme="minorHAnsi" w:cstheme="minorHAnsi"/>
          <w:color w:val="0A2151"/>
          <w:sz w:val="22"/>
          <w:szCs w:val="22"/>
          <w:lang w:val="en-US"/>
        </w:rPr>
        <w:t xml:space="preserve"> and </w:t>
      </w:r>
      <w:r w:rsidR="00C125D7" w:rsidRPr="00AC1F44">
        <w:rPr>
          <w:rFonts w:asciiTheme="minorHAnsi" w:hAnsiTheme="minorHAnsi" w:cstheme="minorHAnsi"/>
          <w:color w:val="0A2151"/>
          <w:sz w:val="22"/>
          <w:szCs w:val="22"/>
          <w:lang w:val="en-US"/>
        </w:rPr>
        <w:t xml:space="preserve">fair for the future. </w:t>
      </w:r>
    </w:p>
    <w:p w14:paraId="3FDF2334" w14:textId="4D49C310" w:rsidR="00C125D7" w:rsidRPr="00AC1F44" w:rsidRDefault="00C125D7" w:rsidP="00C677B6">
      <w:pPr>
        <w:pStyle w:val="paragraph"/>
        <w:spacing w:before="0" w:beforeAutospacing="0" w:after="120" w:afterAutospacing="0"/>
        <w:ind w:right="-62"/>
        <w:rPr>
          <w:rFonts w:asciiTheme="minorHAnsi" w:hAnsiTheme="minorHAnsi" w:cstheme="minorHAnsi"/>
          <w:color w:val="0A2151"/>
          <w:sz w:val="22"/>
          <w:szCs w:val="22"/>
          <w:lang w:val="en-US"/>
        </w:rPr>
      </w:pPr>
      <w:r w:rsidRPr="00AC1F44">
        <w:rPr>
          <w:rFonts w:asciiTheme="minorHAnsi" w:hAnsiTheme="minorHAnsi" w:cstheme="minorHAnsi"/>
          <w:color w:val="0A2151"/>
          <w:sz w:val="22"/>
          <w:szCs w:val="22"/>
          <w:lang w:val="en-US"/>
        </w:rPr>
        <w:t>Meaningful and permanent cultural change must be driven and owned by industry participants.</w:t>
      </w:r>
    </w:p>
    <w:p w14:paraId="19710E34" w14:textId="51A68FB6" w:rsidR="002418E3" w:rsidRPr="0091023F" w:rsidRDefault="00D24386" w:rsidP="00FE7FE7">
      <w:pPr>
        <w:pStyle w:val="paragraph"/>
        <w:spacing w:before="0" w:beforeAutospacing="0" w:after="120" w:afterAutospacing="0"/>
        <w:ind w:right="-62"/>
        <w:rPr>
          <w:rStyle w:val="normaltextrun"/>
          <w:rFonts w:asciiTheme="minorHAnsi" w:hAnsiTheme="minorHAnsi" w:cstheme="minorHAnsi"/>
          <w:color w:val="0A2151"/>
          <w:sz w:val="22"/>
          <w:szCs w:val="22"/>
        </w:rPr>
      </w:pPr>
      <w:r w:rsidRPr="0091023F">
        <w:rPr>
          <w:rStyle w:val="normaltextrun"/>
          <w:rFonts w:asciiTheme="minorHAnsi" w:hAnsiTheme="minorHAnsi" w:cstheme="minorHAnsi"/>
          <w:color w:val="0A2151"/>
          <w:sz w:val="22"/>
          <w:szCs w:val="22"/>
        </w:rPr>
        <w:lastRenderedPageBreak/>
        <w:t>The Blueprint</w:t>
      </w:r>
      <w:r w:rsidR="00706FC1" w:rsidRPr="0091023F">
        <w:rPr>
          <w:rStyle w:val="normaltextrun"/>
          <w:rFonts w:asciiTheme="minorHAnsi" w:hAnsiTheme="minorHAnsi" w:cstheme="minorHAnsi"/>
          <w:color w:val="0A2151"/>
          <w:sz w:val="22"/>
          <w:szCs w:val="22"/>
        </w:rPr>
        <w:t xml:space="preserve"> </w:t>
      </w:r>
      <w:r w:rsidRPr="0091023F">
        <w:rPr>
          <w:rStyle w:val="normaltextrun"/>
          <w:rFonts w:asciiTheme="minorHAnsi" w:hAnsiTheme="minorHAnsi" w:cstheme="minorHAnsi"/>
          <w:color w:val="0A2151"/>
          <w:sz w:val="22"/>
          <w:szCs w:val="22"/>
        </w:rPr>
        <w:t xml:space="preserve">identifies </w:t>
      </w:r>
      <w:r w:rsidR="00763BB7" w:rsidRPr="0091023F">
        <w:rPr>
          <w:rStyle w:val="normaltextrun"/>
          <w:rFonts w:asciiTheme="minorHAnsi" w:hAnsiTheme="minorHAnsi" w:cstheme="minorHAnsi"/>
          <w:color w:val="0A2151"/>
          <w:sz w:val="22"/>
          <w:szCs w:val="22"/>
        </w:rPr>
        <w:t>4</w:t>
      </w:r>
      <w:r w:rsidR="00924C31" w:rsidRPr="0091023F">
        <w:rPr>
          <w:rStyle w:val="normaltextrun"/>
          <w:rFonts w:asciiTheme="minorHAnsi" w:hAnsiTheme="minorHAnsi" w:cstheme="minorHAnsi"/>
          <w:color w:val="0A2151"/>
          <w:sz w:val="22"/>
          <w:szCs w:val="22"/>
        </w:rPr>
        <w:t xml:space="preserve"> key elements </w:t>
      </w:r>
      <w:r w:rsidR="00AC1F44" w:rsidRPr="0091023F">
        <w:rPr>
          <w:rStyle w:val="normaltextrun"/>
          <w:rFonts w:asciiTheme="minorHAnsi" w:hAnsiTheme="minorHAnsi" w:cstheme="minorHAnsi"/>
          <w:color w:val="0A2151"/>
          <w:sz w:val="22"/>
          <w:szCs w:val="22"/>
        </w:rPr>
        <w:t>–</w:t>
      </w:r>
      <w:r w:rsidR="00924C31" w:rsidRPr="0091023F">
        <w:rPr>
          <w:rStyle w:val="normaltextrun"/>
          <w:rFonts w:asciiTheme="minorHAnsi" w:hAnsiTheme="minorHAnsi" w:cstheme="minorHAnsi"/>
          <w:color w:val="0A2151"/>
          <w:sz w:val="22"/>
          <w:szCs w:val="22"/>
        </w:rPr>
        <w:t xml:space="preserve"> </w:t>
      </w:r>
      <w:r w:rsidRPr="0091023F">
        <w:rPr>
          <w:rStyle w:val="normaltextrun"/>
          <w:rFonts w:asciiTheme="minorHAnsi" w:hAnsiTheme="minorHAnsi" w:cstheme="minorHAnsi"/>
          <w:b/>
          <w:color w:val="0A2151"/>
          <w:sz w:val="22"/>
          <w:szCs w:val="22"/>
        </w:rPr>
        <w:t>culture, safety, productivity and sustainability</w:t>
      </w:r>
      <w:r w:rsidR="00706FC1" w:rsidRPr="0091023F">
        <w:rPr>
          <w:rStyle w:val="normaltextrun"/>
          <w:rFonts w:asciiTheme="minorHAnsi" w:hAnsiTheme="minorHAnsi" w:cstheme="minorHAnsi"/>
          <w:b/>
          <w:bCs/>
          <w:color w:val="0A2151"/>
          <w:sz w:val="22"/>
          <w:szCs w:val="22"/>
        </w:rPr>
        <w:t xml:space="preserve"> </w:t>
      </w:r>
      <w:r w:rsidR="00763BB7" w:rsidRPr="0091023F">
        <w:rPr>
          <w:rStyle w:val="normaltextrun"/>
          <w:rFonts w:asciiTheme="minorHAnsi" w:hAnsiTheme="minorHAnsi" w:cstheme="minorHAnsi"/>
          <w:color w:val="0A2151"/>
          <w:sz w:val="22"/>
          <w:szCs w:val="22"/>
        </w:rPr>
        <w:t>–</w:t>
      </w:r>
      <w:r w:rsidR="00924C31" w:rsidRPr="0091023F">
        <w:rPr>
          <w:rStyle w:val="normaltextrun"/>
          <w:rFonts w:asciiTheme="minorHAnsi" w:hAnsiTheme="minorHAnsi" w:cstheme="minorHAnsi"/>
          <w:color w:val="0A2151"/>
          <w:sz w:val="22"/>
          <w:szCs w:val="22"/>
        </w:rPr>
        <w:t xml:space="preserve"> </w:t>
      </w:r>
      <w:r w:rsidR="00763BB7" w:rsidRPr="0091023F">
        <w:rPr>
          <w:rStyle w:val="normaltextrun"/>
          <w:rFonts w:asciiTheme="minorHAnsi" w:hAnsiTheme="minorHAnsi" w:cstheme="minorHAnsi"/>
          <w:color w:val="0A2151"/>
          <w:sz w:val="22"/>
          <w:szCs w:val="22"/>
        </w:rPr>
        <w:t xml:space="preserve">that </w:t>
      </w:r>
      <w:r w:rsidR="00706FC1" w:rsidRPr="0091023F">
        <w:rPr>
          <w:rStyle w:val="normaltextrun"/>
          <w:rFonts w:asciiTheme="minorHAnsi" w:hAnsiTheme="minorHAnsi" w:cstheme="minorHAnsi"/>
          <w:color w:val="0A2151"/>
          <w:sz w:val="22"/>
          <w:szCs w:val="22"/>
        </w:rPr>
        <w:t xml:space="preserve">underpin a thriving construction industry. It </w:t>
      </w:r>
      <w:r w:rsidRPr="0091023F">
        <w:rPr>
          <w:rStyle w:val="normaltextrun"/>
          <w:rFonts w:asciiTheme="minorHAnsi" w:hAnsiTheme="minorHAnsi" w:cstheme="minorHAnsi"/>
          <w:color w:val="0A2151"/>
          <w:sz w:val="22"/>
          <w:szCs w:val="22"/>
        </w:rPr>
        <w:t xml:space="preserve">identifies </w:t>
      </w:r>
      <w:r w:rsidR="00A2287A">
        <w:rPr>
          <w:rStyle w:val="normaltextrun"/>
          <w:rFonts w:asciiTheme="minorHAnsi" w:hAnsiTheme="minorHAnsi" w:cstheme="minorHAnsi"/>
          <w:color w:val="0A2151"/>
          <w:sz w:val="22"/>
          <w:szCs w:val="22"/>
        </w:rPr>
        <w:t xml:space="preserve">a range of </w:t>
      </w:r>
      <w:r w:rsidRPr="0091023F">
        <w:rPr>
          <w:rStyle w:val="normaltextrun"/>
          <w:rFonts w:asciiTheme="minorHAnsi" w:hAnsiTheme="minorHAnsi" w:cstheme="minorHAnsi"/>
          <w:color w:val="0A2151"/>
          <w:sz w:val="22"/>
          <w:szCs w:val="22"/>
        </w:rPr>
        <w:t xml:space="preserve">challenges </w:t>
      </w:r>
      <w:r w:rsidR="004416F5" w:rsidRPr="0091023F">
        <w:rPr>
          <w:rStyle w:val="normaltextrun"/>
          <w:rFonts w:asciiTheme="minorHAnsi" w:hAnsiTheme="minorHAnsi" w:cstheme="minorHAnsi"/>
          <w:color w:val="0A2151"/>
          <w:sz w:val="22"/>
          <w:szCs w:val="22"/>
        </w:rPr>
        <w:t xml:space="preserve">in </w:t>
      </w:r>
      <w:r w:rsidR="007A4397" w:rsidRPr="0091023F">
        <w:rPr>
          <w:rStyle w:val="normaltextrun"/>
          <w:rFonts w:asciiTheme="minorHAnsi" w:hAnsiTheme="minorHAnsi" w:cstheme="minorHAnsi"/>
          <w:color w:val="0A2151"/>
          <w:sz w:val="22"/>
          <w:szCs w:val="22"/>
        </w:rPr>
        <w:t>areas including governance, lawfulness and complianc</w:t>
      </w:r>
      <w:r w:rsidR="00D52359" w:rsidRPr="0091023F">
        <w:rPr>
          <w:rStyle w:val="normaltextrun"/>
          <w:rFonts w:asciiTheme="minorHAnsi" w:hAnsiTheme="minorHAnsi" w:cstheme="minorHAnsi"/>
          <w:color w:val="0A2151"/>
          <w:sz w:val="22"/>
          <w:szCs w:val="22"/>
        </w:rPr>
        <w:t>e</w:t>
      </w:r>
      <w:r w:rsidR="00A7168A" w:rsidRPr="0091023F">
        <w:rPr>
          <w:rStyle w:val="normaltextrun"/>
          <w:rFonts w:asciiTheme="minorHAnsi" w:hAnsiTheme="minorHAnsi" w:cstheme="minorHAnsi"/>
          <w:color w:val="0A2151"/>
          <w:sz w:val="22"/>
          <w:szCs w:val="22"/>
        </w:rPr>
        <w:t>;</w:t>
      </w:r>
      <w:r w:rsidR="00D52359" w:rsidRPr="0091023F">
        <w:rPr>
          <w:rStyle w:val="normaltextrun"/>
          <w:rFonts w:asciiTheme="minorHAnsi" w:hAnsiTheme="minorHAnsi" w:cstheme="minorHAnsi"/>
          <w:color w:val="0A2151"/>
          <w:sz w:val="22"/>
          <w:szCs w:val="22"/>
        </w:rPr>
        <w:t xml:space="preserve"> </w:t>
      </w:r>
      <w:r w:rsidR="00D52359" w:rsidRPr="0091023F">
        <w:rPr>
          <w:rFonts w:asciiTheme="minorHAnsi" w:hAnsiTheme="minorHAnsi" w:cstheme="minorHAnsi"/>
          <w:color w:val="0A2151"/>
          <w:sz w:val="22"/>
          <w:szCs w:val="22"/>
          <w:lang w:val="en-US"/>
        </w:rPr>
        <w:t>skills, workforce and participation</w:t>
      </w:r>
      <w:r w:rsidR="00A7168A" w:rsidRPr="0091023F">
        <w:rPr>
          <w:rFonts w:asciiTheme="minorHAnsi" w:hAnsiTheme="minorHAnsi" w:cstheme="minorHAnsi"/>
          <w:color w:val="0A2151"/>
          <w:sz w:val="22"/>
          <w:szCs w:val="22"/>
          <w:lang w:val="en-US"/>
        </w:rPr>
        <w:t>;</w:t>
      </w:r>
      <w:r w:rsidR="00C07381" w:rsidRPr="0091023F">
        <w:rPr>
          <w:rStyle w:val="normaltextrun"/>
          <w:rFonts w:asciiTheme="minorHAnsi" w:hAnsiTheme="minorHAnsi" w:cstheme="minorHAnsi"/>
          <w:color w:val="0A2151"/>
          <w:sz w:val="22"/>
          <w:szCs w:val="22"/>
        </w:rPr>
        <w:t xml:space="preserve"> and </w:t>
      </w:r>
      <w:r w:rsidR="004416F5" w:rsidRPr="0091023F">
        <w:rPr>
          <w:rStyle w:val="normaltextrun"/>
          <w:rFonts w:asciiTheme="minorHAnsi" w:hAnsiTheme="minorHAnsi" w:cstheme="minorHAnsi"/>
          <w:color w:val="0A2151"/>
          <w:sz w:val="22"/>
          <w:szCs w:val="22"/>
        </w:rPr>
        <w:t xml:space="preserve">financial </w:t>
      </w:r>
      <w:proofErr w:type="gramStart"/>
      <w:r w:rsidR="004416F5" w:rsidRPr="0091023F">
        <w:rPr>
          <w:rStyle w:val="normaltextrun"/>
          <w:rFonts w:asciiTheme="minorHAnsi" w:hAnsiTheme="minorHAnsi" w:cstheme="minorHAnsi"/>
          <w:color w:val="0A2151"/>
          <w:sz w:val="22"/>
          <w:szCs w:val="22"/>
        </w:rPr>
        <w:t>viability</w:t>
      </w:r>
      <w:r w:rsidR="00CA04FC">
        <w:rPr>
          <w:rStyle w:val="normaltextrun"/>
          <w:rFonts w:asciiTheme="minorHAnsi" w:hAnsiTheme="minorHAnsi" w:cstheme="minorHAnsi"/>
          <w:color w:val="0A2151"/>
          <w:sz w:val="22"/>
          <w:szCs w:val="22"/>
        </w:rPr>
        <w:t>,</w:t>
      </w:r>
      <w:r w:rsidR="004416F5" w:rsidRPr="0091023F">
        <w:rPr>
          <w:rStyle w:val="normaltextrun"/>
          <w:rFonts w:asciiTheme="minorHAnsi" w:hAnsiTheme="minorHAnsi" w:cstheme="minorHAnsi"/>
          <w:color w:val="0A2151"/>
          <w:sz w:val="22"/>
          <w:szCs w:val="22"/>
        </w:rPr>
        <w:t xml:space="preserve"> and</w:t>
      </w:r>
      <w:proofErr w:type="gramEnd"/>
      <w:r w:rsidR="004416F5" w:rsidRPr="0091023F">
        <w:rPr>
          <w:rStyle w:val="normaltextrun"/>
          <w:rFonts w:asciiTheme="minorHAnsi" w:hAnsiTheme="minorHAnsi" w:cstheme="minorHAnsi"/>
          <w:color w:val="0A2151"/>
          <w:sz w:val="22"/>
          <w:szCs w:val="22"/>
        </w:rPr>
        <w:t xml:space="preserve"> </w:t>
      </w:r>
      <w:r w:rsidR="00DB76AF" w:rsidRPr="0091023F">
        <w:rPr>
          <w:rStyle w:val="normaltextrun"/>
          <w:rFonts w:asciiTheme="minorHAnsi" w:hAnsiTheme="minorHAnsi" w:cstheme="minorHAnsi"/>
          <w:color w:val="0A2151"/>
          <w:sz w:val="22"/>
          <w:szCs w:val="22"/>
        </w:rPr>
        <w:t>outlines</w:t>
      </w:r>
      <w:r w:rsidRPr="0091023F">
        <w:rPr>
          <w:rStyle w:val="normaltextrun"/>
          <w:rFonts w:asciiTheme="minorHAnsi" w:hAnsiTheme="minorHAnsi" w:cstheme="minorHAnsi"/>
          <w:color w:val="0A2151"/>
          <w:sz w:val="22"/>
          <w:szCs w:val="22"/>
        </w:rPr>
        <w:t xml:space="preserve"> 44 </w:t>
      </w:r>
      <w:r w:rsidR="00345F08" w:rsidRPr="0091023F">
        <w:rPr>
          <w:rFonts w:asciiTheme="minorHAnsi" w:hAnsiTheme="minorHAnsi" w:cstheme="minorHAnsi"/>
          <w:color w:val="0A2151"/>
          <w:sz w:val="22"/>
          <w:szCs w:val="22"/>
          <w:lang w:val="en-US"/>
        </w:rPr>
        <w:t xml:space="preserve">recommendations aimed at addressing these challenges and building a construction industry that works for everyone. </w:t>
      </w:r>
    </w:p>
    <w:p w14:paraId="0CF8C78A" w14:textId="30CEE88C" w:rsidR="00C125D7" w:rsidRPr="0091023F" w:rsidRDefault="00E35ECF" w:rsidP="00FE7FE7">
      <w:pPr>
        <w:pStyle w:val="paragraph"/>
        <w:spacing w:before="0" w:beforeAutospacing="0" w:after="120" w:afterAutospacing="0"/>
        <w:ind w:right="-62"/>
        <w:rPr>
          <w:rFonts w:asciiTheme="minorHAnsi" w:hAnsiTheme="minorHAnsi" w:cstheme="minorHAnsi"/>
          <w:color w:val="0A2151"/>
          <w:sz w:val="22"/>
          <w:szCs w:val="22"/>
          <w:lang w:val="en-US"/>
        </w:rPr>
      </w:pPr>
      <w:r w:rsidRPr="0091023F">
        <w:rPr>
          <w:rFonts w:asciiTheme="minorHAnsi" w:hAnsiTheme="minorHAnsi" w:cstheme="minorHAnsi"/>
          <w:color w:val="0A2151"/>
          <w:sz w:val="22"/>
          <w:szCs w:val="22"/>
          <w:lang w:val="en-US"/>
        </w:rPr>
        <w:t xml:space="preserve">The recommendations represent advice to government. </w:t>
      </w:r>
      <w:r w:rsidR="00C125D7" w:rsidRPr="00AC1F44">
        <w:rPr>
          <w:rFonts w:asciiTheme="minorHAnsi" w:hAnsiTheme="minorHAnsi" w:cstheme="minorHAnsi"/>
          <w:color w:val="0A2151"/>
          <w:sz w:val="22"/>
          <w:szCs w:val="22"/>
          <w:lang w:val="en-US"/>
        </w:rPr>
        <w:t>The</w:t>
      </w:r>
      <w:r w:rsidR="00C125D7" w:rsidRPr="0091023F">
        <w:rPr>
          <w:rFonts w:asciiTheme="minorHAnsi" w:hAnsiTheme="minorHAnsi" w:cstheme="minorHAnsi"/>
          <w:color w:val="0A2151"/>
          <w:sz w:val="22"/>
          <w:szCs w:val="22"/>
          <w:lang w:val="en-US"/>
        </w:rPr>
        <w:t xml:space="preserve"> </w:t>
      </w:r>
      <w:r w:rsidRPr="0091023F">
        <w:rPr>
          <w:rFonts w:asciiTheme="minorHAnsi" w:hAnsiTheme="minorHAnsi" w:cstheme="minorHAnsi"/>
          <w:color w:val="0A2151"/>
          <w:sz w:val="22"/>
          <w:szCs w:val="22"/>
          <w:lang w:val="en-US"/>
        </w:rPr>
        <w:t xml:space="preserve">Blueprint </w:t>
      </w:r>
      <w:r w:rsidR="00C125D7" w:rsidRPr="00AC1F44">
        <w:rPr>
          <w:rFonts w:asciiTheme="minorHAnsi" w:hAnsiTheme="minorHAnsi" w:cstheme="minorHAnsi"/>
          <w:color w:val="0A2151"/>
          <w:sz w:val="22"/>
          <w:szCs w:val="22"/>
          <w:lang w:val="en-US"/>
        </w:rPr>
        <w:t>is</w:t>
      </w:r>
      <w:r w:rsidRPr="0091023F">
        <w:rPr>
          <w:rFonts w:asciiTheme="minorHAnsi" w:hAnsiTheme="minorHAnsi" w:cstheme="minorHAnsi"/>
          <w:color w:val="0A2151"/>
          <w:sz w:val="22"/>
          <w:szCs w:val="22"/>
          <w:lang w:val="en-US"/>
        </w:rPr>
        <w:t xml:space="preserve"> a living document </w:t>
      </w:r>
      <w:r w:rsidR="00C125D7" w:rsidRPr="00AC1F44">
        <w:rPr>
          <w:rFonts w:asciiTheme="minorHAnsi" w:hAnsiTheme="minorHAnsi" w:cstheme="minorHAnsi"/>
          <w:color w:val="0A2151"/>
          <w:sz w:val="22"/>
          <w:szCs w:val="22"/>
          <w:lang w:val="en-US"/>
        </w:rPr>
        <w:t xml:space="preserve">that </w:t>
      </w:r>
      <w:r w:rsidR="00AF793D" w:rsidRPr="00AC1F44">
        <w:rPr>
          <w:rFonts w:asciiTheme="minorHAnsi" w:hAnsiTheme="minorHAnsi" w:cstheme="minorHAnsi"/>
          <w:color w:val="0A2151"/>
          <w:sz w:val="22"/>
          <w:szCs w:val="22"/>
          <w:lang w:val="en-US"/>
        </w:rPr>
        <w:t xml:space="preserve">will evolve with the industry’s needs and </w:t>
      </w:r>
      <w:r w:rsidR="0036640C" w:rsidRPr="0091023F">
        <w:rPr>
          <w:rFonts w:asciiTheme="minorHAnsi" w:hAnsiTheme="minorHAnsi" w:cstheme="minorHAnsi"/>
          <w:color w:val="0A2151"/>
          <w:sz w:val="22"/>
          <w:szCs w:val="22"/>
          <w:lang w:val="en-US"/>
        </w:rPr>
        <w:t>be reviewed</w:t>
      </w:r>
      <w:r w:rsidRPr="0091023F">
        <w:rPr>
          <w:rFonts w:asciiTheme="minorHAnsi" w:hAnsiTheme="minorHAnsi" w:cstheme="minorHAnsi"/>
          <w:color w:val="0A2151"/>
          <w:sz w:val="22"/>
          <w:szCs w:val="22"/>
          <w:lang w:val="en-US"/>
        </w:rPr>
        <w:t xml:space="preserve"> regularly.</w:t>
      </w:r>
      <w:r w:rsidR="00C125D7" w:rsidRPr="00AC1F44">
        <w:rPr>
          <w:rFonts w:asciiTheme="minorHAnsi" w:hAnsiTheme="minorHAnsi" w:cstheme="minorHAnsi"/>
          <w:color w:val="0A2151"/>
          <w:sz w:val="22"/>
          <w:szCs w:val="22"/>
          <w:lang w:val="en-US"/>
        </w:rPr>
        <w:t xml:space="preserve"> </w:t>
      </w:r>
    </w:p>
    <w:p w14:paraId="3FDF89AC" w14:textId="7BC0E066" w:rsidR="003B4D46" w:rsidRPr="00F14CCB" w:rsidRDefault="00C125D7" w:rsidP="00F14CCB">
      <w:pPr>
        <w:pStyle w:val="Heading2"/>
        <w:spacing w:before="200" w:after="200" w:line="240" w:lineRule="auto"/>
        <w:ind w:right="-62"/>
        <w:rPr>
          <w:rStyle w:val="normaltextrun"/>
          <w:rFonts w:ascii="Calibri" w:eastAsia="Times New Roman" w:hAnsi="Calibri" w:cs="Calibri"/>
          <w:b/>
          <w:bCs/>
          <w:color w:val="092050" w:themeColor="accent6" w:themeShade="BF"/>
          <w:sz w:val="32"/>
          <w:szCs w:val="32"/>
          <w:lang w:val="en-AU" w:eastAsia="en-AU"/>
        </w:rPr>
      </w:pPr>
      <w:r w:rsidRPr="00F14CCB">
        <w:rPr>
          <w:rStyle w:val="normaltextrun"/>
          <w:rFonts w:ascii="Calibri" w:eastAsia="Times New Roman" w:hAnsi="Calibri" w:cs="Calibri"/>
          <w:b/>
          <w:bCs/>
          <w:color w:val="092050" w:themeColor="accent6" w:themeShade="BF"/>
          <w:sz w:val="32"/>
          <w:szCs w:val="32"/>
          <w:lang w:val="en-AU" w:eastAsia="en-AU"/>
        </w:rPr>
        <w:t xml:space="preserve">Joint </w:t>
      </w:r>
      <w:r w:rsidR="005E3E9F" w:rsidRPr="00F14CCB">
        <w:rPr>
          <w:rStyle w:val="normaltextrun"/>
          <w:rFonts w:ascii="Calibri" w:eastAsia="Times New Roman" w:hAnsi="Calibri" w:cs="Calibri"/>
          <w:b/>
          <w:bCs/>
          <w:color w:val="092050" w:themeColor="accent6" w:themeShade="BF"/>
          <w:sz w:val="32"/>
          <w:szCs w:val="32"/>
          <w:lang w:val="en-AU" w:eastAsia="en-AU"/>
        </w:rPr>
        <w:t xml:space="preserve">Construction </w:t>
      </w:r>
      <w:r w:rsidR="003B4D46" w:rsidRPr="00F14CCB">
        <w:rPr>
          <w:rStyle w:val="normaltextrun"/>
          <w:rFonts w:ascii="Calibri" w:eastAsia="Times New Roman" w:hAnsi="Calibri" w:cs="Calibri"/>
          <w:b/>
          <w:bCs/>
          <w:color w:val="092050" w:themeColor="accent6" w:themeShade="BF"/>
          <w:sz w:val="32"/>
          <w:szCs w:val="32"/>
          <w:lang w:val="en-AU" w:eastAsia="en-AU"/>
        </w:rPr>
        <w:t xml:space="preserve">Industry Charter </w:t>
      </w:r>
    </w:p>
    <w:p w14:paraId="3624914F" w14:textId="57F10CDF" w:rsidR="00DB5F0C" w:rsidRPr="00AC1F44" w:rsidRDefault="005E3E9F" w:rsidP="05878A87">
      <w:pPr>
        <w:pStyle w:val="paragraph"/>
        <w:spacing w:before="0" w:beforeAutospacing="0" w:after="120" w:afterAutospacing="0"/>
        <w:ind w:right="-62"/>
        <w:rPr>
          <w:rFonts w:asciiTheme="minorHAnsi" w:hAnsiTheme="minorHAnsi" w:cstheme="minorHAnsi"/>
          <w:color w:val="0A2151"/>
          <w:sz w:val="22"/>
          <w:szCs w:val="22"/>
          <w:lang w:val="en-US"/>
        </w:rPr>
      </w:pPr>
      <w:r w:rsidRPr="00AC1F44">
        <w:rPr>
          <w:rFonts w:asciiTheme="minorHAnsi" w:hAnsiTheme="minorHAnsi" w:cstheme="minorHAnsi"/>
          <w:color w:val="0A2151"/>
          <w:sz w:val="22"/>
          <w:szCs w:val="22"/>
          <w:lang w:val="en-US"/>
        </w:rPr>
        <w:t xml:space="preserve">Members </w:t>
      </w:r>
      <w:r w:rsidR="008C4168" w:rsidRPr="00AC1F44">
        <w:rPr>
          <w:rFonts w:asciiTheme="minorHAnsi" w:hAnsiTheme="minorHAnsi" w:cstheme="minorHAnsi"/>
          <w:color w:val="0A2151"/>
          <w:sz w:val="22"/>
          <w:szCs w:val="22"/>
          <w:lang w:val="en-US"/>
        </w:rPr>
        <w:t xml:space="preserve">agreed </w:t>
      </w:r>
      <w:r w:rsidR="00C53A1C">
        <w:rPr>
          <w:rFonts w:asciiTheme="minorHAnsi" w:hAnsiTheme="minorHAnsi" w:cstheme="minorHAnsi"/>
          <w:color w:val="0A2151"/>
          <w:sz w:val="22"/>
          <w:szCs w:val="22"/>
          <w:lang w:val="en-US"/>
        </w:rPr>
        <w:t xml:space="preserve">that </w:t>
      </w:r>
      <w:r w:rsidR="00B14E15">
        <w:rPr>
          <w:rFonts w:asciiTheme="minorHAnsi" w:hAnsiTheme="minorHAnsi" w:cstheme="minorHAnsi"/>
          <w:color w:val="0A2151"/>
          <w:sz w:val="22"/>
          <w:szCs w:val="22"/>
          <w:lang w:val="en-US"/>
        </w:rPr>
        <w:t xml:space="preserve">it was important to </w:t>
      </w:r>
      <w:r w:rsidR="00322362" w:rsidRPr="00AC1F44">
        <w:rPr>
          <w:rFonts w:asciiTheme="minorHAnsi" w:hAnsiTheme="minorHAnsi" w:cstheme="minorHAnsi"/>
          <w:color w:val="0A2151"/>
          <w:sz w:val="22"/>
          <w:szCs w:val="22"/>
          <w:lang w:val="en-US"/>
        </w:rPr>
        <w:t xml:space="preserve">commence </w:t>
      </w:r>
      <w:r w:rsidR="00302A78">
        <w:rPr>
          <w:rFonts w:asciiTheme="minorHAnsi" w:hAnsiTheme="minorHAnsi" w:cstheme="minorHAnsi"/>
          <w:color w:val="0A2151"/>
          <w:sz w:val="22"/>
          <w:szCs w:val="22"/>
          <w:lang w:val="en-US"/>
        </w:rPr>
        <w:t xml:space="preserve">work on the </w:t>
      </w:r>
      <w:r w:rsidR="00216E45" w:rsidRPr="00AC1F44">
        <w:rPr>
          <w:rFonts w:asciiTheme="minorHAnsi" w:hAnsiTheme="minorHAnsi" w:cstheme="minorHAnsi"/>
          <w:color w:val="0A2151"/>
          <w:sz w:val="22"/>
          <w:szCs w:val="22"/>
          <w:lang w:val="en-US"/>
        </w:rPr>
        <w:t>develop</w:t>
      </w:r>
      <w:r w:rsidR="00322362" w:rsidRPr="00AC1F44">
        <w:rPr>
          <w:rFonts w:asciiTheme="minorHAnsi" w:hAnsiTheme="minorHAnsi" w:cstheme="minorHAnsi"/>
          <w:color w:val="0A2151"/>
          <w:sz w:val="22"/>
          <w:szCs w:val="22"/>
          <w:lang w:val="en-US"/>
        </w:rPr>
        <w:t>ment of</w:t>
      </w:r>
      <w:r w:rsidR="00216E45" w:rsidRPr="00AC1F44">
        <w:rPr>
          <w:rFonts w:asciiTheme="minorHAnsi" w:hAnsiTheme="minorHAnsi" w:cstheme="minorHAnsi"/>
          <w:color w:val="0A2151"/>
          <w:sz w:val="22"/>
          <w:szCs w:val="22"/>
          <w:lang w:val="en-US"/>
        </w:rPr>
        <w:t xml:space="preserve"> a </w:t>
      </w:r>
      <w:r w:rsidR="00216E45" w:rsidRPr="00AC1F44">
        <w:rPr>
          <w:rFonts w:asciiTheme="minorHAnsi" w:hAnsiTheme="minorHAnsi" w:cstheme="minorHAnsi"/>
          <w:b/>
          <w:bCs/>
          <w:color w:val="0A2151"/>
          <w:sz w:val="22"/>
          <w:szCs w:val="22"/>
          <w:lang w:val="en-US"/>
        </w:rPr>
        <w:t>Joint Construction Industry Charter</w:t>
      </w:r>
      <w:r w:rsidRPr="00AC1F44">
        <w:rPr>
          <w:rFonts w:asciiTheme="minorHAnsi" w:hAnsiTheme="minorHAnsi" w:cstheme="minorHAnsi"/>
          <w:b/>
          <w:bCs/>
          <w:color w:val="0A2151"/>
          <w:sz w:val="22"/>
          <w:szCs w:val="22"/>
          <w:lang w:val="en-US"/>
        </w:rPr>
        <w:t xml:space="preserve"> </w:t>
      </w:r>
      <w:r w:rsidR="00B14E15">
        <w:rPr>
          <w:rFonts w:asciiTheme="minorHAnsi" w:hAnsiTheme="minorHAnsi" w:cstheme="minorHAnsi"/>
          <w:color w:val="0A2151"/>
          <w:sz w:val="22"/>
          <w:szCs w:val="22"/>
          <w:lang w:val="en-US"/>
        </w:rPr>
        <w:t>(</w:t>
      </w:r>
      <w:r w:rsidRPr="00AC1F44">
        <w:rPr>
          <w:rFonts w:asciiTheme="minorHAnsi" w:hAnsiTheme="minorHAnsi" w:cstheme="minorHAnsi"/>
          <w:b/>
          <w:bCs/>
          <w:color w:val="0A2151"/>
          <w:sz w:val="22"/>
          <w:szCs w:val="22"/>
          <w:lang w:val="en-US"/>
        </w:rPr>
        <w:t>Recommendation 2.1 of the Blueprint</w:t>
      </w:r>
      <w:r w:rsidR="00B14E15" w:rsidRPr="00B14E15">
        <w:rPr>
          <w:rFonts w:asciiTheme="minorHAnsi" w:hAnsiTheme="minorHAnsi" w:cstheme="minorHAnsi"/>
          <w:color w:val="0A2151"/>
          <w:sz w:val="22"/>
          <w:szCs w:val="22"/>
          <w:lang w:val="en-US"/>
        </w:rPr>
        <w:t>)</w:t>
      </w:r>
      <w:r w:rsidR="00B14E15">
        <w:rPr>
          <w:rFonts w:asciiTheme="minorHAnsi" w:hAnsiTheme="minorHAnsi" w:cstheme="minorHAnsi"/>
          <w:b/>
          <w:bCs/>
          <w:color w:val="0A2151"/>
          <w:sz w:val="22"/>
          <w:szCs w:val="22"/>
          <w:lang w:val="en-US"/>
        </w:rPr>
        <w:t xml:space="preserve"> </w:t>
      </w:r>
      <w:r w:rsidR="00B14E15" w:rsidRPr="00B14E15">
        <w:rPr>
          <w:rFonts w:asciiTheme="minorHAnsi" w:hAnsiTheme="minorHAnsi" w:cstheme="minorHAnsi"/>
          <w:color w:val="0A2151"/>
          <w:sz w:val="22"/>
          <w:szCs w:val="22"/>
          <w:lang w:val="en-US"/>
        </w:rPr>
        <w:t>as soon as possible</w:t>
      </w:r>
      <w:r w:rsidRPr="00302A78">
        <w:rPr>
          <w:rFonts w:asciiTheme="minorHAnsi" w:hAnsiTheme="minorHAnsi" w:cstheme="minorHAnsi"/>
          <w:color w:val="0A2151"/>
          <w:sz w:val="22"/>
          <w:szCs w:val="22"/>
          <w:lang w:val="en-US"/>
        </w:rPr>
        <w:t>.</w:t>
      </w:r>
    </w:p>
    <w:p w14:paraId="39186468" w14:textId="73EED89B" w:rsidR="005E3E9F" w:rsidRPr="00AC1F44" w:rsidRDefault="00216E45" w:rsidP="003B604C">
      <w:pPr>
        <w:pStyle w:val="paragraph"/>
        <w:spacing w:before="0" w:beforeAutospacing="0" w:after="120" w:afterAutospacing="0"/>
        <w:ind w:right="-62"/>
        <w:rPr>
          <w:rStyle w:val="normaltextrun"/>
          <w:rFonts w:asciiTheme="minorHAnsi" w:hAnsiTheme="minorHAnsi" w:cstheme="minorHAnsi"/>
          <w:color w:val="0A2151"/>
          <w:sz w:val="22"/>
          <w:szCs w:val="22"/>
        </w:rPr>
      </w:pPr>
      <w:r w:rsidRPr="00AC1F44">
        <w:rPr>
          <w:rFonts w:asciiTheme="minorHAnsi" w:hAnsiTheme="minorHAnsi" w:cstheme="minorHAnsi"/>
          <w:color w:val="0A2151"/>
          <w:sz w:val="22"/>
          <w:szCs w:val="22"/>
          <w:lang w:val="en-US"/>
        </w:rPr>
        <w:t>Th</w:t>
      </w:r>
      <w:r w:rsidR="00221BA0" w:rsidRPr="00AC1F44">
        <w:rPr>
          <w:rFonts w:asciiTheme="minorHAnsi" w:hAnsiTheme="minorHAnsi" w:cstheme="minorHAnsi"/>
          <w:color w:val="0A2151"/>
          <w:sz w:val="22"/>
          <w:szCs w:val="22"/>
          <w:lang w:val="en-US"/>
        </w:rPr>
        <w:t>e</w:t>
      </w:r>
      <w:r w:rsidRPr="00AC1F44">
        <w:rPr>
          <w:rFonts w:asciiTheme="minorHAnsi" w:hAnsiTheme="minorHAnsi" w:cstheme="minorHAnsi"/>
          <w:color w:val="0A2151"/>
          <w:sz w:val="22"/>
          <w:szCs w:val="22"/>
          <w:lang w:val="en-US"/>
        </w:rPr>
        <w:t xml:space="preserve"> Charter </w:t>
      </w:r>
      <w:r w:rsidR="005E3E9F" w:rsidRPr="00AC1F44">
        <w:rPr>
          <w:rFonts w:asciiTheme="minorHAnsi" w:hAnsiTheme="minorHAnsi" w:cstheme="minorHAnsi"/>
          <w:color w:val="0A2151"/>
          <w:sz w:val="22"/>
          <w:szCs w:val="22"/>
          <w:lang w:val="en-US"/>
        </w:rPr>
        <w:t xml:space="preserve">represents an industry-first attempt to </w:t>
      </w:r>
      <w:r w:rsidR="00AC774E" w:rsidRPr="00AC1F44">
        <w:rPr>
          <w:rFonts w:asciiTheme="minorHAnsi" w:hAnsiTheme="minorHAnsi" w:cstheme="minorHAnsi"/>
          <w:color w:val="0A2151"/>
          <w:sz w:val="22"/>
          <w:szCs w:val="22"/>
          <w:lang w:val="en-US"/>
        </w:rPr>
        <w:t xml:space="preserve">work together to </w:t>
      </w:r>
      <w:r w:rsidR="005E3E9F" w:rsidRPr="00AC1F44">
        <w:rPr>
          <w:rFonts w:asciiTheme="minorHAnsi" w:hAnsiTheme="minorHAnsi" w:cstheme="minorHAnsi"/>
          <w:color w:val="0A2151"/>
          <w:sz w:val="22"/>
          <w:szCs w:val="22"/>
          <w:lang w:val="en-US"/>
        </w:rPr>
        <w:t xml:space="preserve">codify </w:t>
      </w:r>
      <w:r w:rsidRPr="00AC1F44">
        <w:rPr>
          <w:rFonts w:asciiTheme="minorHAnsi" w:hAnsiTheme="minorHAnsi" w:cstheme="minorHAnsi"/>
          <w:color w:val="0A2151"/>
          <w:sz w:val="22"/>
          <w:szCs w:val="22"/>
          <w:lang w:val="en-US"/>
        </w:rPr>
        <w:t xml:space="preserve">shared goals </w:t>
      </w:r>
      <w:r w:rsidR="005E3E9F" w:rsidRPr="00AC1F44">
        <w:rPr>
          <w:rFonts w:asciiTheme="minorHAnsi" w:hAnsiTheme="minorHAnsi" w:cstheme="minorHAnsi"/>
          <w:color w:val="0A2151"/>
          <w:sz w:val="22"/>
          <w:szCs w:val="22"/>
          <w:lang w:val="en-US"/>
        </w:rPr>
        <w:t xml:space="preserve">and </w:t>
      </w:r>
      <w:r w:rsidRPr="00AC1F44">
        <w:rPr>
          <w:rFonts w:asciiTheme="minorHAnsi" w:hAnsiTheme="minorHAnsi" w:cstheme="minorHAnsi"/>
          <w:color w:val="0A2151"/>
          <w:sz w:val="22"/>
          <w:szCs w:val="22"/>
          <w:lang w:val="en-US"/>
        </w:rPr>
        <w:t xml:space="preserve">expectations for all </w:t>
      </w:r>
      <w:r w:rsidR="005E3E9F" w:rsidRPr="00AC1F44">
        <w:rPr>
          <w:rFonts w:asciiTheme="minorHAnsi" w:hAnsiTheme="minorHAnsi" w:cstheme="minorHAnsi"/>
          <w:color w:val="0A2151"/>
          <w:sz w:val="22"/>
          <w:szCs w:val="22"/>
          <w:lang w:val="en-US"/>
        </w:rPr>
        <w:t xml:space="preserve">construction </w:t>
      </w:r>
      <w:r w:rsidR="00221BA0" w:rsidRPr="00AC1F44">
        <w:rPr>
          <w:rFonts w:asciiTheme="minorHAnsi" w:hAnsiTheme="minorHAnsi" w:cstheme="minorHAnsi"/>
          <w:color w:val="0A2151"/>
          <w:sz w:val="22"/>
          <w:szCs w:val="22"/>
          <w:lang w:val="en-US"/>
        </w:rPr>
        <w:t xml:space="preserve">industry </w:t>
      </w:r>
      <w:r w:rsidRPr="00AC1F44">
        <w:rPr>
          <w:rFonts w:asciiTheme="minorHAnsi" w:hAnsiTheme="minorHAnsi" w:cstheme="minorHAnsi"/>
          <w:color w:val="0A2151"/>
          <w:sz w:val="22"/>
          <w:szCs w:val="22"/>
          <w:lang w:val="en-US"/>
        </w:rPr>
        <w:t xml:space="preserve">participants. </w:t>
      </w:r>
      <w:r w:rsidR="00871991" w:rsidRPr="00AC1F44">
        <w:rPr>
          <w:rStyle w:val="normaltextrun"/>
          <w:rFonts w:asciiTheme="minorHAnsi" w:hAnsiTheme="minorHAnsi" w:cstheme="minorHAnsi"/>
          <w:color w:val="0A2151"/>
          <w:sz w:val="22"/>
          <w:szCs w:val="22"/>
        </w:rPr>
        <w:t xml:space="preserve">Members discussed </w:t>
      </w:r>
      <w:r w:rsidR="003B604C" w:rsidRPr="00AC1F44">
        <w:rPr>
          <w:rStyle w:val="normaltextrun"/>
          <w:rFonts w:asciiTheme="minorHAnsi" w:hAnsiTheme="minorHAnsi" w:cstheme="minorHAnsi"/>
          <w:color w:val="0A2151"/>
          <w:sz w:val="22"/>
          <w:szCs w:val="22"/>
        </w:rPr>
        <w:t xml:space="preserve">the </w:t>
      </w:r>
      <w:r w:rsidR="00871991" w:rsidRPr="00AC1F44">
        <w:rPr>
          <w:rStyle w:val="normaltextrun"/>
          <w:rFonts w:asciiTheme="minorHAnsi" w:hAnsiTheme="minorHAnsi" w:cstheme="minorHAnsi"/>
          <w:color w:val="0A2151"/>
          <w:sz w:val="22"/>
          <w:szCs w:val="22"/>
        </w:rPr>
        <w:t xml:space="preserve">key elements </w:t>
      </w:r>
      <w:r w:rsidR="003B604C" w:rsidRPr="00AC1F44">
        <w:rPr>
          <w:rStyle w:val="normaltextrun"/>
          <w:rFonts w:asciiTheme="minorHAnsi" w:hAnsiTheme="minorHAnsi" w:cstheme="minorHAnsi"/>
          <w:color w:val="0A2151"/>
          <w:sz w:val="22"/>
          <w:szCs w:val="22"/>
        </w:rPr>
        <w:t>the Charter</w:t>
      </w:r>
      <w:r w:rsidR="00871991" w:rsidRPr="00AC1F44">
        <w:rPr>
          <w:rStyle w:val="normaltextrun"/>
          <w:rFonts w:asciiTheme="minorHAnsi" w:hAnsiTheme="minorHAnsi" w:cstheme="minorHAnsi"/>
          <w:color w:val="0A2151"/>
          <w:sz w:val="22"/>
          <w:szCs w:val="22"/>
        </w:rPr>
        <w:t xml:space="preserve"> </w:t>
      </w:r>
      <w:r w:rsidR="003B604C" w:rsidRPr="00AC1F44">
        <w:rPr>
          <w:rStyle w:val="normaltextrun"/>
          <w:rFonts w:asciiTheme="minorHAnsi" w:hAnsiTheme="minorHAnsi" w:cstheme="minorHAnsi"/>
          <w:color w:val="0A2151"/>
          <w:sz w:val="22"/>
          <w:szCs w:val="22"/>
        </w:rPr>
        <w:t xml:space="preserve">could </w:t>
      </w:r>
      <w:r w:rsidR="00871991" w:rsidRPr="00AC1F44">
        <w:rPr>
          <w:rStyle w:val="normaltextrun"/>
          <w:rFonts w:asciiTheme="minorHAnsi" w:hAnsiTheme="minorHAnsi" w:cstheme="minorHAnsi"/>
          <w:color w:val="0A2151"/>
          <w:sz w:val="22"/>
          <w:szCs w:val="22"/>
        </w:rPr>
        <w:t>cover</w:t>
      </w:r>
      <w:r w:rsidR="005E3E9F" w:rsidRPr="00AC1F44">
        <w:rPr>
          <w:rStyle w:val="normaltextrun"/>
          <w:rFonts w:asciiTheme="minorHAnsi" w:hAnsiTheme="minorHAnsi" w:cstheme="minorHAnsi"/>
          <w:color w:val="0A2151"/>
          <w:sz w:val="22"/>
          <w:szCs w:val="22"/>
        </w:rPr>
        <w:t>,</w:t>
      </w:r>
      <w:r w:rsidR="00296639" w:rsidRPr="00AC1F44">
        <w:rPr>
          <w:rStyle w:val="normaltextrun"/>
          <w:rFonts w:asciiTheme="minorHAnsi" w:hAnsiTheme="minorHAnsi" w:cstheme="minorHAnsi"/>
          <w:color w:val="0A2151"/>
          <w:sz w:val="22"/>
          <w:szCs w:val="22"/>
        </w:rPr>
        <w:t xml:space="preserve"> including behavioural expectations, </w:t>
      </w:r>
      <w:r w:rsidR="005E3E9F" w:rsidRPr="00AC1F44">
        <w:rPr>
          <w:rStyle w:val="normaltextrun"/>
          <w:rFonts w:asciiTheme="minorHAnsi" w:hAnsiTheme="minorHAnsi" w:cstheme="minorHAnsi"/>
          <w:color w:val="0A2151"/>
          <w:sz w:val="22"/>
          <w:szCs w:val="22"/>
        </w:rPr>
        <w:t xml:space="preserve">fairness and </w:t>
      </w:r>
      <w:r w:rsidR="00146FCC" w:rsidRPr="00AC1F44">
        <w:rPr>
          <w:rStyle w:val="normaltextrun"/>
          <w:rFonts w:asciiTheme="minorHAnsi" w:hAnsiTheme="minorHAnsi" w:cstheme="minorHAnsi"/>
          <w:color w:val="0A2151"/>
          <w:sz w:val="22"/>
          <w:szCs w:val="22"/>
        </w:rPr>
        <w:t xml:space="preserve">safety, </w:t>
      </w:r>
      <w:r w:rsidR="00296639" w:rsidRPr="00AC1F44">
        <w:rPr>
          <w:rStyle w:val="normaltextrun"/>
          <w:rFonts w:asciiTheme="minorHAnsi" w:hAnsiTheme="minorHAnsi" w:cstheme="minorHAnsi"/>
          <w:color w:val="0A2151"/>
          <w:sz w:val="22"/>
          <w:szCs w:val="22"/>
        </w:rPr>
        <w:t>rules of engagement</w:t>
      </w:r>
      <w:r w:rsidR="00E62F9E" w:rsidRPr="00AC1F44">
        <w:rPr>
          <w:rStyle w:val="normaltextrun"/>
          <w:rFonts w:asciiTheme="minorHAnsi" w:hAnsiTheme="minorHAnsi" w:cstheme="minorHAnsi"/>
          <w:color w:val="0A2151"/>
          <w:sz w:val="22"/>
          <w:szCs w:val="22"/>
        </w:rPr>
        <w:t xml:space="preserve">, </w:t>
      </w:r>
      <w:r w:rsidR="00296639" w:rsidRPr="00AC1F44">
        <w:rPr>
          <w:rStyle w:val="normaltextrun"/>
          <w:rFonts w:asciiTheme="minorHAnsi" w:hAnsiTheme="minorHAnsi" w:cstheme="minorHAnsi"/>
          <w:color w:val="0A2151"/>
          <w:sz w:val="22"/>
          <w:szCs w:val="22"/>
        </w:rPr>
        <w:t>dispute resolution processes</w:t>
      </w:r>
      <w:r w:rsidR="00E62F9E" w:rsidRPr="00AC1F44">
        <w:rPr>
          <w:rStyle w:val="normaltextrun"/>
          <w:rFonts w:asciiTheme="minorHAnsi" w:hAnsiTheme="minorHAnsi" w:cstheme="minorHAnsi"/>
          <w:color w:val="0A2151"/>
          <w:sz w:val="22"/>
          <w:szCs w:val="22"/>
        </w:rPr>
        <w:t>, bargaining</w:t>
      </w:r>
      <w:r w:rsidR="005E3E9F" w:rsidRPr="00AC1F44">
        <w:rPr>
          <w:rStyle w:val="normaltextrun"/>
          <w:rFonts w:asciiTheme="minorHAnsi" w:hAnsiTheme="minorHAnsi" w:cstheme="minorHAnsi"/>
          <w:color w:val="0A2151"/>
          <w:sz w:val="22"/>
          <w:szCs w:val="22"/>
        </w:rPr>
        <w:t>,</w:t>
      </w:r>
      <w:r w:rsidR="16CF7997" w:rsidRPr="00AC1F44">
        <w:rPr>
          <w:rStyle w:val="normaltextrun"/>
          <w:rFonts w:asciiTheme="minorHAnsi" w:hAnsiTheme="minorHAnsi" w:cstheme="minorHAnsi"/>
          <w:color w:val="0A2151"/>
          <w:sz w:val="22"/>
          <w:szCs w:val="22"/>
        </w:rPr>
        <w:t xml:space="preserve"> and</w:t>
      </w:r>
      <w:r w:rsidR="00E62F9E" w:rsidRPr="00AC1F44">
        <w:rPr>
          <w:rStyle w:val="normaltextrun"/>
          <w:rFonts w:asciiTheme="minorHAnsi" w:hAnsiTheme="minorHAnsi" w:cstheme="minorHAnsi"/>
          <w:color w:val="0A2151"/>
          <w:sz w:val="22"/>
          <w:szCs w:val="22"/>
        </w:rPr>
        <w:t xml:space="preserve"> productivity</w:t>
      </w:r>
      <w:r w:rsidR="00296639" w:rsidRPr="00AC1F44">
        <w:rPr>
          <w:rStyle w:val="normaltextrun"/>
          <w:rFonts w:asciiTheme="minorHAnsi" w:hAnsiTheme="minorHAnsi" w:cstheme="minorHAnsi"/>
          <w:color w:val="0A2151"/>
          <w:sz w:val="22"/>
          <w:szCs w:val="22"/>
        </w:rPr>
        <w:t>.</w:t>
      </w:r>
      <w:r w:rsidR="00871991" w:rsidRPr="00AC1F44">
        <w:rPr>
          <w:rStyle w:val="normaltextrun"/>
          <w:rFonts w:asciiTheme="minorHAnsi" w:hAnsiTheme="minorHAnsi" w:cstheme="minorHAnsi"/>
          <w:color w:val="0A2151"/>
          <w:sz w:val="22"/>
          <w:szCs w:val="22"/>
        </w:rPr>
        <w:t xml:space="preserve"> </w:t>
      </w:r>
    </w:p>
    <w:p w14:paraId="20B82273" w14:textId="7DE40C95" w:rsidR="00C67AF5" w:rsidRPr="00AC1F44" w:rsidRDefault="00B2149F" w:rsidP="003B604C">
      <w:pPr>
        <w:pStyle w:val="paragraph"/>
        <w:spacing w:before="0" w:beforeAutospacing="0" w:after="120" w:afterAutospacing="0"/>
        <w:ind w:right="-62"/>
        <w:rPr>
          <w:rStyle w:val="normaltextrun"/>
          <w:rFonts w:asciiTheme="minorHAnsi" w:hAnsiTheme="minorHAnsi" w:cstheme="minorHAnsi"/>
          <w:color w:val="0A2151"/>
          <w:sz w:val="22"/>
          <w:szCs w:val="22"/>
        </w:rPr>
      </w:pPr>
      <w:r w:rsidRPr="00AC1F44">
        <w:rPr>
          <w:rStyle w:val="normaltextrun"/>
          <w:rFonts w:asciiTheme="minorHAnsi" w:hAnsiTheme="minorHAnsi" w:cstheme="minorHAnsi"/>
          <w:color w:val="0A2151"/>
          <w:sz w:val="22"/>
          <w:szCs w:val="22"/>
        </w:rPr>
        <w:t xml:space="preserve">The NCIF will utilise facilitated workshops to </w:t>
      </w:r>
      <w:r w:rsidR="00DD4550" w:rsidRPr="00AC1F44">
        <w:rPr>
          <w:rStyle w:val="normaltextrun"/>
          <w:rFonts w:asciiTheme="minorHAnsi" w:hAnsiTheme="minorHAnsi" w:cstheme="minorHAnsi"/>
          <w:color w:val="0A2151"/>
          <w:sz w:val="22"/>
          <w:szCs w:val="22"/>
        </w:rPr>
        <w:t>shape</w:t>
      </w:r>
      <w:r w:rsidR="00EF23B3" w:rsidRPr="00AC1F44">
        <w:rPr>
          <w:rStyle w:val="normaltextrun"/>
          <w:rFonts w:asciiTheme="minorHAnsi" w:hAnsiTheme="minorHAnsi" w:cstheme="minorHAnsi"/>
          <w:color w:val="0A2151"/>
          <w:sz w:val="22"/>
          <w:szCs w:val="22"/>
        </w:rPr>
        <w:t xml:space="preserve"> the </w:t>
      </w:r>
      <w:proofErr w:type="gramStart"/>
      <w:r w:rsidR="00EF23B3" w:rsidRPr="00AC1F44">
        <w:rPr>
          <w:rStyle w:val="normaltextrun"/>
          <w:rFonts w:asciiTheme="minorHAnsi" w:hAnsiTheme="minorHAnsi" w:cstheme="minorHAnsi"/>
          <w:color w:val="0A2151"/>
          <w:sz w:val="22"/>
          <w:szCs w:val="22"/>
        </w:rPr>
        <w:t>Cha</w:t>
      </w:r>
      <w:r w:rsidR="00AC705B" w:rsidRPr="00AC1F44">
        <w:rPr>
          <w:rStyle w:val="normaltextrun"/>
          <w:rFonts w:asciiTheme="minorHAnsi" w:hAnsiTheme="minorHAnsi" w:cstheme="minorHAnsi"/>
          <w:color w:val="0A2151"/>
          <w:sz w:val="22"/>
          <w:szCs w:val="22"/>
        </w:rPr>
        <w:t>r</w:t>
      </w:r>
      <w:r w:rsidR="00EF23B3" w:rsidRPr="00AC1F44">
        <w:rPr>
          <w:rStyle w:val="normaltextrun"/>
          <w:rFonts w:asciiTheme="minorHAnsi" w:hAnsiTheme="minorHAnsi" w:cstheme="minorHAnsi"/>
          <w:color w:val="0A2151"/>
          <w:sz w:val="22"/>
          <w:szCs w:val="22"/>
        </w:rPr>
        <w:t>ter</w:t>
      </w:r>
      <w:r w:rsidR="00CF7F7D">
        <w:rPr>
          <w:rStyle w:val="normaltextrun"/>
          <w:rFonts w:asciiTheme="minorHAnsi" w:hAnsiTheme="minorHAnsi" w:cstheme="minorHAnsi"/>
          <w:color w:val="0A2151"/>
          <w:sz w:val="22"/>
          <w:szCs w:val="22"/>
        </w:rPr>
        <w:t>,</w:t>
      </w:r>
      <w:r w:rsidR="005E3E9F" w:rsidRPr="00AC1F44">
        <w:rPr>
          <w:rStyle w:val="normaltextrun"/>
          <w:rFonts w:asciiTheme="minorHAnsi" w:hAnsiTheme="minorHAnsi" w:cstheme="minorHAnsi"/>
          <w:color w:val="0A2151"/>
          <w:sz w:val="22"/>
          <w:szCs w:val="22"/>
        </w:rPr>
        <w:t xml:space="preserve"> and</w:t>
      </w:r>
      <w:proofErr w:type="gramEnd"/>
      <w:r w:rsidR="005E3E9F" w:rsidRPr="00AC1F44">
        <w:rPr>
          <w:rStyle w:val="normaltextrun"/>
          <w:rFonts w:asciiTheme="minorHAnsi" w:hAnsiTheme="minorHAnsi" w:cstheme="minorHAnsi"/>
          <w:color w:val="0A2151"/>
          <w:sz w:val="22"/>
          <w:szCs w:val="22"/>
        </w:rPr>
        <w:t xml:space="preserve"> </w:t>
      </w:r>
      <w:r w:rsidR="00DD4550" w:rsidRPr="00AC1F44">
        <w:rPr>
          <w:rStyle w:val="normaltextrun"/>
          <w:rFonts w:asciiTheme="minorHAnsi" w:hAnsiTheme="minorHAnsi" w:cstheme="minorHAnsi"/>
          <w:color w:val="0A2151"/>
          <w:sz w:val="22"/>
          <w:szCs w:val="22"/>
        </w:rPr>
        <w:t xml:space="preserve">will explore opportunities </w:t>
      </w:r>
      <w:r w:rsidR="00036EE6" w:rsidRPr="00AC1F44">
        <w:rPr>
          <w:rStyle w:val="normaltextrun"/>
          <w:rFonts w:asciiTheme="minorHAnsi" w:hAnsiTheme="minorHAnsi" w:cstheme="minorHAnsi"/>
          <w:color w:val="0A2151"/>
          <w:sz w:val="22"/>
          <w:szCs w:val="22"/>
        </w:rPr>
        <w:t xml:space="preserve">for </w:t>
      </w:r>
      <w:r w:rsidR="00DD4550" w:rsidRPr="00AC1F44">
        <w:rPr>
          <w:rStyle w:val="normaltextrun"/>
          <w:rFonts w:asciiTheme="minorHAnsi" w:hAnsiTheme="minorHAnsi" w:cstheme="minorHAnsi"/>
          <w:color w:val="0A2151"/>
          <w:sz w:val="22"/>
          <w:szCs w:val="22"/>
        </w:rPr>
        <w:t>broader</w:t>
      </w:r>
      <w:r w:rsidR="00036EE6" w:rsidRPr="00AC1F44">
        <w:rPr>
          <w:rStyle w:val="normaltextrun"/>
          <w:rFonts w:asciiTheme="minorHAnsi" w:hAnsiTheme="minorHAnsi" w:cstheme="minorHAnsi"/>
          <w:color w:val="0A2151"/>
          <w:sz w:val="22"/>
          <w:szCs w:val="22"/>
        </w:rPr>
        <w:t xml:space="preserve"> industry engagement and collaboration</w:t>
      </w:r>
      <w:r w:rsidR="00C125D7" w:rsidRPr="00AC1F44">
        <w:rPr>
          <w:rStyle w:val="normaltextrun"/>
          <w:rFonts w:asciiTheme="minorHAnsi" w:hAnsiTheme="minorHAnsi" w:cstheme="minorHAnsi"/>
          <w:color w:val="0A2151"/>
          <w:sz w:val="22"/>
          <w:szCs w:val="22"/>
        </w:rPr>
        <w:t xml:space="preserve"> as part of this process</w:t>
      </w:r>
      <w:r w:rsidR="00036EE6" w:rsidRPr="00AC1F44">
        <w:rPr>
          <w:rStyle w:val="normaltextrun"/>
          <w:rFonts w:asciiTheme="minorHAnsi" w:hAnsiTheme="minorHAnsi" w:cstheme="minorHAnsi"/>
          <w:color w:val="0A2151"/>
          <w:sz w:val="22"/>
          <w:szCs w:val="22"/>
        </w:rPr>
        <w:t>.</w:t>
      </w:r>
    </w:p>
    <w:p w14:paraId="30251427" w14:textId="7C54DB47" w:rsidR="003203D2" w:rsidRPr="00F14CCB" w:rsidRDefault="00F50430" w:rsidP="00F14CCB">
      <w:pPr>
        <w:pStyle w:val="Heading2"/>
        <w:spacing w:before="200" w:after="200" w:line="240" w:lineRule="auto"/>
        <w:ind w:right="-62"/>
        <w:rPr>
          <w:rStyle w:val="normaltextrun"/>
          <w:rFonts w:eastAsia="Times New Roman"/>
          <w:b/>
          <w:bCs/>
          <w:color w:val="092050" w:themeColor="accent6" w:themeShade="BF"/>
          <w:sz w:val="32"/>
          <w:szCs w:val="32"/>
          <w:lang w:val="en-AU" w:eastAsia="en-AU"/>
        </w:rPr>
      </w:pPr>
      <w:r w:rsidRPr="00F14CCB">
        <w:rPr>
          <w:rStyle w:val="normaltextrun"/>
          <w:rFonts w:eastAsia="Times New Roman"/>
          <w:b/>
          <w:bCs/>
          <w:color w:val="092050" w:themeColor="accent6" w:themeShade="BF"/>
          <w:sz w:val="32"/>
          <w:szCs w:val="32"/>
          <w:lang w:val="en-AU" w:eastAsia="en-AU"/>
        </w:rPr>
        <w:t>Next steps</w:t>
      </w:r>
    </w:p>
    <w:p w14:paraId="2D6ADEBB" w14:textId="6451CFC1" w:rsidR="00DB5F0C" w:rsidRPr="00CA04FC" w:rsidRDefault="00413211" w:rsidP="00CA04FC">
      <w:pPr>
        <w:pStyle w:val="paragraph"/>
        <w:spacing w:before="0" w:beforeAutospacing="0" w:after="120" w:afterAutospacing="0"/>
        <w:ind w:right="-62"/>
        <w:rPr>
          <w:rStyle w:val="normaltextrun"/>
          <w:rFonts w:asciiTheme="minorHAnsi" w:hAnsiTheme="minorHAnsi" w:cstheme="minorBidi"/>
          <w:color w:val="0A2151"/>
          <w:sz w:val="22"/>
          <w:szCs w:val="22"/>
        </w:rPr>
      </w:pPr>
      <w:r w:rsidRPr="00CA04FC">
        <w:rPr>
          <w:rFonts w:asciiTheme="minorHAnsi" w:hAnsiTheme="minorHAnsi" w:cstheme="minorBidi"/>
          <w:color w:val="0A2151"/>
          <w:sz w:val="22"/>
          <w:szCs w:val="22"/>
          <w:lang w:val="en-US"/>
        </w:rPr>
        <w:t>Immediately following the meeting, members took part</w:t>
      </w:r>
      <w:r w:rsidRPr="00CA04FC">
        <w:rPr>
          <w:rFonts w:asciiTheme="minorHAnsi" w:hAnsiTheme="minorHAnsi" w:cstheme="minorBidi"/>
          <w:color w:val="0A2151"/>
          <w:sz w:val="22"/>
          <w:szCs w:val="22"/>
        </w:rPr>
        <w:t xml:space="preserve"> in a workshop to start work on </w:t>
      </w:r>
      <w:r w:rsidRPr="00CA04FC">
        <w:rPr>
          <w:rFonts w:asciiTheme="minorHAnsi" w:hAnsiTheme="minorHAnsi" w:cstheme="minorBidi"/>
          <w:b/>
          <w:color w:val="0A2151"/>
          <w:sz w:val="22"/>
          <w:szCs w:val="22"/>
        </w:rPr>
        <w:t>the forward workplan for the Blueprint</w:t>
      </w:r>
      <w:r w:rsidRPr="00CA04FC">
        <w:rPr>
          <w:rFonts w:asciiTheme="minorHAnsi" w:hAnsiTheme="minorHAnsi" w:cstheme="minorBidi"/>
          <w:color w:val="0A2151"/>
          <w:sz w:val="22"/>
          <w:szCs w:val="22"/>
        </w:rPr>
        <w:t xml:space="preserve">. The forward workplan will </w:t>
      </w:r>
      <w:r w:rsidR="0058726F" w:rsidRPr="00CA04FC">
        <w:rPr>
          <w:rFonts w:asciiTheme="minorHAnsi" w:hAnsiTheme="minorHAnsi" w:cstheme="minorBidi"/>
          <w:color w:val="0A2151"/>
          <w:sz w:val="22"/>
          <w:szCs w:val="22"/>
        </w:rPr>
        <w:t xml:space="preserve">set out timeframes and key phases for developing the </w:t>
      </w:r>
      <w:r w:rsidR="002A6A88" w:rsidRPr="00CA04FC">
        <w:rPr>
          <w:rFonts w:asciiTheme="minorHAnsi" w:hAnsiTheme="minorHAnsi" w:cstheme="minorBidi"/>
          <w:color w:val="0A2151"/>
          <w:sz w:val="22"/>
          <w:szCs w:val="22"/>
        </w:rPr>
        <w:t xml:space="preserve">NCIF’s </w:t>
      </w:r>
      <w:r w:rsidR="0058726F" w:rsidRPr="00CA04FC">
        <w:rPr>
          <w:rFonts w:asciiTheme="minorHAnsi" w:hAnsiTheme="minorHAnsi" w:cstheme="minorBidi"/>
          <w:color w:val="0A2151"/>
          <w:sz w:val="22"/>
          <w:szCs w:val="22"/>
        </w:rPr>
        <w:t xml:space="preserve">advice </w:t>
      </w:r>
      <w:r w:rsidR="002A6A88" w:rsidRPr="00CA04FC">
        <w:rPr>
          <w:rFonts w:asciiTheme="minorHAnsi" w:hAnsiTheme="minorHAnsi" w:cstheme="minorBidi"/>
          <w:color w:val="0A2151"/>
          <w:sz w:val="22"/>
          <w:szCs w:val="22"/>
        </w:rPr>
        <w:t>to</w:t>
      </w:r>
      <w:r w:rsidR="0058726F" w:rsidRPr="00CA04FC">
        <w:rPr>
          <w:rFonts w:asciiTheme="minorHAnsi" w:hAnsiTheme="minorHAnsi" w:cstheme="minorBidi"/>
          <w:color w:val="0A2151"/>
          <w:sz w:val="22"/>
          <w:szCs w:val="22"/>
        </w:rPr>
        <w:t xml:space="preserve"> government, focusing on the 9 priority recommendations</w:t>
      </w:r>
      <w:r w:rsidR="00FD273C" w:rsidRPr="00CA04FC">
        <w:rPr>
          <w:rFonts w:asciiTheme="minorHAnsi" w:hAnsiTheme="minorHAnsi" w:cstheme="minorBidi"/>
          <w:color w:val="0A2151"/>
          <w:sz w:val="22"/>
          <w:szCs w:val="22"/>
        </w:rPr>
        <w:t xml:space="preserve"> agreed at the </w:t>
      </w:r>
      <w:hyperlink r:id="rId12">
        <w:r w:rsidR="002A6A88" w:rsidRPr="00CA04FC">
          <w:rPr>
            <w:rStyle w:val="Hyperlink"/>
            <w:rFonts w:asciiTheme="minorHAnsi" w:eastAsiaTheme="minorEastAsia" w:hAnsiTheme="minorHAnsi" w:cstheme="minorHAnsi"/>
            <w:sz w:val="22"/>
            <w:szCs w:val="22"/>
            <w:lang w:val="en-US" w:eastAsia="ja-JP"/>
          </w:rPr>
          <w:t>27 June NCIF meeting</w:t>
        </w:r>
      </w:hyperlink>
      <w:r w:rsidR="00557099" w:rsidRPr="00CA04FC">
        <w:rPr>
          <w:rFonts w:asciiTheme="minorHAnsi" w:hAnsiTheme="minorHAnsi" w:cstheme="minorBidi"/>
          <w:color w:val="0A2151"/>
          <w:sz w:val="22"/>
          <w:szCs w:val="22"/>
        </w:rPr>
        <w:t xml:space="preserve">. </w:t>
      </w:r>
      <w:r w:rsidR="0058726F" w:rsidRPr="00CA04FC">
        <w:rPr>
          <w:rFonts w:asciiTheme="minorHAnsi" w:hAnsiTheme="minorHAnsi" w:cstheme="minorBidi"/>
          <w:color w:val="0A2151"/>
          <w:sz w:val="22"/>
          <w:szCs w:val="22"/>
        </w:rPr>
        <w:t xml:space="preserve">The </w:t>
      </w:r>
      <w:r w:rsidR="00BD32BD" w:rsidRPr="00CA04FC">
        <w:rPr>
          <w:rFonts w:asciiTheme="minorHAnsi" w:hAnsiTheme="minorHAnsi" w:cstheme="minorBidi"/>
          <w:color w:val="0A2151"/>
          <w:sz w:val="22"/>
          <w:szCs w:val="22"/>
        </w:rPr>
        <w:t>f</w:t>
      </w:r>
      <w:r w:rsidR="0058726F" w:rsidRPr="00CA04FC">
        <w:rPr>
          <w:rFonts w:asciiTheme="minorHAnsi" w:hAnsiTheme="minorHAnsi" w:cstheme="minorBidi"/>
          <w:color w:val="0A2151"/>
          <w:sz w:val="22"/>
          <w:szCs w:val="22"/>
        </w:rPr>
        <w:t xml:space="preserve">orward workplan will </w:t>
      </w:r>
      <w:r w:rsidRPr="00CA04FC">
        <w:rPr>
          <w:rFonts w:asciiTheme="minorHAnsi" w:hAnsiTheme="minorHAnsi" w:cstheme="minorBidi"/>
          <w:color w:val="0A2151"/>
          <w:sz w:val="22"/>
          <w:szCs w:val="22"/>
        </w:rPr>
        <w:t>complement efforts already underway across governments and industry.</w:t>
      </w:r>
      <w:r w:rsidR="002A6A88" w:rsidRPr="00CA04FC">
        <w:rPr>
          <w:rFonts w:asciiTheme="minorHAnsi" w:hAnsiTheme="minorHAnsi" w:cstheme="minorBidi"/>
          <w:color w:val="0A2151"/>
          <w:sz w:val="22"/>
          <w:szCs w:val="22"/>
        </w:rPr>
        <w:t xml:space="preserve"> </w:t>
      </w:r>
      <w:r w:rsidR="00DB5F0C" w:rsidRPr="00CA04FC">
        <w:rPr>
          <w:rFonts w:asciiTheme="minorHAnsi" w:hAnsiTheme="minorHAnsi" w:cstheme="minorBidi"/>
          <w:color w:val="0A2151"/>
          <w:sz w:val="22"/>
          <w:szCs w:val="22"/>
        </w:rPr>
        <w:t xml:space="preserve">Members expect to publish </w:t>
      </w:r>
      <w:r w:rsidRPr="00CA04FC">
        <w:rPr>
          <w:rFonts w:asciiTheme="minorHAnsi" w:hAnsiTheme="minorHAnsi" w:cstheme="minorBidi"/>
          <w:color w:val="0A2151"/>
          <w:sz w:val="22"/>
          <w:szCs w:val="22"/>
        </w:rPr>
        <w:t xml:space="preserve">the forward workplan </w:t>
      </w:r>
      <w:r w:rsidR="00DB5F0C" w:rsidRPr="00CA04FC">
        <w:rPr>
          <w:rFonts w:asciiTheme="minorHAnsi" w:hAnsiTheme="minorHAnsi" w:cstheme="minorBidi"/>
          <w:b/>
          <w:color w:val="0A2151"/>
          <w:sz w:val="22"/>
          <w:szCs w:val="22"/>
        </w:rPr>
        <w:t>before the end of 2025</w:t>
      </w:r>
      <w:r w:rsidR="00DB5F0C" w:rsidRPr="00CA04FC">
        <w:rPr>
          <w:rFonts w:asciiTheme="minorHAnsi" w:hAnsiTheme="minorHAnsi" w:cstheme="minorBidi"/>
          <w:color w:val="0A2151"/>
          <w:sz w:val="22"/>
          <w:szCs w:val="22"/>
        </w:rPr>
        <w:t>.</w:t>
      </w:r>
      <w:r w:rsidR="00F959C9" w:rsidRPr="00CA04FC">
        <w:rPr>
          <w:rFonts w:asciiTheme="minorHAnsi" w:hAnsiTheme="minorHAnsi" w:cstheme="minorBidi"/>
          <w:color w:val="0A2151"/>
          <w:sz w:val="22"/>
          <w:szCs w:val="22"/>
        </w:rPr>
        <w:t xml:space="preserve"> </w:t>
      </w:r>
      <w:r w:rsidR="00DB5F0C" w:rsidRPr="00CA04FC">
        <w:rPr>
          <w:rFonts w:asciiTheme="minorHAnsi" w:hAnsiTheme="minorHAnsi" w:cstheme="minorBidi"/>
          <w:color w:val="0A2151"/>
          <w:sz w:val="22"/>
          <w:szCs w:val="22"/>
          <w:lang w:val="en-US"/>
        </w:rPr>
        <w:t xml:space="preserve">Members agreed that the NCIF will commence facilitated workshops </w:t>
      </w:r>
      <w:r w:rsidR="00DB5F0C" w:rsidRPr="00CA04FC">
        <w:rPr>
          <w:rFonts w:asciiTheme="minorHAnsi" w:hAnsiTheme="minorHAnsi" w:cstheme="minorBidi"/>
          <w:b/>
          <w:color w:val="0A2151"/>
          <w:sz w:val="22"/>
          <w:szCs w:val="22"/>
          <w:lang w:val="en-US"/>
        </w:rPr>
        <w:t>by no later than November 2025</w:t>
      </w:r>
      <w:r w:rsidR="00DB5F0C" w:rsidRPr="00CA04FC">
        <w:rPr>
          <w:rFonts w:asciiTheme="minorHAnsi" w:hAnsiTheme="minorHAnsi" w:cstheme="minorBidi"/>
          <w:color w:val="0A2151"/>
          <w:sz w:val="22"/>
          <w:szCs w:val="22"/>
          <w:lang w:val="en-US"/>
        </w:rPr>
        <w:t xml:space="preserve"> to </w:t>
      </w:r>
      <w:r w:rsidR="009707FE" w:rsidRPr="00CA04FC">
        <w:rPr>
          <w:rFonts w:asciiTheme="minorHAnsi" w:hAnsiTheme="minorHAnsi" w:cstheme="minorBidi"/>
          <w:color w:val="0A2151"/>
          <w:sz w:val="22"/>
          <w:szCs w:val="22"/>
          <w:lang w:val="en-US"/>
        </w:rPr>
        <w:t xml:space="preserve">start to </w:t>
      </w:r>
      <w:r w:rsidR="00DB5F0C" w:rsidRPr="00CA04FC">
        <w:rPr>
          <w:rFonts w:asciiTheme="minorHAnsi" w:hAnsiTheme="minorHAnsi" w:cstheme="minorBidi"/>
          <w:color w:val="0A2151"/>
          <w:sz w:val="22"/>
          <w:szCs w:val="22"/>
          <w:lang w:val="en-US"/>
        </w:rPr>
        <w:t>shape the</w:t>
      </w:r>
      <w:r w:rsidR="00DB5F0C" w:rsidRPr="00CA04FC">
        <w:rPr>
          <w:rFonts w:asciiTheme="minorHAnsi" w:hAnsiTheme="minorHAnsi" w:cstheme="minorBidi"/>
          <w:b/>
          <w:color w:val="0A2151"/>
          <w:sz w:val="22"/>
          <w:szCs w:val="22"/>
          <w:lang w:val="en-US"/>
        </w:rPr>
        <w:t xml:space="preserve"> </w:t>
      </w:r>
      <w:r w:rsidRPr="00CA04FC">
        <w:rPr>
          <w:rFonts w:asciiTheme="minorHAnsi" w:hAnsiTheme="minorHAnsi" w:cstheme="minorBidi"/>
          <w:b/>
          <w:color w:val="0A2151"/>
          <w:sz w:val="22"/>
          <w:szCs w:val="22"/>
          <w:lang w:val="en-US"/>
        </w:rPr>
        <w:t xml:space="preserve">Joint Construction Industry </w:t>
      </w:r>
      <w:proofErr w:type="gramStart"/>
      <w:r w:rsidR="00DB5F0C" w:rsidRPr="00CA04FC">
        <w:rPr>
          <w:rFonts w:asciiTheme="minorHAnsi" w:hAnsiTheme="minorHAnsi" w:cstheme="minorBidi"/>
          <w:b/>
          <w:color w:val="0A2151"/>
          <w:sz w:val="22"/>
          <w:szCs w:val="22"/>
          <w:lang w:val="en-US"/>
        </w:rPr>
        <w:t>Charter</w:t>
      </w:r>
      <w:r w:rsidR="00CF7F7D" w:rsidRPr="00CA04FC">
        <w:rPr>
          <w:rFonts w:asciiTheme="minorHAnsi" w:hAnsiTheme="minorHAnsi" w:cstheme="minorBidi"/>
          <w:color w:val="0A2151"/>
          <w:sz w:val="22"/>
          <w:szCs w:val="22"/>
          <w:lang w:val="en-US"/>
        </w:rPr>
        <w:t>,</w:t>
      </w:r>
      <w:r w:rsidR="005E3E9F" w:rsidRPr="00CA04FC">
        <w:rPr>
          <w:rFonts w:asciiTheme="minorHAnsi" w:hAnsiTheme="minorHAnsi" w:cstheme="minorBidi"/>
          <w:color w:val="0A2151"/>
          <w:sz w:val="22"/>
          <w:szCs w:val="22"/>
          <w:lang w:val="en-US"/>
        </w:rPr>
        <w:t xml:space="preserve"> </w:t>
      </w:r>
      <w:r w:rsidR="00DB5F0C" w:rsidRPr="00CA04FC">
        <w:rPr>
          <w:rFonts w:asciiTheme="minorHAnsi" w:hAnsiTheme="minorHAnsi" w:cstheme="minorBidi"/>
          <w:color w:val="0A2151"/>
          <w:sz w:val="22"/>
          <w:szCs w:val="22"/>
          <w:lang w:val="en-US"/>
        </w:rPr>
        <w:t>and</w:t>
      </w:r>
      <w:proofErr w:type="gramEnd"/>
      <w:r w:rsidR="00DB5F0C" w:rsidRPr="00CA04FC">
        <w:rPr>
          <w:rFonts w:asciiTheme="minorHAnsi" w:hAnsiTheme="minorHAnsi" w:cstheme="minorBidi"/>
          <w:color w:val="0A2151"/>
          <w:sz w:val="22"/>
          <w:szCs w:val="22"/>
          <w:lang w:val="en-US"/>
        </w:rPr>
        <w:t xml:space="preserve"> will explore opportunities for broader industry engagement and collaboration as part of that process.</w:t>
      </w:r>
    </w:p>
    <w:p w14:paraId="6867B677" w14:textId="5DEB922E" w:rsidR="005E3E9F" w:rsidRDefault="003B4D46" w:rsidP="00CA04FC">
      <w:pPr>
        <w:pStyle w:val="paragraph"/>
        <w:spacing w:before="0" w:beforeAutospacing="0" w:after="120" w:afterAutospacing="0"/>
        <w:ind w:right="-62"/>
        <w:rPr>
          <w:rFonts w:asciiTheme="minorHAnsi" w:hAnsiTheme="minorHAnsi" w:cstheme="minorBidi"/>
          <w:color w:val="0A2151"/>
          <w:sz w:val="22"/>
          <w:szCs w:val="22"/>
          <w:lang w:val="en-US"/>
        </w:rPr>
      </w:pPr>
      <w:r w:rsidRPr="00CA04FC">
        <w:rPr>
          <w:rStyle w:val="normaltextrun"/>
          <w:rFonts w:asciiTheme="minorHAnsi" w:hAnsiTheme="minorHAnsi" w:cstheme="minorBidi"/>
          <w:color w:val="0A2151"/>
          <w:sz w:val="22"/>
          <w:szCs w:val="22"/>
        </w:rPr>
        <w:t xml:space="preserve">Members </w:t>
      </w:r>
      <w:r w:rsidR="00DB5F0C" w:rsidRPr="00CA04FC">
        <w:rPr>
          <w:rStyle w:val="normaltextrun"/>
          <w:rFonts w:asciiTheme="minorHAnsi" w:hAnsiTheme="minorHAnsi" w:cstheme="minorBidi"/>
          <w:color w:val="0A2151"/>
          <w:sz w:val="22"/>
          <w:szCs w:val="22"/>
        </w:rPr>
        <w:t xml:space="preserve">acknowledged the </w:t>
      </w:r>
      <w:r w:rsidR="00DB5F0C" w:rsidRPr="00CA04FC">
        <w:rPr>
          <w:rStyle w:val="normaltextrun"/>
          <w:rFonts w:asciiTheme="minorHAnsi" w:hAnsiTheme="minorHAnsi" w:cstheme="minorBidi"/>
          <w:b/>
          <w:color w:val="0A2151"/>
          <w:sz w:val="22"/>
          <w:szCs w:val="22"/>
        </w:rPr>
        <w:t xml:space="preserve">critical role played by the </w:t>
      </w:r>
      <w:r w:rsidR="00DB5F0C" w:rsidRPr="00CA04FC">
        <w:rPr>
          <w:rFonts w:asciiTheme="minorHAnsi" w:hAnsiTheme="minorHAnsi" w:cstheme="minorBidi"/>
          <w:b/>
          <w:color w:val="0A2151"/>
          <w:sz w:val="22"/>
          <w:szCs w:val="22"/>
          <w:lang w:val="en-US"/>
        </w:rPr>
        <w:t>states and territories</w:t>
      </w:r>
      <w:r w:rsidR="00DB5F0C" w:rsidRPr="00CA04FC">
        <w:rPr>
          <w:rFonts w:asciiTheme="minorHAnsi" w:hAnsiTheme="minorHAnsi" w:cstheme="minorBidi"/>
          <w:color w:val="0A2151"/>
          <w:sz w:val="22"/>
          <w:szCs w:val="22"/>
          <w:lang w:val="en-US"/>
        </w:rPr>
        <w:t xml:space="preserve"> in delivering infrastructure and construction projects and regulating the building and construction </w:t>
      </w:r>
      <w:proofErr w:type="gramStart"/>
      <w:r w:rsidR="00DB5F0C" w:rsidRPr="00CA04FC">
        <w:rPr>
          <w:rFonts w:asciiTheme="minorHAnsi" w:hAnsiTheme="minorHAnsi" w:cstheme="minorBidi"/>
          <w:color w:val="0A2151"/>
          <w:sz w:val="22"/>
          <w:szCs w:val="22"/>
          <w:lang w:val="en-US"/>
        </w:rPr>
        <w:t>industry</w:t>
      </w:r>
      <w:r w:rsidR="00CF7F7D" w:rsidRPr="00CA04FC">
        <w:rPr>
          <w:rFonts w:asciiTheme="minorHAnsi" w:hAnsiTheme="minorHAnsi" w:cstheme="minorBidi"/>
          <w:color w:val="0A2151"/>
          <w:sz w:val="22"/>
          <w:szCs w:val="22"/>
          <w:lang w:val="en-US"/>
        </w:rPr>
        <w:t>,</w:t>
      </w:r>
      <w:r w:rsidR="00DB5F0C" w:rsidRPr="00CA04FC">
        <w:rPr>
          <w:rFonts w:asciiTheme="minorHAnsi" w:hAnsiTheme="minorHAnsi" w:cstheme="minorBidi"/>
          <w:color w:val="0A2151"/>
          <w:sz w:val="22"/>
          <w:szCs w:val="22"/>
          <w:lang w:val="en-US"/>
        </w:rPr>
        <w:t xml:space="preserve"> and</w:t>
      </w:r>
      <w:proofErr w:type="gramEnd"/>
      <w:r w:rsidR="00DB5F0C" w:rsidRPr="00CA04FC">
        <w:rPr>
          <w:rFonts w:asciiTheme="minorHAnsi" w:hAnsiTheme="minorHAnsi" w:cstheme="minorBidi"/>
          <w:color w:val="0A2151"/>
          <w:sz w:val="22"/>
          <w:szCs w:val="22"/>
          <w:lang w:val="en-US"/>
        </w:rPr>
        <w:t xml:space="preserve"> agreed that ongoing engagement with states and territories is a</w:t>
      </w:r>
      <w:r w:rsidR="009707FE" w:rsidRPr="00CA04FC">
        <w:rPr>
          <w:rFonts w:asciiTheme="minorHAnsi" w:hAnsiTheme="minorHAnsi" w:cstheme="minorBidi"/>
          <w:color w:val="0A2151"/>
          <w:sz w:val="22"/>
          <w:szCs w:val="22"/>
          <w:lang w:val="en-US"/>
        </w:rPr>
        <w:t xml:space="preserve">n essential </w:t>
      </w:r>
      <w:r w:rsidR="00DB5F0C" w:rsidRPr="00CA04FC">
        <w:rPr>
          <w:rFonts w:asciiTheme="minorHAnsi" w:hAnsiTheme="minorHAnsi" w:cstheme="minorBidi"/>
          <w:color w:val="0A2151"/>
          <w:sz w:val="22"/>
          <w:szCs w:val="22"/>
          <w:lang w:val="en-US"/>
        </w:rPr>
        <w:t xml:space="preserve">part of the </w:t>
      </w:r>
      <w:r w:rsidR="001E0D3C" w:rsidRPr="00CA04FC">
        <w:rPr>
          <w:rFonts w:asciiTheme="minorHAnsi" w:hAnsiTheme="minorHAnsi" w:cstheme="minorBidi"/>
          <w:color w:val="0A2151"/>
          <w:sz w:val="22"/>
          <w:szCs w:val="22"/>
          <w:lang w:val="en-US"/>
        </w:rPr>
        <w:t xml:space="preserve">forward </w:t>
      </w:r>
      <w:r w:rsidR="00DB5F0C" w:rsidRPr="00CA04FC">
        <w:rPr>
          <w:rFonts w:asciiTheme="minorHAnsi" w:hAnsiTheme="minorHAnsi" w:cstheme="minorBidi"/>
          <w:color w:val="0A2151"/>
          <w:sz w:val="22"/>
          <w:szCs w:val="22"/>
          <w:lang w:val="en-US"/>
        </w:rPr>
        <w:t>work</w:t>
      </w:r>
      <w:r w:rsidR="001E0D3C" w:rsidRPr="00CA04FC">
        <w:rPr>
          <w:rFonts w:asciiTheme="minorHAnsi" w:hAnsiTheme="minorHAnsi" w:cstheme="minorBidi"/>
          <w:color w:val="0A2151"/>
          <w:sz w:val="22"/>
          <w:szCs w:val="22"/>
          <w:lang w:val="en-US"/>
        </w:rPr>
        <w:t>plan</w:t>
      </w:r>
      <w:r w:rsidR="00485506" w:rsidRPr="00CA04FC">
        <w:rPr>
          <w:rFonts w:asciiTheme="minorHAnsi" w:hAnsiTheme="minorHAnsi" w:cstheme="minorBidi"/>
          <w:color w:val="0A2151"/>
          <w:sz w:val="22"/>
          <w:szCs w:val="22"/>
          <w:lang w:val="en-US"/>
        </w:rPr>
        <w:t xml:space="preserve"> for the Blueprint</w:t>
      </w:r>
      <w:r w:rsidR="00DB5F0C" w:rsidRPr="00CA04FC">
        <w:rPr>
          <w:rFonts w:asciiTheme="minorHAnsi" w:hAnsiTheme="minorHAnsi" w:cstheme="minorBidi"/>
          <w:color w:val="0A2151"/>
          <w:sz w:val="22"/>
          <w:szCs w:val="22"/>
          <w:lang w:val="en-US"/>
        </w:rPr>
        <w:t>. In recognition of this, t</w:t>
      </w:r>
      <w:r w:rsidR="008937A9" w:rsidRPr="00CA04FC">
        <w:rPr>
          <w:rFonts w:asciiTheme="minorHAnsi" w:hAnsiTheme="minorHAnsi" w:cstheme="minorBidi"/>
          <w:color w:val="0A2151"/>
          <w:sz w:val="22"/>
          <w:szCs w:val="22"/>
          <w:lang w:val="en-US"/>
        </w:rPr>
        <w:t xml:space="preserve">he Hon Amanda Rishworth MP, Minister for Employment and Workplace Relations, </w:t>
      </w:r>
      <w:r w:rsidR="00DB5F0C" w:rsidRPr="00CA04FC">
        <w:rPr>
          <w:rFonts w:asciiTheme="minorHAnsi" w:hAnsiTheme="minorHAnsi" w:cstheme="minorBidi"/>
          <w:color w:val="0A2151"/>
          <w:sz w:val="22"/>
          <w:szCs w:val="22"/>
          <w:lang w:val="en-US"/>
        </w:rPr>
        <w:t xml:space="preserve">confirmed that she </w:t>
      </w:r>
      <w:r w:rsidR="008937A9" w:rsidRPr="00CA04FC">
        <w:rPr>
          <w:rFonts w:asciiTheme="minorHAnsi" w:hAnsiTheme="minorHAnsi" w:cstheme="minorBidi"/>
          <w:color w:val="0A2151"/>
          <w:sz w:val="22"/>
          <w:szCs w:val="22"/>
          <w:lang w:val="en-US"/>
        </w:rPr>
        <w:t xml:space="preserve">has placed the Blueprint on the agenda for the next meeting of WHS and Workplace Relations Ministers </w:t>
      </w:r>
      <w:r w:rsidR="007B64CF">
        <w:rPr>
          <w:rFonts w:asciiTheme="minorHAnsi" w:hAnsiTheme="minorHAnsi" w:cstheme="minorBidi"/>
          <w:b/>
          <w:color w:val="0A2151"/>
          <w:sz w:val="22"/>
          <w:szCs w:val="22"/>
          <w:lang w:val="en-US"/>
        </w:rPr>
        <w:t>in</w:t>
      </w:r>
      <w:r w:rsidR="6A7F2383" w:rsidRPr="00CA04FC">
        <w:rPr>
          <w:rFonts w:asciiTheme="minorHAnsi" w:hAnsiTheme="minorHAnsi" w:cstheme="minorBidi"/>
          <w:b/>
          <w:color w:val="0A2151"/>
          <w:sz w:val="22"/>
          <w:szCs w:val="22"/>
          <w:lang w:val="en-US"/>
        </w:rPr>
        <w:t xml:space="preserve"> October 2025</w:t>
      </w:r>
      <w:r w:rsidR="008937A9" w:rsidRPr="00CA04FC">
        <w:rPr>
          <w:rFonts w:asciiTheme="minorHAnsi" w:hAnsiTheme="minorHAnsi" w:cstheme="minorBidi"/>
          <w:color w:val="0A2151"/>
          <w:sz w:val="22"/>
          <w:szCs w:val="22"/>
          <w:lang w:val="en-US"/>
        </w:rPr>
        <w:t>.</w:t>
      </w:r>
    </w:p>
    <w:p w14:paraId="556B773A" w14:textId="442DB0A0" w:rsidR="00756266" w:rsidRPr="00756266" w:rsidRDefault="00756266" w:rsidP="00756266">
      <w:pPr>
        <w:spacing w:after="0"/>
      </w:pPr>
      <w:r w:rsidRPr="008F79FE">
        <w:rPr>
          <w:rFonts w:ascii="Calibri" w:eastAsia="Calibri" w:hAnsi="Calibri" w:cs="Calibri"/>
          <w:color w:val="0A2151"/>
          <w:lang w:val="en-AU"/>
        </w:rPr>
        <w:t xml:space="preserve">To </w:t>
      </w:r>
      <w:r w:rsidRPr="008F79FE">
        <w:rPr>
          <w:rFonts w:ascii="Calibri" w:eastAsia="Calibri" w:hAnsi="Calibri" w:cs="Calibri"/>
          <w:b/>
          <w:bCs/>
          <w:color w:val="0A2151"/>
          <w:lang w:val="en-AU"/>
        </w:rPr>
        <w:t>support the ongoing work of the NCIF</w:t>
      </w:r>
      <w:r w:rsidRPr="008F79FE">
        <w:rPr>
          <w:rFonts w:ascii="Calibri" w:eastAsia="Calibri" w:hAnsi="Calibri" w:cs="Calibri"/>
          <w:color w:val="0A2151"/>
          <w:lang w:val="en-AU"/>
        </w:rPr>
        <w:t>, the Australian Government is committing an additional $2.1 million over 4 years from 2025-26 and $0.6 million per year ongoing to support the implementation of priorities under the Blueprint and strengthen the NCIF’s role as a collaborative tripartite body. The Department of Employment and Workplace Relations will also establish a new team that will work across government and industry to support these outcomes.</w:t>
      </w:r>
    </w:p>
    <w:p w14:paraId="3C8F9C4D" w14:textId="325292B9" w:rsidR="00C677B6" w:rsidRPr="00E04E66" w:rsidRDefault="00C677B6" w:rsidP="7C8CD2B9">
      <w:pPr>
        <w:pStyle w:val="paragraph"/>
        <w:spacing w:before="0" w:beforeAutospacing="0" w:after="120" w:afterAutospacing="0"/>
        <w:ind w:right="-62"/>
        <w:rPr>
          <w:rStyle w:val="normaltextrun"/>
          <w:rFonts w:asciiTheme="minorHAnsi" w:hAnsiTheme="minorHAnsi" w:cstheme="minorBidi"/>
          <w:color w:val="0A2151"/>
          <w:sz w:val="22"/>
          <w:szCs w:val="22"/>
        </w:rPr>
      </w:pPr>
    </w:p>
    <w:p w14:paraId="718F7B59" w14:textId="77777777" w:rsidR="00652C79" w:rsidRDefault="00652C79" w:rsidP="009D759F">
      <w:pPr>
        <w:pStyle w:val="paragraph"/>
        <w:spacing w:before="0" w:beforeAutospacing="0" w:after="0" w:afterAutospacing="0"/>
        <w:ind w:right="-60"/>
        <w:textAlignment w:val="baseline"/>
        <w:rPr>
          <w:rStyle w:val="normaltextrun"/>
          <w:rFonts w:ascii="Calibri" w:hAnsi="Calibri" w:cs="Calibri"/>
          <w:b/>
          <w:bCs/>
          <w:color w:val="092050" w:themeColor="accent6" w:themeShade="BF"/>
          <w:sz w:val="32"/>
          <w:szCs w:val="32"/>
        </w:rPr>
      </w:pPr>
    </w:p>
    <w:p w14:paraId="22E0AFBB" w14:textId="48B968C3" w:rsidR="00806632" w:rsidRPr="003203D2" w:rsidRDefault="3403E27F" w:rsidP="003203D2">
      <w:pPr>
        <w:rPr>
          <w:rStyle w:val="normaltextrun"/>
        </w:rPr>
      </w:pPr>
      <w:r>
        <w:br w:type="page"/>
      </w:r>
      <w:r w:rsidR="7A22C3F5" w:rsidRPr="0963453F">
        <w:rPr>
          <w:rStyle w:val="normaltextrun"/>
          <w:rFonts w:ascii="Calibri" w:hAnsi="Calibri" w:cs="Calibri"/>
          <w:b/>
          <w:bCs/>
          <w:color w:val="092050" w:themeColor="accent6" w:themeShade="BF"/>
          <w:sz w:val="32"/>
          <w:szCs w:val="32"/>
        </w:rPr>
        <w:lastRenderedPageBreak/>
        <w:t>Attendees </w:t>
      </w:r>
      <w:r w:rsidR="7A22C3F5" w:rsidRPr="0963453F">
        <w:rPr>
          <w:rStyle w:val="normaltextrun"/>
          <w:color w:val="092050" w:themeColor="accent6" w:themeShade="BF"/>
          <w:sz w:val="32"/>
          <w:szCs w:val="32"/>
        </w:rPr>
        <w:t> </w:t>
      </w:r>
    </w:p>
    <w:p w14:paraId="54C28559" w14:textId="77777777" w:rsidR="00A50FAD" w:rsidRPr="00FA2884" w:rsidRDefault="00A50FAD" w:rsidP="00116E9D">
      <w:pPr>
        <w:spacing w:after="120" w:line="240" w:lineRule="auto"/>
        <w:rPr>
          <w:rFonts w:ascii="Calibri" w:eastAsia="Times New Roman" w:hAnsi="Calibri" w:cs="Calibri"/>
          <w:color w:val="0A2151"/>
          <w:lang w:val="en-AU" w:eastAsia="en-AU"/>
        </w:rPr>
      </w:pPr>
      <w:r w:rsidRPr="00F14CCB">
        <w:rPr>
          <w:rFonts w:eastAsia="Times New Roman"/>
          <w:lang w:val="en-AU" w:eastAsia="en-AU"/>
        </w:rPr>
        <w:t>The Chair, the Hon Amanda Rishworth MP, Minister for Employment and Workplace Relations </w:t>
      </w:r>
    </w:p>
    <w:p w14:paraId="45829C72" w14:textId="77777777" w:rsidR="00A50FAD" w:rsidRPr="00FA2884" w:rsidRDefault="00A50FAD" w:rsidP="00116E9D">
      <w:pPr>
        <w:spacing w:after="120" w:line="240" w:lineRule="auto"/>
        <w:rPr>
          <w:rFonts w:ascii="Calibri" w:eastAsia="Times New Roman" w:hAnsi="Calibri" w:cs="Calibri"/>
          <w:color w:val="0A2151"/>
          <w:lang w:val="en-AU" w:eastAsia="en-AU"/>
        </w:rPr>
      </w:pPr>
      <w:r w:rsidRPr="00F14CCB">
        <w:rPr>
          <w:rFonts w:eastAsia="Times New Roman"/>
          <w:lang w:val="en-AU" w:eastAsia="en-AU"/>
        </w:rPr>
        <w:t>The Hon Clare O’Neil MP, Minister for Housing </w:t>
      </w:r>
    </w:p>
    <w:p w14:paraId="3EB89795" w14:textId="77777777" w:rsidR="00A50FAD" w:rsidRPr="00FA2884" w:rsidRDefault="00A50FAD" w:rsidP="00116E9D">
      <w:pPr>
        <w:spacing w:after="120" w:line="240" w:lineRule="auto"/>
        <w:rPr>
          <w:rFonts w:eastAsia="Times New Roman" w:cs="Calibri"/>
          <w:lang w:val="en-AU" w:eastAsia="en-AU"/>
        </w:rPr>
      </w:pPr>
      <w:r w:rsidRPr="00F14CCB">
        <w:rPr>
          <w:rFonts w:eastAsia="Times New Roman"/>
          <w:lang w:val="en-AU" w:eastAsia="en-AU"/>
        </w:rPr>
        <w:t>The Hon Andrew Giles MP, Minister for Skills and Training  </w:t>
      </w:r>
    </w:p>
    <w:p w14:paraId="4A9C049F" w14:textId="08D0D1C7" w:rsidR="00A50FAD" w:rsidRPr="00FA2884" w:rsidRDefault="00A50FAD" w:rsidP="00116E9D">
      <w:pPr>
        <w:spacing w:after="120" w:line="240" w:lineRule="auto"/>
        <w:rPr>
          <w:rFonts w:eastAsia="Times New Roman"/>
          <w:lang w:val="en-AU" w:eastAsia="en-AU"/>
        </w:rPr>
      </w:pPr>
      <w:r w:rsidRPr="00F14CCB">
        <w:rPr>
          <w:rFonts w:eastAsia="Times New Roman"/>
          <w:lang w:val="en-AU" w:eastAsia="en-AU"/>
        </w:rPr>
        <w:t>Mr Tony Callinan, Australian Workers’ Union</w:t>
      </w:r>
    </w:p>
    <w:p w14:paraId="0489FC14" w14:textId="060FFAF1" w:rsidR="00E264E2" w:rsidRDefault="00A50FAD" w:rsidP="00116E9D">
      <w:pPr>
        <w:spacing w:after="120" w:line="240" w:lineRule="auto"/>
        <w:rPr>
          <w:rFonts w:eastAsia="Times New Roman"/>
          <w:lang w:val="en-AU" w:eastAsia="en-AU"/>
        </w:rPr>
      </w:pPr>
      <w:r w:rsidRPr="00F14CCB">
        <w:rPr>
          <w:rFonts w:eastAsia="Times New Roman"/>
          <w:lang w:val="en-AU" w:eastAsia="en-AU"/>
        </w:rPr>
        <w:t>Mr Jon Davies, Australian Constructors Association</w:t>
      </w:r>
    </w:p>
    <w:p w14:paraId="63DB2B61" w14:textId="297D3AB8" w:rsidR="00674791" w:rsidRDefault="00A50FAD" w:rsidP="00116E9D">
      <w:pPr>
        <w:spacing w:after="120" w:line="240" w:lineRule="auto"/>
        <w:rPr>
          <w:rFonts w:eastAsia="Times New Roman"/>
          <w:lang w:val="en-AU" w:eastAsia="en-AU"/>
        </w:rPr>
      </w:pPr>
      <w:r w:rsidRPr="00F14CCB">
        <w:rPr>
          <w:rFonts w:eastAsia="Times New Roman"/>
          <w:lang w:val="en-AU" w:eastAsia="en-AU"/>
        </w:rPr>
        <w:t>Ms Robyn Fortescue, Australian Manufacturing Workers’ Union</w:t>
      </w:r>
    </w:p>
    <w:p w14:paraId="7758FCAE" w14:textId="77777777" w:rsidR="00A50FAD" w:rsidRPr="00FA2884" w:rsidRDefault="00A50FAD" w:rsidP="00116E9D">
      <w:pPr>
        <w:spacing w:after="120" w:line="240" w:lineRule="auto"/>
        <w:rPr>
          <w:rFonts w:eastAsia="Times New Roman"/>
          <w:lang w:val="en-AU" w:eastAsia="en-AU"/>
        </w:rPr>
      </w:pPr>
      <w:r w:rsidRPr="00F14CCB">
        <w:rPr>
          <w:rFonts w:eastAsia="Times New Roman"/>
          <w:lang w:val="en-AU" w:eastAsia="en-AU"/>
        </w:rPr>
        <w:t>Ms Jocelyn Martin, Housing Industry Association</w:t>
      </w:r>
    </w:p>
    <w:p w14:paraId="2BE29DC4" w14:textId="77777777" w:rsidR="00A50FAD" w:rsidRPr="00FA2884" w:rsidRDefault="00A50FAD" w:rsidP="00116E9D">
      <w:pPr>
        <w:spacing w:after="120" w:line="240" w:lineRule="auto"/>
        <w:rPr>
          <w:rFonts w:eastAsia="Times New Roman"/>
          <w:lang w:val="en-AU" w:eastAsia="en-AU"/>
        </w:rPr>
      </w:pPr>
      <w:r w:rsidRPr="00F14CCB">
        <w:rPr>
          <w:rFonts w:eastAsia="Times New Roman"/>
          <w:lang w:val="en-AU" w:eastAsia="en-AU"/>
        </w:rPr>
        <w:t>Ms Alison Mirams, Independent (formerly of Roberts Co)</w:t>
      </w:r>
    </w:p>
    <w:p w14:paraId="2FCB3A1A" w14:textId="77777777" w:rsidR="00A50FAD" w:rsidRPr="00FA2884" w:rsidRDefault="00A50FAD" w:rsidP="00116E9D">
      <w:pPr>
        <w:spacing w:after="120" w:line="240" w:lineRule="auto"/>
        <w:rPr>
          <w:rFonts w:eastAsia="Times New Roman"/>
          <w:lang w:val="en-AU" w:eastAsia="en-AU"/>
        </w:rPr>
      </w:pPr>
      <w:r w:rsidRPr="00F14CCB">
        <w:rPr>
          <w:rFonts w:eastAsia="Times New Roman"/>
          <w:lang w:val="en-AU" w:eastAsia="en-AU"/>
        </w:rPr>
        <w:t>Mr Steve Murphy, Australian Manufacturing Workers’ Union</w:t>
      </w:r>
    </w:p>
    <w:p w14:paraId="2280BF61" w14:textId="77777777" w:rsidR="00A50FAD" w:rsidRDefault="00A50FAD" w:rsidP="00116E9D">
      <w:pPr>
        <w:spacing w:after="120" w:line="240" w:lineRule="auto"/>
        <w:rPr>
          <w:rFonts w:eastAsia="Times New Roman"/>
          <w:lang w:val="en-AU" w:eastAsia="en-AU"/>
        </w:rPr>
      </w:pPr>
      <w:r w:rsidRPr="00F14CCB">
        <w:rPr>
          <w:rFonts w:eastAsia="Times New Roman"/>
          <w:lang w:val="en-AU" w:eastAsia="en-AU"/>
        </w:rPr>
        <w:t>Mr Nicholas Proud, Civil Contractors Federation Australia</w:t>
      </w:r>
    </w:p>
    <w:p w14:paraId="403AAE1A" w14:textId="77777777" w:rsidR="00A50FAD" w:rsidRPr="00FA2884" w:rsidRDefault="00A50FAD" w:rsidP="00116E9D">
      <w:pPr>
        <w:spacing w:after="120" w:line="240" w:lineRule="auto"/>
        <w:rPr>
          <w:rFonts w:eastAsia="Times New Roman"/>
          <w:lang w:val="en-AU" w:eastAsia="en-AU"/>
        </w:rPr>
      </w:pPr>
      <w:r w:rsidRPr="00F14CCB">
        <w:rPr>
          <w:rFonts w:eastAsia="Times New Roman"/>
          <w:lang w:val="en-AU" w:eastAsia="en-AU"/>
        </w:rPr>
        <w:t>Ms Denita Wawn, Master Builders Australia</w:t>
      </w:r>
    </w:p>
    <w:p w14:paraId="7D1E7990" w14:textId="77777777" w:rsidR="00A50FAD" w:rsidRPr="00FA2884" w:rsidRDefault="00A50FAD" w:rsidP="00116E9D">
      <w:pPr>
        <w:spacing w:after="120" w:line="240" w:lineRule="auto"/>
        <w:rPr>
          <w:rFonts w:eastAsia="Times New Roman"/>
          <w:lang w:val="en-AU" w:eastAsia="en-AU"/>
        </w:rPr>
      </w:pPr>
      <w:r w:rsidRPr="00F14CCB">
        <w:rPr>
          <w:rFonts w:eastAsia="Times New Roman"/>
          <w:lang w:val="en-AU" w:eastAsia="en-AU"/>
        </w:rPr>
        <w:t>Ms Lucy Weber, CFMEU</w:t>
      </w:r>
    </w:p>
    <w:p w14:paraId="5E2E3B59" w14:textId="77777777" w:rsidR="00E74516" w:rsidRDefault="00E74516" w:rsidP="00E74516">
      <w:pPr>
        <w:spacing w:after="120" w:line="240" w:lineRule="auto"/>
        <w:rPr>
          <w:rFonts w:eastAsia="Times New Roman"/>
          <w:lang w:val="en-AU" w:eastAsia="en-AU"/>
        </w:rPr>
      </w:pPr>
      <w:r>
        <w:rPr>
          <w:rFonts w:eastAsia="Times New Roman"/>
          <w:lang w:val="en-AU" w:eastAsia="en-AU"/>
        </w:rPr>
        <w:t xml:space="preserve">Ms </w:t>
      </w:r>
      <w:r w:rsidRPr="004E1861">
        <w:rPr>
          <w:rFonts w:eastAsia="Times New Roman"/>
          <w:lang w:val="en-AU" w:eastAsia="en-AU"/>
        </w:rPr>
        <w:t>Ashlee Berry</w:t>
      </w:r>
      <w:r>
        <w:rPr>
          <w:rFonts w:eastAsia="Times New Roman"/>
          <w:lang w:val="en-AU" w:eastAsia="en-AU"/>
        </w:rPr>
        <w:t>,</w:t>
      </w:r>
      <w:r w:rsidRPr="004E1861">
        <w:rPr>
          <w:rFonts w:eastAsia="Times New Roman"/>
          <w:lang w:val="en-AU" w:eastAsia="en-AU"/>
        </w:rPr>
        <w:t xml:space="preserve"> Property Council of Australia</w:t>
      </w:r>
      <w:r>
        <w:rPr>
          <w:rFonts w:eastAsia="Times New Roman"/>
          <w:lang w:val="en-AU" w:eastAsia="en-AU"/>
        </w:rPr>
        <w:t xml:space="preserve"> (Substitute for Mr Mike Zorbas)</w:t>
      </w:r>
    </w:p>
    <w:p w14:paraId="43405040" w14:textId="77777777" w:rsidR="00E74516" w:rsidRPr="00FA2884" w:rsidRDefault="00E74516" w:rsidP="00E74516">
      <w:pPr>
        <w:spacing w:after="120" w:line="240" w:lineRule="auto"/>
        <w:rPr>
          <w:rFonts w:eastAsia="Times New Roman"/>
          <w:lang w:val="en-AU" w:eastAsia="en-AU"/>
        </w:rPr>
      </w:pPr>
      <w:r w:rsidRPr="004E1861">
        <w:rPr>
          <w:rFonts w:eastAsia="Times New Roman"/>
          <w:lang w:val="en-AU" w:eastAsia="en-AU"/>
        </w:rPr>
        <w:t>Mr Christopher Donovan, Australian Workers’ Union</w:t>
      </w:r>
      <w:r>
        <w:rPr>
          <w:rFonts w:eastAsia="Times New Roman"/>
          <w:lang w:val="en-AU" w:eastAsia="en-AU"/>
        </w:rPr>
        <w:t xml:space="preserve"> (Substitute for Mr Paul Farrow)</w:t>
      </w:r>
    </w:p>
    <w:p w14:paraId="5A41865C" w14:textId="5B3A3F3E" w:rsidR="00E74516" w:rsidRPr="00FA2884" w:rsidRDefault="00E74516" w:rsidP="00116E9D">
      <w:pPr>
        <w:spacing w:after="120" w:line="240" w:lineRule="auto"/>
        <w:rPr>
          <w:rFonts w:eastAsia="Times New Roman"/>
          <w:lang w:val="en-AU" w:eastAsia="en-AU"/>
        </w:rPr>
      </w:pPr>
      <w:r>
        <w:rPr>
          <w:rFonts w:eastAsia="Times New Roman"/>
          <w:lang w:val="en-AU" w:eastAsia="en-AU"/>
        </w:rPr>
        <w:t>Mr Kent Johns, National Electrical and Communications Association (Substitute for Mr Oliver Judd)</w:t>
      </w:r>
    </w:p>
    <w:p w14:paraId="2C8C797F" w14:textId="77777777" w:rsidR="00806632" w:rsidRPr="00A336F6" w:rsidRDefault="00806632" w:rsidP="00F14CCB">
      <w:pPr>
        <w:spacing w:before="120" w:after="120" w:line="240" w:lineRule="auto"/>
        <w:ind w:right="-62"/>
        <w:outlineLvl w:val="2"/>
        <w:rPr>
          <w:rFonts w:ascii="Calibri" w:eastAsia="Times New Roman" w:hAnsi="Calibri" w:cs="Calibri"/>
          <w:b/>
          <w:bCs/>
          <w:i/>
          <w:iCs/>
          <w:color w:val="0A2151"/>
          <w:lang w:val="en-AU" w:eastAsia="en-AU"/>
        </w:rPr>
      </w:pPr>
      <w:r w:rsidRPr="00A336F6">
        <w:rPr>
          <w:rFonts w:ascii="Calibri" w:eastAsia="Times New Roman" w:hAnsi="Calibri" w:cs="Calibri"/>
          <w:b/>
          <w:bCs/>
          <w:i/>
          <w:iCs/>
          <w:color w:val="0A2151"/>
          <w:lang w:val="en-AU" w:eastAsia="en-AU"/>
        </w:rPr>
        <w:t>Other participants </w:t>
      </w:r>
    </w:p>
    <w:p w14:paraId="73CACE22" w14:textId="4504236C" w:rsidR="00203F31" w:rsidRDefault="00203F31" w:rsidP="00F14CCB">
      <w:pPr>
        <w:spacing w:after="120" w:line="240" w:lineRule="auto"/>
        <w:ind w:right="-62"/>
      </w:pPr>
      <w:r>
        <w:t xml:space="preserve">Mr Mark Irving KC, Administrator, CFMEU </w:t>
      </w:r>
    </w:p>
    <w:p w14:paraId="26EFB074" w14:textId="744E1D66" w:rsidR="00806632" w:rsidRPr="00F14CCB" w:rsidRDefault="0DE5FECE" w:rsidP="00F14CCB">
      <w:pPr>
        <w:spacing w:after="120" w:line="240" w:lineRule="auto"/>
        <w:ind w:right="-62"/>
        <w:rPr>
          <w:rFonts w:ascii="Calibri" w:hAnsi="Calibri" w:cs="Calibri"/>
          <w:color w:val="0A2151"/>
        </w:rPr>
      </w:pPr>
      <w:r w:rsidRPr="00F14CCB">
        <w:t xml:space="preserve">Mr Michael Flinn, Chief of Staff, Administrator, </w:t>
      </w:r>
      <w:r w:rsidR="018502ED" w:rsidRPr="00F14CCB">
        <w:t>CFMEU</w:t>
      </w:r>
    </w:p>
    <w:p w14:paraId="6C0E9F62" w14:textId="6A5C3A89" w:rsidR="00806632" w:rsidRPr="00F14CCB" w:rsidRDefault="00D452DC" w:rsidP="00F14CCB">
      <w:pPr>
        <w:spacing w:after="120" w:line="240" w:lineRule="auto"/>
        <w:ind w:right="-62"/>
        <w:rPr>
          <w:rFonts w:eastAsia="Times New Roman"/>
          <w:lang w:val="en-AU" w:eastAsia="en-AU"/>
        </w:rPr>
      </w:pPr>
      <w:proofErr w:type="spellStart"/>
      <w:r w:rsidRPr="00F14CCB">
        <w:t>Ms</w:t>
      </w:r>
      <w:proofErr w:type="spellEnd"/>
      <w:r w:rsidRPr="00F14CCB">
        <w:t xml:space="preserve"> Jessica Hall, Deputy Secretary, Infrastructure Group, Department of Infrastructure, Transport, Regional Development, Communications, Sport and the Arts</w:t>
      </w:r>
    </w:p>
    <w:p w14:paraId="30432BA6" w14:textId="77777777" w:rsidR="009D759F" w:rsidRDefault="009D759F" w:rsidP="00806632">
      <w:pPr>
        <w:pStyle w:val="paragraph"/>
        <w:spacing w:before="0" w:beforeAutospacing="0" w:after="0" w:afterAutospacing="0"/>
        <w:ind w:right="-75"/>
        <w:textAlignment w:val="baseline"/>
        <w:rPr>
          <w:rFonts w:ascii="Segoe UI" w:hAnsi="Segoe UI" w:cs="Segoe UI"/>
          <w:color w:val="0D0D0D"/>
          <w:sz w:val="18"/>
          <w:szCs w:val="18"/>
        </w:rPr>
      </w:pPr>
    </w:p>
    <w:p w14:paraId="080572A8" w14:textId="77777777" w:rsidR="00806632" w:rsidRPr="007D4B79" w:rsidRDefault="00806632" w:rsidP="00F14CCB">
      <w:pPr>
        <w:pStyle w:val="Heading2"/>
        <w:spacing w:before="200" w:after="200" w:line="240" w:lineRule="auto"/>
        <w:ind w:right="-62"/>
        <w:rPr>
          <w:rStyle w:val="normaltextrun"/>
          <w:rFonts w:ascii="Calibri" w:hAnsi="Calibri" w:cs="Calibri"/>
          <w:bCs/>
          <w:color w:val="092050" w:themeColor="accent6" w:themeShade="BF"/>
          <w:sz w:val="32"/>
          <w:szCs w:val="32"/>
        </w:rPr>
      </w:pPr>
      <w:r w:rsidRPr="007D4B79">
        <w:rPr>
          <w:rStyle w:val="normaltextrun"/>
          <w:rFonts w:ascii="Calibri" w:eastAsia="Times New Roman" w:hAnsi="Calibri" w:cs="Calibri"/>
          <w:b/>
          <w:color w:val="092050" w:themeColor="accent6" w:themeShade="BF"/>
          <w:sz w:val="32"/>
          <w:szCs w:val="32"/>
          <w:lang w:val="en-AU" w:eastAsia="en-AU"/>
        </w:rPr>
        <w:t>Apologies</w:t>
      </w:r>
      <w:r w:rsidRPr="00F14CCB">
        <w:rPr>
          <w:rStyle w:val="normaltextrun"/>
          <w:rFonts w:eastAsia="Times New Roman"/>
          <w:bCs/>
          <w:color w:val="092050" w:themeColor="accent6" w:themeShade="BF"/>
          <w:sz w:val="32"/>
          <w:szCs w:val="32"/>
          <w:lang w:val="en-AU" w:eastAsia="en-AU"/>
        </w:rPr>
        <w:t> </w:t>
      </w:r>
    </w:p>
    <w:p w14:paraId="7905D2B4" w14:textId="77777777" w:rsidR="00806632" w:rsidRPr="00F14CCB" w:rsidRDefault="00806632" w:rsidP="00F14CCB">
      <w:pPr>
        <w:spacing w:after="120" w:line="240" w:lineRule="auto"/>
        <w:ind w:right="-62"/>
        <w:rPr>
          <w:rFonts w:eastAsia="Times New Roman"/>
          <w:lang w:val="en-AU" w:eastAsia="en-AU"/>
        </w:rPr>
      </w:pPr>
      <w:r w:rsidRPr="00F14CCB">
        <w:t>The Hon Catherine King MP, Minister for Infrastructure, Transport, Regional Development and Local Government</w:t>
      </w:r>
      <w:r w:rsidRPr="00F14CCB">
        <w:rPr>
          <w:rFonts w:eastAsia="Times New Roman"/>
        </w:rPr>
        <w:t> </w:t>
      </w:r>
    </w:p>
    <w:p w14:paraId="525F9C67" w14:textId="28A2CC6A" w:rsidR="00B15E5B" w:rsidRPr="00F14CCB" w:rsidRDefault="00B15E5B" w:rsidP="00F14CCB">
      <w:pPr>
        <w:spacing w:after="120" w:line="240" w:lineRule="auto"/>
        <w:ind w:right="-62"/>
        <w:rPr>
          <w:rFonts w:eastAsia="Times New Roman"/>
          <w:lang w:val="en-AU" w:eastAsia="en-AU"/>
        </w:rPr>
      </w:pPr>
      <w:r w:rsidRPr="00F14CCB">
        <w:t>Mr Brent Crockford, Australian Owned Contractors</w:t>
      </w:r>
    </w:p>
    <w:p w14:paraId="38FFFA94" w14:textId="0888CBC3" w:rsidR="00B15E5B" w:rsidRDefault="00B15E5B" w:rsidP="003E69E3">
      <w:pPr>
        <w:spacing w:after="120" w:line="240" w:lineRule="auto"/>
        <w:ind w:right="-62"/>
      </w:pPr>
      <w:r w:rsidRPr="00F14CCB">
        <w:t>Mr Paul Farrow, Australian Workers’ Union</w:t>
      </w:r>
    </w:p>
    <w:p w14:paraId="1678A094" w14:textId="7E0B769A" w:rsidR="00F47B86" w:rsidRPr="00F14CCB" w:rsidRDefault="00F47B86" w:rsidP="00F14CCB">
      <w:pPr>
        <w:spacing w:after="120" w:line="240" w:lineRule="auto"/>
        <w:ind w:right="-62"/>
        <w:rPr>
          <w:rFonts w:eastAsia="Times New Roman"/>
          <w:lang w:val="en-AU" w:eastAsia="en-AU"/>
        </w:rPr>
      </w:pPr>
      <w:r>
        <w:t>Mr Oliver Judd, National Electrical and Communications Association</w:t>
      </w:r>
    </w:p>
    <w:p w14:paraId="1A97278A" w14:textId="77777777" w:rsidR="007F6520" w:rsidRPr="006738B7" w:rsidRDefault="007F6520" w:rsidP="007F6520">
      <w:pPr>
        <w:spacing w:after="120" w:line="240" w:lineRule="auto"/>
        <w:rPr>
          <w:rFonts w:eastAsia="Times New Roman"/>
          <w:lang w:val="en-AU" w:eastAsia="en-AU"/>
        </w:rPr>
      </w:pPr>
      <w:r w:rsidRPr="058DA35A">
        <w:rPr>
          <w:rFonts w:eastAsia="Times New Roman"/>
          <w:lang w:val="en-AU" w:eastAsia="en-AU"/>
        </w:rPr>
        <w:t>Ms Kristen Reid, Plumbing and Pipe Trades Employees Union</w:t>
      </w:r>
    </w:p>
    <w:p w14:paraId="382C5BE2" w14:textId="5F81645C" w:rsidR="1E7149CD" w:rsidRDefault="1E7149CD" w:rsidP="3E65B7CC">
      <w:pPr>
        <w:spacing w:after="120" w:line="240" w:lineRule="auto"/>
        <w:rPr>
          <w:rFonts w:eastAsia="Times New Roman"/>
          <w:lang w:val="en-AU" w:eastAsia="en-AU"/>
        </w:rPr>
      </w:pPr>
      <w:r w:rsidRPr="3E65B7CC">
        <w:rPr>
          <w:rFonts w:eastAsia="Times New Roman"/>
          <w:lang w:val="en-AU" w:eastAsia="en-AU"/>
        </w:rPr>
        <w:t>Mr Zach Smith, CFMEU</w:t>
      </w:r>
    </w:p>
    <w:p w14:paraId="641406ED" w14:textId="64A96EE8" w:rsidR="00C802DC" w:rsidRDefault="00C802DC" w:rsidP="3E65B7CC">
      <w:pPr>
        <w:spacing w:after="120" w:line="240" w:lineRule="auto"/>
        <w:rPr>
          <w:rFonts w:eastAsia="Times New Roman"/>
          <w:lang w:val="en-AU" w:eastAsia="en-AU"/>
        </w:rPr>
      </w:pPr>
      <w:r w:rsidRPr="00F14CCB">
        <w:rPr>
          <w:rFonts w:eastAsia="Times New Roman"/>
          <w:lang w:val="en-AU" w:eastAsia="en-AU"/>
        </w:rPr>
        <w:t>Mr Michael Wright, Electrical Trades Union</w:t>
      </w:r>
    </w:p>
    <w:p w14:paraId="1A6F19A3" w14:textId="02FDB5BC" w:rsidR="00E1624F" w:rsidRDefault="00B15E5B" w:rsidP="00F14CCB">
      <w:pPr>
        <w:spacing w:after="120" w:line="240" w:lineRule="auto"/>
        <w:ind w:right="-62"/>
      </w:pPr>
      <w:r>
        <w:t>Mr Mike Zorbas, Property Council of Australia</w:t>
      </w:r>
    </w:p>
    <w:p w14:paraId="7172FA17" w14:textId="77777777" w:rsidR="002A537D" w:rsidRPr="00FE7FE7" w:rsidRDefault="002A537D" w:rsidP="0035079F">
      <w:pPr>
        <w:pStyle w:val="paragraph"/>
        <w:spacing w:before="0" w:beforeAutospacing="0" w:after="0" w:afterAutospacing="0"/>
        <w:ind w:right="-60"/>
        <w:textAlignment w:val="baseline"/>
        <w:rPr>
          <w:rStyle w:val="normaltextrun"/>
          <w:rFonts w:ascii="Calibri" w:hAnsi="Calibri"/>
          <w:b/>
          <w:color w:val="092050" w:themeColor="accent6" w:themeShade="BF"/>
          <w:sz w:val="22"/>
        </w:rPr>
      </w:pPr>
    </w:p>
    <w:p w14:paraId="247AD105" w14:textId="23058142" w:rsidR="00E1624F" w:rsidRPr="00830A55" w:rsidRDefault="00D94D57" w:rsidP="0035079F">
      <w:pPr>
        <w:pStyle w:val="paragraph"/>
        <w:spacing w:before="0" w:beforeAutospacing="0" w:after="0" w:afterAutospacing="0"/>
        <w:ind w:right="-60"/>
        <w:textAlignment w:val="baseline"/>
        <w:rPr>
          <w:rFonts w:ascii="Calibri" w:hAnsi="Calibri" w:cs="Calibri"/>
          <w:b/>
          <w:bCs/>
          <w:color w:val="092050" w:themeColor="accent6" w:themeShade="BF"/>
          <w:sz w:val="22"/>
          <w:szCs w:val="22"/>
          <w:lang w:val="en-US"/>
        </w:rPr>
      </w:pPr>
      <w:r w:rsidRPr="00830A55">
        <w:rPr>
          <w:rFonts w:ascii="Calibri" w:hAnsi="Calibri" w:cs="Calibri"/>
          <w:b/>
          <w:bCs/>
          <w:color w:val="092050" w:themeColor="accent6" w:themeShade="BF"/>
          <w:sz w:val="22"/>
          <w:szCs w:val="22"/>
          <w:lang w:val="en-US"/>
        </w:rPr>
        <w:t xml:space="preserve">More information on the Forum is available at: </w:t>
      </w:r>
      <w:hyperlink r:id="rId13" w:history="1">
        <w:r w:rsidRPr="00830A55">
          <w:rPr>
            <w:rStyle w:val="Hyperlink"/>
            <w:rFonts w:ascii="Calibri" w:hAnsi="Calibri" w:cs="Calibri"/>
            <w:sz w:val="22"/>
            <w:szCs w:val="22"/>
            <w:lang w:val="en-US"/>
          </w:rPr>
          <w:t>https://www.dewr.gov.au/australian-building-and-construction-industry/national-construction-industry-forum</w:t>
        </w:r>
      </w:hyperlink>
      <w:r w:rsidRPr="00830A55">
        <w:rPr>
          <w:rFonts w:ascii="Calibri" w:hAnsi="Calibri" w:cs="Calibri"/>
          <w:b/>
          <w:bCs/>
          <w:color w:val="092050" w:themeColor="accent6" w:themeShade="BF"/>
          <w:sz w:val="22"/>
          <w:szCs w:val="22"/>
          <w:lang w:val="en-US"/>
        </w:rPr>
        <w:t>.</w:t>
      </w:r>
    </w:p>
    <w:p w14:paraId="7B69458D" w14:textId="77777777" w:rsidR="00D94D57" w:rsidRPr="00830A55" w:rsidRDefault="00D94D57" w:rsidP="0035079F">
      <w:pPr>
        <w:pStyle w:val="paragraph"/>
        <w:spacing w:before="0" w:beforeAutospacing="0" w:after="0" w:afterAutospacing="0"/>
        <w:ind w:right="-60"/>
        <w:textAlignment w:val="baseline"/>
        <w:rPr>
          <w:rStyle w:val="normaltextrun"/>
          <w:rFonts w:ascii="Calibri" w:hAnsi="Calibri" w:cs="Calibri"/>
          <w:b/>
          <w:bCs/>
          <w:color w:val="092050" w:themeColor="accent6" w:themeShade="BF"/>
          <w:sz w:val="22"/>
          <w:szCs w:val="22"/>
        </w:rPr>
      </w:pPr>
    </w:p>
    <w:p w14:paraId="407F36D3" w14:textId="2AE4BEDC" w:rsidR="0035079F" w:rsidRDefault="0035079F" w:rsidP="0035079F">
      <w:pPr>
        <w:pStyle w:val="paragraph"/>
        <w:spacing w:before="0" w:beforeAutospacing="0" w:after="0" w:afterAutospacing="0"/>
        <w:ind w:right="-60"/>
        <w:textAlignment w:val="baseline"/>
        <w:rPr>
          <w:rFonts w:ascii="Segoe UI" w:hAnsi="Segoe UI" w:cs="Segoe UI"/>
          <w:sz w:val="18"/>
          <w:szCs w:val="18"/>
          <w:lang w:val="en-GB"/>
        </w:rPr>
      </w:pPr>
      <w:r w:rsidRPr="00830A55">
        <w:rPr>
          <w:rStyle w:val="normaltextrun"/>
          <w:rFonts w:ascii="Calibri" w:hAnsi="Calibri" w:cs="Calibri"/>
          <w:b/>
          <w:bCs/>
          <w:color w:val="092050" w:themeColor="accent6" w:themeShade="BF"/>
          <w:sz w:val="22"/>
          <w:szCs w:val="22"/>
        </w:rPr>
        <w:lastRenderedPageBreak/>
        <w:t xml:space="preserve">Enquiries: </w:t>
      </w:r>
      <w:hyperlink r:id="rId14" w:history="1">
        <w:r w:rsidR="00DF3995" w:rsidRPr="00830A55">
          <w:rPr>
            <w:rStyle w:val="Hyperlink"/>
            <w:rFonts w:asciiTheme="minorHAnsi" w:hAnsiTheme="minorHAnsi" w:cstheme="minorHAnsi"/>
            <w:sz w:val="22"/>
            <w:szCs w:val="22"/>
          </w:rPr>
          <w:t>NCIFSecretariat@dewr.gov.au</w:t>
        </w:r>
      </w:hyperlink>
      <w:r w:rsidR="00DF3995">
        <w:rPr>
          <w:rFonts w:asciiTheme="minorHAnsi" w:hAnsiTheme="minorHAnsi" w:cstheme="minorHAnsi"/>
          <w:sz w:val="22"/>
          <w:szCs w:val="22"/>
        </w:rPr>
        <w:t xml:space="preserve"> </w:t>
      </w:r>
    </w:p>
    <w:p w14:paraId="620092E5" w14:textId="77777777" w:rsidR="005B5825" w:rsidRPr="00BD0740" w:rsidRDefault="005B5825" w:rsidP="00AD33B9"/>
    <w:sectPr w:rsidR="005B5825" w:rsidRPr="00BD0740" w:rsidSect="002D4467">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B3967" w14:textId="77777777" w:rsidR="00842435" w:rsidRDefault="00842435" w:rsidP="00AD33B9">
      <w:r>
        <w:separator/>
      </w:r>
    </w:p>
  </w:endnote>
  <w:endnote w:type="continuationSeparator" w:id="0">
    <w:p w14:paraId="12729742" w14:textId="77777777" w:rsidR="00842435" w:rsidRDefault="00842435" w:rsidP="00AD33B9">
      <w:r>
        <w:continuationSeparator/>
      </w:r>
    </w:p>
  </w:endnote>
  <w:endnote w:type="continuationNotice" w:id="1">
    <w:p w14:paraId="0A7B85F7" w14:textId="77777777" w:rsidR="00842435" w:rsidRDefault="008424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A2DD" w14:textId="1A8E7AB8" w:rsidR="00393C12" w:rsidRDefault="00393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EE6A" w14:textId="43CB2579" w:rsidR="00A66352" w:rsidRDefault="00A66352">
    <w:pPr>
      <w:pStyle w:val="Footer"/>
    </w:pPr>
    <w:r>
      <w:rPr>
        <w:noProof/>
        <w14:ligatures w14:val="standardContextual"/>
      </w:rPr>
      <mc:AlternateContent>
        <mc:Choice Requires="wps">
          <w:drawing>
            <wp:anchor distT="0" distB="0" distL="114300" distR="114300" simplePos="0" relativeHeight="251658240" behindDoc="0" locked="0" layoutInCell="1" allowOverlap="1" wp14:anchorId="5393173E" wp14:editId="529E6E06">
              <wp:simplePos x="0" y="0"/>
              <wp:positionH relativeFrom="column">
                <wp:posOffset>-902970</wp:posOffset>
              </wp:positionH>
              <wp:positionV relativeFrom="paragraph">
                <wp:posOffset>-34290</wp:posOffset>
              </wp:positionV>
              <wp:extent cx="7552055" cy="1074420"/>
              <wp:effectExtent l="0" t="0" r="0" b="0"/>
              <wp:wrapNone/>
              <wp:docPr id="513755139" name="Rectangle 513755139"/>
              <wp:cNvGraphicFramePr/>
              <a:graphic xmlns:a="http://schemas.openxmlformats.org/drawingml/2006/main">
                <a:graphicData uri="http://schemas.microsoft.com/office/word/2010/wordprocessingShape">
                  <wps:wsp>
                    <wps:cNvSpPr/>
                    <wps:spPr>
                      <a:xfrm>
                        <a:off x="0" y="0"/>
                        <a:ext cx="7552055" cy="1074420"/>
                      </a:xfrm>
                      <a:prstGeom prst="rect">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FDEC01" id="Rectangle 513755139" o:spid="_x0000_s1026" style="position:absolute;margin-left:-71.1pt;margin-top:-2.7pt;width:594.65pt;height:84.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" fillcolor="#061535 [1609]"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16F4" w14:textId="3CC2DC69" w:rsidR="00393C12" w:rsidRDefault="00393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6920A" w14:textId="77777777" w:rsidR="00842435" w:rsidRDefault="00842435" w:rsidP="00AD33B9">
      <w:r>
        <w:separator/>
      </w:r>
    </w:p>
  </w:footnote>
  <w:footnote w:type="continuationSeparator" w:id="0">
    <w:p w14:paraId="437E6702" w14:textId="77777777" w:rsidR="00842435" w:rsidRDefault="00842435" w:rsidP="00AD33B9">
      <w:r>
        <w:continuationSeparator/>
      </w:r>
    </w:p>
  </w:footnote>
  <w:footnote w:type="continuationNotice" w:id="1">
    <w:p w14:paraId="0BBA7AA5" w14:textId="77777777" w:rsidR="00842435" w:rsidRDefault="008424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683F" w14:textId="21B1CAEE" w:rsidR="00393C12" w:rsidRDefault="00393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6169" w14:textId="628ABA79" w:rsidR="00FC4AB7" w:rsidRDefault="00FC4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5EB8" w14:textId="716DF08A" w:rsidR="00393C12" w:rsidRDefault="00393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7F5D"/>
    <w:multiLevelType w:val="hybridMultilevel"/>
    <w:tmpl w:val="6D280BEE"/>
    <w:lvl w:ilvl="0" w:tplc="E67A9256">
      <w:start w:val="1"/>
      <w:numFmt w:val="decimal"/>
      <w:pStyle w:val="NumberedList"/>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506184"/>
    <w:multiLevelType w:val="multilevel"/>
    <w:tmpl w:val="AE84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C7431A"/>
    <w:multiLevelType w:val="multilevel"/>
    <w:tmpl w:val="FFEE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2C1466"/>
    <w:multiLevelType w:val="multilevel"/>
    <w:tmpl w:val="822A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D4198A"/>
    <w:multiLevelType w:val="multilevel"/>
    <w:tmpl w:val="FBCE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B3371"/>
    <w:multiLevelType w:val="multilevel"/>
    <w:tmpl w:val="6646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D91C0F"/>
    <w:multiLevelType w:val="multilevel"/>
    <w:tmpl w:val="5B64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EB0A19"/>
    <w:multiLevelType w:val="multilevel"/>
    <w:tmpl w:val="3ABE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DC0498"/>
    <w:multiLevelType w:val="multilevel"/>
    <w:tmpl w:val="BBE8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A9544F"/>
    <w:multiLevelType w:val="multilevel"/>
    <w:tmpl w:val="5068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E35A6E"/>
    <w:multiLevelType w:val="multilevel"/>
    <w:tmpl w:val="E006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291EEF"/>
    <w:multiLevelType w:val="multilevel"/>
    <w:tmpl w:val="D052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2C58D0"/>
    <w:multiLevelType w:val="hybridMultilevel"/>
    <w:tmpl w:val="E7D8F46A"/>
    <w:lvl w:ilvl="0" w:tplc="7DA49AB6">
      <w:start w:val="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8E7BD6"/>
    <w:multiLevelType w:val="multilevel"/>
    <w:tmpl w:val="1D26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E740D7"/>
    <w:multiLevelType w:val="multilevel"/>
    <w:tmpl w:val="80AA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24352C"/>
    <w:multiLevelType w:val="hybridMultilevel"/>
    <w:tmpl w:val="44FA92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FA31A9"/>
    <w:multiLevelType w:val="hybridMultilevel"/>
    <w:tmpl w:val="1A2EB728"/>
    <w:lvl w:ilvl="0" w:tplc="D218A180">
      <w:start w:val="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C53E1D"/>
    <w:multiLevelType w:val="hybridMultilevel"/>
    <w:tmpl w:val="250201DC"/>
    <w:lvl w:ilvl="0" w:tplc="7DA49AB6">
      <w:start w:val="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E768AA"/>
    <w:multiLevelType w:val="hybridMultilevel"/>
    <w:tmpl w:val="47E47B52"/>
    <w:lvl w:ilvl="0" w:tplc="B3DA3C94">
      <w:numFmt w:val="bullet"/>
      <w:lvlText w:val="-"/>
      <w:lvlJc w:val="left"/>
      <w:pPr>
        <w:ind w:left="720" w:hanging="360"/>
      </w:pPr>
      <w:rPr>
        <w:rFonts w:ascii="Calibri" w:eastAsiaTheme="minorEastAsia" w:hAnsi="Calibri" w:cs="Calibri" w:hint="default"/>
        <w:color w:val="0D0D0D" w:themeColor="text1" w:themeTint="F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6978BD"/>
    <w:multiLevelType w:val="multilevel"/>
    <w:tmpl w:val="87AC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EE6133"/>
    <w:multiLevelType w:val="multilevel"/>
    <w:tmpl w:val="5F24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A85FC5"/>
    <w:multiLevelType w:val="multilevel"/>
    <w:tmpl w:val="BB38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6251371">
    <w:abstractNumId w:val="0"/>
  </w:num>
  <w:num w:numId="2" w16cid:durableId="454836950">
    <w:abstractNumId w:val="18"/>
  </w:num>
  <w:num w:numId="3" w16cid:durableId="1757021432">
    <w:abstractNumId w:val="5"/>
  </w:num>
  <w:num w:numId="4" w16cid:durableId="1198659190">
    <w:abstractNumId w:val="2"/>
  </w:num>
  <w:num w:numId="5" w16cid:durableId="199710543">
    <w:abstractNumId w:val="10"/>
  </w:num>
  <w:num w:numId="6" w16cid:durableId="1297370990">
    <w:abstractNumId w:val="11"/>
  </w:num>
  <w:num w:numId="7" w16cid:durableId="1131437016">
    <w:abstractNumId w:val="3"/>
  </w:num>
  <w:num w:numId="8" w16cid:durableId="1244801939">
    <w:abstractNumId w:val="19"/>
  </w:num>
  <w:num w:numId="9" w16cid:durableId="840394622">
    <w:abstractNumId w:val="7"/>
  </w:num>
  <w:num w:numId="10" w16cid:durableId="2073117064">
    <w:abstractNumId w:val="20"/>
  </w:num>
  <w:num w:numId="11" w16cid:durableId="2049985836">
    <w:abstractNumId w:val="6"/>
  </w:num>
  <w:num w:numId="12" w16cid:durableId="759521589">
    <w:abstractNumId w:val="4"/>
  </w:num>
  <w:num w:numId="13" w16cid:durableId="1004283621">
    <w:abstractNumId w:val="13"/>
  </w:num>
  <w:num w:numId="14" w16cid:durableId="872115737">
    <w:abstractNumId w:val="14"/>
  </w:num>
  <w:num w:numId="15" w16cid:durableId="465049826">
    <w:abstractNumId w:val="21"/>
  </w:num>
  <w:num w:numId="16" w16cid:durableId="1472670394">
    <w:abstractNumId w:val="9"/>
  </w:num>
  <w:num w:numId="17" w16cid:durableId="1147894916">
    <w:abstractNumId w:val="1"/>
  </w:num>
  <w:num w:numId="18" w16cid:durableId="1642034677">
    <w:abstractNumId w:val="8"/>
  </w:num>
  <w:num w:numId="19" w16cid:durableId="1082945652">
    <w:abstractNumId w:val="16"/>
  </w:num>
  <w:num w:numId="20" w16cid:durableId="253168745">
    <w:abstractNumId w:val="12"/>
  </w:num>
  <w:num w:numId="21" w16cid:durableId="867260970">
    <w:abstractNumId w:val="15"/>
  </w:num>
  <w:num w:numId="22" w16cid:durableId="14355155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40"/>
    <w:rsid w:val="00001177"/>
    <w:rsid w:val="00001D8D"/>
    <w:rsid w:val="0000390C"/>
    <w:rsid w:val="00007728"/>
    <w:rsid w:val="00010149"/>
    <w:rsid w:val="00010B2F"/>
    <w:rsid w:val="00013A51"/>
    <w:rsid w:val="0001626D"/>
    <w:rsid w:val="00016E8D"/>
    <w:rsid w:val="000174FA"/>
    <w:rsid w:val="0002000C"/>
    <w:rsid w:val="00021ED9"/>
    <w:rsid w:val="0002236C"/>
    <w:rsid w:val="00025695"/>
    <w:rsid w:val="00030806"/>
    <w:rsid w:val="000322B9"/>
    <w:rsid w:val="00032C2E"/>
    <w:rsid w:val="00032EF1"/>
    <w:rsid w:val="00034F38"/>
    <w:rsid w:val="00036EE6"/>
    <w:rsid w:val="00036F26"/>
    <w:rsid w:val="0003780C"/>
    <w:rsid w:val="00037D70"/>
    <w:rsid w:val="00041403"/>
    <w:rsid w:val="00041743"/>
    <w:rsid w:val="00042C04"/>
    <w:rsid w:val="000431F2"/>
    <w:rsid w:val="0004545F"/>
    <w:rsid w:val="00045DCD"/>
    <w:rsid w:val="00046902"/>
    <w:rsid w:val="00047C4F"/>
    <w:rsid w:val="0005033E"/>
    <w:rsid w:val="0005282F"/>
    <w:rsid w:val="000528D8"/>
    <w:rsid w:val="000530B5"/>
    <w:rsid w:val="00054267"/>
    <w:rsid w:val="00055AED"/>
    <w:rsid w:val="0005643E"/>
    <w:rsid w:val="00056A89"/>
    <w:rsid w:val="00057925"/>
    <w:rsid w:val="00057BCA"/>
    <w:rsid w:val="00060DDA"/>
    <w:rsid w:val="0006195D"/>
    <w:rsid w:val="00062D86"/>
    <w:rsid w:val="00062E52"/>
    <w:rsid w:val="00065333"/>
    <w:rsid w:val="00065E72"/>
    <w:rsid w:val="00065F73"/>
    <w:rsid w:val="000676F8"/>
    <w:rsid w:val="00067D40"/>
    <w:rsid w:val="00070181"/>
    <w:rsid w:val="000701E3"/>
    <w:rsid w:val="000704E9"/>
    <w:rsid w:val="00070555"/>
    <w:rsid w:val="0007113F"/>
    <w:rsid w:val="000716A1"/>
    <w:rsid w:val="00073A77"/>
    <w:rsid w:val="00075343"/>
    <w:rsid w:val="00076D74"/>
    <w:rsid w:val="00077EBF"/>
    <w:rsid w:val="00082171"/>
    <w:rsid w:val="00082259"/>
    <w:rsid w:val="00083D73"/>
    <w:rsid w:val="000902F9"/>
    <w:rsid w:val="00091350"/>
    <w:rsid w:val="00092201"/>
    <w:rsid w:val="00092655"/>
    <w:rsid w:val="00092886"/>
    <w:rsid w:val="000939CD"/>
    <w:rsid w:val="00093C0C"/>
    <w:rsid w:val="0009516D"/>
    <w:rsid w:val="00095362"/>
    <w:rsid w:val="000A0166"/>
    <w:rsid w:val="000A0CCE"/>
    <w:rsid w:val="000A2E0D"/>
    <w:rsid w:val="000A5F5B"/>
    <w:rsid w:val="000A6E99"/>
    <w:rsid w:val="000A75BA"/>
    <w:rsid w:val="000A771A"/>
    <w:rsid w:val="000A79EC"/>
    <w:rsid w:val="000B0953"/>
    <w:rsid w:val="000B0DCC"/>
    <w:rsid w:val="000B1A4B"/>
    <w:rsid w:val="000B7099"/>
    <w:rsid w:val="000C01C8"/>
    <w:rsid w:val="000C45C9"/>
    <w:rsid w:val="000C5F3F"/>
    <w:rsid w:val="000C5F98"/>
    <w:rsid w:val="000C64F2"/>
    <w:rsid w:val="000C7C0B"/>
    <w:rsid w:val="000D2ECC"/>
    <w:rsid w:val="000D4DE6"/>
    <w:rsid w:val="000D6563"/>
    <w:rsid w:val="000D6C24"/>
    <w:rsid w:val="000D7C16"/>
    <w:rsid w:val="000E1577"/>
    <w:rsid w:val="000E1A19"/>
    <w:rsid w:val="000E1C3D"/>
    <w:rsid w:val="000E1F39"/>
    <w:rsid w:val="000E2C57"/>
    <w:rsid w:val="000E43C9"/>
    <w:rsid w:val="000E7E5E"/>
    <w:rsid w:val="000F15A7"/>
    <w:rsid w:val="000F17BE"/>
    <w:rsid w:val="000F1A81"/>
    <w:rsid w:val="000F3516"/>
    <w:rsid w:val="000F46F0"/>
    <w:rsid w:val="000F4E34"/>
    <w:rsid w:val="00100062"/>
    <w:rsid w:val="00103928"/>
    <w:rsid w:val="00103B88"/>
    <w:rsid w:val="0010715F"/>
    <w:rsid w:val="001134C8"/>
    <w:rsid w:val="00113563"/>
    <w:rsid w:val="0011659E"/>
    <w:rsid w:val="00116E9D"/>
    <w:rsid w:val="001170BE"/>
    <w:rsid w:val="00120C5B"/>
    <w:rsid w:val="00122487"/>
    <w:rsid w:val="001231F8"/>
    <w:rsid w:val="00124390"/>
    <w:rsid w:val="0012507A"/>
    <w:rsid w:val="00126145"/>
    <w:rsid w:val="00127335"/>
    <w:rsid w:val="001276FE"/>
    <w:rsid w:val="00130F3A"/>
    <w:rsid w:val="0013222C"/>
    <w:rsid w:val="001326FE"/>
    <w:rsid w:val="00132C7D"/>
    <w:rsid w:val="00134A82"/>
    <w:rsid w:val="00136368"/>
    <w:rsid w:val="00141063"/>
    <w:rsid w:val="00141521"/>
    <w:rsid w:val="00142818"/>
    <w:rsid w:val="00143852"/>
    <w:rsid w:val="001443FC"/>
    <w:rsid w:val="00144CB2"/>
    <w:rsid w:val="001467C3"/>
    <w:rsid w:val="00146FCC"/>
    <w:rsid w:val="00147CD8"/>
    <w:rsid w:val="00147E33"/>
    <w:rsid w:val="001507A2"/>
    <w:rsid w:val="0015696D"/>
    <w:rsid w:val="00156EC9"/>
    <w:rsid w:val="0015797D"/>
    <w:rsid w:val="001603DF"/>
    <w:rsid w:val="00160FE5"/>
    <w:rsid w:val="001621CD"/>
    <w:rsid w:val="001632CE"/>
    <w:rsid w:val="001637FA"/>
    <w:rsid w:val="001651FA"/>
    <w:rsid w:val="001669E7"/>
    <w:rsid w:val="00167744"/>
    <w:rsid w:val="00167856"/>
    <w:rsid w:val="001712FE"/>
    <w:rsid w:val="00171527"/>
    <w:rsid w:val="00173077"/>
    <w:rsid w:val="0017379A"/>
    <w:rsid w:val="00173FBD"/>
    <w:rsid w:val="0017485B"/>
    <w:rsid w:val="0017568A"/>
    <w:rsid w:val="00175A04"/>
    <w:rsid w:val="00176E86"/>
    <w:rsid w:val="00176FA5"/>
    <w:rsid w:val="00181AE7"/>
    <w:rsid w:val="001822F6"/>
    <w:rsid w:val="00183060"/>
    <w:rsid w:val="001851DC"/>
    <w:rsid w:val="00186451"/>
    <w:rsid w:val="0018722F"/>
    <w:rsid w:val="0018723B"/>
    <w:rsid w:val="001907DB"/>
    <w:rsid w:val="001913E4"/>
    <w:rsid w:val="00192365"/>
    <w:rsid w:val="001923F4"/>
    <w:rsid w:val="00192562"/>
    <w:rsid w:val="00192BDA"/>
    <w:rsid w:val="00192FCB"/>
    <w:rsid w:val="00193772"/>
    <w:rsid w:val="001956B8"/>
    <w:rsid w:val="00195D49"/>
    <w:rsid w:val="00197B3F"/>
    <w:rsid w:val="001A129C"/>
    <w:rsid w:val="001A12B2"/>
    <w:rsid w:val="001A1873"/>
    <w:rsid w:val="001A3383"/>
    <w:rsid w:val="001A50B4"/>
    <w:rsid w:val="001A5D17"/>
    <w:rsid w:val="001A64B5"/>
    <w:rsid w:val="001B01F2"/>
    <w:rsid w:val="001B1BAF"/>
    <w:rsid w:val="001B23CC"/>
    <w:rsid w:val="001B2ADD"/>
    <w:rsid w:val="001B330B"/>
    <w:rsid w:val="001B57CA"/>
    <w:rsid w:val="001B6494"/>
    <w:rsid w:val="001B7A3E"/>
    <w:rsid w:val="001C76E0"/>
    <w:rsid w:val="001C7D80"/>
    <w:rsid w:val="001D05E2"/>
    <w:rsid w:val="001D18AF"/>
    <w:rsid w:val="001D37C4"/>
    <w:rsid w:val="001D3B22"/>
    <w:rsid w:val="001D3C3C"/>
    <w:rsid w:val="001D4EF0"/>
    <w:rsid w:val="001D651F"/>
    <w:rsid w:val="001D682F"/>
    <w:rsid w:val="001D68CA"/>
    <w:rsid w:val="001E0D3C"/>
    <w:rsid w:val="001E1BFA"/>
    <w:rsid w:val="001E270D"/>
    <w:rsid w:val="001E2D59"/>
    <w:rsid w:val="001E4B63"/>
    <w:rsid w:val="001E4DA0"/>
    <w:rsid w:val="001E4F64"/>
    <w:rsid w:val="001E66FC"/>
    <w:rsid w:val="001E6FBE"/>
    <w:rsid w:val="001E70FB"/>
    <w:rsid w:val="001F2068"/>
    <w:rsid w:val="001F2721"/>
    <w:rsid w:val="001F2CB7"/>
    <w:rsid w:val="001F4BFA"/>
    <w:rsid w:val="001F5743"/>
    <w:rsid w:val="001F5DEF"/>
    <w:rsid w:val="001F7396"/>
    <w:rsid w:val="00200000"/>
    <w:rsid w:val="002002DB"/>
    <w:rsid w:val="00200D0B"/>
    <w:rsid w:val="00201089"/>
    <w:rsid w:val="002010D7"/>
    <w:rsid w:val="00201464"/>
    <w:rsid w:val="00203F31"/>
    <w:rsid w:val="00207F26"/>
    <w:rsid w:val="002106EB"/>
    <w:rsid w:val="00210A4D"/>
    <w:rsid w:val="00210F67"/>
    <w:rsid w:val="0021394A"/>
    <w:rsid w:val="00213E05"/>
    <w:rsid w:val="00215F2D"/>
    <w:rsid w:val="00216E45"/>
    <w:rsid w:val="00221376"/>
    <w:rsid w:val="00221BA0"/>
    <w:rsid w:val="0022220B"/>
    <w:rsid w:val="00225084"/>
    <w:rsid w:val="002257D6"/>
    <w:rsid w:val="002259C4"/>
    <w:rsid w:val="002261B9"/>
    <w:rsid w:val="00226784"/>
    <w:rsid w:val="00226924"/>
    <w:rsid w:val="00226D79"/>
    <w:rsid w:val="002271B0"/>
    <w:rsid w:val="002302D2"/>
    <w:rsid w:val="00230C95"/>
    <w:rsid w:val="00231561"/>
    <w:rsid w:val="00231A09"/>
    <w:rsid w:val="002347C3"/>
    <w:rsid w:val="0023679A"/>
    <w:rsid w:val="00237F2A"/>
    <w:rsid w:val="002418E3"/>
    <w:rsid w:val="0024678E"/>
    <w:rsid w:val="002470C7"/>
    <w:rsid w:val="002477BB"/>
    <w:rsid w:val="00247A45"/>
    <w:rsid w:val="00251DC4"/>
    <w:rsid w:val="0025358E"/>
    <w:rsid w:val="00254118"/>
    <w:rsid w:val="00254D7F"/>
    <w:rsid w:val="00255316"/>
    <w:rsid w:val="00255B58"/>
    <w:rsid w:val="002564C1"/>
    <w:rsid w:val="002568C0"/>
    <w:rsid w:val="00256D98"/>
    <w:rsid w:val="002649CA"/>
    <w:rsid w:val="00266965"/>
    <w:rsid w:val="00266B95"/>
    <w:rsid w:val="00267D31"/>
    <w:rsid w:val="0027043C"/>
    <w:rsid w:val="00270D16"/>
    <w:rsid w:val="00271438"/>
    <w:rsid w:val="002715AD"/>
    <w:rsid w:val="00272470"/>
    <w:rsid w:val="00272A7A"/>
    <w:rsid w:val="0027375E"/>
    <w:rsid w:val="00274A82"/>
    <w:rsid w:val="002766A0"/>
    <w:rsid w:val="00276DF7"/>
    <w:rsid w:val="00277B49"/>
    <w:rsid w:val="00280893"/>
    <w:rsid w:val="00281E45"/>
    <w:rsid w:val="002826A4"/>
    <w:rsid w:val="00282BE4"/>
    <w:rsid w:val="00283E53"/>
    <w:rsid w:val="00284312"/>
    <w:rsid w:val="002846BD"/>
    <w:rsid w:val="00285CF6"/>
    <w:rsid w:val="0028688F"/>
    <w:rsid w:val="00286973"/>
    <w:rsid w:val="002871EB"/>
    <w:rsid w:val="0029012B"/>
    <w:rsid w:val="002901EA"/>
    <w:rsid w:val="0029064D"/>
    <w:rsid w:val="00294842"/>
    <w:rsid w:val="0029584B"/>
    <w:rsid w:val="0029637D"/>
    <w:rsid w:val="00296639"/>
    <w:rsid w:val="002A053A"/>
    <w:rsid w:val="002A0667"/>
    <w:rsid w:val="002A114A"/>
    <w:rsid w:val="002A20C3"/>
    <w:rsid w:val="002A3D7D"/>
    <w:rsid w:val="002A4834"/>
    <w:rsid w:val="002A537D"/>
    <w:rsid w:val="002A6A88"/>
    <w:rsid w:val="002A7387"/>
    <w:rsid w:val="002A7728"/>
    <w:rsid w:val="002B0CE9"/>
    <w:rsid w:val="002B24DE"/>
    <w:rsid w:val="002B5937"/>
    <w:rsid w:val="002B6718"/>
    <w:rsid w:val="002B6DF1"/>
    <w:rsid w:val="002B7925"/>
    <w:rsid w:val="002C0658"/>
    <w:rsid w:val="002C0B24"/>
    <w:rsid w:val="002C122E"/>
    <w:rsid w:val="002C15D1"/>
    <w:rsid w:val="002C196F"/>
    <w:rsid w:val="002C207F"/>
    <w:rsid w:val="002C2715"/>
    <w:rsid w:val="002C29D6"/>
    <w:rsid w:val="002C3627"/>
    <w:rsid w:val="002C3B14"/>
    <w:rsid w:val="002C56B2"/>
    <w:rsid w:val="002C5B46"/>
    <w:rsid w:val="002C6277"/>
    <w:rsid w:val="002C651E"/>
    <w:rsid w:val="002C7344"/>
    <w:rsid w:val="002C78F1"/>
    <w:rsid w:val="002D2E44"/>
    <w:rsid w:val="002D304B"/>
    <w:rsid w:val="002D31A8"/>
    <w:rsid w:val="002D3293"/>
    <w:rsid w:val="002D3531"/>
    <w:rsid w:val="002D37DE"/>
    <w:rsid w:val="002D3B07"/>
    <w:rsid w:val="002D3DB2"/>
    <w:rsid w:val="002D3E9D"/>
    <w:rsid w:val="002D4467"/>
    <w:rsid w:val="002D48DE"/>
    <w:rsid w:val="002D6541"/>
    <w:rsid w:val="002D6E6F"/>
    <w:rsid w:val="002E0303"/>
    <w:rsid w:val="002E0D62"/>
    <w:rsid w:val="002E12F8"/>
    <w:rsid w:val="002E1ECB"/>
    <w:rsid w:val="002E2302"/>
    <w:rsid w:val="002E7E7C"/>
    <w:rsid w:val="002F066B"/>
    <w:rsid w:val="002F4439"/>
    <w:rsid w:val="002F5106"/>
    <w:rsid w:val="002F5FC3"/>
    <w:rsid w:val="002F66FE"/>
    <w:rsid w:val="002F74D5"/>
    <w:rsid w:val="003008AB"/>
    <w:rsid w:val="003009FC"/>
    <w:rsid w:val="00301458"/>
    <w:rsid w:val="0030149F"/>
    <w:rsid w:val="00302A78"/>
    <w:rsid w:val="00304699"/>
    <w:rsid w:val="00304D06"/>
    <w:rsid w:val="0030536A"/>
    <w:rsid w:val="0030556A"/>
    <w:rsid w:val="00305FED"/>
    <w:rsid w:val="0030635A"/>
    <w:rsid w:val="00307715"/>
    <w:rsid w:val="00312B00"/>
    <w:rsid w:val="00312FDB"/>
    <w:rsid w:val="0031403F"/>
    <w:rsid w:val="00314BDC"/>
    <w:rsid w:val="00314C61"/>
    <w:rsid w:val="00315301"/>
    <w:rsid w:val="003155E3"/>
    <w:rsid w:val="00315922"/>
    <w:rsid w:val="00316A5F"/>
    <w:rsid w:val="003177F1"/>
    <w:rsid w:val="003203D2"/>
    <w:rsid w:val="003203FC"/>
    <w:rsid w:val="00322362"/>
    <w:rsid w:val="0032515C"/>
    <w:rsid w:val="00330264"/>
    <w:rsid w:val="00330437"/>
    <w:rsid w:val="00331064"/>
    <w:rsid w:val="00332381"/>
    <w:rsid w:val="00332A35"/>
    <w:rsid w:val="00333B47"/>
    <w:rsid w:val="00334419"/>
    <w:rsid w:val="003349E2"/>
    <w:rsid w:val="00334AD9"/>
    <w:rsid w:val="00334DAE"/>
    <w:rsid w:val="00336E91"/>
    <w:rsid w:val="00337459"/>
    <w:rsid w:val="003414EB"/>
    <w:rsid w:val="0034189C"/>
    <w:rsid w:val="00345486"/>
    <w:rsid w:val="00345F08"/>
    <w:rsid w:val="0035079F"/>
    <w:rsid w:val="00351CD8"/>
    <w:rsid w:val="00353297"/>
    <w:rsid w:val="00353BA2"/>
    <w:rsid w:val="00353F80"/>
    <w:rsid w:val="003544CF"/>
    <w:rsid w:val="003561F8"/>
    <w:rsid w:val="00361685"/>
    <w:rsid w:val="00363D80"/>
    <w:rsid w:val="00364FBE"/>
    <w:rsid w:val="0036505C"/>
    <w:rsid w:val="00365984"/>
    <w:rsid w:val="0036640C"/>
    <w:rsid w:val="0036666D"/>
    <w:rsid w:val="003669DB"/>
    <w:rsid w:val="003728A6"/>
    <w:rsid w:val="00373ED5"/>
    <w:rsid w:val="003748BB"/>
    <w:rsid w:val="00374E9A"/>
    <w:rsid w:val="00375CCD"/>
    <w:rsid w:val="00380156"/>
    <w:rsid w:val="00380B3C"/>
    <w:rsid w:val="00380D19"/>
    <w:rsid w:val="0038267E"/>
    <w:rsid w:val="003827AF"/>
    <w:rsid w:val="003841CA"/>
    <w:rsid w:val="00384DFC"/>
    <w:rsid w:val="003917FC"/>
    <w:rsid w:val="00393C12"/>
    <w:rsid w:val="00395476"/>
    <w:rsid w:val="0039681C"/>
    <w:rsid w:val="0039758C"/>
    <w:rsid w:val="003A12C8"/>
    <w:rsid w:val="003A1A0E"/>
    <w:rsid w:val="003A27D9"/>
    <w:rsid w:val="003A39EE"/>
    <w:rsid w:val="003A3E40"/>
    <w:rsid w:val="003A489A"/>
    <w:rsid w:val="003A5B9C"/>
    <w:rsid w:val="003A73FA"/>
    <w:rsid w:val="003A7ED4"/>
    <w:rsid w:val="003B0252"/>
    <w:rsid w:val="003B22EC"/>
    <w:rsid w:val="003B2E08"/>
    <w:rsid w:val="003B341D"/>
    <w:rsid w:val="003B3BA3"/>
    <w:rsid w:val="003B3FB5"/>
    <w:rsid w:val="003B4365"/>
    <w:rsid w:val="003B4D46"/>
    <w:rsid w:val="003B604C"/>
    <w:rsid w:val="003B71F4"/>
    <w:rsid w:val="003B7B28"/>
    <w:rsid w:val="003B7F94"/>
    <w:rsid w:val="003C0E99"/>
    <w:rsid w:val="003C1BB2"/>
    <w:rsid w:val="003C28D6"/>
    <w:rsid w:val="003C3124"/>
    <w:rsid w:val="003C4D35"/>
    <w:rsid w:val="003C5121"/>
    <w:rsid w:val="003D0073"/>
    <w:rsid w:val="003D02E8"/>
    <w:rsid w:val="003D1213"/>
    <w:rsid w:val="003D1E4E"/>
    <w:rsid w:val="003D1F46"/>
    <w:rsid w:val="003D5832"/>
    <w:rsid w:val="003D74FB"/>
    <w:rsid w:val="003D7AB6"/>
    <w:rsid w:val="003E07DF"/>
    <w:rsid w:val="003E2228"/>
    <w:rsid w:val="003E2ACE"/>
    <w:rsid w:val="003E314E"/>
    <w:rsid w:val="003E69E3"/>
    <w:rsid w:val="003E76F9"/>
    <w:rsid w:val="003E775E"/>
    <w:rsid w:val="003F077A"/>
    <w:rsid w:val="003F0895"/>
    <w:rsid w:val="003F1D52"/>
    <w:rsid w:val="003F1E05"/>
    <w:rsid w:val="003F2C01"/>
    <w:rsid w:val="003F5183"/>
    <w:rsid w:val="003F547A"/>
    <w:rsid w:val="003F645E"/>
    <w:rsid w:val="003F744C"/>
    <w:rsid w:val="003F799B"/>
    <w:rsid w:val="003F7A46"/>
    <w:rsid w:val="004000F9"/>
    <w:rsid w:val="00406806"/>
    <w:rsid w:val="0040787A"/>
    <w:rsid w:val="00411D55"/>
    <w:rsid w:val="00412763"/>
    <w:rsid w:val="00413211"/>
    <w:rsid w:val="00414496"/>
    <w:rsid w:val="00415029"/>
    <w:rsid w:val="00415133"/>
    <w:rsid w:val="00416877"/>
    <w:rsid w:val="00422396"/>
    <w:rsid w:val="00423254"/>
    <w:rsid w:val="0042390D"/>
    <w:rsid w:val="00424B36"/>
    <w:rsid w:val="004261D9"/>
    <w:rsid w:val="00426B8D"/>
    <w:rsid w:val="004271F0"/>
    <w:rsid w:val="00430EBD"/>
    <w:rsid w:val="00431B26"/>
    <w:rsid w:val="00431C49"/>
    <w:rsid w:val="00436673"/>
    <w:rsid w:val="004375FA"/>
    <w:rsid w:val="00440329"/>
    <w:rsid w:val="00440814"/>
    <w:rsid w:val="00440EFA"/>
    <w:rsid w:val="004416F5"/>
    <w:rsid w:val="00441857"/>
    <w:rsid w:val="0044396D"/>
    <w:rsid w:val="00443C2F"/>
    <w:rsid w:val="00443EAA"/>
    <w:rsid w:val="00444493"/>
    <w:rsid w:val="00445F1B"/>
    <w:rsid w:val="0044738F"/>
    <w:rsid w:val="0045160C"/>
    <w:rsid w:val="00451EB4"/>
    <w:rsid w:val="00452690"/>
    <w:rsid w:val="004549FB"/>
    <w:rsid w:val="004557C1"/>
    <w:rsid w:val="00456548"/>
    <w:rsid w:val="00456FCC"/>
    <w:rsid w:val="00457B82"/>
    <w:rsid w:val="004623EE"/>
    <w:rsid w:val="00463470"/>
    <w:rsid w:val="00463846"/>
    <w:rsid w:val="0046429F"/>
    <w:rsid w:val="00466F1B"/>
    <w:rsid w:val="00467637"/>
    <w:rsid w:val="00467F21"/>
    <w:rsid w:val="00470570"/>
    <w:rsid w:val="00472603"/>
    <w:rsid w:val="004742E4"/>
    <w:rsid w:val="004746C7"/>
    <w:rsid w:val="0047485F"/>
    <w:rsid w:val="00474F09"/>
    <w:rsid w:val="00474F20"/>
    <w:rsid w:val="00475CAA"/>
    <w:rsid w:val="00476CC8"/>
    <w:rsid w:val="00476E67"/>
    <w:rsid w:val="00476FE6"/>
    <w:rsid w:val="00477DEA"/>
    <w:rsid w:val="0048170E"/>
    <w:rsid w:val="0048281F"/>
    <w:rsid w:val="004839D8"/>
    <w:rsid w:val="0048432E"/>
    <w:rsid w:val="00484EFA"/>
    <w:rsid w:val="00485506"/>
    <w:rsid w:val="00485929"/>
    <w:rsid w:val="00485BE4"/>
    <w:rsid w:val="004865E0"/>
    <w:rsid w:val="00486641"/>
    <w:rsid w:val="004875B4"/>
    <w:rsid w:val="00490F62"/>
    <w:rsid w:val="00490FAE"/>
    <w:rsid w:val="004918BD"/>
    <w:rsid w:val="00491A01"/>
    <w:rsid w:val="0049364B"/>
    <w:rsid w:val="0049368F"/>
    <w:rsid w:val="00494B0D"/>
    <w:rsid w:val="00494FA8"/>
    <w:rsid w:val="00497437"/>
    <w:rsid w:val="00497B35"/>
    <w:rsid w:val="00497DDF"/>
    <w:rsid w:val="004A1FEC"/>
    <w:rsid w:val="004A2B5E"/>
    <w:rsid w:val="004A4707"/>
    <w:rsid w:val="004A49E4"/>
    <w:rsid w:val="004A4C9B"/>
    <w:rsid w:val="004A4F32"/>
    <w:rsid w:val="004A69E2"/>
    <w:rsid w:val="004A6C4F"/>
    <w:rsid w:val="004A6D23"/>
    <w:rsid w:val="004A7A10"/>
    <w:rsid w:val="004A7EF1"/>
    <w:rsid w:val="004B0E58"/>
    <w:rsid w:val="004B1E12"/>
    <w:rsid w:val="004B1FDF"/>
    <w:rsid w:val="004B77F2"/>
    <w:rsid w:val="004C0365"/>
    <w:rsid w:val="004C0674"/>
    <w:rsid w:val="004C3D57"/>
    <w:rsid w:val="004C6222"/>
    <w:rsid w:val="004C6D25"/>
    <w:rsid w:val="004D00A8"/>
    <w:rsid w:val="004D06B2"/>
    <w:rsid w:val="004D2467"/>
    <w:rsid w:val="004D33C5"/>
    <w:rsid w:val="004D5188"/>
    <w:rsid w:val="004D6C72"/>
    <w:rsid w:val="004D76F1"/>
    <w:rsid w:val="004D7AA0"/>
    <w:rsid w:val="004E0191"/>
    <w:rsid w:val="004E2CF8"/>
    <w:rsid w:val="004E41F9"/>
    <w:rsid w:val="004E4AAA"/>
    <w:rsid w:val="004E4CFF"/>
    <w:rsid w:val="004E5EDA"/>
    <w:rsid w:val="004E6732"/>
    <w:rsid w:val="004E719D"/>
    <w:rsid w:val="004F1194"/>
    <w:rsid w:val="004F27A9"/>
    <w:rsid w:val="004F2A8A"/>
    <w:rsid w:val="004F3305"/>
    <w:rsid w:val="004F4602"/>
    <w:rsid w:val="004F4C41"/>
    <w:rsid w:val="004F54AE"/>
    <w:rsid w:val="004F6851"/>
    <w:rsid w:val="004F69CA"/>
    <w:rsid w:val="00500605"/>
    <w:rsid w:val="0050100A"/>
    <w:rsid w:val="00502005"/>
    <w:rsid w:val="00502DD3"/>
    <w:rsid w:val="00504392"/>
    <w:rsid w:val="005062FC"/>
    <w:rsid w:val="0050733E"/>
    <w:rsid w:val="005075ED"/>
    <w:rsid w:val="00510317"/>
    <w:rsid w:val="0051041A"/>
    <w:rsid w:val="005137F3"/>
    <w:rsid w:val="00513D4E"/>
    <w:rsid w:val="005141F5"/>
    <w:rsid w:val="005157A2"/>
    <w:rsid w:val="005175FA"/>
    <w:rsid w:val="00522967"/>
    <w:rsid w:val="00523E97"/>
    <w:rsid w:val="005268E2"/>
    <w:rsid w:val="005271C8"/>
    <w:rsid w:val="00527A50"/>
    <w:rsid w:val="00530864"/>
    <w:rsid w:val="0053144F"/>
    <w:rsid w:val="0053159B"/>
    <w:rsid w:val="00531842"/>
    <w:rsid w:val="005322B9"/>
    <w:rsid w:val="00532CD2"/>
    <w:rsid w:val="00534985"/>
    <w:rsid w:val="005376DE"/>
    <w:rsid w:val="00540440"/>
    <w:rsid w:val="005454B5"/>
    <w:rsid w:val="00545C8D"/>
    <w:rsid w:val="00546099"/>
    <w:rsid w:val="00547F6C"/>
    <w:rsid w:val="0055071D"/>
    <w:rsid w:val="00550A6C"/>
    <w:rsid w:val="005513AD"/>
    <w:rsid w:val="00554321"/>
    <w:rsid w:val="00556430"/>
    <w:rsid w:val="00556593"/>
    <w:rsid w:val="00557099"/>
    <w:rsid w:val="00557453"/>
    <w:rsid w:val="00557A93"/>
    <w:rsid w:val="00560752"/>
    <w:rsid w:val="00560AF2"/>
    <w:rsid w:val="005629B5"/>
    <w:rsid w:val="005630F4"/>
    <w:rsid w:val="00563258"/>
    <w:rsid w:val="0056340A"/>
    <w:rsid w:val="00563741"/>
    <w:rsid w:val="00564194"/>
    <w:rsid w:val="00564923"/>
    <w:rsid w:val="0056579F"/>
    <w:rsid w:val="00565B6B"/>
    <w:rsid w:val="00570AB9"/>
    <w:rsid w:val="00571E8E"/>
    <w:rsid w:val="005733F6"/>
    <w:rsid w:val="0057581A"/>
    <w:rsid w:val="005774CA"/>
    <w:rsid w:val="00577D8E"/>
    <w:rsid w:val="00580B21"/>
    <w:rsid w:val="0058133F"/>
    <w:rsid w:val="00584579"/>
    <w:rsid w:val="00584626"/>
    <w:rsid w:val="005852AC"/>
    <w:rsid w:val="00585A44"/>
    <w:rsid w:val="00586E31"/>
    <w:rsid w:val="0058726F"/>
    <w:rsid w:val="0059150C"/>
    <w:rsid w:val="00593838"/>
    <w:rsid w:val="00594472"/>
    <w:rsid w:val="0059735A"/>
    <w:rsid w:val="005A070E"/>
    <w:rsid w:val="005A24B6"/>
    <w:rsid w:val="005A40BF"/>
    <w:rsid w:val="005A6069"/>
    <w:rsid w:val="005A6ADC"/>
    <w:rsid w:val="005B1464"/>
    <w:rsid w:val="005B39EB"/>
    <w:rsid w:val="005B428D"/>
    <w:rsid w:val="005B47E8"/>
    <w:rsid w:val="005B4B7E"/>
    <w:rsid w:val="005B4D61"/>
    <w:rsid w:val="005B53E9"/>
    <w:rsid w:val="005B57CB"/>
    <w:rsid w:val="005B5825"/>
    <w:rsid w:val="005B688A"/>
    <w:rsid w:val="005B758E"/>
    <w:rsid w:val="005C025D"/>
    <w:rsid w:val="005C14E4"/>
    <w:rsid w:val="005C1676"/>
    <w:rsid w:val="005C17A7"/>
    <w:rsid w:val="005C2428"/>
    <w:rsid w:val="005C7E9B"/>
    <w:rsid w:val="005D0043"/>
    <w:rsid w:val="005D0486"/>
    <w:rsid w:val="005D0AE4"/>
    <w:rsid w:val="005D0CD1"/>
    <w:rsid w:val="005D15BF"/>
    <w:rsid w:val="005D1D21"/>
    <w:rsid w:val="005D1D53"/>
    <w:rsid w:val="005D1F43"/>
    <w:rsid w:val="005D2A39"/>
    <w:rsid w:val="005D3605"/>
    <w:rsid w:val="005D4ACE"/>
    <w:rsid w:val="005D6090"/>
    <w:rsid w:val="005E0838"/>
    <w:rsid w:val="005E2E1F"/>
    <w:rsid w:val="005E34B9"/>
    <w:rsid w:val="005E3E9F"/>
    <w:rsid w:val="005E430B"/>
    <w:rsid w:val="005E4A2B"/>
    <w:rsid w:val="005E53F4"/>
    <w:rsid w:val="005E553A"/>
    <w:rsid w:val="005E5717"/>
    <w:rsid w:val="005E5A21"/>
    <w:rsid w:val="005E6625"/>
    <w:rsid w:val="005E6DA4"/>
    <w:rsid w:val="005F1026"/>
    <w:rsid w:val="005F2D5B"/>
    <w:rsid w:val="005F3D55"/>
    <w:rsid w:val="005F4242"/>
    <w:rsid w:val="005F4B4A"/>
    <w:rsid w:val="005F522D"/>
    <w:rsid w:val="005F5C6E"/>
    <w:rsid w:val="005F680D"/>
    <w:rsid w:val="005F68DF"/>
    <w:rsid w:val="005F754B"/>
    <w:rsid w:val="005F7F88"/>
    <w:rsid w:val="0060056C"/>
    <w:rsid w:val="0060171A"/>
    <w:rsid w:val="00601E72"/>
    <w:rsid w:val="00603A62"/>
    <w:rsid w:val="00603C9C"/>
    <w:rsid w:val="00605283"/>
    <w:rsid w:val="00605286"/>
    <w:rsid w:val="0060751E"/>
    <w:rsid w:val="0060772A"/>
    <w:rsid w:val="006110FA"/>
    <w:rsid w:val="00611470"/>
    <w:rsid w:val="006146F2"/>
    <w:rsid w:val="00615BB4"/>
    <w:rsid w:val="006160A3"/>
    <w:rsid w:val="00616F5B"/>
    <w:rsid w:val="006236AF"/>
    <w:rsid w:val="00623A1F"/>
    <w:rsid w:val="00623D2B"/>
    <w:rsid w:val="006248E5"/>
    <w:rsid w:val="00624E9D"/>
    <w:rsid w:val="006257D9"/>
    <w:rsid w:val="0062718D"/>
    <w:rsid w:val="00632776"/>
    <w:rsid w:val="00632887"/>
    <w:rsid w:val="006333B3"/>
    <w:rsid w:val="006335F4"/>
    <w:rsid w:val="00633CD3"/>
    <w:rsid w:val="00633E86"/>
    <w:rsid w:val="00635489"/>
    <w:rsid w:val="0063776B"/>
    <w:rsid w:val="00640338"/>
    <w:rsid w:val="00640E70"/>
    <w:rsid w:val="00641C5F"/>
    <w:rsid w:val="00643A43"/>
    <w:rsid w:val="00643DA7"/>
    <w:rsid w:val="006447BF"/>
    <w:rsid w:val="0064521D"/>
    <w:rsid w:val="00647EC3"/>
    <w:rsid w:val="00651FE4"/>
    <w:rsid w:val="006521A9"/>
    <w:rsid w:val="00652C79"/>
    <w:rsid w:val="00653252"/>
    <w:rsid w:val="00661589"/>
    <w:rsid w:val="00661A31"/>
    <w:rsid w:val="00661ED4"/>
    <w:rsid w:val="00664EBF"/>
    <w:rsid w:val="00666253"/>
    <w:rsid w:val="00666DF0"/>
    <w:rsid w:val="00670126"/>
    <w:rsid w:val="006704A7"/>
    <w:rsid w:val="00670713"/>
    <w:rsid w:val="006718EF"/>
    <w:rsid w:val="0067296C"/>
    <w:rsid w:val="00672BEC"/>
    <w:rsid w:val="00672C9F"/>
    <w:rsid w:val="00672DE9"/>
    <w:rsid w:val="006738B7"/>
    <w:rsid w:val="00673B93"/>
    <w:rsid w:val="00674791"/>
    <w:rsid w:val="0067675B"/>
    <w:rsid w:val="0068059B"/>
    <w:rsid w:val="00680F45"/>
    <w:rsid w:val="00681268"/>
    <w:rsid w:val="0068141F"/>
    <w:rsid w:val="00681606"/>
    <w:rsid w:val="006818A5"/>
    <w:rsid w:val="00681C66"/>
    <w:rsid w:val="00682FED"/>
    <w:rsid w:val="00683A61"/>
    <w:rsid w:val="00685908"/>
    <w:rsid w:val="00686166"/>
    <w:rsid w:val="00686A73"/>
    <w:rsid w:val="0068733B"/>
    <w:rsid w:val="00687541"/>
    <w:rsid w:val="006910BD"/>
    <w:rsid w:val="006939F9"/>
    <w:rsid w:val="00693E61"/>
    <w:rsid w:val="0069477F"/>
    <w:rsid w:val="00694E17"/>
    <w:rsid w:val="00695E77"/>
    <w:rsid w:val="0069618D"/>
    <w:rsid w:val="00696648"/>
    <w:rsid w:val="00697A1E"/>
    <w:rsid w:val="006A05C1"/>
    <w:rsid w:val="006A274E"/>
    <w:rsid w:val="006A39AD"/>
    <w:rsid w:val="006A56B6"/>
    <w:rsid w:val="006A7E55"/>
    <w:rsid w:val="006B0253"/>
    <w:rsid w:val="006B04F1"/>
    <w:rsid w:val="006B0AFD"/>
    <w:rsid w:val="006B0CB3"/>
    <w:rsid w:val="006B0EDC"/>
    <w:rsid w:val="006B101A"/>
    <w:rsid w:val="006B1C96"/>
    <w:rsid w:val="006B48AF"/>
    <w:rsid w:val="006B5807"/>
    <w:rsid w:val="006B60F1"/>
    <w:rsid w:val="006B6389"/>
    <w:rsid w:val="006B6661"/>
    <w:rsid w:val="006B6DC9"/>
    <w:rsid w:val="006B74CB"/>
    <w:rsid w:val="006B7E3E"/>
    <w:rsid w:val="006C0FB6"/>
    <w:rsid w:val="006C34B2"/>
    <w:rsid w:val="006C39E5"/>
    <w:rsid w:val="006C483C"/>
    <w:rsid w:val="006C4BB1"/>
    <w:rsid w:val="006D1807"/>
    <w:rsid w:val="006D2085"/>
    <w:rsid w:val="006D2485"/>
    <w:rsid w:val="006D49E5"/>
    <w:rsid w:val="006D529A"/>
    <w:rsid w:val="006D6740"/>
    <w:rsid w:val="006D6D2C"/>
    <w:rsid w:val="006D7ABC"/>
    <w:rsid w:val="006E088C"/>
    <w:rsid w:val="006E0BD7"/>
    <w:rsid w:val="006E0D64"/>
    <w:rsid w:val="006E2DA7"/>
    <w:rsid w:val="006E3CF1"/>
    <w:rsid w:val="006E6B12"/>
    <w:rsid w:val="006E6C98"/>
    <w:rsid w:val="006F12DC"/>
    <w:rsid w:val="006F136E"/>
    <w:rsid w:val="006F211E"/>
    <w:rsid w:val="006F2FDD"/>
    <w:rsid w:val="006F3F0B"/>
    <w:rsid w:val="006F66B2"/>
    <w:rsid w:val="006F762F"/>
    <w:rsid w:val="006F7CD5"/>
    <w:rsid w:val="0070043A"/>
    <w:rsid w:val="007033A2"/>
    <w:rsid w:val="00704132"/>
    <w:rsid w:val="00705A02"/>
    <w:rsid w:val="007066D9"/>
    <w:rsid w:val="00706FC1"/>
    <w:rsid w:val="00710828"/>
    <w:rsid w:val="007115F4"/>
    <w:rsid w:val="007138E3"/>
    <w:rsid w:val="00715AF4"/>
    <w:rsid w:val="00715C14"/>
    <w:rsid w:val="00722773"/>
    <w:rsid w:val="00725456"/>
    <w:rsid w:val="007263D2"/>
    <w:rsid w:val="0073059E"/>
    <w:rsid w:val="0073212C"/>
    <w:rsid w:val="00732172"/>
    <w:rsid w:val="00732D62"/>
    <w:rsid w:val="00732E9E"/>
    <w:rsid w:val="00735ED6"/>
    <w:rsid w:val="00736E8D"/>
    <w:rsid w:val="00741504"/>
    <w:rsid w:val="00741A4F"/>
    <w:rsid w:val="0074407C"/>
    <w:rsid w:val="007448EB"/>
    <w:rsid w:val="007462E8"/>
    <w:rsid w:val="00750201"/>
    <w:rsid w:val="00750FEC"/>
    <w:rsid w:val="00751951"/>
    <w:rsid w:val="00752DE8"/>
    <w:rsid w:val="007545DF"/>
    <w:rsid w:val="00754834"/>
    <w:rsid w:val="00756266"/>
    <w:rsid w:val="00756DB4"/>
    <w:rsid w:val="007575B0"/>
    <w:rsid w:val="007607DD"/>
    <w:rsid w:val="00763BB7"/>
    <w:rsid w:val="00763E65"/>
    <w:rsid w:val="00764115"/>
    <w:rsid w:val="0076438A"/>
    <w:rsid w:val="00765D38"/>
    <w:rsid w:val="00767194"/>
    <w:rsid w:val="00772665"/>
    <w:rsid w:val="00772C4F"/>
    <w:rsid w:val="0077477B"/>
    <w:rsid w:val="0077477C"/>
    <w:rsid w:val="00775284"/>
    <w:rsid w:val="007769AF"/>
    <w:rsid w:val="00777DD0"/>
    <w:rsid w:val="007803F9"/>
    <w:rsid w:val="00781992"/>
    <w:rsid w:val="00781B97"/>
    <w:rsid w:val="00784557"/>
    <w:rsid w:val="00784999"/>
    <w:rsid w:val="007862B2"/>
    <w:rsid w:val="00786CEC"/>
    <w:rsid w:val="00787868"/>
    <w:rsid w:val="00797611"/>
    <w:rsid w:val="007A0764"/>
    <w:rsid w:val="007A1865"/>
    <w:rsid w:val="007A18FB"/>
    <w:rsid w:val="007A2804"/>
    <w:rsid w:val="007A2FB4"/>
    <w:rsid w:val="007A3757"/>
    <w:rsid w:val="007A4397"/>
    <w:rsid w:val="007A527F"/>
    <w:rsid w:val="007A6397"/>
    <w:rsid w:val="007A68BC"/>
    <w:rsid w:val="007A6B3F"/>
    <w:rsid w:val="007B05DD"/>
    <w:rsid w:val="007B0ADE"/>
    <w:rsid w:val="007B34DB"/>
    <w:rsid w:val="007B64CF"/>
    <w:rsid w:val="007C1558"/>
    <w:rsid w:val="007C40B9"/>
    <w:rsid w:val="007C40D0"/>
    <w:rsid w:val="007C5CC5"/>
    <w:rsid w:val="007D09B7"/>
    <w:rsid w:val="007D3038"/>
    <w:rsid w:val="007D30EC"/>
    <w:rsid w:val="007D34B8"/>
    <w:rsid w:val="007D4B79"/>
    <w:rsid w:val="007D6969"/>
    <w:rsid w:val="007D782C"/>
    <w:rsid w:val="007E000A"/>
    <w:rsid w:val="007E052B"/>
    <w:rsid w:val="007E12FE"/>
    <w:rsid w:val="007E15E1"/>
    <w:rsid w:val="007E4840"/>
    <w:rsid w:val="007E53C8"/>
    <w:rsid w:val="007E6BDA"/>
    <w:rsid w:val="007E6F46"/>
    <w:rsid w:val="007F02AC"/>
    <w:rsid w:val="007F1F97"/>
    <w:rsid w:val="007F2065"/>
    <w:rsid w:val="007F4476"/>
    <w:rsid w:val="007F56C6"/>
    <w:rsid w:val="007F6520"/>
    <w:rsid w:val="007F7983"/>
    <w:rsid w:val="007F7B44"/>
    <w:rsid w:val="0080019E"/>
    <w:rsid w:val="00800F1F"/>
    <w:rsid w:val="008017B3"/>
    <w:rsid w:val="0080225C"/>
    <w:rsid w:val="00802AF1"/>
    <w:rsid w:val="008037A0"/>
    <w:rsid w:val="00803A5D"/>
    <w:rsid w:val="00806632"/>
    <w:rsid w:val="00806BC4"/>
    <w:rsid w:val="00811201"/>
    <w:rsid w:val="0081161D"/>
    <w:rsid w:val="00812353"/>
    <w:rsid w:val="0081250A"/>
    <w:rsid w:val="00812EC4"/>
    <w:rsid w:val="0081325A"/>
    <w:rsid w:val="00815A74"/>
    <w:rsid w:val="00816143"/>
    <w:rsid w:val="008177F9"/>
    <w:rsid w:val="0082216B"/>
    <w:rsid w:val="008231FD"/>
    <w:rsid w:val="008248E4"/>
    <w:rsid w:val="00824A6F"/>
    <w:rsid w:val="00825115"/>
    <w:rsid w:val="0082613B"/>
    <w:rsid w:val="00826491"/>
    <w:rsid w:val="008273EA"/>
    <w:rsid w:val="008276BF"/>
    <w:rsid w:val="0083023E"/>
    <w:rsid w:val="00830A55"/>
    <w:rsid w:val="00833CE5"/>
    <w:rsid w:val="00833EBE"/>
    <w:rsid w:val="00835169"/>
    <w:rsid w:val="00835368"/>
    <w:rsid w:val="008368AF"/>
    <w:rsid w:val="00836B07"/>
    <w:rsid w:val="00840C6D"/>
    <w:rsid w:val="00842435"/>
    <w:rsid w:val="0084266D"/>
    <w:rsid w:val="00843A23"/>
    <w:rsid w:val="00844FEF"/>
    <w:rsid w:val="00845B0C"/>
    <w:rsid w:val="00846418"/>
    <w:rsid w:val="00846DE2"/>
    <w:rsid w:val="008472DC"/>
    <w:rsid w:val="008473FD"/>
    <w:rsid w:val="00847B28"/>
    <w:rsid w:val="00852864"/>
    <w:rsid w:val="00853BB3"/>
    <w:rsid w:val="00854C30"/>
    <w:rsid w:val="008550C6"/>
    <w:rsid w:val="00857A7E"/>
    <w:rsid w:val="00857CE5"/>
    <w:rsid w:val="00861AAC"/>
    <w:rsid w:val="008625D0"/>
    <w:rsid w:val="0086475B"/>
    <w:rsid w:val="00865052"/>
    <w:rsid w:val="0086555F"/>
    <w:rsid w:val="00865B2D"/>
    <w:rsid w:val="008668BB"/>
    <w:rsid w:val="00871991"/>
    <w:rsid w:val="00876C23"/>
    <w:rsid w:val="00876F83"/>
    <w:rsid w:val="008816E9"/>
    <w:rsid w:val="0088327D"/>
    <w:rsid w:val="0088344F"/>
    <w:rsid w:val="008841DB"/>
    <w:rsid w:val="0088750A"/>
    <w:rsid w:val="0088779A"/>
    <w:rsid w:val="008877CC"/>
    <w:rsid w:val="008909BA"/>
    <w:rsid w:val="00890EB1"/>
    <w:rsid w:val="00891E09"/>
    <w:rsid w:val="0089319F"/>
    <w:rsid w:val="008937A9"/>
    <w:rsid w:val="0089386D"/>
    <w:rsid w:val="00894447"/>
    <w:rsid w:val="00897A0D"/>
    <w:rsid w:val="008A0237"/>
    <w:rsid w:val="008A14E6"/>
    <w:rsid w:val="008A3132"/>
    <w:rsid w:val="008A3B50"/>
    <w:rsid w:val="008A426E"/>
    <w:rsid w:val="008A4D62"/>
    <w:rsid w:val="008A5C11"/>
    <w:rsid w:val="008B0897"/>
    <w:rsid w:val="008B0EEF"/>
    <w:rsid w:val="008B1451"/>
    <w:rsid w:val="008B388D"/>
    <w:rsid w:val="008B3B89"/>
    <w:rsid w:val="008B4A21"/>
    <w:rsid w:val="008B6DC8"/>
    <w:rsid w:val="008C0E6F"/>
    <w:rsid w:val="008C1903"/>
    <w:rsid w:val="008C39AF"/>
    <w:rsid w:val="008C4168"/>
    <w:rsid w:val="008C6E63"/>
    <w:rsid w:val="008D0DBE"/>
    <w:rsid w:val="008D241F"/>
    <w:rsid w:val="008D26D5"/>
    <w:rsid w:val="008D6921"/>
    <w:rsid w:val="008E207E"/>
    <w:rsid w:val="008E2348"/>
    <w:rsid w:val="008E45BB"/>
    <w:rsid w:val="008E5849"/>
    <w:rsid w:val="008E5E61"/>
    <w:rsid w:val="008F1148"/>
    <w:rsid w:val="008F52D1"/>
    <w:rsid w:val="008F5C6B"/>
    <w:rsid w:val="008F759A"/>
    <w:rsid w:val="008F77E1"/>
    <w:rsid w:val="008F79FE"/>
    <w:rsid w:val="008F7F2E"/>
    <w:rsid w:val="00900017"/>
    <w:rsid w:val="00900751"/>
    <w:rsid w:val="00903434"/>
    <w:rsid w:val="009051B9"/>
    <w:rsid w:val="00905F31"/>
    <w:rsid w:val="00907329"/>
    <w:rsid w:val="0091023F"/>
    <w:rsid w:val="0091423C"/>
    <w:rsid w:val="009143DB"/>
    <w:rsid w:val="0091535C"/>
    <w:rsid w:val="00915863"/>
    <w:rsid w:val="009163B7"/>
    <w:rsid w:val="00916AAB"/>
    <w:rsid w:val="0091720B"/>
    <w:rsid w:val="00917372"/>
    <w:rsid w:val="00920435"/>
    <w:rsid w:val="0092060A"/>
    <w:rsid w:val="00920D1A"/>
    <w:rsid w:val="009224AE"/>
    <w:rsid w:val="009229E9"/>
    <w:rsid w:val="00922F8C"/>
    <w:rsid w:val="00924C31"/>
    <w:rsid w:val="0092507F"/>
    <w:rsid w:val="00925405"/>
    <w:rsid w:val="00926A6E"/>
    <w:rsid w:val="00927490"/>
    <w:rsid w:val="00931961"/>
    <w:rsid w:val="00932DA6"/>
    <w:rsid w:val="00932F48"/>
    <w:rsid w:val="009331C8"/>
    <w:rsid w:val="009349C3"/>
    <w:rsid w:val="00936857"/>
    <w:rsid w:val="00937299"/>
    <w:rsid w:val="009432C6"/>
    <w:rsid w:val="00943A70"/>
    <w:rsid w:val="00943C60"/>
    <w:rsid w:val="00944549"/>
    <w:rsid w:val="009469B7"/>
    <w:rsid w:val="0095010B"/>
    <w:rsid w:val="009506C1"/>
    <w:rsid w:val="00951BF0"/>
    <w:rsid w:val="00952158"/>
    <w:rsid w:val="0095353C"/>
    <w:rsid w:val="0095475F"/>
    <w:rsid w:val="00955156"/>
    <w:rsid w:val="00955703"/>
    <w:rsid w:val="0095726E"/>
    <w:rsid w:val="00960AAB"/>
    <w:rsid w:val="00965022"/>
    <w:rsid w:val="00965237"/>
    <w:rsid w:val="00965D43"/>
    <w:rsid w:val="009707FE"/>
    <w:rsid w:val="00970F7B"/>
    <w:rsid w:val="009721EC"/>
    <w:rsid w:val="009766DA"/>
    <w:rsid w:val="00977004"/>
    <w:rsid w:val="009775AA"/>
    <w:rsid w:val="00977A40"/>
    <w:rsid w:val="00977CB1"/>
    <w:rsid w:val="009808DF"/>
    <w:rsid w:val="0098154B"/>
    <w:rsid w:val="0098316B"/>
    <w:rsid w:val="009836C0"/>
    <w:rsid w:val="00983A78"/>
    <w:rsid w:val="009856E0"/>
    <w:rsid w:val="00985818"/>
    <w:rsid w:val="00985B92"/>
    <w:rsid w:val="009900DF"/>
    <w:rsid w:val="00990B21"/>
    <w:rsid w:val="009913A8"/>
    <w:rsid w:val="00991A59"/>
    <w:rsid w:val="00992A83"/>
    <w:rsid w:val="009931C3"/>
    <w:rsid w:val="009939FB"/>
    <w:rsid w:val="0099475B"/>
    <w:rsid w:val="00994A90"/>
    <w:rsid w:val="009953C0"/>
    <w:rsid w:val="00995F70"/>
    <w:rsid w:val="009A3A9D"/>
    <w:rsid w:val="009A61D6"/>
    <w:rsid w:val="009A67B0"/>
    <w:rsid w:val="009A6DCD"/>
    <w:rsid w:val="009A70DC"/>
    <w:rsid w:val="009A7A39"/>
    <w:rsid w:val="009B05A2"/>
    <w:rsid w:val="009B07A2"/>
    <w:rsid w:val="009B0A1D"/>
    <w:rsid w:val="009B17E4"/>
    <w:rsid w:val="009B2EC7"/>
    <w:rsid w:val="009B3BA6"/>
    <w:rsid w:val="009B45ED"/>
    <w:rsid w:val="009B6576"/>
    <w:rsid w:val="009B689B"/>
    <w:rsid w:val="009C090C"/>
    <w:rsid w:val="009C2D24"/>
    <w:rsid w:val="009C488B"/>
    <w:rsid w:val="009C4F54"/>
    <w:rsid w:val="009C5022"/>
    <w:rsid w:val="009C7228"/>
    <w:rsid w:val="009C7CE6"/>
    <w:rsid w:val="009D2865"/>
    <w:rsid w:val="009D35E4"/>
    <w:rsid w:val="009D3F4E"/>
    <w:rsid w:val="009D5446"/>
    <w:rsid w:val="009D547B"/>
    <w:rsid w:val="009D73C1"/>
    <w:rsid w:val="009D759F"/>
    <w:rsid w:val="009D7CF9"/>
    <w:rsid w:val="009E0BE5"/>
    <w:rsid w:val="009E30CC"/>
    <w:rsid w:val="009E32B7"/>
    <w:rsid w:val="009E388F"/>
    <w:rsid w:val="009E7625"/>
    <w:rsid w:val="009E7827"/>
    <w:rsid w:val="009F01DF"/>
    <w:rsid w:val="009F127D"/>
    <w:rsid w:val="009F3850"/>
    <w:rsid w:val="009F40D9"/>
    <w:rsid w:val="009F4770"/>
    <w:rsid w:val="009F54E4"/>
    <w:rsid w:val="009F6103"/>
    <w:rsid w:val="009F6782"/>
    <w:rsid w:val="009F6B79"/>
    <w:rsid w:val="009F6E42"/>
    <w:rsid w:val="00A01DB1"/>
    <w:rsid w:val="00A040D0"/>
    <w:rsid w:val="00A0447A"/>
    <w:rsid w:val="00A0473D"/>
    <w:rsid w:val="00A06005"/>
    <w:rsid w:val="00A07E1E"/>
    <w:rsid w:val="00A104E5"/>
    <w:rsid w:val="00A12881"/>
    <w:rsid w:val="00A13CE4"/>
    <w:rsid w:val="00A13D4B"/>
    <w:rsid w:val="00A14B23"/>
    <w:rsid w:val="00A14C20"/>
    <w:rsid w:val="00A16A9B"/>
    <w:rsid w:val="00A214FF"/>
    <w:rsid w:val="00A21D2B"/>
    <w:rsid w:val="00A2287A"/>
    <w:rsid w:val="00A23B11"/>
    <w:rsid w:val="00A26C86"/>
    <w:rsid w:val="00A27602"/>
    <w:rsid w:val="00A27A25"/>
    <w:rsid w:val="00A27E31"/>
    <w:rsid w:val="00A3094F"/>
    <w:rsid w:val="00A319FE"/>
    <w:rsid w:val="00A32911"/>
    <w:rsid w:val="00A33421"/>
    <w:rsid w:val="00A336F6"/>
    <w:rsid w:val="00A37A8F"/>
    <w:rsid w:val="00A42323"/>
    <w:rsid w:val="00A42827"/>
    <w:rsid w:val="00A43940"/>
    <w:rsid w:val="00A44357"/>
    <w:rsid w:val="00A4523D"/>
    <w:rsid w:val="00A45819"/>
    <w:rsid w:val="00A46093"/>
    <w:rsid w:val="00A4697A"/>
    <w:rsid w:val="00A47D21"/>
    <w:rsid w:val="00A50FAD"/>
    <w:rsid w:val="00A51979"/>
    <w:rsid w:val="00A51FFB"/>
    <w:rsid w:val="00A524EA"/>
    <w:rsid w:val="00A53160"/>
    <w:rsid w:val="00A5459F"/>
    <w:rsid w:val="00A546CE"/>
    <w:rsid w:val="00A54769"/>
    <w:rsid w:val="00A562B2"/>
    <w:rsid w:val="00A564A8"/>
    <w:rsid w:val="00A572DC"/>
    <w:rsid w:val="00A57F52"/>
    <w:rsid w:val="00A625A0"/>
    <w:rsid w:val="00A643CF"/>
    <w:rsid w:val="00A66352"/>
    <w:rsid w:val="00A66CEF"/>
    <w:rsid w:val="00A67F04"/>
    <w:rsid w:val="00A7168A"/>
    <w:rsid w:val="00A7255A"/>
    <w:rsid w:val="00A72AED"/>
    <w:rsid w:val="00A757E2"/>
    <w:rsid w:val="00A81870"/>
    <w:rsid w:val="00A81F2A"/>
    <w:rsid w:val="00A82982"/>
    <w:rsid w:val="00A859D7"/>
    <w:rsid w:val="00A91AD6"/>
    <w:rsid w:val="00A9264C"/>
    <w:rsid w:val="00A937CF"/>
    <w:rsid w:val="00A95E59"/>
    <w:rsid w:val="00A95E67"/>
    <w:rsid w:val="00A95FDF"/>
    <w:rsid w:val="00A969DE"/>
    <w:rsid w:val="00AA2B22"/>
    <w:rsid w:val="00AA389B"/>
    <w:rsid w:val="00AA3B8D"/>
    <w:rsid w:val="00AA51A0"/>
    <w:rsid w:val="00AA7727"/>
    <w:rsid w:val="00AB262B"/>
    <w:rsid w:val="00AB282F"/>
    <w:rsid w:val="00AB2CAC"/>
    <w:rsid w:val="00AB309B"/>
    <w:rsid w:val="00AB3C49"/>
    <w:rsid w:val="00AB4E63"/>
    <w:rsid w:val="00AB7A54"/>
    <w:rsid w:val="00AC0193"/>
    <w:rsid w:val="00AC0452"/>
    <w:rsid w:val="00AC1F44"/>
    <w:rsid w:val="00AC34FE"/>
    <w:rsid w:val="00AC4779"/>
    <w:rsid w:val="00AC705B"/>
    <w:rsid w:val="00AC774E"/>
    <w:rsid w:val="00AD33B9"/>
    <w:rsid w:val="00AD3C82"/>
    <w:rsid w:val="00AD4505"/>
    <w:rsid w:val="00AD4993"/>
    <w:rsid w:val="00AD5CAF"/>
    <w:rsid w:val="00AD7464"/>
    <w:rsid w:val="00AD7914"/>
    <w:rsid w:val="00AE13F2"/>
    <w:rsid w:val="00AE21BA"/>
    <w:rsid w:val="00AE4C49"/>
    <w:rsid w:val="00AE5A0A"/>
    <w:rsid w:val="00AE71BC"/>
    <w:rsid w:val="00AF4FF8"/>
    <w:rsid w:val="00AF793D"/>
    <w:rsid w:val="00AF7E3D"/>
    <w:rsid w:val="00B007D3"/>
    <w:rsid w:val="00B008B1"/>
    <w:rsid w:val="00B0164B"/>
    <w:rsid w:val="00B02A72"/>
    <w:rsid w:val="00B052C0"/>
    <w:rsid w:val="00B071C1"/>
    <w:rsid w:val="00B1076F"/>
    <w:rsid w:val="00B11000"/>
    <w:rsid w:val="00B12026"/>
    <w:rsid w:val="00B121C8"/>
    <w:rsid w:val="00B13E9E"/>
    <w:rsid w:val="00B14315"/>
    <w:rsid w:val="00B14B4F"/>
    <w:rsid w:val="00B14E15"/>
    <w:rsid w:val="00B15E5B"/>
    <w:rsid w:val="00B16326"/>
    <w:rsid w:val="00B16F51"/>
    <w:rsid w:val="00B1700C"/>
    <w:rsid w:val="00B20206"/>
    <w:rsid w:val="00B20B84"/>
    <w:rsid w:val="00B20C56"/>
    <w:rsid w:val="00B2149F"/>
    <w:rsid w:val="00B22AAC"/>
    <w:rsid w:val="00B22AF0"/>
    <w:rsid w:val="00B24E15"/>
    <w:rsid w:val="00B31C11"/>
    <w:rsid w:val="00B3309C"/>
    <w:rsid w:val="00B339E8"/>
    <w:rsid w:val="00B343BD"/>
    <w:rsid w:val="00B35440"/>
    <w:rsid w:val="00B365B0"/>
    <w:rsid w:val="00B36E67"/>
    <w:rsid w:val="00B36E6A"/>
    <w:rsid w:val="00B400A4"/>
    <w:rsid w:val="00B4044C"/>
    <w:rsid w:val="00B40583"/>
    <w:rsid w:val="00B40EC6"/>
    <w:rsid w:val="00B40FEF"/>
    <w:rsid w:val="00B424AD"/>
    <w:rsid w:val="00B425F9"/>
    <w:rsid w:val="00B43B1B"/>
    <w:rsid w:val="00B442A0"/>
    <w:rsid w:val="00B45B94"/>
    <w:rsid w:val="00B508DA"/>
    <w:rsid w:val="00B50BB7"/>
    <w:rsid w:val="00B52FBE"/>
    <w:rsid w:val="00B53E10"/>
    <w:rsid w:val="00B54949"/>
    <w:rsid w:val="00B56A70"/>
    <w:rsid w:val="00B57125"/>
    <w:rsid w:val="00B577CB"/>
    <w:rsid w:val="00B60F10"/>
    <w:rsid w:val="00B6215F"/>
    <w:rsid w:val="00B6465F"/>
    <w:rsid w:val="00B663D7"/>
    <w:rsid w:val="00B66E05"/>
    <w:rsid w:val="00B67A21"/>
    <w:rsid w:val="00B70582"/>
    <w:rsid w:val="00B71D45"/>
    <w:rsid w:val="00B72734"/>
    <w:rsid w:val="00B72A91"/>
    <w:rsid w:val="00B74591"/>
    <w:rsid w:val="00B7487F"/>
    <w:rsid w:val="00B76F4A"/>
    <w:rsid w:val="00B7756C"/>
    <w:rsid w:val="00B80C4C"/>
    <w:rsid w:val="00B81948"/>
    <w:rsid w:val="00B81C3D"/>
    <w:rsid w:val="00B81C94"/>
    <w:rsid w:val="00B82D57"/>
    <w:rsid w:val="00B82FBC"/>
    <w:rsid w:val="00B8361A"/>
    <w:rsid w:val="00B84482"/>
    <w:rsid w:val="00B84B17"/>
    <w:rsid w:val="00B84D68"/>
    <w:rsid w:val="00B86D22"/>
    <w:rsid w:val="00B871DF"/>
    <w:rsid w:val="00B91585"/>
    <w:rsid w:val="00B93B74"/>
    <w:rsid w:val="00B963CF"/>
    <w:rsid w:val="00B96661"/>
    <w:rsid w:val="00B97436"/>
    <w:rsid w:val="00BA0C7E"/>
    <w:rsid w:val="00BA1D59"/>
    <w:rsid w:val="00BA1DCB"/>
    <w:rsid w:val="00BA2C59"/>
    <w:rsid w:val="00BA3285"/>
    <w:rsid w:val="00BA6AA0"/>
    <w:rsid w:val="00BA6BD5"/>
    <w:rsid w:val="00BA6BDE"/>
    <w:rsid w:val="00BB321E"/>
    <w:rsid w:val="00BB3238"/>
    <w:rsid w:val="00BB3943"/>
    <w:rsid w:val="00BB46A8"/>
    <w:rsid w:val="00BB4EC6"/>
    <w:rsid w:val="00BB7137"/>
    <w:rsid w:val="00BB7887"/>
    <w:rsid w:val="00BC04D6"/>
    <w:rsid w:val="00BC06CA"/>
    <w:rsid w:val="00BC323C"/>
    <w:rsid w:val="00BC53BF"/>
    <w:rsid w:val="00BC7536"/>
    <w:rsid w:val="00BC7ED3"/>
    <w:rsid w:val="00BD0740"/>
    <w:rsid w:val="00BD0B2B"/>
    <w:rsid w:val="00BD0FD7"/>
    <w:rsid w:val="00BD12CE"/>
    <w:rsid w:val="00BD14E3"/>
    <w:rsid w:val="00BD291D"/>
    <w:rsid w:val="00BD31EC"/>
    <w:rsid w:val="00BD32BD"/>
    <w:rsid w:val="00BD6EA0"/>
    <w:rsid w:val="00BD72D8"/>
    <w:rsid w:val="00BD7ABB"/>
    <w:rsid w:val="00BD7B0C"/>
    <w:rsid w:val="00BD7C7F"/>
    <w:rsid w:val="00BE0098"/>
    <w:rsid w:val="00BE0278"/>
    <w:rsid w:val="00BE0379"/>
    <w:rsid w:val="00BE05F1"/>
    <w:rsid w:val="00BE0760"/>
    <w:rsid w:val="00BE1644"/>
    <w:rsid w:val="00BE1A11"/>
    <w:rsid w:val="00BE1DB6"/>
    <w:rsid w:val="00BE29B1"/>
    <w:rsid w:val="00BE35DB"/>
    <w:rsid w:val="00BE3B1B"/>
    <w:rsid w:val="00BE7227"/>
    <w:rsid w:val="00BF0008"/>
    <w:rsid w:val="00BF0DF0"/>
    <w:rsid w:val="00BF10AE"/>
    <w:rsid w:val="00BF36A8"/>
    <w:rsid w:val="00BF3AC9"/>
    <w:rsid w:val="00BF48D8"/>
    <w:rsid w:val="00BF5342"/>
    <w:rsid w:val="00BF655B"/>
    <w:rsid w:val="00BF6EE1"/>
    <w:rsid w:val="00BF73A2"/>
    <w:rsid w:val="00C05825"/>
    <w:rsid w:val="00C0654A"/>
    <w:rsid w:val="00C06634"/>
    <w:rsid w:val="00C0693D"/>
    <w:rsid w:val="00C07381"/>
    <w:rsid w:val="00C100D4"/>
    <w:rsid w:val="00C10F20"/>
    <w:rsid w:val="00C125D7"/>
    <w:rsid w:val="00C12AF9"/>
    <w:rsid w:val="00C16274"/>
    <w:rsid w:val="00C202D6"/>
    <w:rsid w:val="00C20BBA"/>
    <w:rsid w:val="00C23BBA"/>
    <w:rsid w:val="00C23D18"/>
    <w:rsid w:val="00C24103"/>
    <w:rsid w:val="00C245A1"/>
    <w:rsid w:val="00C25D91"/>
    <w:rsid w:val="00C277B8"/>
    <w:rsid w:val="00C32FE6"/>
    <w:rsid w:val="00C35657"/>
    <w:rsid w:val="00C357F4"/>
    <w:rsid w:val="00C364DF"/>
    <w:rsid w:val="00C4005C"/>
    <w:rsid w:val="00C423AC"/>
    <w:rsid w:val="00C426E5"/>
    <w:rsid w:val="00C44301"/>
    <w:rsid w:val="00C45B62"/>
    <w:rsid w:val="00C46531"/>
    <w:rsid w:val="00C479DE"/>
    <w:rsid w:val="00C50102"/>
    <w:rsid w:val="00C5013D"/>
    <w:rsid w:val="00C52AEB"/>
    <w:rsid w:val="00C53A1C"/>
    <w:rsid w:val="00C54996"/>
    <w:rsid w:val="00C6002F"/>
    <w:rsid w:val="00C610B4"/>
    <w:rsid w:val="00C6158F"/>
    <w:rsid w:val="00C61808"/>
    <w:rsid w:val="00C61A09"/>
    <w:rsid w:val="00C6272B"/>
    <w:rsid w:val="00C62B5C"/>
    <w:rsid w:val="00C63D7D"/>
    <w:rsid w:val="00C65C74"/>
    <w:rsid w:val="00C66118"/>
    <w:rsid w:val="00C677B6"/>
    <w:rsid w:val="00C67AF5"/>
    <w:rsid w:val="00C70D4C"/>
    <w:rsid w:val="00C70D96"/>
    <w:rsid w:val="00C71442"/>
    <w:rsid w:val="00C71949"/>
    <w:rsid w:val="00C71D3E"/>
    <w:rsid w:val="00C72898"/>
    <w:rsid w:val="00C72FEF"/>
    <w:rsid w:val="00C7493B"/>
    <w:rsid w:val="00C7562D"/>
    <w:rsid w:val="00C757B7"/>
    <w:rsid w:val="00C77A2A"/>
    <w:rsid w:val="00C802DC"/>
    <w:rsid w:val="00C80BED"/>
    <w:rsid w:val="00C82EC4"/>
    <w:rsid w:val="00C83084"/>
    <w:rsid w:val="00C85257"/>
    <w:rsid w:val="00C8669E"/>
    <w:rsid w:val="00C867E4"/>
    <w:rsid w:val="00C87462"/>
    <w:rsid w:val="00C877E6"/>
    <w:rsid w:val="00C91BDA"/>
    <w:rsid w:val="00C92338"/>
    <w:rsid w:val="00C944E6"/>
    <w:rsid w:val="00C95CE7"/>
    <w:rsid w:val="00C962C8"/>
    <w:rsid w:val="00C96E14"/>
    <w:rsid w:val="00C97651"/>
    <w:rsid w:val="00CA04FC"/>
    <w:rsid w:val="00CA06B9"/>
    <w:rsid w:val="00CA268E"/>
    <w:rsid w:val="00CA2E51"/>
    <w:rsid w:val="00CA312B"/>
    <w:rsid w:val="00CA365C"/>
    <w:rsid w:val="00CA4C10"/>
    <w:rsid w:val="00CA573A"/>
    <w:rsid w:val="00CA5BBD"/>
    <w:rsid w:val="00CA6F34"/>
    <w:rsid w:val="00CA74D9"/>
    <w:rsid w:val="00CA792A"/>
    <w:rsid w:val="00CB1A3E"/>
    <w:rsid w:val="00CB3895"/>
    <w:rsid w:val="00CC0CC2"/>
    <w:rsid w:val="00CC0D5B"/>
    <w:rsid w:val="00CC1572"/>
    <w:rsid w:val="00CC1D4F"/>
    <w:rsid w:val="00CC2355"/>
    <w:rsid w:val="00CC3ED9"/>
    <w:rsid w:val="00CC43F8"/>
    <w:rsid w:val="00CC462C"/>
    <w:rsid w:val="00CC60BD"/>
    <w:rsid w:val="00CC6442"/>
    <w:rsid w:val="00CC7CE3"/>
    <w:rsid w:val="00CC7D6A"/>
    <w:rsid w:val="00CD0D74"/>
    <w:rsid w:val="00CD1E85"/>
    <w:rsid w:val="00CD377B"/>
    <w:rsid w:val="00CD6298"/>
    <w:rsid w:val="00CD7CB3"/>
    <w:rsid w:val="00CE0617"/>
    <w:rsid w:val="00CE0CB7"/>
    <w:rsid w:val="00CE1BF4"/>
    <w:rsid w:val="00CE1F2D"/>
    <w:rsid w:val="00CE28D8"/>
    <w:rsid w:val="00CE5D46"/>
    <w:rsid w:val="00CF04BE"/>
    <w:rsid w:val="00CF1B51"/>
    <w:rsid w:val="00CF1D78"/>
    <w:rsid w:val="00CF21F9"/>
    <w:rsid w:val="00CF57FC"/>
    <w:rsid w:val="00CF585D"/>
    <w:rsid w:val="00CF665D"/>
    <w:rsid w:val="00CF6DB8"/>
    <w:rsid w:val="00CF78F7"/>
    <w:rsid w:val="00CF7F7D"/>
    <w:rsid w:val="00D00314"/>
    <w:rsid w:val="00D00343"/>
    <w:rsid w:val="00D01DA0"/>
    <w:rsid w:val="00D021C3"/>
    <w:rsid w:val="00D022CB"/>
    <w:rsid w:val="00D03F77"/>
    <w:rsid w:val="00D04B0F"/>
    <w:rsid w:val="00D064A8"/>
    <w:rsid w:val="00D06850"/>
    <w:rsid w:val="00D06DB6"/>
    <w:rsid w:val="00D077A0"/>
    <w:rsid w:val="00D110EC"/>
    <w:rsid w:val="00D147E2"/>
    <w:rsid w:val="00D178BE"/>
    <w:rsid w:val="00D2020A"/>
    <w:rsid w:val="00D203AE"/>
    <w:rsid w:val="00D20BDD"/>
    <w:rsid w:val="00D21702"/>
    <w:rsid w:val="00D2268E"/>
    <w:rsid w:val="00D23435"/>
    <w:rsid w:val="00D239A7"/>
    <w:rsid w:val="00D239C1"/>
    <w:rsid w:val="00D24386"/>
    <w:rsid w:val="00D2470C"/>
    <w:rsid w:val="00D26A03"/>
    <w:rsid w:val="00D26D4F"/>
    <w:rsid w:val="00D3066C"/>
    <w:rsid w:val="00D30C4B"/>
    <w:rsid w:val="00D30C5F"/>
    <w:rsid w:val="00D31954"/>
    <w:rsid w:val="00D31B1C"/>
    <w:rsid w:val="00D346FE"/>
    <w:rsid w:val="00D34AE9"/>
    <w:rsid w:val="00D36355"/>
    <w:rsid w:val="00D40F52"/>
    <w:rsid w:val="00D415A9"/>
    <w:rsid w:val="00D4166B"/>
    <w:rsid w:val="00D42514"/>
    <w:rsid w:val="00D43215"/>
    <w:rsid w:val="00D440BD"/>
    <w:rsid w:val="00D452DC"/>
    <w:rsid w:val="00D46698"/>
    <w:rsid w:val="00D502A2"/>
    <w:rsid w:val="00D52359"/>
    <w:rsid w:val="00D53950"/>
    <w:rsid w:val="00D53BEF"/>
    <w:rsid w:val="00D53E83"/>
    <w:rsid w:val="00D5575C"/>
    <w:rsid w:val="00D56725"/>
    <w:rsid w:val="00D56B2F"/>
    <w:rsid w:val="00D60951"/>
    <w:rsid w:val="00D60E09"/>
    <w:rsid w:val="00D6149D"/>
    <w:rsid w:val="00D623D4"/>
    <w:rsid w:val="00D63B5D"/>
    <w:rsid w:val="00D642CC"/>
    <w:rsid w:val="00D65D0E"/>
    <w:rsid w:val="00D67764"/>
    <w:rsid w:val="00D67FDF"/>
    <w:rsid w:val="00D7153D"/>
    <w:rsid w:val="00D7169A"/>
    <w:rsid w:val="00D730DD"/>
    <w:rsid w:val="00D740DB"/>
    <w:rsid w:val="00D7554D"/>
    <w:rsid w:val="00D75D59"/>
    <w:rsid w:val="00D76850"/>
    <w:rsid w:val="00D77E66"/>
    <w:rsid w:val="00D80553"/>
    <w:rsid w:val="00D80B57"/>
    <w:rsid w:val="00D81557"/>
    <w:rsid w:val="00D82D1D"/>
    <w:rsid w:val="00D8431A"/>
    <w:rsid w:val="00D84354"/>
    <w:rsid w:val="00D87E2C"/>
    <w:rsid w:val="00D90EF6"/>
    <w:rsid w:val="00D921C3"/>
    <w:rsid w:val="00D94B3B"/>
    <w:rsid w:val="00D94D57"/>
    <w:rsid w:val="00D9686C"/>
    <w:rsid w:val="00D96A29"/>
    <w:rsid w:val="00DA0038"/>
    <w:rsid w:val="00DA0153"/>
    <w:rsid w:val="00DA03D8"/>
    <w:rsid w:val="00DA0B66"/>
    <w:rsid w:val="00DA39E7"/>
    <w:rsid w:val="00DA5972"/>
    <w:rsid w:val="00DA74C0"/>
    <w:rsid w:val="00DA76FD"/>
    <w:rsid w:val="00DB2CDB"/>
    <w:rsid w:val="00DB32C7"/>
    <w:rsid w:val="00DB3929"/>
    <w:rsid w:val="00DB53F7"/>
    <w:rsid w:val="00DB5C84"/>
    <w:rsid w:val="00DB5F0C"/>
    <w:rsid w:val="00DB681C"/>
    <w:rsid w:val="00DB6A8A"/>
    <w:rsid w:val="00DB6AE6"/>
    <w:rsid w:val="00DB76AF"/>
    <w:rsid w:val="00DB7D3B"/>
    <w:rsid w:val="00DC2A1F"/>
    <w:rsid w:val="00DC2DD9"/>
    <w:rsid w:val="00DC4EF0"/>
    <w:rsid w:val="00DC5CF7"/>
    <w:rsid w:val="00DC627B"/>
    <w:rsid w:val="00DC63FC"/>
    <w:rsid w:val="00DC654C"/>
    <w:rsid w:val="00DD294F"/>
    <w:rsid w:val="00DD2ED1"/>
    <w:rsid w:val="00DD3EA4"/>
    <w:rsid w:val="00DD4550"/>
    <w:rsid w:val="00DD4DEC"/>
    <w:rsid w:val="00DD5A62"/>
    <w:rsid w:val="00DD7225"/>
    <w:rsid w:val="00DD7A67"/>
    <w:rsid w:val="00DE01D7"/>
    <w:rsid w:val="00DE187E"/>
    <w:rsid w:val="00DE1AE6"/>
    <w:rsid w:val="00DE28A2"/>
    <w:rsid w:val="00DE2B57"/>
    <w:rsid w:val="00DE3369"/>
    <w:rsid w:val="00DE673A"/>
    <w:rsid w:val="00DE6865"/>
    <w:rsid w:val="00DE766E"/>
    <w:rsid w:val="00DF1A78"/>
    <w:rsid w:val="00DF1C31"/>
    <w:rsid w:val="00DF1ECD"/>
    <w:rsid w:val="00DF225A"/>
    <w:rsid w:val="00DF22F4"/>
    <w:rsid w:val="00DF3995"/>
    <w:rsid w:val="00DF4944"/>
    <w:rsid w:val="00DF574E"/>
    <w:rsid w:val="00DF58F5"/>
    <w:rsid w:val="00DF6FDB"/>
    <w:rsid w:val="00DF7156"/>
    <w:rsid w:val="00DF7825"/>
    <w:rsid w:val="00E009F8"/>
    <w:rsid w:val="00E01498"/>
    <w:rsid w:val="00E01513"/>
    <w:rsid w:val="00E01C56"/>
    <w:rsid w:val="00E03047"/>
    <w:rsid w:val="00E0320F"/>
    <w:rsid w:val="00E04150"/>
    <w:rsid w:val="00E04E66"/>
    <w:rsid w:val="00E060E0"/>
    <w:rsid w:val="00E101F4"/>
    <w:rsid w:val="00E102A7"/>
    <w:rsid w:val="00E10F91"/>
    <w:rsid w:val="00E11B12"/>
    <w:rsid w:val="00E12880"/>
    <w:rsid w:val="00E13E9D"/>
    <w:rsid w:val="00E1624F"/>
    <w:rsid w:val="00E16464"/>
    <w:rsid w:val="00E2067F"/>
    <w:rsid w:val="00E206E4"/>
    <w:rsid w:val="00E20E09"/>
    <w:rsid w:val="00E21BCE"/>
    <w:rsid w:val="00E22838"/>
    <w:rsid w:val="00E2380F"/>
    <w:rsid w:val="00E2576F"/>
    <w:rsid w:val="00E264E2"/>
    <w:rsid w:val="00E27C36"/>
    <w:rsid w:val="00E27D0C"/>
    <w:rsid w:val="00E30FB4"/>
    <w:rsid w:val="00E31ABE"/>
    <w:rsid w:val="00E344B8"/>
    <w:rsid w:val="00E34510"/>
    <w:rsid w:val="00E351ED"/>
    <w:rsid w:val="00E35ECF"/>
    <w:rsid w:val="00E36418"/>
    <w:rsid w:val="00E41C6D"/>
    <w:rsid w:val="00E42D31"/>
    <w:rsid w:val="00E432AB"/>
    <w:rsid w:val="00E43445"/>
    <w:rsid w:val="00E43C1F"/>
    <w:rsid w:val="00E43C45"/>
    <w:rsid w:val="00E44378"/>
    <w:rsid w:val="00E454AE"/>
    <w:rsid w:val="00E45D5B"/>
    <w:rsid w:val="00E46547"/>
    <w:rsid w:val="00E477CA"/>
    <w:rsid w:val="00E507EA"/>
    <w:rsid w:val="00E50A14"/>
    <w:rsid w:val="00E511B2"/>
    <w:rsid w:val="00E51792"/>
    <w:rsid w:val="00E51A8B"/>
    <w:rsid w:val="00E5233B"/>
    <w:rsid w:val="00E53EA7"/>
    <w:rsid w:val="00E54216"/>
    <w:rsid w:val="00E54FCF"/>
    <w:rsid w:val="00E55B66"/>
    <w:rsid w:val="00E56789"/>
    <w:rsid w:val="00E56C9C"/>
    <w:rsid w:val="00E56DB7"/>
    <w:rsid w:val="00E571CA"/>
    <w:rsid w:val="00E57899"/>
    <w:rsid w:val="00E60134"/>
    <w:rsid w:val="00E606D8"/>
    <w:rsid w:val="00E60C3B"/>
    <w:rsid w:val="00E612C5"/>
    <w:rsid w:val="00E623D1"/>
    <w:rsid w:val="00E624BD"/>
    <w:rsid w:val="00E62F9E"/>
    <w:rsid w:val="00E63D21"/>
    <w:rsid w:val="00E64407"/>
    <w:rsid w:val="00E655C1"/>
    <w:rsid w:val="00E673F9"/>
    <w:rsid w:val="00E70E5B"/>
    <w:rsid w:val="00E725E8"/>
    <w:rsid w:val="00E73808"/>
    <w:rsid w:val="00E74516"/>
    <w:rsid w:val="00E75735"/>
    <w:rsid w:val="00E7787D"/>
    <w:rsid w:val="00E8236C"/>
    <w:rsid w:val="00E834C6"/>
    <w:rsid w:val="00E84842"/>
    <w:rsid w:val="00E854BD"/>
    <w:rsid w:val="00E855E6"/>
    <w:rsid w:val="00E90334"/>
    <w:rsid w:val="00E91A48"/>
    <w:rsid w:val="00E91BE9"/>
    <w:rsid w:val="00E922CA"/>
    <w:rsid w:val="00E94C5A"/>
    <w:rsid w:val="00E95C6C"/>
    <w:rsid w:val="00E9681D"/>
    <w:rsid w:val="00E96F8D"/>
    <w:rsid w:val="00E97D15"/>
    <w:rsid w:val="00EA0909"/>
    <w:rsid w:val="00EA0CFF"/>
    <w:rsid w:val="00EA0E41"/>
    <w:rsid w:val="00EA225F"/>
    <w:rsid w:val="00EA22AB"/>
    <w:rsid w:val="00EA2A6C"/>
    <w:rsid w:val="00EA6169"/>
    <w:rsid w:val="00EA6BF4"/>
    <w:rsid w:val="00EA7352"/>
    <w:rsid w:val="00EA76D1"/>
    <w:rsid w:val="00EB05FA"/>
    <w:rsid w:val="00EB118F"/>
    <w:rsid w:val="00EB19E9"/>
    <w:rsid w:val="00EB2138"/>
    <w:rsid w:val="00EB2552"/>
    <w:rsid w:val="00EB3216"/>
    <w:rsid w:val="00EB4745"/>
    <w:rsid w:val="00EB4DF3"/>
    <w:rsid w:val="00EB53AC"/>
    <w:rsid w:val="00EB5FC8"/>
    <w:rsid w:val="00EB6491"/>
    <w:rsid w:val="00EB75C5"/>
    <w:rsid w:val="00EC05CA"/>
    <w:rsid w:val="00EC14BB"/>
    <w:rsid w:val="00EC38F9"/>
    <w:rsid w:val="00EC3FE2"/>
    <w:rsid w:val="00EC6D91"/>
    <w:rsid w:val="00EC7970"/>
    <w:rsid w:val="00EC7F8D"/>
    <w:rsid w:val="00ED1545"/>
    <w:rsid w:val="00ED1A65"/>
    <w:rsid w:val="00ED206B"/>
    <w:rsid w:val="00ED2161"/>
    <w:rsid w:val="00ED58E0"/>
    <w:rsid w:val="00ED5C79"/>
    <w:rsid w:val="00ED634E"/>
    <w:rsid w:val="00ED71A8"/>
    <w:rsid w:val="00ED7B7A"/>
    <w:rsid w:val="00EE446C"/>
    <w:rsid w:val="00EE4F21"/>
    <w:rsid w:val="00EE59F9"/>
    <w:rsid w:val="00EE68B2"/>
    <w:rsid w:val="00EE6F48"/>
    <w:rsid w:val="00EF1BD6"/>
    <w:rsid w:val="00EF23B3"/>
    <w:rsid w:val="00EF266B"/>
    <w:rsid w:val="00EF28E9"/>
    <w:rsid w:val="00EF4802"/>
    <w:rsid w:val="00EF4B01"/>
    <w:rsid w:val="00EF60A7"/>
    <w:rsid w:val="00EF737B"/>
    <w:rsid w:val="00EF7704"/>
    <w:rsid w:val="00F00ED6"/>
    <w:rsid w:val="00F01AD7"/>
    <w:rsid w:val="00F02C2C"/>
    <w:rsid w:val="00F04898"/>
    <w:rsid w:val="00F0698C"/>
    <w:rsid w:val="00F129DB"/>
    <w:rsid w:val="00F14CCB"/>
    <w:rsid w:val="00F2224C"/>
    <w:rsid w:val="00F22250"/>
    <w:rsid w:val="00F22507"/>
    <w:rsid w:val="00F2353A"/>
    <w:rsid w:val="00F24403"/>
    <w:rsid w:val="00F27728"/>
    <w:rsid w:val="00F30386"/>
    <w:rsid w:val="00F3042F"/>
    <w:rsid w:val="00F3092A"/>
    <w:rsid w:val="00F30A1A"/>
    <w:rsid w:val="00F3132A"/>
    <w:rsid w:val="00F31740"/>
    <w:rsid w:val="00F31A58"/>
    <w:rsid w:val="00F320C3"/>
    <w:rsid w:val="00F329EB"/>
    <w:rsid w:val="00F32B2F"/>
    <w:rsid w:val="00F33200"/>
    <w:rsid w:val="00F33FFD"/>
    <w:rsid w:val="00F34D9A"/>
    <w:rsid w:val="00F36AC6"/>
    <w:rsid w:val="00F373CE"/>
    <w:rsid w:val="00F3767F"/>
    <w:rsid w:val="00F40A12"/>
    <w:rsid w:val="00F40B16"/>
    <w:rsid w:val="00F40DE1"/>
    <w:rsid w:val="00F42CAF"/>
    <w:rsid w:val="00F43E67"/>
    <w:rsid w:val="00F45493"/>
    <w:rsid w:val="00F469FD"/>
    <w:rsid w:val="00F475F4"/>
    <w:rsid w:val="00F47B86"/>
    <w:rsid w:val="00F50430"/>
    <w:rsid w:val="00F515F6"/>
    <w:rsid w:val="00F51A57"/>
    <w:rsid w:val="00F51AD7"/>
    <w:rsid w:val="00F5225A"/>
    <w:rsid w:val="00F5274C"/>
    <w:rsid w:val="00F52DAE"/>
    <w:rsid w:val="00F53AC8"/>
    <w:rsid w:val="00F543DA"/>
    <w:rsid w:val="00F56EE1"/>
    <w:rsid w:val="00F579F0"/>
    <w:rsid w:val="00F57D78"/>
    <w:rsid w:val="00F6194A"/>
    <w:rsid w:val="00F61F55"/>
    <w:rsid w:val="00F62AAC"/>
    <w:rsid w:val="00F62AFF"/>
    <w:rsid w:val="00F63444"/>
    <w:rsid w:val="00F638E7"/>
    <w:rsid w:val="00F63ED2"/>
    <w:rsid w:val="00F6450E"/>
    <w:rsid w:val="00F6455C"/>
    <w:rsid w:val="00F645F0"/>
    <w:rsid w:val="00F64B98"/>
    <w:rsid w:val="00F668C8"/>
    <w:rsid w:val="00F7253E"/>
    <w:rsid w:val="00F72C6A"/>
    <w:rsid w:val="00F732C5"/>
    <w:rsid w:val="00F74E8A"/>
    <w:rsid w:val="00F753F2"/>
    <w:rsid w:val="00F84558"/>
    <w:rsid w:val="00F85275"/>
    <w:rsid w:val="00F862AD"/>
    <w:rsid w:val="00F90AAC"/>
    <w:rsid w:val="00F92A65"/>
    <w:rsid w:val="00F944ED"/>
    <w:rsid w:val="00F94B47"/>
    <w:rsid w:val="00F958C0"/>
    <w:rsid w:val="00F959C9"/>
    <w:rsid w:val="00FA0767"/>
    <w:rsid w:val="00FA083B"/>
    <w:rsid w:val="00FA0C19"/>
    <w:rsid w:val="00FA1AC0"/>
    <w:rsid w:val="00FA2884"/>
    <w:rsid w:val="00FA2E06"/>
    <w:rsid w:val="00FA2EA1"/>
    <w:rsid w:val="00FA5D1B"/>
    <w:rsid w:val="00FA6B0A"/>
    <w:rsid w:val="00FA7484"/>
    <w:rsid w:val="00FA7633"/>
    <w:rsid w:val="00FB0B9F"/>
    <w:rsid w:val="00FB0D1B"/>
    <w:rsid w:val="00FB11D6"/>
    <w:rsid w:val="00FB2DAB"/>
    <w:rsid w:val="00FB518E"/>
    <w:rsid w:val="00FB5291"/>
    <w:rsid w:val="00FB52BE"/>
    <w:rsid w:val="00FB5C37"/>
    <w:rsid w:val="00FB6DC7"/>
    <w:rsid w:val="00FC0DBA"/>
    <w:rsid w:val="00FC1B51"/>
    <w:rsid w:val="00FC312F"/>
    <w:rsid w:val="00FC3A5F"/>
    <w:rsid w:val="00FC4280"/>
    <w:rsid w:val="00FC4AB7"/>
    <w:rsid w:val="00FC636B"/>
    <w:rsid w:val="00FC6D5D"/>
    <w:rsid w:val="00FC706F"/>
    <w:rsid w:val="00FC7D7E"/>
    <w:rsid w:val="00FD19C5"/>
    <w:rsid w:val="00FD1D90"/>
    <w:rsid w:val="00FD273C"/>
    <w:rsid w:val="00FD2F2F"/>
    <w:rsid w:val="00FD4E0F"/>
    <w:rsid w:val="00FE195C"/>
    <w:rsid w:val="00FE259C"/>
    <w:rsid w:val="00FE381B"/>
    <w:rsid w:val="00FE38B6"/>
    <w:rsid w:val="00FE4098"/>
    <w:rsid w:val="00FE55BE"/>
    <w:rsid w:val="00FE6612"/>
    <w:rsid w:val="00FE7FE7"/>
    <w:rsid w:val="00FF0018"/>
    <w:rsid w:val="00FF1601"/>
    <w:rsid w:val="00FF1D2B"/>
    <w:rsid w:val="00FF41C3"/>
    <w:rsid w:val="00FF6353"/>
    <w:rsid w:val="00FF68AB"/>
    <w:rsid w:val="01112DFE"/>
    <w:rsid w:val="018502ED"/>
    <w:rsid w:val="01B11AAC"/>
    <w:rsid w:val="01E3FF54"/>
    <w:rsid w:val="02F38C10"/>
    <w:rsid w:val="03E29279"/>
    <w:rsid w:val="054DB566"/>
    <w:rsid w:val="05878A87"/>
    <w:rsid w:val="058DA35A"/>
    <w:rsid w:val="05E1A4E8"/>
    <w:rsid w:val="0681D3A0"/>
    <w:rsid w:val="0844A641"/>
    <w:rsid w:val="0889FF36"/>
    <w:rsid w:val="0963453F"/>
    <w:rsid w:val="09DBE07F"/>
    <w:rsid w:val="09F26C73"/>
    <w:rsid w:val="0BBB7EDF"/>
    <w:rsid w:val="0DE5FECE"/>
    <w:rsid w:val="0F4A4B6E"/>
    <w:rsid w:val="0FBF15A9"/>
    <w:rsid w:val="120A5AB3"/>
    <w:rsid w:val="138B2B0E"/>
    <w:rsid w:val="1447F11B"/>
    <w:rsid w:val="14E5B1E7"/>
    <w:rsid w:val="166348E2"/>
    <w:rsid w:val="1674B70D"/>
    <w:rsid w:val="16B00754"/>
    <w:rsid w:val="16CF7997"/>
    <w:rsid w:val="1CADB9F9"/>
    <w:rsid w:val="1D70F6D9"/>
    <w:rsid w:val="1E7149CD"/>
    <w:rsid w:val="1ECAAAA1"/>
    <w:rsid w:val="2027F948"/>
    <w:rsid w:val="23F4B743"/>
    <w:rsid w:val="243C7A0B"/>
    <w:rsid w:val="244F7521"/>
    <w:rsid w:val="2621B984"/>
    <w:rsid w:val="263AC098"/>
    <w:rsid w:val="269A2D0F"/>
    <w:rsid w:val="26EEA103"/>
    <w:rsid w:val="2720A99B"/>
    <w:rsid w:val="279C74E4"/>
    <w:rsid w:val="2B433D7A"/>
    <w:rsid w:val="2B9EBCCC"/>
    <w:rsid w:val="2C0B9BFD"/>
    <w:rsid w:val="2C4C897B"/>
    <w:rsid w:val="2DDB8904"/>
    <w:rsid w:val="2F48B231"/>
    <w:rsid w:val="2F49E75A"/>
    <w:rsid w:val="2FA2B6C8"/>
    <w:rsid w:val="3403E27F"/>
    <w:rsid w:val="34C40ED5"/>
    <w:rsid w:val="35AE9A00"/>
    <w:rsid w:val="35F98815"/>
    <w:rsid w:val="375DF0B9"/>
    <w:rsid w:val="3A3B7AF3"/>
    <w:rsid w:val="3A5BE67D"/>
    <w:rsid w:val="3E471B2B"/>
    <w:rsid w:val="3E65B7CC"/>
    <w:rsid w:val="3F62AC8F"/>
    <w:rsid w:val="3F78A36A"/>
    <w:rsid w:val="414EDD49"/>
    <w:rsid w:val="43562D4D"/>
    <w:rsid w:val="436E1C0B"/>
    <w:rsid w:val="472FED59"/>
    <w:rsid w:val="4A32CC84"/>
    <w:rsid w:val="4B10399C"/>
    <w:rsid w:val="4B393835"/>
    <w:rsid w:val="4BD0458A"/>
    <w:rsid w:val="4C07FE01"/>
    <w:rsid w:val="4C093457"/>
    <w:rsid w:val="4D89FAC9"/>
    <w:rsid w:val="4DDE2AE9"/>
    <w:rsid w:val="4E1F90E0"/>
    <w:rsid w:val="4E5E4DA7"/>
    <w:rsid w:val="4FC99AE6"/>
    <w:rsid w:val="4FFD34D8"/>
    <w:rsid w:val="50DCB846"/>
    <w:rsid w:val="50ED36FB"/>
    <w:rsid w:val="526D9B76"/>
    <w:rsid w:val="52F5AF92"/>
    <w:rsid w:val="5417916F"/>
    <w:rsid w:val="543EE50D"/>
    <w:rsid w:val="5528705E"/>
    <w:rsid w:val="560DD8EC"/>
    <w:rsid w:val="57DBF75A"/>
    <w:rsid w:val="590909FE"/>
    <w:rsid w:val="59B7D99A"/>
    <w:rsid w:val="5D152907"/>
    <w:rsid w:val="5F06252C"/>
    <w:rsid w:val="5F376C42"/>
    <w:rsid w:val="61C17D39"/>
    <w:rsid w:val="621E5B79"/>
    <w:rsid w:val="6335AA18"/>
    <w:rsid w:val="63AC0072"/>
    <w:rsid w:val="6A7F2383"/>
    <w:rsid w:val="6AF1FBA0"/>
    <w:rsid w:val="6B273AA0"/>
    <w:rsid w:val="6E0F2747"/>
    <w:rsid w:val="6E9B2B59"/>
    <w:rsid w:val="6EB92A32"/>
    <w:rsid w:val="6F3BB906"/>
    <w:rsid w:val="7417B44A"/>
    <w:rsid w:val="78C52859"/>
    <w:rsid w:val="79055921"/>
    <w:rsid w:val="7A10B4C4"/>
    <w:rsid w:val="7A22C3F5"/>
    <w:rsid w:val="7C8CD2B9"/>
    <w:rsid w:val="7C912FD0"/>
    <w:rsid w:val="7CAB79D8"/>
    <w:rsid w:val="7CD72A22"/>
    <w:rsid w:val="7EF9D5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B1A31"/>
  <w15:chartTrackingRefBased/>
  <w15:docId w15:val="{3C0DC43D-DD33-48D0-8799-DBE11FCD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3B9"/>
    <w:pPr>
      <w:spacing w:after="200" w:line="264" w:lineRule="auto"/>
    </w:pPr>
    <w:rPr>
      <w:rFonts w:eastAsiaTheme="minorEastAsia"/>
      <w:color w:val="0D0D0D" w:themeColor="text1" w:themeTint="F2"/>
      <w:kern w:val="0"/>
      <w:lang w:val="en-US" w:eastAsia="ja-JP"/>
      <w14:ligatures w14:val="none"/>
    </w:rPr>
  </w:style>
  <w:style w:type="paragraph" w:styleId="Heading1">
    <w:name w:val="heading 1"/>
    <w:basedOn w:val="Normal"/>
    <w:next w:val="Normal"/>
    <w:link w:val="Heading1Char"/>
    <w:uiPriority w:val="9"/>
    <w:qFormat/>
    <w:rsid w:val="00F30A1A"/>
    <w:pPr>
      <w:keepNext/>
      <w:keepLines/>
      <w:spacing w:before="240" w:after="0"/>
      <w:outlineLvl w:val="0"/>
    </w:pPr>
    <w:rPr>
      <w:rFonts w:asciiTheme="majorHAnsi" w:eastAsiaTheme="majorEastAsia" w:hAnsiTheme="majorHAnsi" w:cstheme="majorBidi"/>
      <w:color w:val="5B7739" w:themeColor="accent1" w:themeShade="BF"/>
      <w:sz w:val="32"/>
      <w:szCs w:val="32"/>
    </w:rPr>
  </w:style>
  <w:style w:type="paragraph" w:styleId="Heading2">
    <w:name w:val="heading 2"/>
    <w:basedOn w:val="FormHeading"/>
    <w:next w:val="Normal"/>
    <w:link w:val="Heading2Char"/>
    <w:uiPriority w:val="9"/>
    <w:unhideWhenUsed/>
    <w:qFormat/>
    <w:rsid w:val="00CF6DB8"/>
    <w:pPr>
      <w:outlineLvl w:val="1"/>
    </w:pPr>
    <w:rPr>
      <w:rFonts w:cstheme="minorHAnsi"/>
      <w:sz w:val="20"/>
    </w:rPr>
  </w:style>
  <w:style w:type="paragraph" w:styleId="Heading3">
    <w:name w:val="heading 3"/>
    <w:basedOn w:val="Heading1"/>
    <w:next w:val="Normal"/>
    <w:link w:val="Heading3Char"/>
    <w:uiPriority w:val="9"/>
    <w:unhideWhenUsed/>
    <w:qFormat/>
    <w:rsid w:val="007D782C"/>
    <w:pPr>
      <w:outlineLvl w:val="2"/>
    </w:pPr>
    <w:rPr>
      <w:rFonts w:asciiTheme="minorHAnsi" w:hAnsiTheme="minorHAnsi" w:cstheme="minorHAnsi"/>
      <w:b/>
      <w:bCs/>
      <w:color w:val="404246" w:themeColor="text2"/>
      <w:sz w:val="28"/>
      <w:szCs w:val="28"/>
    </w:rPr>
  </w:style>
  <w:style w:type="paragraph" w:styleId="Heading4">
    <w:name w:val="heading 4"/>
    <w:basedOn w:val="Heading2"/>
    <w:next w:val="Normal"/>
    <w:link w:val="Heading4Char"/>
    <w:uiPriority w:val="9"/>
    <w:unhideWhenUsed/>
    <w:qFormat/>
    <w:rsid w:val="00AD33B9"/>
    <w:pPr>
      <w:spacing w:after="0"/>
      <w:ind w:right="289"/>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5"/>
    <w:qFormat/>
    <w:rsid w:val="007D782C"/>
    <w:pPr>
      <w:spacing w:after="0"/>
      <w:contextualSpacing/>
    </w:pPr>
    <w:rPr>
      <w:rFonts w:eastAsiaTheme="majorEastAsia" w:cstheme="majorBidi"/>
      <w:b/>
      <w:noProof/>
      <w:color w:val="404246" w:themeColor="text2"/>
      <w:kern w:val="28"/>
      <w:sz w:val="60"/>
      <w:szCs w:val="56"/>
    </w:rPr>
  </w:style>
  <w:style w:type="character" w:customStyle="1" w:styleId="TitleChar">
    <w:name w:val="Title Char"/>
    <w:basedOn w:val="DefaultParagraphFont"/>
    <w:link w:val="Title"/>
    <w:uiPriority w:val="5"/>
    <w:rsid w:val="007D782C"/>
    <w:rPr>
      <w:rFonts w:eastAsiaTheme="majorEastAsia" w:cstheme="majorBidi"/>
      <w:b/>
      <w:noProof/>
      <w:color w:val="404246" w:themeColor="text2"/>
      <w:kern w:val="28"/>
      <w:sz w:val="60"/>
      <w:szCs w:val="56"/>
      <w:lang w:val="en-US" w:eastAsia="ja-JP"/>
      <w14:ligatures w14:val="none"/>
    </w:rPr>
  </w:style>
  <w:style w:type="paragraph" w:customStyle="1" w:styleId="FormHeading">
    <w:name w:val="Form Heading"/>
    <w:basedOn w:val="Normal"/>
    <w:uiPriority w:val="2"/>
    <w:qFormat/>
    <w:rsid w:val="00BD0740"/>
    <w:pPr>
      <w:spacing w:after="320"/>
      <w:ind w:right="288"/>
    </w:pPr>
    <w:rPr>
      <w:color w:val="595959" w:themeColor="text1" w:themeTint="A6"/>
    </w:rPr>
  </w:style>
  <w:style w:type="paragraph" w:customStyle="1" w:styleId="TableText">
    <w:name w:val="Table Text"/>
    <w:basedOn w:val="Normal"/>
    <w:link w:val="TableTextChar"/>
    <w:uiPriority w:val="3"/>
    <w:qFormat/>
    <w:rsid w:val="00BD0740"/>
    <w:pPr>
      <w:spacing w:after="320"/>
    </w:pPr>
  </w:style>
  <w:style w:type="character" w:customStyle="1" w:styleId="Heading1Char">
    <w:name w:val="Heading 1 Char"/>
    <w:basedOn w:val="DefaultParagraphFont"/>
    <w:link w:val="Heading1"/>
    <w:uiPriority w:val="9"/>
    <w:rsid w:val="00F30A1A"/>
    <w:rPr>
      <w:rFonts w:asciiTheme="majorHAnsi" w:eastAsiaTheme="majorEastAsia" w:hAnsiTheme="majorHAnsi" w:cstheme="majorBidi"/>
      <w:color w:val="5B7739" w:themeColor="accent1" w:themeShade="BF"/>
      <w:kern w:val="0"/>
      <w:sz w:val="32"/>
      <w:szCs w:val="32"/>
      <w:lang w:val="en-US" w:eastAsia="ja-JP"/>
      <w14:ligatures w14:val="none"/>
    </w:rPr>
  </w:style>
  <w:style w:type="table" w:styleId="TableGrid">
    <w:name w:val="Table Grid"/>
    <w:basedOn w:val="TableNormal"/>
    <w:uiPriority w:val="39"/>
    <w:rsid w:val="00E16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164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577C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CF6DB8"/>
    <w:rPr>
      <w:rFonts w:eastAsiaTheme="minorEastAsia" w:cstheme="minorHAnsi"/>
      <w:color w:val="595959" w:themeColor="text1" w:themeTint="A6"/>
      <w:kern w:val="0"/>
      <w:sz w:val="20"/>
      <w:szCs w:val="20"/>
      <w:lang w:val="en-US" w:eastAsia="ja-JP"/>
      <w14:ligatures w14:val="none"/>
    </w:rPr>
  </w:style>
  <w:style w:type="paragraph" w:customStyle="1" w:styleId="NumberedList">
    <w:name w:val="Numbered List"/>
    <w:basedOn w:val="TableText"/>
    <w:link w:val="NumberedListChar"/>
    <w:qFormat/>
    <w:rsid w:val="00CF6DB8"/>
    <w:pPr>
      <w:numPr>
        <w:numId w:val="1"/>
      </w:numPr>
    </w:pPr>
    <w:rPr>
      <w:rFonts w:cstheme="minorHAnsi"/>
      <w:sz w:val="20"/>
    </w:rPr>
  </w:style>
  <w:style w:type="character" w:customStyle="1" w:styleId="TableTextChar">
    <w:name w:val="Table Text Char"/>
    <w:basedOn w:val="DefaultParagraphFont"/>
    <w:link w:val="TableText"/>
    <w:uiPriority w:val="3"/>
    <w:rsid w:val="00CF6DB8"/>
    <w:rPr>
      <w:rFonts w:eastAsiaTheme="minorEastAsia"/>
      <w:color w:val="0D0D0D" w:themeColor="text1" w:themeTint="F2"/>
      <w:kern w:val="0"/>
      <w:szCs w:val="20"/>
      <w:lang w:val="en-US" w:eastAsia="ja-JP"/>
      <w14:ligatures w14:val="none"/>
    </w:rPr>
  </w:style>
  <w:style w:type="character" w:customStyle="1" w:styleId="NumberedListChar">
    <w:name w:val="Numbered List Char"/>
    <w:basedOn w:val="TableTextChar"/>
    <w:link w:val="NumberedList"/>
    <w:rsid w:val="00CF6DB8"/>
    <w:rPr>
      <w:rFonts w:eastAsiaTheme="minorEastAsia" w:cstheme="minorHAnsi"/>
      <w:color w:val="0D0D0D" w:themeColor="text1" w:themeTint="F2"/>
      <w:kern w:val="0"/>
      <w:sz w:val="20"/>
      <w:szCs w:val="20"/>
      <w:lang w:val="en-US" w:eastAsia="ja-JP"/>
      <w14:ligatures w14:val="none"/>
    </w:rPr>
  </w:style>
  <w:style w:type="paragraph" w:styleId="Header">
    <w:name w:val="header"/>
    <w:basedOn w:val="Normal"/>
    <w:link w:val="HeaderChar"/>
    <w:uiPriority w:val="99"/>
    <w:unhideWhenUsed/>
    <w:rsid w:val="00283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E53"/>
    <w:rPr>
      <w:rFonts w:eastAsiaTheme="minorEastAsia"/>
      <w:color w:val="0D0D0D" w:themeColor="text1" w:themeTint="F2"/>
      <w:kern w:val="0"/>
      <w:szCs w:val="20"/>
      <w:lang w:val="en-US" w:eastAsia="ja-JP"/>
      <w14:ligatures w14:val="none"/>
    </w:rPr>
  </w:style>
  <w:style w:type="paragraph" w:styleId="Footer">
    <w:name w:val="footer"/>
    <w:basedOn w:val="Normal"/>
    <w:link w:val="FooterChar"/>
    <w:uiPriority w:val="99"/>
    <w:unhideWhenUsed/>
    <w:rsid w:val="00283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E53"/>
    <w:rPr>
      <w:rFonts w:eastAsiaTheme="minorEastAsia"/>
      <w:color w:val="0D0D0D" w:themeColor="text1" w:themeTint="F2"/>
      <w:kern w:val="0"/>
      <w:szCs w:val="20"/>
      <w:lang w:val="en-US" w:eastAsia="ja-JP"/>
      <w14:ligatures w14:val="none"/>
    </w:rPr>
  </w:style>
  <w:style w:type="paragraph" w:styleId="Subtitle">
    <w:name w:val="Subtitle"/>
    <w:basedOn w:val="Normal"/>
    <w:next w:val="Normal"/>
    <w:link w:val="SubtitleChar"/>
    <w:uiPriority w:val="8"/>
    <w:qFormat/>
    <w:rsid w:val="00CF21F9"/>
    <w:pPr>
      <w:numPr>
        <w:ilvl w:val="1"/>
      </w:numPr>
      <w:spacing w:after="400" w:line="276" w:lineRule="auto"/>
    </w:pPr>
    <w:rPr>
      <w:rFonts w:ascii="Calibri" w:hAnsi="Calibri"/>
      <w:color w:val="404246"/>
      <w:spacing w:val="15"/>
      <w:sz w:val="40"/>
      <w:lang w:val="en-AU" w:eastAsia="en-US"/>
    </w:rPr>
  </w:style>
  <w:style w:type="character" w:customStyle="1" w:styleId="SubtitleChar">
    <w:name w:val="Subtitle Char"/>
    <w:basedOn w:val="DefaultParagraphFont"/>
    <w:link w:val="Subtitle"/>
    <w:uiPriority w:val="8"/>
    <w:rsid w:val="00CF21F9"/>
    <w:rPr>
      <w:rFonts w:ascii="Calibri" w:eastAsiaTheme="minorEastAsia" w:hAnsi="Calibri"/>
      <w:color w:val="404246"/>
      <w:spacing w:val="15"/>
      <w:kern w:val="0"/>
      <w:sz w:val="40"/>
      <w14:ligatures w14:val="none"/>
    </w:rPr>
  </w:style>
  <w:style w:type="character" w:customStyle="1" w:styleId="Heading3Char">
    <w:name w:val="Heading 3 Char"/>
    <w:basedOn w:val="DefaultParagraphFont"/>
    <w:link w:val="Heading3"/>
    <w:uiPriority w:val="9"/>
    <w:rsid w:val="007D782C"/>
    <w:rPr>
      <w:rFonts w:eastAsiaTheme="majorEastAsia" w:cstheme="minorHAnsi"/>
      <w:b/>
      <w:bCs/>
      <w:color w:val="404246" w:themeColor="text2"/>
      <w:kern w:val="0"/>
      <w:sz w:val="28"/>
      <w:szCs w:val="28"/>
      <w:lang w:val="en-US" w:eastAsia="ja-JP"/>
      <w14:ligatures w14:val="none"/>
    </w:rPr>
  </w:style>
  <w:style w:type="character" w:customStyle="1" w:styleId="Heading4Char">
    <w:name w:val="Heading 4 Char"/>
    <w:basedOn w:val="DefaultParagraphFont"/>
    <w:link w:val="Heading4"/>
    <w:uiPriority w:val="9"/>
    <w:rsid w:val="00AD33B9"/>
    <w:rPr>
      <w:rFonts w:eastAsiaTheme="minorEastAsia" w:cstheme="minorHAnsi"/>
      <w:b/>
      <w:bCs/>
      <w:color w:val="595959" w:themeColor="text1" w:themeTint="A6"/>
      <w:kern w:val="0"/>
      <w:sz w:val="24"/>
      <w:szCs w:val="24"/>
      <w:lang w:val="en-US" w:eastAsia="ja-JP"/>
      <w14:ligatures w14:val="none"/>
    </w:rPr>
  </w:style>
  <w:style w:type="character" w:styleId="Hyperlink">
    <w:name w:val="Hyperlink"/>
    <w:basedOn w:val="DefaultParagraphFont"/>
    <w:uiPriority w:val="99"/>
    <w:unhideWhenUsed/>
    <w:rsid w:val="00C72898"/>
    <w:rPr>
      <w:color w:val="404246" w:themeColor="hyperlink"/>
      <w:u w:val="single"/>
    </w:rPr>
  </w:style>
  <w:style w:type="character" w:styleId="UnresolvedMention">
    <w:name w:val="Unresolved Mention"/>
    <w:basedOn w:val="DefaultParagraphFont"/>
    <w:uiPriority w:val="99"/>
    <w:semiHidden/>
    <w:unhideWhenUsed/>
    <w:rsid w:val="00C72898"/>
    <w:rPr>
      <w:color w:val="605E5C"/>
      <w:shd w:val="clear" w:color="auto" w:fill="E1DFDD"/>
    </w:rPr>
  </w:style>
  <w:style w:type="paragraph" w:styleId="ListParagraph">
    <w:name w:val="List Paragraph"/>
    <w:basedOn w:val="Normal"/>
    <w:uiPriority w:val="34"/>
    <w:qFormat/>
    <w:rsid w:val="00CA5BBD"/>
    <w:pPr>
      <w:ind w:left="720"/>
      <w:contextualSpacing/>
    </w:pPr>
  </w:style>
  <w:style w:type="paragraph" w:customStyle="1" w:styleId="paragraph">
    <w:name w:val="paragraph"/>
    <w:basedOn w:val="Normal"/>
    <w:rsid w:val="0035079F"/>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customStyle="1" w:styleId="normaltextrun">
    <w:name w:val="normaltextrun"/>
    <w:basedOn w:val="DefaultParagraphFont"/>
    <w:rsid w:val="0035079F"/>
  </w:style>
  <w:style w:type="character" w:customStyle="1" w:styleId="eop">
    <w:name w:val="eop"/>
    <w:basedOn w:val="DefaultParagraphFont"/>
    <w:rsid w:val="0035079F"/>
  </w:style>
  <w:style w:type="character" w:styleId="FollowedHyperlink">
    <w:name w:val="FollowedHyperlink"/>
    <w:basedOn w:val="DefaultParagraphFont"/>
    <w:uiPriority w:val="99"/>
    <w:semiHidden/>
    <w:unhideWhenUsed/>
    <w:rsid w:val="00D94D57"/>
    <w:rPr>
      <w:color w:val="62165C" w:themeColor="followedHyperlink"/>
      <w:u w:val="single"/>
    </w:rPr>
  </w:style>
  <w:style w:type="character" w:styleId="CommentReference">
    <w:name w:val="annotation reference"/>
    <w:basedOn w:val="DefaultParagraphFont"/>
    <w:uiPriority w:val="99"/>
    <w:semiHidden/>
    <w:unhideWhenUsed/>
    <w:rsid w:val="002A4834"/>
    <w:rPr>
      <w:sz w:val="16"/>
      <w:szCs w:val="16"/>
    </w:rPr>
  </w:style>
  <w:style w:type="paragraph" w:styleId="CommentText">
    <w:name w:val="annotation text"/>
    <w:basedOn w:val="Normal"/>
    <w:link w:val="CommentTextChar"/>
    <w:uiPriority w:val="99"/>
    <w:unhideWhenUsed/>
    <w:rsid w:val="002A4834"/>
    <w:pPr>
      <w:spacing w:line="240" w:lineRule="auto"/>
    </w:pPr>
    <w:rPr>
      <w:sz w:val="20"/>
      <w:szCs w:val="20"/>
    </w:rPr>
  </w:style>
  <w:style w:type="character" w:customStyle="1" w:styleId="CommentTextChar">
    <w:name w:val="Comment Text Char"/>
    <w:basedOn w:val="DefaultParagraphFont"/>
    <w:link w:val="CommentText"/>
    <w:uiPriority w:val="99"/>
    <w:rsid w:val="002A4834"/>
    <w:rPr>
      <w:rFonts w:eastAsiaTheme="minorEastAsia"/>
      <w:color w:val="0D0D0D" w:themeColor="text1" w:themeTint="F2"/>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2A4834"/>
    <w:rPr>
      <w:b/>
      <w:bCs/>
    </w:rPr>
  </w:style>
  <w:style w:type="character" w:customStyle="1" w:styleId="CommentSubjectChar">
    <w:name w:val="Comment Subject Char"/>
    <w:basedOn w:val="CommentTextChar"/>
    <w:link w:val="CommentSubject"/>
    <w:uiPriority w:val="99"/>
    <w:semiHidden/>
    <w:rsid w:val="002A4834"/>
    <w:rPr>
      <w:rFonts w:eastAsiaTheme="minorEastAsia"/>
      <w:b/>
      <w:bCs/>
      <w:color w:val="0D0D0D" w:themeColor="text1" w:themeTint="F2"/>
      <w:kern w:val="0"/>
      <w:sz w:val="20"/>
      <w:szCs w:val="20"/>
      <w:lang w:val="en-US" w:eastAsia="ja-JP"/>
      <w14:ligatures w14:val="none"/>
    </w:rPr>
  </w:style>
  <w:style w:type="paragraph" w:styleId="Revision">
    <w:name w:val="Revision"/>
    <w:hidden/>
    <w:uiPriority w:val="99"/>
    <w:semiHidden/>
    <w:rsid w:val="00C70D96"/>
    <w:pPr>
      <w:spacing w:after="0" w:line="240" w:lineRule="auto"/>
    </w:pPr>
    <w:rPr>
      <w:rFonts w:eastAsiaTheme="minorEastAsia"/>
      <w:color w:val="0D0D0D" w:themeColor="text1" w:themeTint="F2"/>
      <w:kern w:val="0"/>
      <w:lang w:val="en-US" w:eastAsia="ja-JP"/>
      <w14:ligatures w14:val="none"/>
    </w:rPr>
  </w:style>
  <w:style w:type="paragraph" w:styleId="NormalWeb">
    <w:name w:val="Normal (Web)"/>
    <w:basedOn w:val="Normal"/>
    <w:uiPriority w:val="99"/>
    <w:semiHidden/>
    <w:unhideWhenUsed/>
    <w:rsid w:val="0009135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Mention">
    <w:name w:val="Mention"/>
    <w:basedOn w:val="DefaultParagraphFont"/>
    <w:uiPriority w:val="99"/>
    <w:unhideWhenUsed/>
    <w:rsid w:val="00FE4098"/>
    <w:rPr>
      <w:color w:val="2B579A"/>
      <w:shd w:val="clear" w:color="auto" w:fill="E1DFDD"/>
    </w:rPr>
  </w:style>
  <w:style w:type="paragraph" w:styleId="NoSpacing">
    <w:name w:val="No Spacing"/>
    <w:uiPriority w:val="1"/>
    <w:qFormat/>
    <w:rsid w:val="00F42CAF"/>
    <w:pPr>
      <w:spacing w:after="0" w:line="240" w:lineRule="auto"/>
    </w:pPr>
    <w:rPr>
      <w:rFonts w:eastAsiaTheme="minorEastAsia"/>
      <w:color w:val="0D0D0D" w:themeColor="text1" w:themeTint="F2"/>
      <w:kern w:val="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3129">
      <w:bodyDiv w:val="1"/>
      <w:marLeft w:val="0"/>
      <w:marRight w:val="0"/>
      <w:marTop w:val="0"/>
      <w:marBottom w:val="0"/>
      <w:divBdr>
        <w:top w:val="none" w:sz="0" w:space="0" w:color="auto"/>
        <w:left w:val="none" w:sz="0" w:space="0" w:color="auto"/>
        <w:bottom w:val="none" w:sz="0" w:space="0" w:color="auto"/>
        <w:right w:val="none" w:sz="0" w:space="0" w:color="auto"/>
      </w:divBdr>
      <w:divsChild>
        <w:div w:id="139730439">
          <w:marLeft w:val="0"/>
          <w:marRight w:val="0"/>
          <w:marTop w:val="0"/>
          <w:marBottom w:val="0"/>
          <w:divBdr>
            <w:top w:val="none" w:sz="0" w:space="0" w:color="auto"/>
            <w:left w:val="none" w:sz="0" w:space="0" w:color="auto"/>
            <w:bottom w:val="none" w:sz="0" w:space="0" w:color="auto"/>
            <w:right w:val="none" w:sz="0" w:space="0" w:color="auto"/>
          </w:divBdr>
        </w:div>
        <w:div w:id="448940148">
          <w:marLeft w:val="0"/>
          <w:marRight w:val="0"/>
          <w:marTop w:val="0"/>
          <w:marBottom w:val="0"/>
          <w:divBdr>
            <w:top w:val="none" w:sz="0" w:space="0" w:color="auto"/>
            <w:left w:val="none" w:sz="0" w:space="0" w:color="auto"/>
            <w:bottom w:val="none" w:sz="0" w:space="0" w:color="auto"/>
            <w:right w:val="none" w:sz="0" w:space="0" w:color="auto"/>
          </w:divBdr>
        </w:div>
        <w:div w:id="619460147">
          <w:marLeft w:val="0"/>
          <w:marRight w:val="0"/>
          <w:marTop w:val="0"/>
          <w:marBottom w:val="0"/>
          <w:divBdr>
            <w:top w:val="none" w:sz="0" w:space="0" w:color="auto"/>
            <w:left w:val="none" w:sz="0" w:space="0" w:color="auto"/>
            <w:bottom w:val="none" w:sz="0" w:space="0" w:color="auto"/>
            <w:right w:val="none" w:sz="0" w:space="0" w:color="auto"/>
          </w:divBdr>
        </w:div>
        <w:div w:id="695891751">
          <w:marLeft w:val="0"/>
          <w:marRight w:val="0"/>
          <w:marTop w:val="0"/>
          <w:marBottom w:val="0"/>
          <w:divBdr>
            <w:top w:val="none" w:sz="0" w:space="0" w:color="auto"/>
            <w:left w:val="none" w:sz="0" w:space="0" w:color="auto"/>
            <w:bottom w:val="none" w:sz="0" w:space="0" w:color="auto"/>
            <w:right w:val="none" w:sz="0" w:space="0" w:color="auto"/>
          </w:divBdr>
        </w:div>
        <w:div w:id="757756162">
          <w:marLeft w:val="0"/>
          <w:marRight w:val="0"/>
          <w:marTop w:val="0"/>
          <w:marBottom w:val="0"/>
          <w:divBdr>
            <w:top w:val="none" w:sz="0" w:space="0" w:color="auto"/>
            <w:left w:val="none" w:sz="0" w:space="0" w:color="auto"/>
            <w:bottom w:val="none" w:sz="0" w:space="0" w:color="auto"/>
            <w:right w:val="none" w:sz="0" w:space="0" w:color="auto"/>
          </w:divBdr>
        </w:div>
        <w:div w:id="862131239">
          <w:marLeft w:val="0"/>
          <w:marRight w:val="0"/>
          <w:marTop w:val="0"/>
          <w:marBottom w:val="0"/>
          <w:divBdr>
            <w:top w:val="none" w:sz="0" w:space="0" w:color="auto"/>
            <w:left w:val="none" w:sz="0" w:space="0" w:color="auto"/>
            <w:bottom w:val="none" w:sz="0" w:space="0" w:color="auto"/>
            <w:right w:val="none" w:sz="0" w:space="0" w:color="auto"/>
          </w:divBdr>
        </w:div>
        <w:div w:id="1109930903">
          <w:marLeft w:val="0"/>
          <w:marRight w:val="0"/>
          <w:marTop w:val="0"/>
          <w:marBottom w:val="0"/>
          <w:divBdr>
            <w:top w:val="none" w:sz="0" w:space="0" w:color="auto"/>
            <w:left w:val="none" w:sz="0" w:space="0" w:color="auto"/>
            <w:bottom w:val="none" w:sz="0" w:space="0" w:color="auto"/>
            <w:right w:val="none" w:sz="0" w:space="0" w:color="auto"/>
          </w:divBdr>
        </w:div>
        <w:div w:id="1127041632">
          <w:marLeft w:val="0"/>
          <w:marRight w:val="0"/>
          <w:marTop w:val="0"/>
          <w:marBottom w:val="0"/>
          <w:divBdr>
            <w:top w:val="none" w:sz="0" w:space="0" w:color="auto"/>
            <w:left w:val="none" w:sz="0" w:space="0" w:color="auto"/>
            <w:bottom w:val="none" w:sz="0" w:space="0" w:color="auto"/>
            <w:right w:val="none" w:sz="0" w:space="0" w:color="auto"/>
          </w:divBdr>
        </w:div>
        <w:div w:id="1251739331">
          <w:marLeft w:val="0"/>
          <w:marRight w:val="0"/>
          <w:marTop w:val="0"/>
          <w:marBottom w:val="0"/>
          <w:divBdr>
            <w:top w:val="none" w:sz="0" w:space="0" w:color="auto"/>
            <w:left w:val="none" w:sz="0" w:space="0" w:color="auto"/>
            <w:bottom w:val="none" w:sz="0" w:space="0" w:color="auto"/>
            <w:right w:val="none" w:sz="0" w:space="0" w:color="auto"/>
          </w:divBdr>
        </w:div>
        <w:div w:id="1332367195">
          <w:marLeft w:val="0"/>
          <w:marRight w:val="0"/>
          <w:marTop w:val="0"/>
          <w:marBottom w:val="0"/>
          <w:divBdr>
            <w:top w:val="none" w:sz="0" w:space="0" w:color="auto"/>
            <w:left w:val="none" w:sz="0" w:space="0" w:color="auto"/>
            <w:bottom w:val="none" w:sz="0" w:space="0" w:color="auto"/>
            <w:right w:val="none" w:sz="0" w:space="0" w:color="auto"/>
          </w:divBdr>
        </w:div>
        <w:div w:id="1354764551">
          <w:marLeft w:val="0"/>
          <w:marRight w:val="0"/>
          <w:marTop w:val="0"/>
          <w:marBottom w:val="0"/>
          <w:divBdr>
            <w:top w:val="none" w:sz="0" w:space="0" w:color="auto"/>
            <w:left w:val="none" w:sz="0" w:space="0" w:color="auto"/>
            <w:bottom w:val="none" w:sz="0" w:space="0" w:color="auto"/>
            <w:right w:val="none" w:sz="0" w:space="0" w:color="auto"/>
          </w:divBdr>
        </w:div>
        <w:div w:id="1384060962">
          <w:marLeft w:val="0"/>
          <w:marRight w:val="0"/>
          <w:marTop w:val="0"/>
          <w:marBottom w:val="0"/>
          <w:divBdr>
            <w:top w:val="none" w:sz="0" w:space="0" w:color="auto"/>
            <w:left w:val="none" w:sz="0" w:space="0" w:color="auto"/>
            <w:bottom w:val="none" w:sz="0" w:space="0" w:color="auto"/>
            <w:right w:val="none" w:sz="0" w:space="0" w:color="auto"/>
          </w:divBdr>
        </w:div>
        <w:div w:id="1493523742">
          <w:marLeft w:val="0"/>
          <w:marRight w:val="0"/>
          <w:marTop w:val="0"/>
          <w:marBottom w:val="0"/>
          <w:divBdr>
            <w:top w:val="none" w:sz="0" w:space="0" w:color="auto"/>
            <w:left w:val="none" w:sz="0" w:space="0" w:color="auto"/>
            <w:bottom w:val="none" w:sz="0" w:space="0" w:color="auto"/>
            <w:right w:val="none" w:sz="0" w:space="0" w:color="auto"/>
          </w:divBdr>
        </w:div>
        <w:div w:id="1496339076">
          <w:marLeft w:val="0"/>
          <w:marRight w:val="0"/>
          <w:marTop w:val="0"/>
          <w:marBottom w:val="0"/>
          <w:divBdr>
            <w:top w:val="none" w:sz="0" w:space="0" w:color="auto"/>
            <w:left w:val="none" w:sz="0" w:space="0" w:color="auto"/>
            <w:bottom w:val="none" w:sz="0" w:space="0" w:color="auto"/>
            <w:right w:val="none" w:sz="0" w:space="0" w:color="auto"/>
          </w:divBdr>
        </w:div>
        <w:div w:id="1599290421">
          <w:marLeft w:val="0"/>
          <w:marRight w:val="0"/>
          <w:marTop w:val="0"/>
          <w:marBottom w:val="0"/>
          <w:divBdr>
            <w:top w:val="none" w:sz="0" w:space="0" w:color="auto"/>
            <w:left w:val="none" w:sz="0" w:space="0" w:color="auto"/>
            <w:bottom w:val="none" w:sz="0" w:space="0" w:color="auto"/>
            <w:right w:val="none" w:sz="0" w:space="0" w:color="auto"/>
          </w:divBdr>
        </w:div>
        <w:div w:id="1622877613">
          <w:marLeft w:val="0"/>
          <w:marRight w:val="0"/>
          <w:marTop w:val="0"/>
          <w:marBottom w:val="0"/>
          <w:divBdr>
            <w:top w:val="none" w:sz="0" w:space="0" w:color="auto"/>
            <w:left w:val="none" w:sz="0" w:space="0" w:color="auto"/>
            <w:bottom w:val="none" w:sz="0" w:space="0" w:color="auto"/>
            <w:right w:val="none" w:sz="0" w:space="0" w:color="auto"/>
          </w:divBdr>
        </w:div>
        <w:div w:id="1643921175">
          <w:marLeft w:val="0"/>
          <w:marRight w:val="0"/>
          <w:marTop w:val="0"/>
          <w:marBottom w:val="0"/>
          <w:divBdr>
            <w:top w:val="none" w:sz="0" w:space="0" w:color="auto"/>
            <w:left w:val="none" w:sz="0" w:space="0" w:color="auto"/>
            <w:bottom w:val="none" w:sz="0" w:space="0" w:color="auto"/>
            <w:right w:val="none" w:sz="0" w:space="0" w:color="auto"/>
          </w:divBdr>
        </w:div>
        <w:div w:id="1742016799">
          <w:marLeft w:val="0"/>
          <w:marRight w:val="0"/>
          <w:marTop w:val="0"/>
          <w:marBottom w:val="0"/>
          <w:divBdr>
            <w:top w:val="none" w:sz="0" w:space="0" w:color="auto"/>
            <w:left w:val="none" w:sz="0" w:space="0" w:color="auto"/>
            <w:bottom w:val="none" w:sz="0" w:space="0" w:color="auto"/>
            <w:right w:val="none" w:sz="0" w:space="0" w:color="auto"/>
          </w:divBdr>
        </w:div>
        <w:div w:id="1761834704">
          <w:marLeft w:val="0"/>
          <w:marRight w:val="0"/>
          <w:marTop w:val="0"/>
          <w:marBottom w:val="0"/>
          <w:divBdr>
            <w:top w:val="none" w:sz="0" w:space="0" w:color="auto"/>
            <w:left w:val="none" w:sz="0" w:space="0" w:color="auto"/>
            <w:bottom w:val="none" w:sz="0" w:space="0" w:color="auto"/>
            <w:right w:val="none" w:sz="0" w:space="0" w:color="auto"/>
          </w:divBdr>
        </w:div>
        <w:div w:id="1775904829">
          <w:marLeft w:val="0"/>
          <w:marRight w:val="0"/>
          <w:marTop w:val="0"/>
          <w:marBottom w:val="0"/>
          <w:divBdr>
            <w:top w:val="none" w:sz="0" w:space="0" w:color="auto"/>
            <w:left w:val="none" w:sz="0" w:space="0" w:color="auto"/>
            <w:bottom w:val="none" w:sz="0" w:space="0" w:color="auto"/>
            <w:right w:val="none" w:sz="0" w:space="0" w:color="auto"/>
          </w:divBdr>
        </w:div>
        <w:div w:id="1963413332">
          <w:marLeft w:val="0"/>
          <w:marRight w:val="0"/>
          <w:marTop w:val="0"/>
          <w:marBottom w:val="0"/>
          <w:divBdr>
            <w:top w:val="none" w:sz="0" w:space="0" w:color="auto"/>
            <w:left w:val="none" w:sz="0" w:space="0" w:color="auto"/>
            <w:bottom w:val="none" w:sz="0" w:space="0" w:color="auto"/>
            <w:right w:val="none" w:sz="0" w:space="0" w:color="auto"/>
          </w:divBdr>
        </w:div>
        <w:div w:id="2121951696">
          <w:marLeft w:val="0"/>
          <w:marRight w:val="0"/>
          <w:marTop w:val="0"/>
          <w:marBottom w:val="0"/>
          <w:divBdr>
            <w:top w:val="none" w:sz="0" w:space="0" w:color="auto"/>
            <w:left w:val="none" w:sz="0" w:space="0" w:color="auto"/>
            <w:bottom w:val="none" w:sz="0" w:space="0" w:color="auto"/>
            <w:right w:val="none" w:sz="0" w:space="0" w:color="auto"/>
          </w:divBdr>
        </w:div>
      </w:divsChild>
    </w:div>
    <w:div w:id="635989962">
      <w:bodyDiv w:val="1"/>
      <w:marLeft w:val="0"/>
      <w:marRight w:val="0"/>
      <w:marTop w:val="0"/>
      <w:marBottom w:val="0"/>
      <w:divBdr>
        <w:top w:val="none" w:sz="0" w:space="0" w:color="auto"/>
        <w:left w:val="none" w:sz="0" w:space="0" w:color="auto"/>
        <w:bottom w:val="none" w:sz="0" w:space="0" w:color="auto"/>
        <w:right w:val="none" w:sz="0" w:space="0" w:color="auto"/>
      </w:divBdr>
      <w:divsChild>
        <w:div w:id="57016647">
          <w:marLeft w:val="0"/>
          <w:marRight w:val="0"/>
          <w:marTop w:val="0"/>
          <w:marBottom w:val="0"/>
          <w:divBdr>
            <w:top w:val="none" w:sz="0" w:space="0" w:color="auto"/>
            <w:left w:val="none" w:sz="0" w:space="0" w:color="auto"/>
            <w:bottom w:val="none" w:sz="0" w:space="0" w:color="auto"/>
            <w:right w:val="none" w:sz="0" w:space="0" w:color="auto"/>
          </w:divBdr>
        </w:div>
        <w:div w:id="66267735">
          <w:marLeft w:val="0"/>
          <w:marRight w:val="0"/>
          <w:marTop w:val="0"/>
          <w:marBottom w:val="0"/>
          <w:divBdr>
            <w:top w:val="none" w:sz="0" w:space="0" w:color="auto"/>
            <w:left w:val="none" w:sz="0" w:space="0" w:color="auto"/>
            <w:bottom w:val="none" w:sz="0" w:space="0" w:color="auto"/>
            <w:right w:val="none" w:sz="0" w:space="0" w:color="auto"/>
          </w:divBdr>
        </w:div>
        <w:div w:id="120349814">
          <w:marLeft w:val="0"/>
          <w:marRight w:val="0"/>
          <w:marTop w:val="0"/>
          <w:marBottom w:val="0"/>
          <w:divBdr>
            <w:top w:val="none" w:sz="0" w:space="0" w:color="auto"/>
            <w:left w:val="none" w:sz="0" w:space="0" w:color="auto"/>
            <w:bottom w:val="none" w:sz="0" w:space="0" w:color="auto"/>
            <w:right w:val="none" w:sz="0" w:space="0" w:color="auto"/>
          </w:divBdr>
        </w:div>
        <w:div w:id="177622284">
          <w:marLeft w:val="0"/>
          <w:marRight w:val="0"/>
          <w:marTop w:val="0"/>
          <w:marBottom w:val="0"/>
          <w:divBdr>
            <w:top w:val="none" w:sz="0" w:space="0" w:color="auto"/>
            <w:left w:val="none" w:sz="0" w:space="0" w:color="auto"/>
            <w:bottom w:val="none" w:sz="0" w:space="0" w:color="auto"/>
            <w:right w:val="none" w:sz="0" w:space="0" w:color="auto"/>
          </w:divBdr>
        </w:div>
        <w:div w:id="269437075">
          <w:marLeft w:val="0"/>
          <w:marRight w:val="0"/>
          <w:marTop w:val="0"/>
          <w:marBottom w:val="0"/>
          <w:divBdr>
            <w:top w:val="none" w:sz="0" w:space="0" w:color="auto"/>
            <w:left w:val="none" w:sz="0" w:space="0" w:color="auto"/>
            <w:bottom w:val="none" w:sz="0" w:space="0" w:color="auto"/>
            <w:right w:val="none" w:sz="0" w:space="0" w:color="auto"/>
          </w:divBdr>
        </w:div>
        <w:div w:id="288513199">
          <w:marLeft w:val="0"/>
          <w:marRight w:val="0"/>
          <w:marTop w:val="0"/>
          <w:marBottom w:val="0"/>
          <w:divBdr>
            <w:top w:val="none" w:sz="0" w:space="0" w:color="auto"/>
            <w:left w:val="none" w:sz="0" w:space="0" w:color="auto"/>
            <w:bottom w:val="none" w:sz="0" w:space="0" w:color="auto"/>
            <w:right w:val="none" w:sz="0" w:space="0" w:color="auto"/>
          </w:divBdr>
        </w:div>
        <w:div w:id="349913624">
          <w:marLeft w:val="0"/>
          <w:marRight w:val="0"/>
          <w:marTop w:val="0"/>
          <w:marBottom w:val="0"/>
          <w:divBdr>
            <w:top w:val="none" w:sz="0" w:space="0" w:color="auto"/>
            <w:left w:val="none" w:sz="0" w:space="0" w:color="auto"/>
            <w:bottom w:val="none" w:sz="0" w:space="0" w:color="auto"/>
            <w:right w:val="none" w:sz="0" w:space="0" w:color="auto"/>
          </w:divBdr>
        </w:div>
        <w:div w:id="460536085">
          <w:marLeft w:val="0"/>
          <w:marRight w:val="0"/>
          <w:marTop w:val="0"/>
          <w:marBottom w:val="0"/>
          <w:divBdr>
            <w:top w:val="none" w:sz="0" w:space="0" w:color="auto"/>
            <w:left w:val="none" w:sz="0" w:space="0" w:color="auto"/>
            <w:bottom w:val="none" w:sz="0" w:space="0" w:color="auto"/>
            <w:right w:val="none" w:sz="0" w:space="0" w:color="auto"/>
          </w:divBdr>
        </w:div>
        <w:div w:id="857037971">
          <w:marLeft w:val="0"/>
          <w:marRight w:val="0"/>
          <w:marTop w:val="0"/>
          <w:marBottom w:val="0"/>
          <w:divBdr>
            <w:top w:val="none" w:sz="0" w:space="0" w:color="auto"/>
            <w:left w:val="none" w:sz="0" w:space="0" w:color="auto"/>
            <w:bottom w:val="none" w:sz="0" w:space="0" w:color="auto"/>
            <w:right w:val="none" w:sz="0" w:space="0" w:color="auto"/>
          </w:divBdr>
        </w:div>
        <w:div w:id="884831331">
          <w:marLeft w:val="0"/>
          <w:marRight w:val="0"/>
          <w:marTop w:val="0"/>
          <w:marBottom w:val="0"/>
          <w:divBdr>
            <w:top w:val="none" w:sz="0" w:space="0" w:color="auto"/>
            <w:left w:val="none" w:sz="0" w:space="0" w:color="auto"/>
            <w:bottom w:val="none" w:sz="0" w:space="0" w:color="auto"/>
            <w:right w:val="none" w:sz="0" w:space="0" w:color="auto"/>
          </w:divBdr>
        </w:div>
        <w:div w:id="928269478">
          <w:marLeft w:val="0"/>
          <w:marRight w:val="0"/>
          <w:marTop w:val="0"/>
          <w:marBottom w:val="0"/>
          <w:divBdr>
            <w:top w:val="none" w:sz="0" w:space="0" w:color="auto"/>
            <w:left w:val="none" w:sz="0" w:space="0" w:color="auto"/>
            <w:bottom w:val="none" w:sz="0" w:space="0" w:color="auto"/>
            <w:right w:val="none" w:sz="0" w:space="0" w:color="auto"/>
          </w:divBdr>
        </w:div>
        <w:div w:id="993991079">
          <w:marLeft w:val="0"/>
          <w:marRight w:val="0"/>
          <w:marTop w:val="0"/>
          <w:marBottom w:val="0"/>
          <w:divBdr>
            <w:top w:val="none" w:sz="0" w:space="0" w:color="auto"/>
            <w:left w:val="none" w:sz="0" w:space="0" w:color="auto"/>
            <w:bottom w:val="none" w:sz="0" w:space="0" w:color="auto"/>
            <w:right w:val="none" w:sz="0" w:space="0" w:color="auto"/>
          </w:divBdr>
        </w:div>
        <w:div w:id="995645414">
          <w:marLeft w:val="0"/>
          <w:marRight w:val="0"/>
          <w:marTop w:val="0"/>
          <w:marBottom w:val="0"/>
          <w:divBdr>
            <w:top w:val="none" w:sz="0" w:space="0" w:color="auto"/>
            <w:left w:val="none" w:sz="0" w:space="0" w:color="auto"/>
            <w:bottom w:val="none" w:sz="0" w:space="0" w:color="auto"/>
            <w:right w:val="none" w:sz="0" w:space="0" w:color="auto"/>
          </w:divBdr>
        </w:div>
        <w:div w:id="1082793196">
          <w:marLeft w:val="0"/>
          <w:marRight w:val="0"/>
          <w:marTop w:val="0"/>
          <w:marBottom w:val="0"/>
          <w:divBdr>
            <w:top w:val="none" w:sz="0" w:space="0" w:color="auto"/>
            <w:left w:val="none" w:sz="0" w:space="0" w:color="auto"/>
            <w:bottom w:val="none" w:sz="0" w:space="0" w:color="auto"/>
            <w:right w:val="none" w:sz="0" w:space="0" w:color="auto"/>
          </w:divBdr>
        </w:div>
        <w:div w:id="1124545808">
          <w:marLeft w:val="0"/>
          <w:marRight w:val="0"/>
          <w:marTop w:val="0"/>
          <w:marBottom w:val="0"/>
          <w:divBdr>
            <w:top w:val="none" w:sz="0" w:space="0" w:color="auto"/>
            <w:left w:val="none" w:sz="0" w:space="0" w:color="auto"/>
            <w:bottom w:val="none" w:sz="0" w:space="0" w:color="auto"/>
            <w:right w:val="none" w:sz="0" w:space="0" w:color="auto"/>
          </w:divBdr>
        </w:div>
        <w:div w:id="1230842905">
          <w:marLeft w:val="0"/>
          <w:marRight w:val="0"/>
          <w:marTop w:val="0"/>
          <w:marBottom w:val="0"/>
          <w:divBdr>
            <w:top w:val="none" w:sz="0" w:space="0" w:color="auto"/>
            <w:left w:val="none" w:sz="0" w:space="0" w:color="auto"/>
            <w:bottom w:val="none" w:sz="0" w:space="0" w:color="auto"/>
            <w:right w:val="none" w:sz="0" w:space="0" w:color="auto"/>
          </w:divBdr>
        </w:div>
        <w:div w:id="1315836289">
          <w:marLeft w:val="0"/>
          <w:marRight w:val="0"/>
          <w:marTop w:val="0"/>
          <w:marBottom w:val="0"/>
          <w:divBdr>
            <w:top w:val="none" w:sz="0" w:space="0" w:color="auto"/>
            <w:left w:val="none" w:sz="0" w:space="0" w:color="auto"/>
            <w:bottom w:val="none" w:sz="0" w:space="0" w:color="auto"/>
            <w:right w:val="none" w:sz="0" w:space="0" w:color="auto"/>
          </w:divBdr>
        </w:div>
        <w:div w:id="1366448089">
          <w:marLeft w:val="0"/>
          <w:marRight w:val="0"/>
          <w:marTop w:val="0"/>
          <w:marBottom w:val="0"/>
          <w:divBdr>
            <w:top w:val="none" w:sz="0" w:space="0" w:color="auto"/>
            <w:left w:val="none" w:sz="0" w:space="0" w:color="auto"/>
            <w:bottom w:val="none" w:sz="0" w:space="0" w:color="auto"/>
            <w:right w:val="none" w:sz="0" w:space="0" w:color="auto"/>
          </w:divBdr>
        </w:div>
        <w:div w:id="1518273752">
          <w:marLeft w:val="0"/>
          <w:marRight w:val="0"/>
          <w:marTop w:val="0"/>
          <w:marBottom w:val="0"/>
          <w:divBdr>
            <w:top w:val="none" w:sz="0" w:space="0" w:color="auto"/>
            <w:left w:val="none" w:sz="0" w:space="0" w:color="auto"/>
            <w:bottom w:val="none" w:sz="0" w:space="0" w:color="auto"/>
            <w:right w:val="none" w:sz="0" w:space="0" w:color="auto"/>
          </w:divBdr>
        </w:div>
        <w:div w:id="1764494483">
          <w:marLeft w:val="0"/>
          <w:marRight w:val="0"/>
          <w:marTop w:val="0"/>
          <w:marBottom w:val="0"/>
          <w:divBdr>
            <w:top w:val="none" w:sz="0" w:space="0" w:color="auto"/>
            <w:left w:val="none" w:sz="0" w:space="0" w:color="auto"/>
            <w:bottom w:val="none" w:sz="0" w:space="0" w:color="auto"/>
            <w:right w:val="none" w:sz="0" w:space="0" w:color="auto"/>
          </w:divBdr>
        </w:div>
        <w:div w:id="1896506102">
          <w:marLeft w:val="0"/>
          <w:marRight w:val="0"/>
          <w:marTop w:val="0"/>
          <w:marBottom w:val="0"/>
          <w:divBdr>
            <w:top w:val="none" w:sz="0" w:space="0" w:color="auto"/>
            <w:left w:val="none" w:sz="0" w:space="0" w:color="auto"/>
            <w:bottom w:val="none" w:sz="0" w:space="0" w:color="auto"/>
            <w:right w:val="none" w:sz="0" w:space="0" w:color="auto"/>
          </w:divBdr>
        </w:div>
        <w:div w:id="1995715070">
          <w:marLeft w:val="0"/>
          <w:marRight w:val="0"/>
          <w:marTop w:val="0"/>
          <w:marBottom w:val="0"/>
          <w:divBdr>
            <w:top w:val="none" w:sz="0" w:space="0" w:color="auto"/>
            <w:left w:val="none" w:sz="0" w:space="0" w:color="auto"/>
            <w:bottom w:val="none" w:sz="0" w:space="0" w:color="auto"/>
            <w:right w:val="none" w:sz="0" w:space="0" w:color="auto"/>
          </w:divBdr>
        </w:div>
      </w:divsChild>
    </w:div>
    <w:div w:id="657269432">
      <w:bodyDiv w:val="1"/>
      <w:marLeft w:val="0"/>
      <w:marRight w:val="0"/>
      <w:marTop w:val="0"/>
      <w:marBottom w:val="0"/>
      <w:divBdr>
        <w:top w:val="none" w:sz="0" w:space="0" w:color="auto"/>
        <w:left w:val="none" w:sz="0" w:space="0" w:color="auto"/>
        <w:bottom w:val="none" w:sz="0" w:space="0" w:color="auto"/>
        <w:right w:val="none" w:sz="0" w:space="0" w:color="auto"/>
      </w:divBdr>
      <w:divsChild>
        <w:div w:id="76830063">
          <w:marLeft w:val="0"/>
          <w:marRight w:val="0"/>
          <w:marTop w:val="0"/>
          <w:marBottom w:val="0"/>
          <w:divBdr>
            <w:top w:val="none" w:sz="0" w:space="0" w:color="auto"/>
            <w:left w:val="none" w:sz="0" w:space="0" w:color="auto"/>
            <w:bottom w:val="none" w:sz="0" w:space="0" w:color="auto"/>
            <w:right w:val="none" w:sz="0" w:space="0" w:color="auto"/>
          </w:divBdr>
        </w:div>
        <w:div w:id="154731035">
          <w:marLeft w:val="0"/>
          <w:marRight w:val="0"/>
          <w:marTop w:val="0"/>
          <w:marBottom w:val="0"/>
          <w:divBdr>
            <w:top w:val="none" w:sz="0" w:space="0" w:color="auto"/>
            <w:left w:val="none" w:sz="0" w:space="0" w:color="auto"/>
            <w:bottom w:val="none" w:sz="0" w:space="0" w:color="auto"/>
            <w:right w:val="none" w:sz="0" w:space="0" w:color="auto"/>
          </w:divBdr>
        </w:div>
        <w:div w:id="370960658">
          <w:marLeft w:val="0"/>
          <w:marRight w:val="0"/>
          <w:marTop w:val="0"/>
          <w:marBottom w:val="0"/>
          <w:divBdr>
            <w:top w:val="none" w:sz="0" w:space="0" w:color="auto"/>
            <w:left w:val="none" w:sz="0" w:space="0" w:color="auto"/>
            <w:bottom w:val="none" w:sz="0" w:space="0" w:color="auto"/>
            <w:right w:val="none" w:sz="0" w:space="0" w:color="auto"/>
          </w:divBdr>
        </w:div>
        <w:div w:id="378019660">
          <w:marLeft w:val="0"/>
          <w:marRight w:val="0"/>
          <w:marTop w:val="0"/>
          <w:marBottom w:val="0"/>
          <w:divBdr>
            <w:top w:val="none" w:sz="0" w:space="0" w:color="auto"/>
            <w:left w:val="none" w:sz="0" w:space="0" w:color="auto"/>
            <w:bottom w:val="none" w:sz="0" w:space="0" w:color="auto"/>
            <w:right w:val="none" w:sz="0" w:space="0" w:color="auto"/>
          </w:divBdr>
        </w:div>
        <w:div w:id="542792251">
          <w:marLeft w:val="0"/>
          <w:marRight w:val="0"/>
          <w:marTop w:val="0"/>
          <w:marBottom w:val="0"/>
          <w:divBdr>
            <w:top w:val="none" w:sz="0" w:space="0" w:color="auto"/>
            <w:left w:val="none" w:sz="0" w:space="0" w:color="auto"/>
            <w:bottom w:val="none" w:sz="0" w:space="0" w:color="auto"/>
            <w:right w:val="none" w:sz="0" w:space="0" w:color="auto"/>
          </w:divBdr>
        </w:div>
        <w:div w:id="616645789">
          <w:marLeft w:val="0"/>
          <w:marRight w:val="0"/>
          <w:marTop w:val="0"/>
          <w:marBottom w:val="0"/>
          <w:divBdr>
            <w:top w:val="none" w:sz="0" w:space="0" w:color="auto"/>
            <w:left w:val="none" w:sz="0" w:space="0" w:color="auto"/>
            <w:bottom w:val="none" w:sz="0" w:space="0" w:color="auto"/>
            <w:right w:val="none" w:sz="0" w:space="0" w:color="auto"/>
          </w:divBdr>
        </w:div>
        <w:div w:id="645820965">
          <w:marLeft w:val="0"/>
          <w:marRight w:val="0"/>
          <w:marTop w:val="0"/>
          <w:marBottom w:val="0"/>
          <w:divBdr>
            <w:top w:val="none" w:sz="0" w:space="0" w:color="auto"/>
            <w:left w:val="none" w:sz="0" w:space="0" w:color="auto"/>
            <w:bottom w:val="none" w:sz="0" w:space="0" w:color="auto"/>
            <w:right w:val="none" w:sz="0" w:space="0" w:color="auto"/>
          </w:divBdr>
        </w:div>
        <w:div w:id="677466732">
          <w:marLeft w:val="0"/>
          <w:marRight w:val="0"/>
          <w:marTop w:val="0"/>
          <w:marBottom w:val="0"/>
          <w:divBdr>
            <w:top w:val="none" w:sz="0" w:space="0" w:color="auto"/>
            <w:left w:val="none" w:sz="0" w:space="0" w:color="auto"/>
            <w:bottom w:val="none" w:sz="0" w:space="0" w:color="auto"/>
            <w:right w:val="none" w:sz="0" w:space="0" w:color="auto"/>
          </w:divBdr>
        </w:div>
        <w:div w:id="824010740">
          <w:marLeft w:val="0"/>
          <w:marRight w:val="0"/>
          <w:marTop w:val="0"/>
          <w:marBottom w:val="0"/>
          <w:divBdr>
            <w:top w:val="none" w:sz="0" w:space="0" w:color="auto"/>
            <w:left w:val="none" w:sz="0" w:space="0" w:color="auto"/>
            <w:bottom w:val="none" w:sz="0" w:space="0" w:color="auto"/>
            <w:right w:val="none" w:sz="0" w:space="0" w:color="auto"/>
          </w:divBdr>
        </w:div>
        <w:div w:id="1043678765">
          <w:marLeft w:val="0"/>
          <w:marRight w:val="0"/>
          <w:marTop w:val="0"/>
          <w:marBottom w:val="0"/>
          <w:divBdr>
            <w:top w:val="none" w:sz="0" w:space="0" w:color="auto"/>
            <w:left w:val="none" w:sz="0" w:space="0" w:color="auto"/>
            <w:bottom w:val="none" w:sz="0" w:space="0" w:color="auto"/>
            <w:right w:val="none" w:sz="0" w:space="0" w:color="auto"/>
          </w:divBdr>
        </w:div>
        <w:div w:id="1087464966">
          <w:marLeft w:val="0"/>
          <w:marRight w:val="0"/>
          <w:marTop w:val="0"/>
          <w:marBottom w:val="0"/>
          <w:divBdr>
            <w:top w:val="none" w:sz="0" w:space="0" w:color="auto"/>
            <w:left w:val="none" w:sz="0" w:space="0" w:color="auto"/>
            <w:bottom w:val="none" w:sz="0" w:space="0" w:color="auto"/>
            <w:right w:val="none" w:sz="0" w:space="0" w:color="auto"/>
          </w:divBdr>
        </w:div>
        <w:div w:id="1168790325">
          <w:marLeft w:val="0"/>
          <w:marRight w:val="0"/>
          <w:marTop w:val="0"/>
          <w:marBottom w:val="0"/>
          <w:divBdr>
            <w:top w:val="none" w:sz="0" w:space="0" w:color="auto"/>
            <w:left w:val="none" w:sz="0" w:space="0" w:color="auto"/>
            <w:bottom w:val="none" w:sz="0" w:space="0" w:color="auto"/>
            <w:right w:val="none" w:sz="0" w:space="0" w:color="auto"/>
          </w:divBdr>
        </w:div>
        <w:div w:id="1263490758">
          <w:marLeft w:val="0"/>
          <w:marRight w:val="0"/>
          <w:marTop w:val="0"/>
          <w:marBottom w:val="0"/>
          <w:divBdr>
            <w:top w:val="none" w:sz="0" w:space="0" w:color="auto"/>
            <w:left w:val="none" w:sz="0" w:space="0" w:color="auto"/>
            <w:bottom w:val="none" w:sz="0" w:space="0" w:color="auto"/>
            <w:right w:val="none" w:sz="0" w:space="0" w:color="auto"/>
          </w:divBdr>
        </w:div>
        <w:div w:id="1332175516">
          <w:marLeft w:val="0"/>
          <w:marRight w:val="0"/>
          <w:marTop w:val="0"/>
          <w:marBottom w:val="0"/>
          <w:divBdr>
            <w:top w:val="none" w:sz="0" w:space="0" w:color="auto"/>
            <w:left w:val="none" w:sz="0" w:space="0" w:color="auto"/>
            <w:bottom w:val="none" w:sz="0" w:space="0" w:color="auto"/>
            <w:right w:val="none" w:sz="0" w:space="0" w:color="auto"/>
          </w:divBdr>
        </w:div>
        <w:div w:id="1355811428">
          <w:marLeft w:val="0"/>
          <w:marRight w:val="0"/>
          <w:marTop w:val="0"/>
          <w:marBottom w:val="0"/>
          <w:divBdr>
            <w:top w:val="none" w:sz="0" w:space="0" w:color="auto"/>
            <w:left w:val="none" w:sz="0" w:space="0" w:color="auto"/>
            <w:bottom w:val="none" w:sz="0" w:space="0" w:color="auto"/>
            <w:right w:val="none" w:sz="0" w:space="0" w:color="auto"/>
          </w:divBdr>
        </w:div>
        <w:div w:id="1439375855">
          <w:marLeft w:val="0"/>
          <w:marRight w:val="0"/>
          <w:marTop w:val="0"/>
          <w:marBottom w:val="0"/>
          <w:divBdr>
            <w:top w:val="none" w:sz="0" w:space="0" w:color="auto"/>
            <w:left w:val="none" w:sz="0" w:space="0" w:color="auto"/>
            <w:bottom w:val="none" w:sz="0" w:space="0" w:color="auto"/>
            <w:right w:val="none" w:sz="0" w:space="0" w:color="auto"/>
          </w:divBdr>
        </w:div>
        <w:div w:id="1480225250">
          <w:marLeft w:val="0"/>
          <w:marRight w:val="0"/>
          <w:marTop w:val="0"/>
          <w:marBottom w:val="0"/>
          <w:divBdr>
            <w:top w:val="none" w:sz="0" w:space="0" w:color="auto"/>
            <w:left w:val="none" w:sz="0" w:space="0" w:color="auto"/>
            <w:bottom w:val="none" w:sz="0" w:space="0" w:color="auto"/>
            <w:right w:val="none" w:sz="0" w:space="0" w:color="auto"/>
          </w:divBdr>
        </w:div>
        <w:div w:id="1545174517">
          <w:marLeft w:val="0"/>
          <w:marRight w:val="0"/>
          <w:marTop w:val="0"/>
          <w:marBottom w:val="0"/>
          <w:divBdr>
            <w:top w:val="none" w:sz="0" w:space="0" w:color="auto"/>
            <w:left w:val="none" w:sz="0" w:space="0" w:color="auto"/>
            <w:bottom w:val="none" w:sz="0" w:space="0" w:color="auto"/>
            <w:right w:val="none" w:sz="0" w:space="0" w:color="auto"/>
          </w:divBdr>
        </w:div>
        <w:div w:id="1605260144">
          <w:marLeft w:val="0"/>
          <w:marRight w:val="0"/>
          <w:marTop w:val="0"/>
          <w:marBottom w:val="0"/>
          <w:divBdr>
            <w:top w:val="none" w:sz="0" w:space="0" w:color="auto"/>
            <w:left w:val="none" w:sz="0" w:space="0" w:color="auto"/>
            <w:bottom w:val="none" w:sz="0" w:space="0" w:color="auto"/>
            <w:right w:val="none" w:sz="0" w:space="0" w:color="auto"/>
          </w:divBdr>
        </w:div>
        <w:div w:id="1747267157">
          <w:marLeft w:val="0"/>
          <w:marRight w:val="0"/>
          <w:marTop w:val="0"/>
          <w:marBottom w:val="0"/>
          <w:divBdr>
            <w:top w:val="none" w:sz="0" w:space="0" w:color="auto"/>
            <w:left w:val="none" w:sz="0" w:space="0" w:color="auto"/>
            <w:bottom w:val="none" w:sz="0" w:space="0" w:color="auto"/>
            <w:right w:val="none" w:sz="0" w:space="0" w:color="auto"/>
          </w:divBdr>
        </w:div>
        <w:div w:id="1839804454">
          <w:marLeft w:val="0"/>
          <w:marRight w:val="0"/>
          <w:marTop w:val="0"/>
          <w:marBottom w:val="0"/>
          <w:divBdr>
            <w:top w:val="none" w:sz="0" w:space="0" w:color="auto"/>
            <w:left w:val="none" w:sz="0" w:space="0" w:color="auto"/>
            <w:bottom w:val="none" w:sz="0" w:space="0" w:color="auto"/>
            <w:right w:val="none" w:sz="0" w:space="0" w:color="auto"/>
          </w:divBdr>
        </w:div>
        <w:div w:id="1937787472">
          <w:marLeft w:val="0"/>
          <w:marRight w:val="0"/>
          <w:marTop w:val="0"/>
          <w:marBottom w:val="0"/>
          <w:divBdr>
            <w:top w:val="none" w:sz="0" w:space="0" w:color="auto"/>
            <w:left w:val="none" w:sz="0" w:space="0" w:color="auto"/>
            <w:bottom w:val="none" w:sz="0" w:space="0" w:color="auto"/>
            <w:right w:val="none" w:sz="0" w:space="0" w:color="auto"/>
          </w:divBdr>
        </w:div>
      </w:divsChild>
    </w:div>
    <w:div w:id="976765427">
      <w:bodyDiv w:val="1"/>
      <w:marLeft w:val="0"/>
      <w:marRight w:val="0"/>
      <w:marTop w:val="0"/>
      <w:marBottom w:val="0"/>
      <w:divBdr>
        <w:top w:val="none" w:sz="0" w:space="0" w:color="auto"/>
        <w:left w:val="none" w:sz="0" w:space="0" w:color="auto"/>
        <w:bottom w:val="none" w:sz="0" w:space="0" w:color="auto"/>
        <w:right w:val="none" w:sz="0" w:space="0" w:color="auto"/>
      </w:divBdr>
      <w:divsChild>
        <w:div w:id="104160287">
          <w:marLeft w:val="0"/>
          <w:marRight w:val="0"/>
          <w:marTop w:val="0"/>
          <w:marBottom w:val="0"/>
          <w:divBdr>
            <w:top w:val="none" w:sz="0" w:space="0" w:color="auto"/>
            <w:left w:val="none" w:sz="0" w:space="0" w:color="auto"/>
            <w:bottom w:val="none" w:sz="0" w:space="0" w:color="auto"/>
            <w:right w:val="none" w:sz="0" w:space="0" w:color="auto"/>
          </w:divBdr>
        </w:div>
        <w:div w:id="159854532">
          <w:marLeft w:val="0"/>
          <w:marRight w:val="0"/>
          <w:marTop w:val="0"/>
          <w:marBottom w:val="0"/>
          <w:divBdr>
            <w:top w:val="none" w:sz="0" w:space="0" w:color="auto"/>
            <w:left w:val="none" w:sz="0" w:space="0" w:color="auto"/>
            <w:bottom w:val="none" w:sz="0" w:space="0" w:color="auto"/>
            <w:right w:val="none" w:sz="0" w:space="0" w:color="auto"/>
          </w:divBdr>
        </w:div>
        <w:div w:id="319771661">
          <w:marLeft w:val="0"/>
          <w:marRight w:val="0"/>
          <w:marTop w:val="0"/>
          <w:marBottom w:val="0"/>
          <w:divBdr>
            <w:top w:val="none" w:sz="0" w:space="0" w:color="auto"/>
            <w:left w:val="none" w:sz="0" w:space="0" w:color="auto"/>
            <w:bottom w:val="none" w:sz="0" w:space="0" w:color="auto"/>
            <w:right w:val="none" w:sz="0" w:space="0" w:color="auto"/>
          </w:divBdr>
        </w:div>
        <w:div w:id="323440378">
          <w:marLeft w:val="0"/>
          <w:marRight w:val="0"/>
          <w:marTop w:val="0"/>
          <w:marBottom w:val="0"/>
          <w:divBdr>
            <w:top w:val="none" w:sz="0" w:space="0" w:color="auto"/>
            <w:left w:val="none" w:sz="0" w:space="0" w:color="auto"/>
            <w:bottom w:val="none" w:sz="0" w:space="0" w:color="auto"/>
            <w:right w:val="none" w:sz="0" w:space="0" w:color="auto"/>
          </w:divBdr>
        </w:div>
        <w:div w:id="346565429">
          <w:marLeft w:val="0"/>
          <w:marRight w:val="0"/>
          <w:marTop w:val="0"/>
          <w:marBottom w:val="0"/>
          <w:divBdr>
            <w:top w:val="none" w:sz="0" w:space="0" w:color="auto"/>
            <w:left w:val="none" w:sz="0" w:space="0" w:color="auto"/>
            <w:bottom w:val="none" w:sz="0" w:space="0" w:color="auto"/>
            <w:right w:val="none" w:sz="0" w:space="0" w:color="auto"/>
          </w:divBdr>
        </w:div>
        <w:div w:id="500782125">
          <w:marLeft w:val="0"/>
          <w:marRight w:val="0"/>
          <w:marTop w:val="0"/>
          <w:marBottom w:val="0"/>
          <w:divBdr>
            <w:top w:val="none" w:sz="0" w:space="0" w:color="auto"/>
            <w:left w:val="none" w:sz="0" w:space="0" w:color="auto"/>
            <w:bottom w:val="none" w:sz="0" w:space="0" w:color="auto"/>
            <w:right w:val="none" w:sz="0" w:space="0" w:color="auto"/>
          </w:divBdr>
        </w:div>
        <w:div w:id="518281697">
          <w:marLeft w:val="0"/>
          <w:marRight w:val="0"/>
          <w:marTop w:val="0"/>
          <w:marBottom w:val="0"/>
          <w:divBdr>
            <w:top w:val="none" w:sz="0" w:space="0" w:color="auto"/>
            <w:left w:val="none" w:sz="0" w:space="0" w:color="auto"/>
            <w:bottom w:val="none" w:sz="0" w:space="0" w:color="auto"/>
            <w:right w:val="none" w:sz="0" w:space="0" w:color="auto"/>
          </w:divBdr>
        </w:div>
        <w:div w:id="591551562">
          <w:marLeft w:val="0"/>
          <w:marRight w:val="0"/>
          <w:marTop w:val="0"/>
          <w:marBottom w:val="0"/>
          <w:divBdr>
            <w:top w:val="none" w:sz="0" w:space="0" w:color="auto"/>
            <w:left w:val="none" w:sz="0" w:space="0" w:color="auto"/>
            <w:bottom w:val="none" w:sz="0" w:space="0" w:color="auto"/>
            <w:right w:val="none" w:sz="0" w:space="0" w:color="auto"/>
          </w:divBdr>
        </w:div>
        <w:div w:id="648359999">
          <w:marLeft w:val="0"/>
          <w:marRight w:val="0"/>
          <w:marTop w:val="0"/>
          <w:marBottom w:val="0"/>
          <w:divBdr>
            <w:top w:val="none" w:sz="0" w:space="0" w:color="auto"/>
            <w:left w:val="none" w:sz="0" w:space="0" w:color="auto"/>
            <w:bottom w:val="none" w:sz="0" w:space="0" w:color="auto"/>
            <w:right w:val="none" w:sz="0" w:space="0" w:color="auto"/>
          </w:divBdr>
        </w:div>
        <w:div w:id="657073998">
          <w:marLeft w:val="0"/>
          <w:marRight w:val="0"/>
          <w:marTop w:val="0"/>
          <w:marBottom w:val="0"/>
          <w:divBdr>
            <w:top w:val="none" w:sz="0" w:space="0" w:color="auto"/>
            <w:left w:val="none" w:sz="0" w:space="0" w:color="auto"/>
            <w:bottom w:val="none" w:sz="0" w:space="0" w:color="auto"/>
            <w:right w:val="none" w:sz="0" w:space="0" w:color="auto"/>
          </w:divBdr>
        </w:div>
        <w:div w:id="857157383">
          <w:marLeft w:val="0"/>
          <w:marRight w:val="0"/>
          <w:marTop w:val="0"/>
          <w:marBottom w:val="0"/>
          <w:divBdr>
            <w:top w:val="none" w:sz="0" w:space="0" w:color="auto"/>
            <w:left w:val="none" w:sz="0" w:space="0" w:color="auto"/>
            <w:bottom w:val="none" w:sz="0" w:space="0" w:color="auto"/>
            <w:right w:val="none" w:sz="0" w:space="0" w:color="auto"/>
          </w:divBdr>
        </w:div>
        <w:div w:id="890657694">
          <w:marLeft w:val="0"/>
          <w:marRight w:val="0"/>
          <w:marTop w:val="0"/>
          <w:marBottom w:val="0"/>
          <w:divBdr>
            <w:top w:val="none" w:sz="0" w:space="0" w:color="auto"/>
            <w:left w:val="none" w:sz="0" w:space="0" w:color="auto"/>
            <w:bottom w:val="none" w:sz="0" w:space="0" w:color="auto"/>
            <w:right w:val="none" w:sz="0" w:space="0" w:color="auto"/>
          </w:divBdr>
        </w:div>
        <w:div w:id="922183199">
          <w:marLeft w:val="0"/>
          <w:marRight w:val="0"/>
          <w:marTop w:val="0"/>
          <w:marBottom w:val="0"/>
          <w:divBdr>
            <w:top w:val="none" w:sz="0" w:space="0" w:color="auto"/>
            <w:left w:val="none" w:sz="0" w:space="0" w:color="auto"/>
            <w:bottom w:val="none" w:sz="0" w:space="0" w:color="auto"/>
            <w:right w:val="none" w:sz="0" w:space="0" w:color="auto"/>
          </w:divBdr>
        </w:div>
        <w:div w:id="967589794">
          <w:marLeft w:val="0"/>
          <w:marRight w:val="0"/>
          <w:marTop w:val="0"/>
          <w:marBottom w:val="0"/>
          <w:divBdr>
            <w:top w:val="none" w:sz="0" w:space="0" w:color="auto"/>
            <w:left w:val="none" w:sz="0" w:space="0" w:color="auto"/>
            <w:bottom w:val="none" w:sz="0" w:space="0" w:color="auto"/>
            <w:right w:val="none" w:sz="0" w:space="0" w:color="auto"/>
          </w:divBdr>
        </w:div>
        <w:div w:id="977035366">
          <w:marLeft w:val="0"/>
          <w:marRight w:val="0"/>
          <w:marTop w:val="0"/>
          <w:marBottom w:val="0"/>
          <w:divBdr>
            <w:top w:val="none" w:sz="0" w:space="0" w:color="auto"/>
            <w:left w:val="none" w:sz="0" w:space="0" w:color="auto"/>
            <w:bottom w:val="none" w:sz="0" w:space="0" w:color="auto"/>
            <w:right w:val="none" w:sz="0" w:space="0" w:color="auto"/>
          </w:divBdr>
        </w:div>
        <w:div w:id="1001200408">
          <w:marLeft w:val="0"/>
          <w:marRight w:val="0"/>
          <w:marTop w:val="0"/>
          <w:marBottom w:val="0"/>
          <w:divBdr>
            <w:top w:val="none" w:sz="0" w:space="0" w:color="auto"/>
            <w:left w:val="none" w:sz="0" w:space="0" w:color="auto"/>
            <w:bottom w:val="none" w:sz="0" w:space="0" w:color="auto"/>
            <w:right w:val="none" w:sz="0" w:space="0" w:color="auto"/>
          </w:divBdr>
        </w:div>
        <w:div w:id="1054041211">
          <w:marLeft w:val="0"/>
          <w:marRight w:val="0"/>
          <w:marTop w:val="0"/>
          <w:marBottom w:val="0"/>
          <w:divBdr>
            <w:top w:val="none" w:sz="0" w:space="0" w:color="auto"/>
            <w:left w:val="none" w:sz="0" w:space="0" w:color="auto"/>
            <w:bottom w:val="none" w:sz="0" w:space="0" w:color="auto"/>
            <w:right w:val="none" w:sz="0" w:space="0" w:color="auto"/>
          </w:divBdr>
        </w:div>
        <w:div w:id="1156608656">
          <w:marLeft w:val="0"/>
          <w:marRight w:val="0"/>
          <w:marTop w:val="0"/>
          <w:marBottom w:val="0"/>
          <w:divBdr>
            <w:top w:val="none" w:sz="0" w:space="0" w:color="auto"/>
            <w:left w:val="none" w:sz="0" w:space="0" w:color="auto"/>
            <w:bottom w:val="none" w:sz="0" w:space="0" w:color="auto"/>
            <w:right w:val="none" w:sz="0" w:space="0" w:color="auto"/>
          </w:divBdr>
        </w:div>
        <w:div w:id="1182165202">
          <w:marLeft w:val="0"/>
          <w:marRight w:val="0"/>
          <w:marTop w:val="0"/>
          <w:marBottom w:val="0"/>
          <w:divBdr>
            <w:top w:val="none" w:sz="0" w:space="0" w:color="auto"/>
            <w:left w:val="none" w:sz="0" w:space="0" w:color="auto"/>
            <w:bottom w:val="none" w:sz="0" w:space="0" w:color="auto"/>
            <w:right w:val="none" w:sz="0" w:space="0" w:color="auto"/>
          </w:divBdr>
        </w:div>
        <w:div w:id="1254825580">
          <w:marLeft w:val="0"/>
          <w:marRight w:val="0"/>
          <w:marTop w:val="0"/>
          <w:marBottom w:val="0"/>
          <w:divBdr>
            <w:top w:val="none" w:sz="0" w:space="0" w:color="auto"/>
            <w:left w:val="none" w:sz="0" w:space="0" w:color="auto"/>
            <w:bottom w:val="none" w:sz="0" w:space="0" w:color="auto"/>
            <w:right w:val="none" w:sz="0" w:space="0" w:color="auto"/>
          </w:divBdr>
        </w:div>
        <w:div w:id="1387220605">
          <w:marLeft w:val="0"/>
          <w:marRight w:val="0"/>
          <w:marTop w:val="0"/>
          <w:marBottom w:val="0"/>
          <w:divBdr>
            <w:top w:val="none" w:sz="0" w:space="0" w:color="auto"/>
            <w:left w:val="none" w:sz="0" w:space="0" w:color="auto"/>
            <w:bottom w:val="none" w:sz="0" w:space="0" w:color="auto"/>
            <w:right w:val="none" w:sz="0" w:space="0" w:color="auto"/>
          </w:divBdr>
        </w:div>
        <w:div w:id="1601372564">
          <w:marLeft w:val="0"/>
          <w:marRight w:val="0"/>
          <w:marTop w:val="0"/>
          <w:marBottom w:val="0"/>
          <w:divBdr>
            <w:top w:val="none" w:sz="0" w:space="0" w:color="auto"/>
            <w:left w:val="none" w:sz="0" w:space="0" w:color="auto"/>
            <w:bottom w:val="none" w:sz="0" w:space="0" w:color="auto"/>
            <w:right w:val="none" w:sz="0" w:space="0" w:color="auto"/>
          </w:divBdr>
        </w:div>
      </w:divsChild>
    </w:div>
    <w:div w:id="1016150727">
      <w:bodyDiv w:val="1"/>
      <w:marLeft w:val="0"/>
      <w:marRight w:val="0"/>
      <w:marTop w:val="0"/>
      <w:marBottom w:val="0"/>
      <w:divBdr>
        <w:top w:val="none" w:sz="0" w:space="0" w:color="auto"/>
        <w:left w:val="none" w:sz="0" w:space="0" w:color="auto"/>
        <w:bottom w:val="none" w:sz="0" w:space="0" w:color="auto"/>
        <w:right w:val="none" w:sz="0" w:space="0" w:color="auto"/>
      </w:divBdr>
      <w:divsChild>
        <w:div w:id="138234172">
          <w:marLeft w:val="0"/>
          <w:marRight w:val="0"/>
          <w:marTop w:val="0"/>
          <w:marBottom w:val="0"/>
          <w:divBdr>
            <w:top w:val="none" w:sz="0" w:space="0" w:color="auto"/>
            <w:left w:val="none" w:sz="0" w:space="0" w:color="auto"/>
            <w:bottom w:val="none" w:sz="0" w:space="0" w:color="auto"/>
            <w:right w:val="none" w:sz="0" w:space="0" w:color="auto"/>
          </w:divBdr>
        </w:div>
        <w:div w:id="240868495">
          <w:marLeft w:val="0"/>
          <w:marRight w:val="0"/>
          <w:marTop w:val="0"/>
          <w:marBottom w:val="0"/>
          <w:divBdr>
            <w:top w:val="none" w:sz="0" w:space="0" w:color="auto"/>
            <w:left w:val="none" w:sz="0" w:space="0" w:color="auto"/>
            <w:bottom w:val="none" w:sz="0" w:space="0" w:color="auto"/>
            <w:right w:val="none" w:sz="0" w:space="0" w:color="auto"/>
          </w:divBdr>
        </w:div>
        <w:div w:id="296450852">
          <w:marLeft w:val="0"/>
          <w:marRight w:val="0"/>
          <w:marTop w:val="0"/>
          <w:marBottom w:val="0"/>
          <w:divBdr>
            <w:top w:val="none" w:sz="0" w:space="0" w:color="auto"/>
            <w:left w:val="none" w:sz="0" w:space="0" w:color="auto"/>
            <w:bottom w:val="none" w:sz="0" w:space="0" w:color="auto"/>
            <w:right w:val="none" w:sz="0" w:space="0" w:color="auto"/>
          </w:divBdr>
        </w:div>
        <w:div w:id="416286343">
          <w:marLeft w:val="0"/>
          <w:marRight w:val="0"/>
          <w:marTop w:val="0"/>
          <w:marBottom w:val="0"/>
          <w:divBdr>
            <w:top w:val="none" w:sz="0" w:space="0" w:color="auto"/>
            <w:left w:val="none" w:sz="0" w:space="0" w:color="auto"/>
            <w:bottom w:val="none" w:sz="0" w:space="0" w:color="auto"/>
            <w:right w:val="none" w:sz="0" w:space="0" w:color="auto"/>
          </w:divBdr>
        </w:div>
        <w:div w:id="467866978">
          <w:marLeft w:val="0"/>
          <w:marRight w:val="0"/>
          <w:marTop w:val="0"/>
          <w:marBottom w:val="0"/>
          <w:divBdr>
            <w:top w:val="none" w:sz="0" w:space="0" w:color="auto"/>
            <w:left w:val="none" w:sz="0" w:space="0" w:color="auto"/>
            <w:bottom w:val="none" w:sz="0" w:space="0" w:color="auto"/>
            <w:right w:val="none" w:sz="0" w:space="0" w:color="auto"/>
          </w:divBdr>
        </w:div>
        <w:div w:id="553663474">
          <w:marLeft w:val="0"/>
          <w:marRight w:val="0"/>
          <w:marTop w:val="0"/>
          <w:marBottom w:val="0"/>
          <w:divBdr>
            <w:top w:val="none" w:sz="0" w:space="0" w:color="auto"/>
            <w:left w:val="none" w:sz="0" w:space="0" w:color="auto"/>
            <w:bottom w:val="none" w:sz="0" w:space="0" w:color="auto"/>
            <w:right w:val="none" w:sz="0" w:space="0" w:color="auto"/>
          </w:divBdr>
        </w:div>
        <w:div w:id="599458815">
          <w:marLeft w:val="0"/>
          <w:marRight w:val="0"/>
          <w:marTop w:val="0"/>
          <w:marBottom w:val="0"/>
          <w:divBdr>
            <w:top w:val="none" w:sz="0" w:space="0" w:color="auto"/>
            <w:left w:val="none" w:sz="0" w:space="0" w:color="auto"/>
            <w:bottom w:val="none" w:sz="0" w:space="0" w:color="auto"/>
            <w:right w:val="none" w:sz="0" w:space="0" w:color="auto"/>
          </w:divBdr>
        </w:div>
        <w:div w:id="697972748">
          <w:marLeft w:val="0"/>
          <w:marRight w:val="0"/>
          <w:marTop w:val="0"/>
          <w:marBottom w:val="0"/>
          <w:divBdr>
            <w:top w:val="none" w:sz="0" w:space="0" w:color="auto"/>
            <w:left w:val="none" w:sz="0" w:space="0" w:color="auto"/>
            <w:bottom w:val="none" w:sz="0" w:space="0" w:color="auto"/>
            <w:right w:val="none" w:sz="0" w:space="0" w:color="auto"/>
          </w:divBdr>
        </w:div>
        <w:div w:id="780877502">
          <w:marLeft w:val="0"/>
          <w:marRight w:val="0"/>
          <w:marTop w:val="0"/>
          <w:marBottom w:val="0"/>
          <w:divBdr>
            <w:top w:val="none" w:sz="0" w:space="0" w:color="auto"/>
            <w:left w:val="none" w:sz="0" w:space="0" w:color="auto"/>
            <w:bottom w:val="none" w:sz="0" w:space="0" w:color="auto"/>
            <w:right w:val="none" w:sz="0" w:space="0" w:color="auto"/>
          </w:divBdr>
        </w:div>
        <w:div w:id="800028892">
          <w:marLeft w:val="0"/>
          <w:marRight w:val="0"/>
          <w:marTop w:val="0"/>
          <w:marBottom w:val="0"/>
          <w:divBdr>
            <w:top w:val="none" w:sz="0" w:space="0" w:color="auto"/>
            <w:left w:val="none" w:sz="0" w:space="0" w:color="auto"/>
            <w:bottom w:val="none" w:sz="0" w:space="0" w:color="auto"/>
            <w:right w:val="none" w:sz="0" w:space="0" w:color="auto"/>
          </w:divBdr>
        </w:div>
        <w:div w:id="835610498">
          <w:marLeft w:val="0"/>
          <w:marRight w:val="0"/>
          <w:marTop w:val="0"/>
          <w:marBottom w:val="0"/>
          <w:divBdr>
            <w:top w:val="none" w:sz="0" w:space="0" w:color="auto"/>
            <w:left w:val="none" w:sz="0" w:space="0" w:color="auto"/>
            <w:bottom w:val="none" w:sz="0" w:space="0" w:color="auto"/>
            <w:right w:val="none" w:sz="0" w:space="0" w:color="auto"/>
          </w:divBdr>
        </w:div>
        <w:div w:id="871458737">
          <w:marLeft w:val="0"/>
          <w:marRight w:val="0"/>
          <w:marTop w:val="0"/>
          <w:marBottom w:val="0"/>
          <w:divBdr>
            <w:top w:val="none" w:sz="0" w:space="0" w:color="auto"/>
            <w:left w:val="none" w:sz="0" w:space="0" w:color="auto"/>
            <w:bottom w:val="none" w:sz="0" w:space="0" w:color="auto"/>
            <w:right w:val="none" w:sz="0" w:space="0" w:color="auto"/>
          </w:divBdr>
        </w:div>
        <w:div w:id="1102453097">
          <w:marLeft w:val="0"/>
          <w:marRight w:val="0"/>
          <w:marTop w:val="0"/>
          <w:marBottom w:val="0"/>
          <w:divBdr>
            <w:top w:val="none" w:sz="0" w:space="0" w:color="auto"/>
            <w:left w:val="none" w:sz="0" w:space="0" w:color="auto"/>
            <w:bottom w:val="none" w:sz="0" w:space="0" w:color="auto"/>
            <w:right w:val="none" w:sz="0" w:space="0" w:color="auto"/>
          </w:divBdr>
        </w:div>
        <w:div w:id="1112673400">
          <w:marLeft w:val="0"/>
          <w:marRight w:val="0"/>
          <w:marTop w:val="0"/>
          <w:marBottom w:val="0"/>
          <w:divBdr>
            <w:top w:val="none" w:sz="0" w:space="0" w:color="auto"/>
            <w:left w:val="none" w:sz="0" w:space="0" w:color="auto"/>
            <w:bottom w:val="none" w:sz="0" w:space="0" w:color="auto"/>
            <w:right w:val="none" w:sz="0" w:space="0" w:color="auto"/>
          </w:divBdr>
        </w:div>
        <w:div w:id="1154449241">
          <w:marLeft w:val="0"/>
          <w:marRight w:val="0"/>
          <w:marTop w:val="0"/>
          <w:marBottom w:val="0"/>
          <w:divBdr>
            <w:top w:val="none" w:sz="0" w:space="0" w:color="auto"/>
            <w:left w:val="none" w:sz="0" w:space="0" w:color="auto"/>
            <w:bottom w:val="none" w:sz="0" w:space="0" w:color="auto"/>
            <w:right w:val="none" w:sz="0" w:space="0" w:color="auto"/>
          </w:divBdr>
        </w:div>
        <w:div w:id="1382098199">
          <w:marLeft w:val="0"/>
          <w:marRight w:val="0"/>
          <w:marTop w:val="0"/>
          <w:marBottom w:val="0"/>
          <w:divBdr>
            <w:top w:val="none" w:sz="0" w:space="0" w:color="auto"/>
            <w:left w:val="none" w:sz="0" w:space="0" w:color="auto"/>
            <w:bottom w:val="none" w:sz="0" w:space="0" w:color="auto"/>
            <w:right w:val="none" w:sz="0" w:space="0" w:color="auto"/>
          </w:divBdr>
        </w:div>
        <w:div w:id="1458766186">
          <w:marLeft w:val="0"/>
          <w:marRight w:val="0"/>
          <w:marTop w:val="0"/>
          <w:marBottom w:val="0"/>
          <w:divBdr>
            <w:top w:val="none" w:sz="0" w:space="0" w:color="auto"/>
            <w:left w:val="none" w:sz="0" w:space="0" w:color="auto"/>
            <w:bottom w:val="none" w:sz="0" w:space="0" w:color="auto"/>
            <w:right w:val="none" w:sz="0" w:space="0" w:color="auto"/>
          </w:divBdr>
        </w:div>
        <w:div w:id="1600873254">
          <w:marLeft w:val="0"/>
          <w:marRight w:val="0"/>
          <w:marTop w:val="0"/>
          <w:marBottom w:val="0"/>
          <w:divBdr>
            <w:top w:val="none" w:sz="0" w:space="0" w:color="auto"/>
            <w:left w:val="none" w:sz="0" w:space="0" w:color="auto"/>
            <w:bottom w:val="none" w:sz="0" w:space="0" w:color="auto"/>
            <w:right w:val="none" w:sz="0" w:space="0" w:color="auto"/>
          </w:divBdr>
        </w:div>
        <w:div w:id="1611889943">
          <w:marLeft w:val="0"/>
          <w:marRight w:val="0"/>
          <w:marTop w:val="0"/>
          <w:marBottom w:val="0"/>
          <w:divBdr>
            <w:top w:val="none" w:sz="0" w:space="0" w:color="auto"/>
            <w:left w:val="none" w:sz="0" w:space="0" w:color="auto"/>
            <w:bottom w:val="none" w:sz="0" w:space="0" w:color="auto"/>
            <w:right w:val="none" w:sz="0" w:space="0" w:color="auto"/>
          </w:divBdr>
        </w:div>
        <w:div w:id="1777213725">
          <w:marLeft w:val="0"/>
          <w:marRight w:val="0"/>
          <w:marTop w:val="0"/>
          <w:marBottom w:val="0"/>
          <w:divBdr>
            <w:top w:val="none" w:sz="0" w:space="0" w:color="auto"/>
            <w:left w:val="none" w:sz="0" w:space="0" w:color="auto"/>
            <w:bottom w:val="none" w:sz="0" w:space="0" w:color="auto"/>
            <w:right w:val="none" w:sz="0" w:space="0" w:color="auto"/>
          </w:divBdr>
        </w:div>
        <w:div w:id="1887519383">
          <w:marLeft w:val="0"/>
          <w:marRight w:val="0"/>
          <w:marTop w:val="0"/>
          <w:marBottom w:val="0"/>
          <w:divBdr>
            <w:top w:val="none" w:sz="0" w:space="0" w:color="auto"/>
            <w:left w:val="none" w:sz="0" w:space="0" w:color="auto"/>
            <w:bottom w:val="none" w:sz="0" w:space="0" w:color="auto"/>
            <w:right w:val="none" w:sz="0" w:space="0" w:color="auto"/>
          </w:divBdr>
        </w:div>
        <w:div w:id="1898007299">
          <w:marLeft w:val="0"/>
          <w:marRight w:val="0"/>
          <w:marTop w:val="0"/>
          <w:marBottom w:val="0"/>
          <w:divBdr>
            <w:top w:val="none" w:sz="0" w:space="0" w:color="auto"/>
            <w:left w:val="none" w:sz="0" w:space="0" w:color="auto"/>
            <w:bottom w:val="none" w:sz="0" w:space="0" w:color="auto"/>
            <w:right w:val="none" w:sz="0" w:space="0" w:color="auto"/>
          </w:divBdr>
        </w:div>
      </w:divsChild>
    </w:div>
    <w:div w:id="1256860594">
      <w:bodyDiv w:val="1"/>
      <w:marLeft w:val="0"/>
      <w:marRight w:val="0"/>
      <w:marTop w:val="0"/>
      <w:marBottom w:val="0"/>
      <w:divBdr>
        <w:top w:val="none" w:sz="0" w:space="0" w:color="auto"/>
        <w:left w:val="none" w:sz="0" w:space="0" w:color="auto"/>
        <w:bottom w:val="none" w:sz="0" w:space="0" w:color="auto"/>
        <w:right w:val="none" w:sz="0" w:space="0" w:color="auto"/>
      </w:divBdr>
    </w:div>
    <w:div w:id="1443375851">
      <w:bodyDiv w:val="1"/>
      <w:marLeft w:val="0"/>
      <w:marRight w:val="0"/>
      <w:marTop w:val="0"/>
      <w:marBottom w:val="0"/>
      <w:divBdr>
        <w:top w:val="none" w:sz="0" w:space="0" w:color="auto"/>
        <w:left w:val="none" w:sz="0" w:space="0" w:color="auto"/>
        <w:bottom w:val="none" w:sz="0" w:space="0" w:color="auto"/>
        <w:right w:val="none" w:sz="0" w:space="0" w:color="auto"/>
      </w:divBdr>
      <w:divsChild>
        <w:div w:id="576018120">
          <w:marLeft w:val="0"/>
          <w:marRight w:val="0"/>
          <w:marTop w:val="0"/>
          <w:marBottom w:val="0"/>
          <w:divBdr>
            <w:top w:val="none" w:sz="0" w:space="0" w:color="auto"/>
            <w:left w:val="none" w:sz="0" w:space="0" w:color="auto"/>
            <w:bottom w:val="none" w:sz="0" w:space="0" w:color="auto"/>
            <w:right w:val="none" w:sz="0" w:space="0" w:color="auto"/>
          </w:divBdr>
        </w:div>
        <w:div w:id="576481406">
          <w:marLeft w:val="0"/>
          <w:marRight w:val="0"/>
          <w:marTop w:val="0"/>
          <w:marBottom w:val="0"/>
          <w:divBdr>
            <w:top w:val="none" w:sz="0" w:space="0" w:color="auto"/>
            <w:left w:val="none" w:sz="0" w:space="0" w:color="auto"/>
            <w:bottom w:val="none" w:sz="0" w:space="0" w:color="auto"/>
            <w:right w:val="none" w:sz="0" w:space="0" w:color="auto"/>
          </w:divBdr>
        </w:div>
        <w:div w:id="779689081">
          <w:marLeft w:val="0"/>
          <w:marRight w:val="0"/>
          <w:marTop w:val="0"/>
          <w:marBottom w:val="0"/>
          <w:divBdr>
            <w:top w:val="none" w:sz="0" w:space="0" w:color="auto"/>
            <w:left w:val="none" w:sz="0" w:space="0" w:color="auto"/>
            <w:bottom w:val="none" w:sz="0" w:space="0" w:color="auto"/>
            <w:right w:val="none" w:sz="0" w:space="0" w:color="auto"/>
          </w:divBdr>
        </w:div>
        <w:div w:id="882014429">
          <w:marLeft w:val="0"/>
          <w:marRight w:val="0"/>
          <w:marTop w:val="0"/>
          <w:marBottom w:val="0"/>
          <w:divBdr>
            <w:top w:val="none" w:sz="0" w:space="0" w:color="auto"/>
            <w:left w:val="none" w:sz="0" w:space="0" w:color="auto"/>
            <w:bottom w:val="none" w:sz="0" w:space="0" w:color="auto"/>
            <w:right w:val="none" w:sz="0" w:space="0" w:color="auto"/>
          </w:divBdr>
        </w:div>
        <w:div w:id="1030255489">
          <w:marLeft w:val="0"/>
          <w:marRight w:val="0"/>
          <w:marTop w:val="0"/>
          <w:marBottom w:val="0"/>
          <w:divBdr>
            <w:top w:val="none" w:sz="0" w:space="0" w:color="auto"/>
            <w:left w:val="none" w:sz="0" w:space="0" w:color="auto"/>
            <w:bottom w:val="none" w:sz="0" w:space="0" w:color="auto"/>
            <w:right w:val="none" w:sz="0" w:space="0" w:color="auto"/>
          </w:divBdr>
        </w:div>
        <w:div w:id="1203638673">
          <w:marLeft w:val="0"/>
          <w:marRight w:val="0"/>
          <w:marTop w:val="0"/>
          <w:marBottom w:val="0"/>
          <w:divBdr>
            <w:top w:val="none" w:sz="0" w:space="0" w:color="auto"/>
            <w:left w:val="none" w:sz="0" w:space="0" w:color="auto"/>
            <w:bottom w:val="none" w:sz="0" w:space="0" w:color="auto"/>
            <w:right w:val="none" w:sz="0" w:space="0" w:color="auto"/>
          </w:divBdr>
        </w:div>
        <w:div w:id="1257636228">
          <w:marLeft w:val="0"/>
          <w:marRight w:val="0"/>
          <w:marTop w:val="0"/>
          <w:marBottom w:val="0"/>
          <w:divBdr>
            <w:top w:val="none" w:sz="0" w:space="0" w:color="auto"/>
            <w:left w:val="none" w:sz="0" w:space="0" w:color="auto"/>
            <w:bottom w:val="none" w:sz="0" w:space="0" w:color="auto"/>
            <w:right w:val="none" w:sz="0" w:space="0" w:color="auto"/>
          </w:divBdr>
        </w:div>
        <w:div w:id="1283729999">
          <w:marLeft w:val="0"/>
          <w:marRight w:val="0"/>
          <w:marTop w:val="0"/>
          <w:marBottom w:val="0"/>
          <w:divBdr>
            <w:top w:val="none" w:sz="0" w:space="0" w:color="auto"/>
            <w:left w:val="none" w:sz="0" w:space="0" w:color="auto"/>
            <w:bottom w:val="none" w:sz="0" w:space="0" w:color="auto"/>
            <w:right w:val="none" w:sz="0" w:space="0" w:color="auto"/>
          </w:divBdr>
        </w:div>
        <w:div w:id="1434403419">
          <w:marLeft w:val="0"/>
          <w:marRight w:val="0"/>
          <w:marTop w:val="0"/>
          <w:marBottom w:val="0"/>
          <w:divBdr>
            <w:top w:val="none" w:sz="0" w:space="0" w:color="auto"/>
            <w:left w:val="none" w:sz="0" w:space="0" w:color="auto"/>
            <w:bottom w:val="none" w:sz="0" w:space="0" w:color="auto"/>
            <w:right w:val="none" w:sz="0" w:space="0" w:color="auto"/>
          </w:divBdr>
        </w:div>
        <w:div w:id="1538271129">
          <w:marLeft w:val="0"/>
          <w:marRight w:val="0"/>
          <w:marTop w:val="0"/>
          <w:marBottom w:val="0"/>
          <w:divBdr>
            <w:top w:val="none" w:sz="0" w:space="0" w:color="auto"/>
            <w:left w:val="none" w:sz="0" w:space="0" w:color="auto"/>
            <w:bottom w:val="none" w:sz="0" w:space="0" w:color="auto"/>
            <w:right w:val="none" w:sz="0" w:space="0" w:color="auto"/>
          </w:divBdr>
        </w:div>
        <w:div w:id="1561284255">
          <w:marLeft w:val="0"/>
          <w:marRight w:val="0"/>
          <w:marTop w:val="0"/>
          <w:marBottom w:val="0"/>
          <w:divBdr>
            <w:top w:val="none" w:sz="0" w:space="0" w:color="auto"/>
            <w:left w:val="none" w:sz="0" w:space="0" w:color="auto"/>
            <w:bottom w:val="none" w:sz="0" w:space="0" w:color="auto"/>
            <w:right w:val="none" w:sz="0" w:space="0" w:color="auto"/>
          </w:divBdr>
        </w:div>
        <w:div w:id="1589341507">
          <w:marLeft w:val="0"/>
          <w:marRight w:val="0"/>
          <w:marTop w:val="0"/>
          <w:marBottom w:val="0"/>
          <w:divBdr>
            <w:top w:val="none" w:sz="0" w:space="0" w:color="auto"/>
            <w:left w:val="none" w:sz="0" w:space="0" w:color="auto"/>
            <w:bottom w:val="none" w:sz="0" w:space="0" w:color="auto"/>
            <w:right w:val="none" w:sz="0" w:space="0" w:color="auto"/>
          </w:divBdr>
        </w:div>
        <w:div w:id="1898785767">
          <w:marLeft w:val="0"/>
          <w:marRight w:val="0"/>
          <w:marTop w:val="0"/>
          <w:marBottom w:val="0"/>
          <w:divBdr>
            <w:top w:val="none" w:sz="0" w:space="0" w:color="auto"/>
            <w:left w:val="none" w:sz="0" w:space="0" w:color="auto"/>
            <w:bottom w:val="none" w:sz="0" w:space="0" w:color="auto"/>
            <w:right w:val="none" w:sz="0" w:space="0" w:color="auto"/>
          </w:divBdr>
        </w:div>
      </w:divsChild>
    </w:div>
    <w:div w:id="1849439252">
      <w:bodyDiv w:val="1"/>
      <w:marLeft w:val="0"/>
      <w:marRight w:val="0"/>
      <w:marTop w:val="0"/>
      <w:marBottom w:val="0"/>
      <w:divBdr>
        <w:top w:val="none" w:sz="0" w:space="0" w:color="auto"/>
        <w:left w:val="none" w:sz="0" w:space="0" w:color="auto"/>
        <w:bottom w:val="none" w:sz="0" w:space="0" w:color="auto"/>
        <w:right w:val="none" w:sz="0" w:space="0" w:color="auto"/>
      </w:divBdr>
    </w:div>
    <w:div w:id="2097552283">
      <w:bodyDiv w:val="1"/>
      <w:marLeft w:val="0"/>
      <w:marRight w:val="0"/>
      <w:marTop w:val="0"/>
      <w:marBottom w:val="0"/>
      <w:divBdr>
        <w:top w:val="none" w:sz="0" w:space="0" w:color="auto"/>
        <w:left w:val="none" w:sz="0" w:space="0" w:color="auto"/>
        <w:bottom w:val="none" w:sz="0" w:space="0" w:color="auto"/>
        <w:right w:val="none" w:sz="0" w:space="0" w:color="auto"/>
      </w:divBdr>
    </w:div>
    <w:div w:id="2143425876">
      <w:bodyDiv w:val="1"/>
      <w:marLeft w:val="0"/>
      <w:marRight w:val="0"/>
      <w:marTop w:val="0"/>
      <w:marBottom w:val="0"/>
      <w:divBdr>
        <w:top w:val="none" w:sz="0" w:space="0" w:color="auto"/>
        <w:left w:val="none" w:sz="0" w:space="0" w:color="auto"/>
        <w:bottom w:val="none" w:sz="0" w:space="0" w:color="auto"/>
        <w:right w:val="none" w:sz="0" w:space="0" w:color="auto"/>
      </w:divBdr>
      <w:divsChild>
        <w:div w:id="41682811">
          <w:marLeft w:val="0"/>
          <w:marRight w:val="0"/>
          <w:marTop w:val="0"/>
          <w:marBottom w:val="0"/>
          <w:divBdr>
            <w:top w:val="none" w:sz="0" w:space="0" w:color="auto"/>
            <w:left w:val="none" w:sz="0" w:space="0" w:color="auto"/>
            <w:bottom w:val="none" w:sz="0" w:space="0" w:color="auto"/>
            <w:right w:val="none" w:sz="0" w:space="0" w:color="auto"/>
          </w:divBdr>
        </w:div>
        <w:div w:id="47343979">
          <w:marLeft w:val="0"/>
          <w:marRight w:val="0"/>
          <w:marTop w:val="0"/>
          <w:marBottom w:val="0"/>
          <w:divBdr>
            <w:top w:val="none" w:sz="0" w:space="0" w:color="auto"/>
            <w:left w:val="none" w:sz="0" w:space="0" w:color="auto"/>
            <w:bottom w:val="none" w:sz="0" w:space="0" w:color="auto"/>
            <w:right w:val="none" w:sz="0" w:space="0" w:color="auto"/>
          </w:divBdr>
        </w:div>
        <w:div w:id="69665360">
          <w:marLeft w:val="0"/>
          <w:marRight w:val="0"/>
          <w:marTop w:val="0"/>
          <w:marBottom w:val="0"/>
          <w:divBdr>
            <w:top w:val="none" w:sz="0" w:space="0" w:color="auto"/>
            <w:left w:val="none" w:sz="0" w:space="0" w:color="auto"/>
            <w:bottom w:val="none" w:sz="0" w:space="0" w:color="auto"/>
            <w:right w:val="none" w:sz="0" w:space="0" w:color="auto"/>
          </w:divBdr>
        </w:div>
        <w:div w:id="95099218">
          <w:marLeft w:val="0"/>
          <w:marRight w:val="0"/>
          <w:marTop w:val="0"/>
          <w:marBottom w:val="0"/>
          <w:divBdr>
            <w:top w:val="none" w:sz="0" w:space="0" w:color="auto"/>
            <w:left w:val="none" w:sz="0" w:space="0" w:color="auto"/>
            <w:bottom w:val="none" w:sz="0" w:space="0" w:color="auto"/>
            <w:right w:val="none" w:sz="0" w:space="0" w:color="auto"/>
          </w:divBdr>
        </w:div>
        <w:div w:id="113444889">
          <w:marLeft w:val="0"/>
          <w:marRight w:val="0"/>
          <w:marTop w:val="0"/>
          <w:marBottom w:val="0"/>
          <w:divBdr>
            <w:top w:val="none" w:sz="0" w:space="0" w:color="auto"/>
            <w:left w:val="none" w:sz="0" w:space="0" w:color="auto"/>
            <w:bottom w:val="none" w:sz="0" w:space="0" w:color="auto"/>
            <w:right w:val="none" w:sz="0" w:space="0" w:color="auto"/>
          </w:divBdr>
        </w:div>
        <w:div w:id="255556405">
          <w:marLeft w:val="0"/>
          <w:marRight w:val="0"/>
          <w:marTop w:val="0"/>
          <w:marBottom w:val="0"/>
          <w:divBdr>
            <w:top w:val="none" w:sz="0" w:space="0" w:color="auto"/>
            <w:left w:val="none" w:sz="0" w:space="0" w:color="auto"/>
            <w:bottom w:val="none" w:sz="0" w:space="0" w:color="auto"/>
            <w:right w:val="none" w:sz="0" w:space="0" w:color="auto"/>
          </w:divBdr>
        </w:div>
        <w:div w:id="264700977">
          <w:marLeft w:val="0"/>
          <w:marRight w:val="0"/>
          <w:marTop w:val="0"/>
          <w:marBottom w:val="0"/>
          <w:divBdr>
            <w:top w:val="none" w:sz="0" w:space="0" w:color="auto"/>
            <w:left w:val="none" w:sz="0" w:space="0" w:color="auto"/>
            <w:bottom w:val="none" w:sz="0" w:space="0" w:color="auto"/>
            <w:right w:val="none" w:sz="0" w:space="0" w:color="auto"/>
          </w:divBdr>
        </w:div>
        <w:div w:id="349448962">
          <w:marLeft w:val="0"/>
          <w:marRight w:val="0"/>
          <w:marTop w:val="0"/>
          <w:marBottom w:val="0"/>
          <w:divBdr>
            <w:top w:val="none" w:sz="0" w:space="0" w:color="auto"/>
            <w:left w:val="none" w:sz="0" w:space="0" w:color="auto"/>
            <w:bottom w:val="none" w:sz="0" w:space="0" w:color="auto"/>
            <w:right w:val="none" w:sz="0" w:space="0" w:color="auto"/>
          </w:divBdr>
        </w:div>
        <w:div w:id="753598598">
          <w:marLeft w:val="0"/>
          <w:marRight w:val="0"/>
          <w:marTop w:val="0"/>
          <w:marBottom w:val="0"/>
          <w:divBdr>
            <w:top w:val="none" w:sz="0" w:space="0" w:color="auto"/>
            <w:left w:val="none" w:sz="0" w:space="0" w:color="auto"/>
            <w:bottom w:val="none" w:sz="0" w:space="0" w:color="auto"/>
            <w:right w:val="none" w:sz="0" w:space="0" w:color="auto"/>
          </w:divBdr>
        </w:div>
        <w:div w:id="815758662">
          <w:marLeft w:val="0"/>
          <w:marRight w:val="0"/>
          <w:marTop w:val="0"/>
          <w:marBottom w:val="0"/>
          <w:divBdr>
            <w:top w:val="none" w:sz="0" w:space="0" w:color="auto"/>
            <w:left w:val="none" w:sz="0" w:space="0" w:color="auto"/>
            <w:bottom w:val="none" w:sz="0" w:space="0" w:color="auto"/>
            <w:right w:val="none" w:sz="0" w:space="0" w:color="auto"/>
          </w:divBdr>
        </w:div>
        <w:div w:id="1049375613">
          <w:marLeft w:val="0"/>
          <w:marRight w:val="0"/>
          <w:marTop w:val="0"/>
          <w:marBottom w:val="0"/>
          <w:divBdr>
            <w:top w:val="none" w:sz="0" w:space="0" w:color="auto"/>
            <w:left w:val="none" w:sz="0" w:space="0" w:color="auto"/>
            <w:bottom w:val="none" w:sz="0" w:space="0" w:color="auto"/>
            <w:right w:val="none" w:sz="0" w:space="0" w:color="auto"/>
          </w:divBdr>
        </w:div>
        <w:div w:id="1092550966">
          <w:marLeft w:val="0"/>
          <w:marRight w:val="0"/>
          <w:marTop w:val="0"/>
          <w:marBottom w:val="0"/>
          <w:divBdr>
            <w:top w:val="none" w:sz="0" w:space="0" w:color="auto"/>
            <w:left w:val="none" w:sz="0" w:space="0" w:color="auto"/>
            <w:bottom w:val="none" w:sz="0" w:space="0" w:color="auto"/>
            <w:right w:val="none" w:sz="0" w:space="0" w:color="auto"/>
          </w:divBdr>
        </w:div>
        <w:div w:id="1094743972">
          <w:marLeft w:val="0"/>
          <w:marRight w:val="0"/>
          <w:marTop w:val="0"/>
          <w:marBottom w:val="0"/>
          <w:divBdr>
            <w:top w:val="none" w:sz="0" w:space="0" w:color="auto"/>
            <w:left w:val="none" w:sz="0" w:space="0" w:color="auto"/>
            <w:bottom w:val="none" w:sz="0" w:space="0" w:color="auto"/>
            <w:right w:val="none" w:sz="0" w:space="0" w:color="auto"/>
          </w:divBdr>
        </w:div>
        <w:div w:id="1136873364">
          <w:marLeft w:val="0"/>
          <w:marRight w:val="0"/>
          <w:marTop w:val="0"/>
          <w:marBottom w:val="0"/>
          <w:divBdr>
            <w:top w:val="none" w:sz="0" w:space="0" w:color="auto"/>
            <w:left w:val="none" w:sz="0" w:space="0" w:color="auto"/>
            <w:bottom w:val="none" w:sz="0" w:space="0" w:color="auto"/>
            <w:right w:val="none" w:sz="0" w:space="0" w:color="auto"/>
          </w:divBdr>
        </w:div>
        <w:div w:id="1447387580">
          <w:marLeft w:val="0"/>
          <w:marRight w:val="0"/>
          <w:marTop w:val="0"/>
          <w:marBottom w:val="0"/>
          <w:divBdr>
            <w:top w:val="none" w:sz="0" w:space="0" w:color="auto"/>
            <w:left w:val="none" w:sz="0" w:space="0" w:color="auto"/>
            <w:bottom w:val="none" w:sz="0" w:space="0" w:color="auto"/>
            <w:right w:val="none" w:sz="0" w:space="0" w:color="auto"/>
          </w:divBdr>
        </w:div>
        <w:div w:id="1450929025">
          <w:marLeft w:val="0"/>
          <w:marRight w:val="0"/>
          <w:marTop w:val="0"/>
          <w:marBottom w:val="0"/>
          <w:divBdr>
            <w:top w:val="none" w:sz="0" w:space="0" w:color="auto"/>
            <w:left w:val="none" w:sz="0" w:space="0" w:color="auto"/>
            <w:bottom w:val="none" w:sz="0" w:space="0" w:color="auto"/>
            <w:right w:val="none" w:sz="0" w:space="0" w:color="auto"/>
          </w:divBdr>
        </w:div>
        <w:div w:id="1482112430">
          <w:marLeft w:val="0"/>
          <w:marRight w:val="0"/>
          <w:marTop w:val="0"/>
          <w:marBottom w:val="0"/>
          <w:divBdr>
            <w:top w:val="none" w:sz="0" w:space="0" w:color="auto"/>
            <w:left w:val="none" w:sz="0" w:space="0" w:color="auto"/>
            <w:bottom w:val="none" w:sz="0" w:space="0" w:color="auto"/>
            <w:right w:val="none" w:sz="0" w:space="0" w:color="auto"/>
          </w:divBdr>
        </w:div>
        <w:div w:id="1568880983">
          <w:marLeft w:val="0"/>
          <w:marRight w:val="0"/>
          <w:marTop w:val="0"/>
          <w:marBottom w:val="0"/>
          <w:divBdr>
            <w:top w:val="none" w:sz="0" w:space="0" w:color="auto"/>
            <w:left w:val="none" w:sz="0" w:space="0" w:color="auto"/>
            <w:bottom w:val="none" w:sz="0" w:space="0" w:color="auto"/>
            <w:right w:val="none" w:sz="0" w:space="0" w:color="auto"/>
          </w:divBdr>
        </w:div>
        <w:div w:id="1575428769">
          <w:marLeft w:val="0"/>
          <w:marRight w:val="0"/>
          <w:marTop w:val="0"/>
          <w:marBottom w:val="0"/>
          <w:divBdr>
            <w:top w:val="none" w:sz="0" w:space="0" w:color="auto"/>
            <w:left w:val="none" w:sz="0" w:space="0" w:color="auto"/>
            <w:bottom w:val="none" w:sz="0" w:space="0" w:color="auto"/>
            <w:right w:val="none" w:sz="0" w:space="0" w:color="auto"/>
          </w:divBdr>
        </w:div>
        <w:div w:id="1599093765">
          <w:marLeft w:val="0"/>
          <w:marRight w:val="0"/>
          <w:marTop w:val="0"/>
          <w:marBottom w:val="0"/>
          <w:divBdr>
            <w:top w:val="none" w:sz="0" w:space="0" w:color="auto"/>
            <w:left w:val="none" w:sz="0" w:space="0" w:color="auto"/>
            <w:bottom w:val="none" w:sz="0" w:space="0" w:color="auto"/>
            <w:right w:val="none" w:sz="0" w:space="0" w:color="auto"/>
          </w:divBdr>
        </w:div>
        <w:div w:id="1637762800">
          <w:marLeft w:val="0"/>
          <w:marRight w:val="0"/>
          <w:marTop w:val="0"/>
          <w:marBottom w:val="0"/>
          <w:divBdr>
            <w:top w:val="none" w:sz="0" w:space="0" w:color="auto"/>
            <w:left w:val="none" w:sz="0" w:space="0" w:color="auto"/>
            <w:bottom w:val="none" w:sz="0" w:space="0" w:color="auto"/>
            <w:right w:val="none" w:sz="0" w:space="0" w:color="auto"/>
          </w:divBdr>
        </w:div>
        <w:div w:id="1692488583">
          <w:marLeft w:val="0"/>
          <w:marRight w:val="0"/>
          <w:marTop w:val="0"/>
          <w:marBottom w:val="0"/>
          <w:divBdr>
            <w:top w:val="none" w:sz="0" w:space="0" w:color="auto"/>
            <w:left w:val="none" w:sz="0" w:space="0" w:color="auto"/>
            <w:bottom w:val="none" w:sz="0" w:space="0" w:color="auto"/>
            <w:right w:val="none" w:sz="0" w:space="0" w:color="auto"/>
          </w:divBdr>
        </w:div>
        <w:div w:id="1720203747">
          <w:marLeft w:val="0"/>
          <w:marRight w:val="0"/>
          <w:marTop w:val="0"/>
          <w:marBottom w:val="0"/>
          <w:divBdr>
            <w:top w:val="none" w:sz="0" w:space="0" w:color="auto"/>
            <w:left w:val="none" w:sz="0" w:space="0" w:color="auto"/>
            <w:bottom w:val="none" w:sz="0" w:space="0" w:color="auto"/>
            <w:right w:val="none" w:sz="0" w:space="0" w:color="auto"/>
          </w:divBdr>
        </w:div>
        <w:div w:id="1784037656">
          <w:marLeft w:val="0"/>
          <w:marRight w:val="0"/>
          <w:marTop w:val="0"/>
          <w:marBottom w:val="0"/>
          <w:divBdr>
            <w:top w:val="none" w:sz="0" w:space="0" w:color="auto"/>
            <w:left w:val="none" w:sz="0" w:space="0" w:color="auto"/>
            <w:bottom w:val="none" w:sz="0" w:space="0" w:color="auto"/>
            <w:right w:val="none" w:sz="0" w:space="0" w:color="auto"/>
          </w:divBdr>
        </w:div>
        <w:div w:id="1796486604">
          <w:marLeft w:val="0"/>
          <w:marRight w:val="0"/>
          <w:marTop w:val="0"/>
          <w:marBottom w:val="0"/>
          <w:divBdr>
            <w:top w:val="none" w:sz="0" w:space="0" w:color="auto"/>
            <w:left w:val="none" w:sz="0" w:space="0" w:color="auto"/>
            <w:bottom w:val="none" w:sz="0" w:space="0" w:color="auto"/>
            <w:right w:val="none" w:sz="0" w:space="0" w:color="auto"/>
          </w:divBdr>
        </w:div>
        <w:div w:id="1882284936">
          <w:marLeft w:val="0"/>
          <w:marRight w:val="0"/>
          <w:marTop w:val="0"/>
          <w:marBottom w:val="0"/>
          <w:divBdr>
            <w:top w:val="none" w:sz="0" w:space="0" w:color="auto"/>
            <w:left w:val="none" w:sz="0" w:space="0" w:color="auto"/>
            <w:bottom w:val="none" w:sz="0" w:space="0" w:color="auto"/>
            <w:right w:val="none" w:sz="0" w:space="0" w:color="auto"/>
          </w:divBdr>
        </w:div>
        <w:div w:id="1894808417">
          <w:marLeft w:val="0"/>
          <w:marRight w:val="0"/>
          <w:marTop w:val="0"/>
          <w:marBottom w:val="0"/>
          <w:divBdr>
            <w:top w:val="none" w:sz="0" w:space="0" w:color="auto"/>
            <w:left w:val="none" w:sz="0" w:space="0" w:color="auto"/>
            <w:bottom w:val="none" w:sz="0" w:space="0" w:color="auto"/>
            <w:right w:val="none" w:sz="0" w:space="0" w:color="auto"/>
          </w:divBdr>
        </w:div>
        <w:div w:id="1970475031">
          <w:marLeft w:val="0"/>
          <w:marRight w:val="0"/>
          <w:marTop w:val="0"/>
          <w:marBottom w:val="0"/>
          <w:divBdr>
            <w:top w:val="none" w:sz="0" w:space="0" w:color="auto"/>
            <w:left w:val="none" w:sz="0" w:space="0" w:color="auto"/>
            <w:bottom w:val="none" w:sz="0" w:space="0" w:color="auto"/>
            <w:right w:val="none" w:sz="0" w:space="0" w:color="auto"/>
          </w:divBdr>
        </w:div>
        <w:div w:id="2091199403">
          <w:marLeft w:val="0"/>
          <w:marRight w:val="0"/>
          <w:marTop w:val="0"/>
          <w:marBottom w:val="0"/>
          <w:divBdr>
            <w:top w:val="none" w:sz="0" w:space="0" w:color="auto"/>
            <w:left w:val="none" w:sz="0" w:space="0" w:color="auto"/>
            <w:bottom w:val="none" w:sz="0" w:space="0" w:color="auto"/>
            <w:right w:val="none" w:sz="0" w:space="0" w:color="auto"/>
          </w:divBdr>
        </w:div>
        <w:div w:id="2145806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wr.gov.au/australian-building-and-construction-industry/national-construction-industry-foru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dewr.gov.au/australian-building-and-construction-industry/resources/national-construction-industry-forum-meeting-communique-27-june-202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CIFSecretariat@dewr.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Custome DEWR Branding">
      <a:dk1>
        <a:sysClr val="windowText" lastClr="000000"/>
      </a:dk1>
      <a:lt1>
        <a:sysClr val="window" lastClr="FFFFFF"/>
      </a:lt1>
      <a:dk2>
        <a:srgbClr val="404246"/>
      </a:dk2>
      <a:lt2>
        <a:srgbClr val="D7D8D8"/>
      </a:lt2>
      <a:accent1>
        <a:srgbClr val="7A9F4C"/>
      </a:accent1>
      <a:accent2>
        <a:srgbClr val="5D7A38"/>
      </a:accent2>
      <a:accent3>
        <a:srgbClr val="62165C"/>
      </a:accent3>
      <a:accent4>
        <a:srgbClr val="B5C427"/>
      </a:accent4>
      <a:accent5>
        <a:srgbClr val="009B9F"/>
      </a:accent5>
      <a:accent6>
        <a:srgbClr val="0D2C6C"/>
      </a:accent6>
      <a:hlink>
        <a:srgbClr val="404246"/>
      </a:hlink>
      <a:folHlink>
        <a:srgbClr val="62165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ea322a-84be-47d5-b47f-0374e0177435" xsi:nil="true"/>
    <lcf76f155ced4ddcb4097134ff3c332f xmlns="c3bb4156-0582-4d49-9748-da12e4bfffd4">
      <Terms xmlns="http://schemas.microsoft.com/office/infopath/2007/PartnerControls"/>
    </lcf76f155ced4ddcb4097134ff3c332f>
    <SharedWithUsers xmlns="f6ea322a-84be-47d5-b47f-0374e0177435">
      <UserInfo>
        <DisplayName>ATKINSON,Michael</DisplayName>
        <AccountId>27</AccountId>
        <AccountType/>
      </UserInfo>
    </SharedWithUsers>
    <Confirmed xmlns="c3bb4156-0582-4d49-9748-da12e4bfffd4" xsi:nil="true"/>
    <Date xmlns="c3bb4156-0582-4d49-9748-da12e4bfffd4" xsi:nil="true"/>
    <Agency xmlns="c3bb4156-0582-4d49-9748-da12e4bfff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BBDFE0D5B48A44847B70EA1BD3862B" ma:contentTypeVersion="20" ma:contentTypeDescription="Create a new document." ma:contentTypeScope="" ma:versionID="6835d792362c435e90c805baf34489dd">
  <xsd:schema xmlns:xsd="http://www.w3.org/2001/XMLSchema" xmlns:xs="http://www.w3.org/2001/XMLSchema" xmlns:p="http://schemas.microsoft.com/office/2006/metadata/properties" xmlns:ns2="c3bb4156-0582-4d49-9748-da12e4bfffd4" xmlns:ns3="f6ea322a-84be-47d5-b47f-0374e0177435" targetNamespace="http://schemas.microsoft.com/office/2006/metadata/properties" ma:root="true" ma:fieldsID="4a7bc621376485641389c151ce421aea" ns2:_="" ns3:_="">
    <xsd:import namespace="c3bb4156-0582-4d49-9748-da12e4bfffd4"/>
    <xsd:import namespace="f6ea322a-84be-47d5-b47f-0374e01774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Confirmed" minOccurs="0"/>
                <xsd:element ref="ns2:Agenc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b4156-0582-4d49-9748-da12e4bff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Confirmed" ma:index="13" nillable="true" ma:displayName="Confirmed" ma:format="Dropdown" ma:internalName="Confirmed">
      <xsd:simpleType>
        <xsd:restriction base="dms:Text">
          <xsd:maxLength value="255"/>
        </xsd:restriction>
      </xsd:simpleType>
    </xsd:element>
    <xsd:element name="Agency" ma:index="14" nillable="true" ma:displayName="Agency" ma:format="Dropdown" ma:internalName="Agenc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ea322a-84be-47d5-b47f-0374e01774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3dacc5f-1863-45f1-944c-0525d7dba6df}" ma:internalName="TaxCatchAll" ma:showField="CatchAllData" ma:web="f6ea322a-84be-47d5-b47f-0374e0177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557EF2-4A90-465C-806E-197B710BA5F7}">
  <ds:schemaRefs>
    <ds:schemaRef ds:uri="http://schemas.microsoft.com/office/2006/metadata/properties"/>
    <ds:schemaRef ds:uri="http://schemas.microsoft.com/office/infopath/2007/PartnerControls"/>
    <ds:schemaRef ds:uri="f6ea322a-84be-47d5-b47f-0374e0177435"/>
    <ds:schemaRef ds:uri="c3bb4156-0582-4d49-9748-da12e4bfffd4"/>
  </ds:schemaRefs>
</ds:datastoreItem>
</file>

<file path=customXml/itemProps2.xml><?xml version="1.0" encoding="utf-8"?>
<ds:datastoreItem xmlns:ds="http://schemas.openxmlformats.org/officeDocument/2006/customXml" ds:itemID="{D106EF74-8EC8-43EB-A5C5-C16871310DEC}">
  <ds:schemaRefs>
    <ds:schemaRef ds:uri="http://schemas.microsoft.com/sharepoint/v3/contenttype/forms"/>
  </ds:schemaRefs>
</ds:datastoreItem>
</file>

<file path=customXml/itemProps3.xml><?xml version="1.0" encoding="utf-8"?>
<ds:datastoreItem xmlns:ds="http://schemas.openxmlformats.org/officeDocument/2006/customXml" ds:itemID="{7602E8C2-B61F-4098-980F-A9F8CF472307}">
  <ds:schemaRefs>
    <ds:schemaRef ds:uri="http://schemas.openxmlformats.org/officeDocument/2006/bibliography"/>
  </ds:schemaRefs>
</ds:datastoreItem>
</file>

<file path=customXml/itemProps4.xml><?xml version="1.0" encoding="utf-8"?>
<ds:datastoreItem xmlns:ds="http://schemas.openxmlformats.org/officeDocument/2006/customXml" ds:itemID="{F2D8A1EF-878B-46A9-B3C6-C54118223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b4156-0582-4d49-9748-da12e4bfffd4"/>
    <ds:schemaRef ds:uri="f6ea322a-84be-47d5-b47f-0374e0177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1177</Words>
  <Characters>6714</Characters>
  <DocSecurity>0</DocSecurity>
  <Lines>55</Lines>
  <Paragraphs>15</Paragraphs>
  <ScaleCrop>false</ScaleCrop>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2025-09-22T02:36:00Z</cp:lastPrinted>
  <dcterms:created xsi:type="dcterms:W3CDTF">2025-09-22T02:36:00Z</dcterms:created>
  <dcterms:modified xsi:type="dcterms:W3CDTF">2025-09-22T02:36:00Z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0x010100BBBBDFE0D5B48A44847B70EA1BD3862B</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lassificationContentMarkingHeaderShapeIds">
    <vt:lpwstr>2a06e4ce,378176fb</vt:lpwstr>
  </property>
  <property fmtid="{D5CDD505-2E9C-101B-9397-08002B2CF9AE}" pid="11" name="ClassificationContentMarkingHeaderFontProps">
    <vt:lpwstr>#ff0000,12,ARIAL</vt:lpwstr>
  </property>
  <property fmtid="{D5CDD505-2E9C-101B-9397-08002B2CF9AE}" pid="12" name="ClassificationContentMarkingHeaderText">
    <vt:lpwstr>OFFICIAL: Sensitive</vt:lpwstr>
  </property>
  <property fmtid="{D5CDD505-2E9C-101B-9397-08002B2CF9AE}" pid="13" name="ClassificationContentMarkingFooterShapeIds">
    <vt:lpwstr>2696c06a,5b52959e</vt:lpwstr>
  </property>
  <property fmtid="{D5CDD505-2E9C-101B-9397-08002B2CF9AE}" pid="14" name="ClassificationContentMarkingFooterFontProps">
    <vt:lpwstr>#ff0000,12,ARIAL</vt:lpwstr>
  </property>
  <property fmtid="{D5CDD505-2E9C-101B-9397-08002B2CF9AE}" pid="15" name="ClassificationContentMarkingFooterText">
    <vt:lpwstr>OFFICIAL: Sensitive</vt:lpwstr>
  </property>
  <property fmtid="{D5CDD505-2E9C-101B-9397-08002B2CF9AE}" pid="16" name="MSIP_Label_79d889eb-932f-4752-8739-64d25806ef64_Enabled">
    <vt:lpwstr>true</vt:lpwstr>
  </property>
  <property fmtid="{D5CDD505-2E9C-101B-9397-08002B2CF9AE}" pid="17" name="MSIP_Label_79d889eb-932f-4752-8739-64d25806ef64_SetDate">
    <vt:lpwstr>2025-09-22T01:41:36Z</vt:lpwstr>
  </property>
  <property fmtid="{D5CDD505-2E9C-101B-9397-08002B2CF9AE}" pid="18" name="MSIP_Label_79d889eb-932f-4752-8739-64d25806ef64_Method">
    <vt:lpwstr>Privileged</vt:lpwstr>
  </property>
  <property fmtid="{D5CDD505-2E9C-101B-9397-08002B2CF9AE}" pid="19" name="MSIP_Label_79d889eb-932f-4752-8739-64d25806ef64_Name">
    <vt:lpwstr>79d889eb-932f-4752-8739-64d25806ef64</vt:lpwstr>
  </property>
  <property fmtid="{D5CDD505-2E9C-101B-9397-08002B2CF9AE}" pid="20" name="MSIP_Label_79d889eb-932f-4752-8739-64d25806ef64_SiteId">
    <vt:lpwstr>dd0cfd15-4558-4b12-8bad-ea26984fc417</vt:lpwstr>
  </property>
  <property fmtid="{D5CDD505-2E9C-101B-9397-08002B2CF9AE}" pid="21" name="MSIP_Label_79d889eb-932f-4752-8739-64d25806ef64_ActionId">
    <vt:lpwstr>4d968479-20bc-4fb9-84ec-c3d1a94c69db</vt:lpwstr>
  </property>
  <property fmtid="{D5CDD505-2E9C-101B-9397-08002B2CF9AE}" pid="22" name="MSIP_Label_79d889eb-932f-4752-8739-64d25806ef64_ContentBits">
    <vt:lpwstr>0</vt:lpwstr>
  </property>
  <property fmtid="{D5CDD505-2E9C-101B-9397-08002B2CF9AE}" pid="23" name="MSIP_Label_79d889eb-932f-4752-8739-64d25806ef64_Tag">
    <vt:lpwstr>10, 0, 1, 2</vt:lpwstr>
  </property>
</Properties>
</file>