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B1499" w14:textId="77777777" w:rsidR="004132DB" w:rsidRDefault="004132DB" w:rsidP="004132DB">
      <w:pPr>
        <w:jc w:val="center"/>
        <w:rPr>
          <w:rFonts w:ascii="Arial" w:hAnsi="Arial" w:cs="Arial"/>
          <w:b/>
          <w:sz w:val="32"/>
          <w:szCs w:val="32"/>
        </w:rPr>
      </w:pPr>
      <w:r>
        <w:rPr>
          <w:rFonts w:ascii="Arial" w:hAnsi="Arial" w:cs="Arial"/>
          <w:b/>
          <w:sz w:val="32"/>
          <w:szCs w:val="32"/>
        </w:rPr>
        <w:t xml:space="preserve">Department of Employment </w:t>
      </w:r>
    </w:p>
    <w:p w14:paraId="2441EAE7" w14:textId="77777777" w:rsidR="004132DB" w:rsidRDefault="004132DB" w:rsidP="004132DB">
      <w:pPr>
        <w:jc w:val="center"/>
        <w:rPr>
          <w:rFonts w:ascii="Arial" w:hAnsi="Arial" w:cs="Arial"/>
          <w:b/>
          <w:sz w:val="32"/>
          <w:szCs w:val="32"/>
        </w:rPr>
      </w:pPr>
      <w:r>
        <w:rPr>
          <w:rFonts w:ascii="Arial" w:hAnsi="Arial" w:cs="Arial"/>
          <w:b/>
          <w:sz w:val="32"/>
          <w:szCs w:val="32"/>
        </w:rPr>
        <w:t xml:space="preserve">Response to Senate Order of Continuing Effect No. 15 for the period </w:t>
      </w:r>
    </w:p>
    <w:p w14:paraId="0FDD7809" w14:textId="77777777" w:rsidR="004132DB" w:rsidRDefault="004132DB" w:rsidP="004132DB">
      <w:pPr>
        <w:jc w:val="center"/>
        <w:rPr>
          <w:rFonts w:ascii="Arial" w:hAnsi="Arial" w:cs="Arial"/>
          <w:b/>
          <w:sz w:val="32"/>
          <w:szCs w:val="32"/>
        </w:rPr>
      </w:pPr>
      <w:bookmarkStart w:id="0" w:name="_GoBack"/>
      <w:r w:rsidRPr="0096094B">
        <w:rPr>
          <w:rFonts w:ascii="Arial" w:hAnsi="Arial" w:cs="Arial"/>
          <w:b/>
          <w:sz w:val="32"/>
          <w:szCs w:val="32"/>
        </w:rPr>
        <w:t>4 May 2015 to 27 September 2015</w:t>
      </w:r>
    </w:p>
    <w:bookmarkEnd w:id="0"/>
    <w:p w14:paraId="3E52BC20" w14:textId="77777777" w:rsidR="004132DB" w:rsidRDefault="004132DB" w:rsidP="004132DB">
      <w:pPr>
        <w:jc w:val="center"/>
        <w:rPr>
          <w:rFonts w:ascii="Arial" w:hAnsi="Arial" w:cs="Arial"/>
          <w:b/>
          <w:sz w:val="24"/>
          <w:szCs w:val="24"/>
        </w:rPr>
      </w:pPr>
    </w:p>
    <w:p w14:paraId="0707DCB6" w14:textId="77777777" w:rsidR="00D41C7F" w:rsidRDefault="004132DB" w:rsidP="004132DB">
      <w:pPr>
        <w:jc w:val="center"/>
        <w:rPr>
          <w:rFonts w:ascii="Arial" w:hAnsi="Arial" w:cs="Arial"/>
          <w:b/>
          <w:sz w:val="24"/>
          <w:szCs w:val="24"/>
        </w:rPr>
      </w:pPr>
      <w:r>
        <w:rPr>
          <w:rFonts w:ascii="Arial" w:hAnsi="Arial" w:cs="Arial"/>
          <w:b/>
          <w:sz w:val="24"/>
          <w:szCs w:val="24"/>
        </w:rPr>
        <w:t>PORTFOLIO BODY APPOINTMENTS</w:t>
      </w:r>
    </w:p>
    <w:p w14:paraId="53AAF7BA" w14:textId="77777777" w:rsidR="004132DB" w:rsidRDefault="004132DB" w:rsidP="004132DB">
      <w:pPr>
        <w:jc w:val="center"/>
      </w:pPr>
    </w:p>
    <w:tbl>
      <w:tblPr>
        <w:tblW w:w="15106" w:type="dxa"/>
        <w:tblInd w:w="-539" w:type="dxa"/>
        <w:tblLayout w:type="fixed"/>
        <w:tblLook w:val="04A0" w:firstRow="1" w:lastRow="0" w:firstColumn="1" w:lastColumn="0" w:noHBand="0" w:noVBand="1"/>
        <w:tblCaption w:val="Employment portfolio appointments"/>
        <w:tblDescription w:val="The table lists all appointments made to Employment Portfolio bodies in the period of 4 May to 27 September 2015. Using separate columns for each, the table lists the portfolio body to which the person was appointed to, the name of the appointee, the position, the state the appointee resides in, the start date of the appointment, the end date of the appointment and what remuneration the appointee receives. "/>
      </w:tblPr>
      <w:tblGrid>
        <w:gridCol w:w="3199"/>
        <w:gridCol w:w="2268"/>
        <w:gridCol w:w="2916"/>
        <w:gridCol w:w="993"/>
        <w:gridCol w:w="1842"/>
        <w:gridCol w:w="1843"/>
        <w:gridCol w:w="2045"/>
      </w:tblGrid>
      <w:tr w:rsidR="004132DB" w:rsidRPr="005969CB" w14:paraId="0332F460" w14:textId="77777777" w:rsidTr="00847FB9">
        <w:trPr>
          <w:cantSplit/>
          <w:trHeight w:val="1001"/>
          <w:tblHeader/>
        </w:trPr>
        <w:tc>
          <w:tcPr>
            <w:tcW w:w="3199" w:type="dxa"/>
            <w:tcBorders>
              <w:top w:val="single" w:sz="4" w:space="0" w:color="auto"/>
              <w:left w:val="single" w:sz="4" w:space="0" w:color="auto"/>
              <w:bottom w:val="single" w:sz="4" w:space="0" w:color="auto"/>
              <w:right w:val="single" w:sz="4" w:space="0" w:color="auto"/>
            </w:tcBorders>
            <w:shd w:val="clear" w:color="auto" w:fill="4F81BD"/>
            <w:vAlign w:val="center"/>
          </w:tcPr>
          <w:p w14:paraId="60EE6A98" w14:textId="77777777" w:rsidR="004132DB" w:rsidRPr="005969CB" w:rsidRDefault="004132DB" w:rsidP="00ED2560">
            <w:pPr>
              <w:spacing w:before="60" w:after="60"/>
              <w:rPr>
                <w:rFonts w:ascii="Arial" w:hAnsi="Arial" w:cs="Arial"/>
                <w:b/>
                <w:bCs/>
                <w:color w:val="FFFFFF"/>
                <w:sz w:val="24"/>
                <w:szCs w:val="24"/>
              </w:rPr>
            </w:pPr>
            <w:r w:rsidRPr="005969CB">
              <w:rPr>
                <w:rFonts w:ascii="Arial" w:hAnsi="Arial" w:cs="Arial"/>
                <w:b/>
                <w:bCs/>
                <w:color w:val="FFFFFF"/>
                <w:sz w:val="24"/>
                <w:szCs w:val="24"/>
              </w:rPr>
              <w:t>Name of Portfolio Body</w:t>
            </w:r>
          </w:p>
        </w:tc>
        <w:tc>
          <w:tcPr>
            <w:tcW w:w="2268" w:type="dxa"/>
            <w:tcBorders>
              <w:top w:val="single" w:sz="4" w:space="0" w:color="auto"/>
              <w:left w:val="single" w:sz="4" w:space="0" w:color="auto"/>
              <w:bottom w:val="single" w:sz="4" w:space="0" w:color="auto"/>
              <w:right w:val="single" w:sz="4" w:space="0" w:color="auto"/>
            </w:tcBorders>
            <w:shd w:val="clear" w:color="auto" w:fill="4F81BD"/>
            <w:vAlign w:val="center"/>
          </w:tcPr>
          <w:p w14:paraId="357C22C2" w14:textId="77777777" w:rsidR="004132DB" w:rsidRPr="005969CB" w:rsidRDefault="004132DB" w:rsidP="00ED2560">
            <w:pPr>
              <w:spacing w:before="60" w:after="60"/>
              <w:rPr>
                <w:rFonts w:ascii="Arial" w:hAnsi="Arial" w:cs="Arial"/>
                <w:b/>
                <w:bCs/>
                <w:color w:val="FFFFFF"/>
                <w:sz w:val="24"/>
                <w:szCs w:val="24"/>
              </w:rPr>
            </w:pPr>
            <w:r w:rsidRPr="005969CB">
              <w:rPr>
                <w:rFonts w:ascii="Arial" w:hAnsi="Arial" w:cs="Arial"/>
                <w:b/>
                <w:bCs/>
                <w:color w:val="FFFFFF"/>
                <w:sz w:val="24"/>
                <w:szCs w:val="24"/>
              </w:rPr>
              <w:t>Name of member</w:t>
            </w:r>
          </w:p>
        </w:tc>
        <w:tc>
          <w:tcPr>
            <w:tcW w:w="2916" w:type="dxa"/>
            <w:tcBorders>
              <w:top w:val="single" w:sz="4" w:space="0" w:color="auto"/>
              <w:left w:val="single" w:sz="4" w:space="0" w:color="auto"/>
              <w:bottom w:val="single" w:sz="4" w:space="0" w:color="auto"/>
              <w:right w:val="single" w:sz="4" w:space="0" w:color="auto"/>
            </w:tcBorders>
            <w:shd w:val="clear" w:color="auto" w:fill="4F81BD"/>
            <w:vAlign w:val="center"/>
          </w:tcPr>
          <w:p w14:paraId="764E48A3" w14:textId="77777777" w:rsidR="004132DB" w:rsidRPr="005969CB" w:rsidRDefault="004132DB" w:rsidP="00ED2560">
            <w:pPr>
              <w:spacing w:before="60" w:after="60"/>
              <w:jc w:val="center"/>
              <w:rPr>
                <w:rFonts w:ascii="Arial" w:hAnsi="Arial" w:cs="Arial"/>
                <w:b/>
                <w:bCs/>
                <w:color w:val="FFFFFF"/>
                <w:sz w:val="24"/>
                <w:szCs w:val="24"/>
              </w:rPr>
            </w:pPr>
            <w:r>
              <w:rPr>
                <w:rFonts w:ascii="Arial" w:hAnsi="Arial" w:cs="Arial"/>
                <w:b/>
                <w:bCs/>
                <w:color w:val="FFFFFF"/>
                <w:sz w:val="24"/>
                <w:szCs w:val="24"/>
              </w:rPr>
              <w:t>Position Type</w:t>
            </w:r>
          </w:p>
        </w:tc>
        <w:tc>
          <w:tcPr>
            <w:tcW w:w="993" w:type="dxa"/>
            <w:tcBorders>
              <w:top w:val="single" w:sz="4" w:space="0" w:color="auto"/>
              <w:left w:val="single" w:sz="4" w:space="0" w:color="auto"/>
              <w:bottom w:val="single" w:sz="4" w:space="0" w:color="auto"/>
              <w:right w:val="single" w:sz="4" w:space="0" w:color="auto"/>
            </w:tcBorders>
            <w:shd w:val="clear" w:color="auto" w:fill="4F81BD"/>
            <w:vAlign w:val="center"/>
          </w:tcPr>
          <w:p w14:paraId="34457F17" w14:textId="77777777" w:rsidR="004132DB" w:rsidRPr="005969CB" w:rsidRDefault="004132DB" w:rsidP="00ED2560">
            <w:pPr>
              <w:spacing w:before="60" w:after="60"/>
              <w:jc w:val="center"/>
              <w:rPr>
                <w:rFonts w:ascii="Arial" w:hAnsi="Arial" w:cs="Arial"/>
                <w:b/>
                <w:bCs/>
                <w:color w:val="FFFFFF"/>
                <w:sz w:val="24"/>
                <w:szCs w:val="24"/>
              </w:rPr>
            </w:pPr>
            <w:r w:rsidRPr="005969CB">
              <w:rPr>
                <w:rFonts w:ascii="Arial" w:hAnsi="Arial" w:cs="Arial"/>
                <w:b/>
                <w:bCs/>
                <w:color w:val="FFFFFF"/>
                <w:sz w:val="24"/>
                <w:szCs w:val="24"/>
              </w:rPr>
              <w:t>State</w:t>
            </w:r>
          </w:p>
        </w:tc>
        <w:tc>
          <w:tcPr>
            <w:tcW w:w="1842" w:type="dxa"/>
            <w:tcBorders>
              <w:top w:val="single" w:sz="4" w:space="0" w:color="auto"/>
              <w:left w:val="single" w:sz="4" w:space="0" w:color="auto"/>
              <w:bottom w:val="single" w:sz="4" w:space="0" w:color="auto"/>
              <w:right w:val="single" w:sz="4" w:space="0" w:color="auto"/>
            </w:tcBorders>
            <w:shd w:val="clear" w:color="auto" w:fill="4F81BD"/>
            <w:vAlign w:val="center"/>
          </w:tcPr>
          <w:p w14:paraId="69296228" w14:textId="77777777" w:rsidR="004132DB" w:rsidRPr="005969CB" w:rsidRDefault="004132DB" w:rsidP="00ED2560">
            <w:pPr>
              <w:spacing w:before="60" w:after="60"/>
              <w:jc w:val="center"/>
              <w:rPr>
                <w:rFonts w:ascii="Arial" w:hAnsi="Arial" w:cs="Arial"/>
                <w:b/>
                <w:bCs/>
                <w:color w:val="FFFFFF"/>
                <w:sz w:val="24"/>
                <w:szCs w:val="24"/>
              </w:rPr>
            </w:pPr>
            <w:r w:rsidRPr="005969CB">
              <w:rPr>
                <w:rFonts w:ascii="Arial" w:hAnsi="Arial" w:cs="Arial"/>
                <w:b/>
                <w:bCs/>
                <w:color w:val="FFFFFF"/>
                <w:sz w:val="24"/>
                <w:szCs w:val="24"/>
              </w:rPr>
              <w:t>Start date of appointment</w:t>
            </w:r>
          </w:p>
        </w:tc>
        <w:tc>
          <w:tcPr>
            <w:tcW w:w="1843" w:type="dxa"/>
            <w:tcBorders>
              <w:top w:val="single" w:sz="4" w:space="0" w:color="auto"/>
              <w:left w:val="single" w:sz="4" w:space="0" w:color="auto"/>
              <w:bottom w:val="single" w:sz="4" w:space="0" w:color="auto"/>
              <w:right w:val="single" w:sz="4" w:space="0" w:color="auto"/>
            </w:tcBorders>
            <w:shd w:val="clear" w:color="auto" w:fill="4F81BD"/>
            <w:vAlign w:val="center"/>
          </w:tcPr>
          <w:p w14:paraId="73A77956" w14:textId="77777777" w:rsidR="004132DB" w:rsidRPr="005969CB" w:rsidRDefault="004132DB" w:rsidP="00ED2560">
            <w:pPr>
              <w:spacing w:before="60" w:after="60"/>
              <w:jc w:val="center"/>
              <w:rPr>
                <w:rFonts w:ascii="Arial" w:hAnsi="Arial" w:cs="Arial"/>
                <w:b/>
                <w:bCs/>
                <w:color w:val="FFFFFF"/>
                <w:sz w:val="24"/>
                <w:szCs w:val="24"/>
              </w:rPr>
            </w:pPr>
            <w:r w:rsidRPr="005969CB">
              <w:rPr>
                <w:rFonts w:ascii="Arial" w:hAnsi="Arial" w:cs="Arial"/>
                <w:b/>
                <w:bCs/>
                <w:color w:val="FFFFFF"/>
                <w:sz w:val="24"/>
                <w:szCs w:val="24"/>
              </w:rPr>
              <w:t>End date of appointment</w:t>
            </w:r>
          </w:p>
        </w:tc>
        <w:tc>
          <w:tcPr>
            <w:tcW w:w="2045" w:type="dxa"/>
            <w:tcBorders>
              <w:top w:val="single" w:sz="4" w:space="0" w:color="auto"/>
              <w:left w:val="single" w:sz="4" w:space="0" w:color="auto"/>
              <w:bottom w:val="single" w:sz="4" w:space="0" w:color="auto"/>
              <w:right w:val="single" w:sz="4" w:space="0" w:color="auto"/>
            </w:tcBorders>
            <w:shd w:val="clear" w:color="auto" w:fill="4F81BD"/>
            <w:vAlign w:val="center"/>
          </w:tcPr>
          <w:p w14:paraId="7AE6CC27" w14:textId="77777777" w:rsidR="004132DB" w:rsidRPr="005969CB" w:rsidRDefault="004132DB" w:rsidP="00ED2560">
            <w:pPr>
              <w:spacing w:before="60" w:after="60"/>
              <w:jc w:val="center"/>
              <w:rPr>
                <w:rFonts w:ascii="Arial" w:hAnsi="Arial" w:cs="Arial"/>
                <w:b/>
                <w:bCs/>
                <w:color w:val="FFFFFF"/>
                <w:sz w:val="24"/>
                <w:szCs w:val="24"/>
              </w:rPr>
            </w:pPr>
            <w:r w:rsidRPr="005969CB">
              <w:rPr>
                <w:rFonts w:ascii="Arial" w:hAnsi="Arial" w:cs="Arial"/>
                <w:b/>
                <w:bCs/>
                <w:color w:val="FFFFFF"/>
                <w:sz w:val="24"/>
                <w:szCs w:val="24"/>
              </w:rPr>
              <w:t>Remuneration (including allowances)</w:t>
            </w:r>
          </w:p>
        </w:tc>
      </w:tr>
      <w:tr w:rsidR="004132DB" w:rsidRPr="00BB5D34" w14:paraId="1848534E" w14:textId="77777777" w:rsidTr="00847FB9">
        <w:trPr>
          <w:trHeight w:val="61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54D5B242" w14:textId="77777777" w:rsidR="004132DB" w:rsidRPr="00BB5D34" w:rsidRDefault="004132DB" w:rsidP="00ED2560">
            <w:pPr>
              <w:spacing w:before="60" w:after="60"/>
              <w:rPr>
                <w:rFonts w:ascii="Arial" w:hAnsi="Arial" w:cs="Arial"/>
                <w:color w:val="FF0000"/>
                <w:sz w:val="24"/>
                <w:szCs w:val="24"/>
              </w:rPr>
            </w:pPr>
            <w:r w:rsidRPr="00C131B9">
              <w:rPr>
                <w:rFonts w:ascii="Arial" w:hAnsi="Arial" w:cs="Arial"/>
                <w:sz w:val="24"/>
                <w:szCs w:val="24"/>
              </w:rPr>
              <w:t>Coal Mining Industry (Long Service Leave Funding) Corporation</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25246E57" w14:textId="77777777" w:rsidR="004132DB" w:rsidRPr="00C131B9" w:rsidRDefault="004132DB" w:rsidP="00ED2560">
            <w:pPr>
              <w:spacing w:before="60" w:after="60"/>
              <w:rPr>
                <w:rFonts w:ascii="Arial" w:hAnsi="Arial" w:cs="Arial"/>
                <w:sz w:val="24"/>
                <w:szCs w:val="24"/>
              </w:rPr>
            </w:pPr>
            <w:r>
              <w:rPr>
                <w:rFonts w:ascii="Arial" w:hAnsi="Arial" w:cs="Arial"/>
                <w:sz w:val="24"/>
                <w:szCs w:val="24"/>
              </w:rPr>
              <w:t xml:space="preserve">Martin </w:t>
            </w:r>
            <w:proofErr w:type="spellStart"/>
            <w:r>
              <w:rPr>
                <w:rFonts w:ascii="Arial" w:hAnsi="Arial" w:cs="Arial"/>
                <w:sz w:val="24"/>
                <w:szCs w:val="24"/>
              </w:rPr>
              <w:t>Aicken</w:t>
            </w:r>
            <w:proofErr w:type="spellEnd"/>
            <w:r>
              <w:rPr>
                <w:rFonts w:ascii="Arial" w:hAnsi="Arial" w:cs="Arial"/>
                <w:sz w:val="24"/>
                <w:szCs w:val="24"/>
              </w:rPr>
              <w:t xml:space="preserve">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01A9BA5A" w14:textId="77777777" w:rsidR="004132DB" w:rsidRPr="00C131B9" w:rsidRDefault="004132DB" w:rsidP="00ED2560">
            <w:pPr>
              <w:spacing w:before="60" w:after="60"/>
              <w:rPr>
                <w:rFonts w:ascii="Calibri" w:hAnsi="Calibri" w:cs="Calibri"/>
              </w:rPr>
            </w:pPr>
            <w:r w:rsidRPr="00C131B9">
              <w:rPr>
                <w:rFonts w:ascii="Arial" w:hAnsi="Arial" w:cs="Arial"/>
                <w:sz w:val="24"/>
                <w:szCs w:val="24"/>
              </w:rPr>
              <w:t xml:space="preserve">Director/Non-Executive Director representing companies engaged in black coal mining in New South Wales or Tasmania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675ED1C1" w14:textId="77777777" w:rsidR="004132DB" w:rsidRPr="00C131B9" w:rsidRDefault="004132DB" w:rsidP="00ED2560">
            <w:pPr>
              <w:spacing w:before="60" w:after="60"/>
              <w:jc w:val="center"/>
              <w:rPr>
                <w:rFonts w:ascii="Arial" w:hAnsi="Arial" w:cs="Arial"/>
                <w:sz w:val="24"/>
                <w:szCs w:val="24"/>
              </w:rPr>
            </w:pPr>
            <w:r w:rsidRPr="00C131B9">
              <w:rPr>
                <w:rFonts w:ascii="Arial" w:hAnsi="Arial" w:cs="Arial"/>
                <w:sz w:val="24"/>
                <w:szCs w:val="24"/>
              </w:rPr>
              <w:t>NSW</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3BA1C8C2" w14:textId="77777777" w:rsidR="004132DB" w:rsidRPr="00C131B9" w:rsidRDefault="004132DB" w:rsidP="00ED2560">
            <w:pPr>
              <w:spacing w:before="60" w:after="60"/>
              <w:jc w:val="center"/>
              <w:rPr>
                <w:rFonts w:ascii="Arial" w:hAnsi="Arial" w:cs="Arial"/>
                <w:sz w:val="24"/>
                <w:szCs w:val="24"/>
              </w:rPr>
            </w:pPr>
            <w:r w:rsidRPr="00C131B9">
              <w:rPr>
                <w:rFonts w:ascii="Arial" w:hAnsi="Arial" w:cs="Arial"/>
                <w:sz w:val="24"/>
                <w:szCs w:val="24"/>
              </w:rPr>
              <w:t>30/07/2015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489F9224" w14:textId="77777777" w:rsidR="004132DB" w:rsidRPr="00C131B9" w:rsidRDefault="004132DB" w:rsidP="00ED2560">
            <w:pPr>
              <w:spacing w:before="60" w:after="60"/>
              <w:jc w:val="center"/>
              <w:rPr>
                <w:rFonts w:ascii="Arial" w:hAnsi="Arial" w:cs="Arial"/>
                <w:sz w:val="24"/>
                <w:szCs w:val="24"/>
              </w:rPr>
            </w:pPr>
            <w:r w:rsidRPr="00C131B9">
              <w:rPr>
                <w:rFonts w:ascii="Arial" w:hAnsi="Arial" w:cs="Arial"/>
                <w:sz w:val="24"/>
                <w:szCs w:val="24"/>
              </w:rPr>
              <w:t>29/07/2019</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2CB65CD9" w14:textId="77777777" w:rsidR="004132DB" w:rsidRDefault="004132DB" w:rsidP="00ED2560">
            <w:pPr>
              <w:spacing w:before="60" w:after="60"/>
              <w:jc w:val="center"/>
              <w:rPr>
                <w:rFonts w:ascii="Arial" w:hAnsi="Arial" w:cs="Arial"/>
                <w:sz w:val="24"/>
                <w:szCs w:val="24"/>
              </w:rPr>
            </w:pPr>
            <w:r w:rsidRPr="00C131B9">
              <w:rPr>
                <w:rFonts w:ascii="Arial" w:hAnsi="Arial" w:cs="Arial"/>
                <w:sz w:val="24"/>
                <w:szCs w:val="24"/>
              </w:rPr>
              <w:t>$538</w:t>
            </w:r>
          </w:p>
          <w:p w14:paraId="6B14CEA4" w14:textId="77777777" w:rsidR="004132DB" w:rsidRPr="00C131B9" w:rsidRDefault="004132DB" w:rsidP="00ED2560">
            <w:pPr>
              <w:spacing w:before="60" w:after="60"/>
              <w:jc w:val="center"/>
              <w:rPr>
                <w:rFonts w:ascii="Arial" w:hAnsi="Arial" w:cs="Arial"/>
                <w:sz w:val="24"/>
                <w:szCs w:val="24"/>
              </w:rPr>
            </w:pPr>
            <w:r>
              <w:rPr>
                <w:rFonts w:ascii="Arial" w:hAnsi="Arial" w:cs="Arial"/>
                <w:sz w:val="24"/>
                <w:szCs w:val="24"/>
              </w:rPr>
              <w:t xml:space="preserve">(per day) </w:t>
            </w:r>
          </w:p>
        </w:tc>
      </w:tr>
      <w:tr w:rsidR="004132DB" w:rsidRPr="00BB5D34" w14:paraId="4EA24095" w14:textId="77777777" w:rsidTr="00847FB9">
        <w:trPr>
          <w:trHeight w:val="61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29B09634" w14:textId="77777777" w:rsidR="004132DB" w:rsidRDefault="004132DB" w:rsidP="00ED2560">
            <w:pPr>
              <w:spacing w:before="120" w:after="120"/>
              <w:rPr>
                <w:rFonts w:ascii="Arial" w:hAnsi="Arial" w:cs="Arial"/>
                <w:sz w:val="24"/>
                <w:szCs w:val="24"/>
              </w:rPr>
            </w:pPr>
            <w:r>
              <w:rPr>
                <w:rFonts w:ascii="Arial" w:hAnsi="Arial" w:cs="Arial"/>
                <w:sz w:val="24"/>
                <w:szCs w:val="24"/>
              </w:rPr>
              <w:t>Fair Work Building and Construction Advisory Board</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767F0B93" w14:textId="77777777" w:rsidR="004132DB" w:rsidRPr="00C131B9" w:rsidRDefault="004132DB" w:rsidP="00ED2560">
            <w:pPr>
              <w:spacing w:before="120" w:after="120"/>
              <w:rPr>
                <w:rFonts w:ascii="Arial" w:hAnsi="Arial" w:cs="Arial"/>
                <w:sz w:val="24"/>
                <w:szCs w:val="24"/>
              </w:rPr>
            </w:pPr>
            <w:r>
              <w:rPr>
                <w:rFonts w:ascii="Arial" w:hAnsi="Arial" w:cs="Arial"/>
                <w:sz w:val="24"/>
                <w:szCs w:val="24"/>
              </w:rPr>
              <w:t>Steve Kibble</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02EBF992" w14:textId="77777777" w:rsidR="004132DB" w:rsidRPr="00C131B9" w:rsidRDefault="004132DB" w:rsidP="00ED2560">
            <w:pPr>
              <w:spacing w:before="120" w:after="120"/>
              <w:rPr>
                <w:rFonts w:ascii="Arial" w:hAnsi="Arial" w:cs="Arial"/>
                <w:sz w:val="24"/>
                <w:szCs w:val="24"/>
              </w:rPr>
            </w:pPr>
            <w:r>
              <w:rPr>
                <w:rFonts w:ascii="Arial" w:hAnsi="Arial" w:cs="Arial"/>
                <w:sz w:val="24"/>
                <w:szCs w:val="24"/>
              </w:rPr>
              <w:t xml:space="preserve">Member and Chair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31D2108F" w14:textId="77777777" w:rsidR="004132DB" w:rsidRPr="00C131B9"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ACT</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62D21278" w14:textId="77777777" w:rsidR="004132DB" w:rsidRPr="00C131B9" w:rsidRDefault="004132DB" w:rsidP="00ED2560">
            <w:pPr>
              <w:spacing w:before="120" w:after="120"/>
              <w:jc w:val="center"/>
              <w:rPr>
                <w:rFonts w:ascii="Arial" w:hAnsi="Arial" w:cs="Arial"/>
                <w:sz w:val="24"/>
                <w:szCs w:val="24"/>
              </w:rPr>
            </w:pPr>
            <w:r>
              <w:rPr>
                <w:rFonts w:ascii="Arial" w:hAnsi="Arial" w:cs="Arial"/>
                <w:sz w:val="24"/>
                <w:szCs w:val="24"/>
              </w:rPr>
              <w:t>11/05/2015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301B723E" w14:textId="77777777" w:rsidR="004132DB" w:rsidRPr="00C131B9" w:rsidRDefault="004132DB" w:rsidP="00ED2560">
            <w:pPr>
              <w:spacing w:before="120" w:after="120"/>
              <w:jc w:val="center"/>
              <w:rPr>
                <w:rFonts w:ascii="Arial" w:hAnsi="Arial" w:cs="Arial"/>
                <w:sz w:val="24"/>
                <w:szCs w:val="24"/>
              </w:rPr>
            </w:pPr>
            <w:r>
              <w:rPr>
                <w:rFonts w:ascii="Arial" w:hAnsi="Arial" w:cs="Arial"/>
                <w:sz w:val="24"/>
                <w:szCs w:val="24"/>
              </w:rPr>
              <w:t>23/07/2015</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27FA7689" w14:textId="77777777" w:rsidR="004132DB" w:rsidRPr="00C131B9"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BB5D34" w14:paraId="16BB50D7" w14:textId="77777777" w:rsidTr="00847FB9">
        <w:trPr>
          <w:trHeight w:val="61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419473AA" w14:textId="77777777" w:rsidR="004132DB" w:rsidRDefault="004132DB" w:rsidP="00ED2560">
            <w:pPr>
              <w:spacing w:before="120" w:after="120"/>
              <w:rPr>
                <w:rFonts w:ascii="Arial" w:hAnsi="Arial" w:cs="Arial"/>
                <w:sz w:val="24"/>
                <w:szCs w:val="24"/>
              </w:rPr>
            </w:pPr>
            <w:r>
              <w:rPr>
                <w:rFonts w:ascii="Arial" w:hAnsi="Arial" w:cs="Arial"/>
                <w:sz w:val="24"/>
                <w:szCs w:val="24"/>
              </w:rPr>
              <w:t>Fair Work Commission</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77260AEF"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Geoffrey Bull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097E6C49"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Deputy President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520CF0EE"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NSW</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5583AE14"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17/09/2015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37BA2A61"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14/03/2022</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0C54E847"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$435,200</w:t>
            </w:r>
          </w:p>
          <w:p w14:paraId="60E39AED" w14:textId="668BF649" w:rsidR="004132DB" w:rsidRDefault="004132DB" w:rsidP="00ED2560">
            <w:pPr>
              <w:spacing w:before="120" w:after="120"/>
              <w:jc w:val="center"/>
              <w:rPr>
                <w:rFonts w:ascii="Arial" w:hAnsi="Arial" w:cs="Arial"/>
                <w:sz w:val="24"/>
                <w:szCs w:val="24"/>
              </w:rPr>
            </w:pPr>
            <w:r>
              <w:rPr>
                <w:rFonts w:ascii="Arial" w:hAnsi="Arial" w:cs="Arial"/>
                <w:sz w:val="24"/>
                <w:szCs w:val="24"/>
              </w:rPr>
              <w:t>(total remuneration)</w:t>
            </w:r>
          </w:p>
        </w:tc>
      </w:tr>
      <w:tr w:rsidR="004132DB" w:rsidRPr="00BB5D34" w14:paraId="5942F038" w14:textId="77777777" w:rsidTr="00847FB9">
        <w:trPr>
          <w:trHeight w:val="61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2B18FA4F" w14:textId="77777777" w:rsidR="004132DB" w:rsidRDefault="004132DB" w:rsidP="00ED2560">
            <w:pPr>
              <w:spacing w:before="120" w:after="120"/>
              <w:rPr>
                <w:rFonts w:ascii="Arial" w:hAnsi="Arial" w:cs="Arial"/>
                <w:sz w:val="24"/>
                <w:szCs w:val="24"/>
              </w:rPr>
            </w:pPr>
            <w:r>
              <w:rPr>
                <w:rFonts w:ascii="Arial" w:hAnsi="Arial" w:cs="Arial"/>
                <w:sz w:val="24"/>
                <w:szCs w:val="24"/>
              </w:rPr>
              <w:t>Fair Work Commission</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784776FF"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Tony Saunders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68AD0DB8"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Commissioner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51F43A10"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NSW</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21645912"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12/10/2015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21B9D88A"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02/05/2039</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44154FF0"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$358,400</w:t>
            </w:r>
          </w:p>
          <w:p w14:paraId="00A872A6" w14:textId="5F148DE2" w:rsidR="004132DB" w:rsidRDefault="004132DB" w:rsidP="00ED2560">
            <w:pPr>
              <w:spacing w:before="120" w:after="120"/>
              <w:jc w:val="center"/>
              <w:rPr>
                <w:rFonts w:ascii="Arial" w:hAnsi="Arial" w:cs="Arial"/>
                <w:sz w:val="24"/>
                <w:szCs w:val="24"/>
              </w:rPr>
            </w:pPr>
            <w:r>
              <w:rPr>
                <w:rFonts w:ascii="Arial" w:hAnsi="Arial" w:cs="Arial"/>
                <w:sz w:val="24"/>
                <w:szCs w:val="24"/>
              </w:rPr>
              <w:t>(total remuneration</w:t>
            </w:r>
            <w:r w:rsidR="00ED2560">
              <w:rPr>
                <w:rFonts w:ascii="Arial" w:hAnsi="Arial" w:cs="Arial"/>
                <w:sz w:val="24"/>
                <w:szCs w:val="24"/>
              </w:rPr>
              <w:t>)</w:t>
            </w:r>
          </w:p>
        </w:tc>
      </w:tr>
      <w:tr w:rsidR="004132DB" w:rsidRPr="00BB5D34" w14:paraId="48529982" w14:textId="77777777" w:rsidTr="00F03C93">
        <w:trPr>
          <w:cantSplit/>
          <w:trHeight w:val="402"/>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78066ABC" w14:textId="77777777" w:rsidR="004132DB" w:rsidRDefault="004132DB" w:rsidP="00ED2560">
            <w:pPr>
              <w:spacing w:before="120" w:after="120"/>
              <w:rPr>
                <w:rFonts w:ascii="Arial" w:hAnsi="Arial" w:cs="Arial"/>
                <w:sz w:val="24"/>
                <w:szCs w:val="24"/>
              </w:rPr>
            </w:pPr>
            <w:r>
              <w:rPr>
                <w:rFonts w:ascii="Arial" w:hAnsi="Arial" w:cs="Arial"/>
                <w:sz w:val="24"/>
                <w:szCs w:val="24"/>
              </w:rPr>
              <w:lastRenderedPageBreak/>
              <w:t xml:space="preserve">Fair Work Commission </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2939A429"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Tanya </w:t>
            </w:r>
            <w:proofErr w:type="spellStart"/>
            <w:r>
              <w:rPr>
                <w:rFonts w:ascii="Arial" w:hAnsi="Arial" w:cs="Arial"/>
                <w:sz w:val="24"/>
                <w:szCs w:val="24"/>
              </w:rPr>
              <w:t>Cirkovic</w:t>
            </w:r>
            <w:proofErr w:type="spellEnd"/>
            <w:r>
              <w:rPr>
                <w:rFonts w:ascii="Arial" w:hAnsi="Arial" w:cs="Arial"/>
                <w:sz w:val="24"/>
                <w:szCs w:val="24"/>
              </w:rPr>
              <w:t xml:space="preserve">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235B8819"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Commissioner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0980DA56"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VIC</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2F44D203"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02/11/2015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7E397C7A"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22/04/2028</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27F3C06A"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$358,400</w:t>
            </w:r>
          </w:p>
          <w:p w14:paraId="4D29669E"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(total remuneration</w:t>
            </w:r>
          </w:p>
        </w:tc>
      </w:tr>
      <w:tr w:rsidR="004132DB" w:rsidRPr="00BB5D34" w14:paraId="1F6DA594" w14:textId="77777777" w:rsidTr="00847FB9">
        <w:trPr>
          <w:trHeight w:val="61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23D7EF76"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Fair Work Commission </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2E0A568A" w14:textId="77777777" w:rsidR="004132DB" w:rsidRDefault="004132DB" w:rsidP="00ED2560">
            <w:pPr>
              <w:spacing w:before="120" w:after="120"/>
              <w:rPr>
                <w:rFonts w:ascii="Arial" w:hAnsi="Arial" w:cs="Arial"/>
                <w:sz w:val="24"/>
                <w:szCs w:val="24"/>
              </w:rPr>
            </w:pPr>
            <w:r>
              <w:rPr>
                <w:rFonts w:ascii="Arial" w:hAnsi="Arial" w:cs="Arial"/>
                <w:sz w:val="24"/>
                <w:szCs w:val="24"/>
              </w:rPr>
              <w:t>Christopher Platt</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5DA6A959"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Commissioner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5DBBA488"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SA</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02A3D026"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 xml:space="preserve">02/011/2015 </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6174F401"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18/01/2026</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49CA5944"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$358,400</w:t>
            </w:r>
          </w:p>
          <w:p w14:paraId="1A4335A4" w14:textId="227434A6" w:rsidR="004132DB" w:rsidRDefault="004132DB" w:rsidP="00ED2560">
            <w:pPr>
              <w:spacing w:before="120" w:after="120"/>
              <w:jc w:val="center"/>
              <w:rPr>
                <w:rFonts w:ascii="Arial" w:hAnsi="Arial" w:cs="Arial"/>
                <w:sz w:val="24"/>
                <w:szCs w:val="24"/>
              </w:rPr>
            </w:pPr>
            <w:r>
              <w:rPr>
                <w:rFonts w:ascii="Arial" w:hAnsi="Arial" w:cs="Arial"/>
                <w:sz w:val="24"/>
                <w:szCs w:val="24"/>
              </w:rPr>
              <w:t>(total remuneration)</w:t>
            </w:r>
          </w:p>
        </w:tc>
      </w:tr>
      <w:tr w:rsidR="004132DB" w:rsidRPr="00CD1C6B" w14:paraId="1A90D194" w14:textId="77777777" w:rsidTr="00847FB9">
        <w:trPr>
          <w:trHeight w:val="61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4C75DFCE" w14:textId="77777777" w:rsidR="004132DB" w:rsidRPr="00CD1C6B" w:rsidRDefault="004132DB" w:rsidP="00ED2560">
            <w:pPr>
              <w:spacing w:before="120" w:after="120"/>
              <w:rPr>
                <w:rFonts w:ascii="Arial" w:hAnsi="Arial" w:cs="Arial"/>
                <w:sz w:val="24"/>
                <w:szCs w:val="24"/>
              </w:rPr>
            </w:pPr>
            <w:r>
              <w:rPr>
                <w:rFonts w:ascii="Arial" w:hAnsi="Arial" w:cs="Arial"/>
                <w:sz w:val="24"/>
                <w:szCs w:val="24"/>
              </w:rPr>
              <w:t xml:space="preserve">National Workplace Relations Consultative Council </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6117AEC9" w14:textId="77777777" w:rsidR="004132DB" w:rsidRPr="00CD1C6B" w:rsidRDefault="004132DB" w:rsidP="00ED2560">
            <w:pPr>
              <w:spacing w:before="120" w:after="120"/>
              <w:rPr>
                <w:rFonts w:ascii="Arial" w:hAnsi="Arial" w:cs="Arial"/>
                <w:sz w:val="24"/>
                <w:szCs w:val="24"/>
              </w:rPr>
            </w:pPr>
            <w:r>
              <w:rPr>
                <w:rFonts w:ascii="Arial" w:hAnsi="Arial" w:cs="Arial"/>
                <w:sz w:val="24"/>
                <w:szCs w:val="24"/>
              </w:rPr>
              <w:t xml:space="preserve">Joe De </w:t>
            </w:r>
            <w:proofErr w:type="spellStart"/>
            <w:r>
              <w:rPr>
                <w:rFonts w:ascii="Arial" w:hAnsi="Arial" w:cs="Arial"/>
                <w:sz w:val="24"/>
                <w:szCs w:val="24"/>
              </w:rPr>
              <w:t>Bruyn</w:t>
            </w:r>
            <w:proofErr w:type="spellEnd"/>
            <w:r>
              <w:rPr>
                <w:rFonts w:ascii="Arial" w:hAnsi="Arial" w:cs="Arial"/>
                <w:sz w:val="24"/>
                <w:szCs w:val="24"/>
              </w:rPr>
              <w:t xml:space="preserve">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649943C3" w14:textId="77777777" w:rsidR="004132DB" w:rsidRPr="00CD1C6B" w:rsidRDefault="004132DB" w:rsidP="00ED2560">
            <w:pPr>
              <w:spacing w:before="120" w:after="120"/>
              <w:rPr>
                <w:rFonts w:ascii="Arial" w:hAnsi="Arial" w:cs="Arial"/>
                <w:sz w:val="24"/>
                <w:szCs w:val="24"/>
              </w:rPr>
            </w:pPr>
            <w:r>
              <w:rPr>
                <w:rFonts w:ascii="Arial" w:hAnsi="Arial" w:cs="Arial"/>
                <w:sz w:val="24"/>
                <w:szCs w:val="24"/>
              </w:rPr>
              <w:t xml:space="preserve">Member representing the Australian Council of Trade Unions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66C97B82" w14:textId="77777777" w:rsidR="004132DB" w:rsidRPr="00CD1C6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VIC</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5A942B1A"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rPr>
              <w:t>04/05/2015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01466E79"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rPr>
              <w:t>06/08/2015</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0608CC43" w14:textId="77777777" w:rsidR="004132DB" w:rsidRPr="00CD1C6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CD1C6B" w14:paraId="51C3AC41" w14:textId="77777777" w:rsidTr="00847FB9">
        <w:trPr>
          <w:trHeight w:val="61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40C4D253" w14:textId="77777777" w:rsidR="004132DB" w:rsidRPr="00CD1C6B" w:rsidRDefault="004132DB" w:rsidP="00ED2560">
            <w:pPr>
              <w:spacing w:before="120" w:after="120"/>
              <w:rPr>
                <w:rFonts w:ascii="Arial" w:hAnsi="Arial" w:cs="Arial"/>
                <w:sz w:val="24"/>
                <w:szCs w:val="24"/>
              </w:rPr>
            </w:pPr>
            <w:r>
              <w:rPr>
                <w:rFonts w:ascii="Arial" w:hAnsi="Arial" w:cs="Arial"/>
                <w:sz w:val="24"/>
                <w:szCs w:val="24"/>
              </w:rPr>
              <w:t>National Workplace Relations Consultative Council</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59C59B25" w14:textId="77777777" w:rsidR="004132DB" w:rsidRPr="00CD1C6B" w:rsidRDefault="004132DB" w:rsidP="00ED2560">
            <w:pPr>
              <w:spacing w:before="120" w:after="120"/>
              <w:rPr>
                <w:rFonts w:ascii="Arial" w:hAnsi="Arial" w:cs="Arial"/>
                <w:sz w:val="24"/>
                <w:szCs w:val="24"/>
              </w:rPr>
            </w:pPr>
            <w:proofErr w:type="spellStart"/>
            <w:r>
              <w:rPr>
                <w:rFonts w:ascii="Arial" w:hAnsi="Arial" w:cs="Arial"/>
                <w:sz w:val="24"/>
                <w:szCs w:val="24"/>
              </w:rPr>
              <w:t>Geradine</w:t>
            </w:r>
            <w:proofErr w:type="spellEnd"/>
            <w:r>
              <w:rPr>
                <w:rFonts w:ascii="Arial" w:hAnsi="Arial" w:cs="Arial"/>
                <w:sz w:val="24"/>
                <w:szCs w:val="24"/>
              </w:rPr>
              <w:t xml:space="preserve"> Kearney</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0CDDCCA3" w14:textId="77777777" w:rsidR="004132DB" w:rsidRPr="00CD1C6B" w:rsidRDefault="004132DB" w:rsidP="00ED2560">
            <w:pPr>
              <w:spacing w:before="120" w:after="120"/>
              <w:rPr>
                <w:rFonts w:ascii="Arial" w:hAnsi="Arial" w:cs="Arial"/>
                <w:sz w:val="24"/>
                <w:szCs w:val="24"/>
              </w:rPr>
            </w:pPr>
            <w:r>
              <w:rPr>
                <w:rFonts w:ascii="Arial" w:hAnsi="Arial" w:cs="Arial"/>
                <w:sz w:val="24"/>
                <w:szCs w:val="24"/>
              </w:rPr>
              <w:t>Member representing the Australian Council of Trade Unions</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340035CC"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lang w:bidi="he-IL"/>
              </w:rPr>
              <w:t>VIC</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071CAFE0"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rPr>
              <w:t>04/05/2015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7293D2E7"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rPr>
              <w:t>03/05/2017</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2C0EE067"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lang w:bidi="he-IL"/>
              </w:rPr>
              <w:t>N/A</w:t>
            </w:r>
          </w:p>
        </w:tc>
      </w:tr>
      <w:tr w:rsidR="004132DB" w:rsidRPr="00CD1C6B" w14:paraId="155DCED9" w14:textId="77777777" w:rsidTr="00ED2560">
        <w:trPr>
          <w:trHeight w:val="1152"/>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5AB41579" w14:textId="77777777" w:rsidR="004132DB" w:rsidRPr="00CD1C6B" w:rsidRDefault="004132DB" w:rsidP="00ED2560">
            <w:pPr>
              <w:spacing w:before="120" w:after="120"/>
            </w:pPr>
            <w:r>
              <w:rPr>
                <w:rFonts w:ascii="Arial" w:hAnsi="Arial" w:cs="Arial"/>
                <w:sz w:val="24"/>
                <w:szCs w:val="24"/>
              </w:rPr>
              <w:t>National Workplace Relations Consultative Council</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49A8B752" w14:textId="77777777" w:rsidR="004132DB" w:rsidRPr="00CD1C6B" w:rsidRDefault="004132DB" w:rsidP="00ED2560">
            <w:pPr>
              <w:spacing w:before="120" w:after="120"/>
              <w:rPr>
                <w:rFonts w:ascii="Arial" w:hAnsi="Arial" w:cs="Arial"/>
                <w:sz w:val="24"/>
                <w:szCs w:val="24"/>
              </w:rPr>
            </w:pPr>
            <w:r>
              <w:rPr>
                <w:rFonts w:ascii="Arial" w:hAnsi="Arial" w:cs="Arial"/>
                <w:sz w:val="24"/>
                <w:szCs w:val="24"/>
              </w:rPr>
              <w:t xml:space="preserve">Scott Connolly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688DA1FF" w14:textId="77777777" w:rsidR="004132DB" w:rsidRPr="00CD1C6B" w:rsidRDefault="004132DB" w:rsidP="00ED2560">
            <w:pPr>
              <w:spacing w:before="120" w:after="120"/>
              <w:rPr>
                <w:rFonts w:ascii="Arial" w:hAnsi="Arial" w:cs="Arial"/>
                <w:sz w:val="24"/>
                <w:szCs w:val="24"/>
              </w:rPr>
            </w:pPr>
            <w:r>
              <w:rPr>
                <w:rFonts w:ascii="Arial" w:hAnsi="Arial" w:cs="Arial"/>
                <w:sz w:val="24"/>
                <w:szCs w:val="24"/>
              </w:rPr>
              <w:t>Member representing the Australian Council of Trade Unions</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1C8CB258"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lang w:bidi="he-IL"/>
              </w:rPr>
              <w:t>QLD</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5CA2935D"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rPr>
              <w:t>04/05/2015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63FC35DE"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rPr>
              <w:t>03/05/2017</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5DAB72BE" w14:textId="77777777" w:rsidR="004132DB" w:rsidRPr="00CD1C6B" w:rsidRDefault="004132DB" w:rsidP="00ED2560">
            <w:pPr>
              <w:spacing w:before="120" w:after="120"/>
              <w:jc w:val="center"/>
              <w:rPr>
                <w:rFonts w:ascii="Arial" w:hAnsi="Arial" w:cs="Arial"/>
                <w:sz w:val="24"/>
                <w:szCs w:val="24"/>
              </w:rPr>
            </w:pPr>
            <w:r>
              <w:rPr>
                <w:rFonts w:ascii="Arial" w:hAnsi="Arial" w:cs="Arial"/>
                <w:sz w:val="24"/>
                <w:szCs w:val="24"/>
                <w:lang w:bidi="he-IL"/>
              </w:rPr>
              <w:t>N/A</w:t>
            </w:r>
          </w:p>
        </w:tc>
      </w:tr>
      <w:tr w:rsidR="004132DB" w:rsidRPr="005969CB" w14:paraId="384572E4" w14:textId="77777777" w:rsidTr="00847FB9">
        <w:trPr>
          <w:trHeight w:val="52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4AD51CEB" w14:textId="77777777" w:rsidR="004132DB" w:rsidRDefault="004132DB" w:rsidP="00ED2560">
            <w:pPr>
              <w:spacing w:before="120" w:after="120"/>
              <w:rPr>
                <w:rFonts w:ascii="Arial" w:hAnsi="Arial" w:cs="Arial"/>
                <w:sz w:val="24"/>
                <w:szCs w:val="24"/>
              </w:rPr>
            </w:pPr>
            <w:r>
              <w:rPr>
                <w:rFonts w:ascii="Arial" w:hAnsi="Arial" w:cs="Arial"/>
                <w:sz w:val="24"/>
                <w:szCs w:val="24"/>
              </w:rPr>
              <w:t>National Workplace Relations Consultative Council</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6CC34526"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Michael </w:t>
            </w:r>
            <w:proofErr w:type="spellStart"/>
            <w:r>
              <w:rPr>
                <w:rFonts w:ascii="Arial" w:hAnsi="Arial" w:cs="Arial"/>
                <w:sz w:val="24"/>
                <w:szCs w:val="24"/>
              </w:rPr>
              <w:t>Borowick</w:t>
            </w:r>
            <w:proofErr w:type="spellEnd"/>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1A40C495" w14:textId="77777777" w:rsidR="004132DB" w:rsidRDefault="004132DB" w:rsidP="00ED2560">
            <w:pPr>
              <w:spacing w:before="120" w:after="120"/>
              <w:rPr>
                <w:rFonts w:ascii="Arial" w:hAnsi="Arial" w:cs="Arial"/>
                <w:sz w:val="24"/>
                <w:szCs w:val="24"/>
              </w:rPr>
            </w:pPr>
            <w:r>
              <w:rPr>
                <w:rFonts w:ascii="Arial" w:hAnsi="Arial" w:cs="Arial"/>
                <w:sz w:val="24"/>
                <w:szCs w:val="24"/>
              </w:rPr>
              <w:t>Member representing the Australian Council of Trade Unions</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41C252AF"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VIC</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56EAD326"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04/05/2015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09B32EE7"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03/05/2017</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3A1AFC15"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5969CB" w14:paraId="4D264D34" w14:textId="77777777" w:rsidTr="00847FB9">
        <w:trPr>
          <w:trHeight w:val="52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5B5576AF" w14:textId="77777777" w:rsidR="004132DB" w:rsidRDefault="004132DB" w:rsidP="00ED2560">
            <w:pPr>
              <w:spacing w:before="120" w:after="120"/>
              <w:rPr>
                <w:rFonts w:ascii="Arial" w:hAnsi="Arial" w:cs="Arial"/>
                <w:sz w:val="24"/>
                <w:szCs w:val="24"/>
              </w:rPr>
            </w:pPr>
            <w:r>
              <w:rPr>
                <w:rFonts w:ascii="Arial" w:hAnsi="Arial" w:cs="Arial"/>
                <w:sz w:val="24"/>
                <w:szCs w:val="24"/>
              </w:rPr>
              <w:t>National Workplace Relations Consultative Council</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78B6F9F4"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Susan </w:t>
            </w:r>
            <w:proofErr w:type="spellStart"/>
            <w:r>
              <w:rPr>
                <w:rFonts w:ascii="Arial" w:hAnsi="Arial" w:cs="Arial"/>
                <w:sz w:val="24"/>
                <w:szCs w:val="24"/>
              </w:rPr>
              <w:t>Hopgood</w:t>
            </w:r>
            <w:proofErr w:type="spellEnd"/>
            <w:r>
              <w:rPr>
                <w:rFonts w:ascii="Arial" w:hAnsi="Arial" w:cs="Arial"/>
                <w:sz w:val="24"/>
                <w:szCs w:val="24"/>
              </w:rPr>
              <w:t xml:space="preserve">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1E9FF270" w14:textId="77777777" w:rsidR="004132DB" w:rsidRDefault="004132DB" w:rsidP="00ED2560">
            <w:pPr>
              <w:spacing w:before="120" w:after="120"/>
              <w:rPr>
                <w:rFonts w:ascii="Arial" w:hAnsi="Arial" w:cs="Arial"/>
                <w:sz w:val="24"/>
                <w:szCs w:val="24"/>
              </w:rPr>
            </w:pPr>
            <w:r>
              <w:rPr>
                <w:rFonts w:ascii="Arial" w:hAnsi="Arial" w:cs="Arial"/>
                <w:sz w:val="24"/>
                <w:szCs w:val="24"/>
              </w:rPr>
              <w:t>Member representing the Australian Council of Trade Unions</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792482A2"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VIC</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08B479CA"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20/05/2015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0EB0F44E"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19/05/2017</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35991779"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 xml:space="preserve">N/A </w:t>
            </w:r>
          </w:p>
        </w:tc>
      </w:tr>
      <w:tr w:rsidR="004132DB" w:rsidRPr="005969CB" w14:paraId="7EDC9498" w14:textId="77777777" w:rsidTr="00847FB9">
        <w:trPr>
          <w:trHeight w:val="1161"/>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516CB256" w14:textId="77777777" w:rsidR="004132DB" w:rsidRDefault="004132DB" w:rsidP="00ED2560">
            <w:pPr>
              <w:spacing w:before="120" w:after="120"/>
              <w:rPr>
                <w:rFonts w:ascii="Arial" w:hAnsi="Arial" w:cs="Arial"/>
                <w:sz w:val="24"/>
                <w:szCs w:val="24"/>
              </w:rPr>
            </w:pPr>
            <w:r>
              <w:rPr>
                <w:rFonts w:ascii="Arial" w:hAnsi="Arial" w:cs="Arial"/>
                <w:sz w:val="24"/>
                <w:szCs w:val="24"/>
              </w:rPr>
              <w:lastRenderedPageBreak/>
              <w:t>National Workplace Relations Consultative Council</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52025D0A"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Megan Kirchner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3FB833A1"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Member representing Business Council of Australia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18A19004"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VIC</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091EABD8"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15/09/2015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78B32E65"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14/09/2017</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0D07C9FD"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5969CB" w14:paraId="0522EEB0" w14:textId="77777777" w:rsidTr="00847FB9">
        <w:trPr>
          <w:trHeight w:val="1267"/>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6F3D996E"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Safe Work Australia </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293407B9"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Michael Young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4C191A4D"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Member representing the Australian Capital Territory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7A12CA7F"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NSW</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3DEF51C3"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11/05/2015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212087C6"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10/05/2018</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780579EA"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5969CB" w14:paraId="52330CCA" w14:textId="77777777" w:rsidTr="00847FB9">
        <w:trPr>
          <w:trHeight w:val="52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282B7FF9"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Safe Work Australia </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27D9497A"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Lex McCulloch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55E494E0"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Member representing Western Australia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3D30411F"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WA</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7F3F23BD"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06/08/2015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344B15ED"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05/08/2018</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3F950023"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5969CB" w14:paraId="40733B5F" w14:textId="77777777" w:rsidTr="00ED2560">
        <w:trPr>
          <w:trHeight w:val="556"/>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0B7E8591"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Safety, Rehabilitation and Compensation </w:t>
            </w:r>
            <w:proofErr w:type="spellStart"/>
            <w:r>
              <w:rPr>
                <w:rFonts w:ascii="Arial" w:hAnsi="Arial" w:cs="Arial"/>
                <w:sz w:val="24"/>
                <w:szCs w:val="24"/>
              </w:rPr>
              <w:t>Commision</w:t>
            </w:r>
            <w:proofErr w:type="spellEnd"/>
            <w:r>
              <w:rPr>
                <w:rFonts w:ascii="Arial" w:hAnsi="Arial" w:cs="Arial"/>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0FD6B989"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Michael </w:t>
            </w:r>
            <w:proofErr w:type="spellStart"/>
            <w:r>
              <w:rPr>
                <w:rFonts w:ascii="Arial" w:hAnsi="Arial" w:cs="Arial"/>
                <w:sz w:val="24"/>
                <w:szCs w:val="24"/>
              </w:rPr>
              <w:t>Borowick</w:t>
            </w:r>
            <w:proofErr w:type="spellEnd"/>
            <w:r>
              <w:rPr>
                <w:rFonts w:ascii="Arial" w:hAnsi="Arial" w:cs="Arial"/>
                <w:sz w:val="24"/>
                <w:szCs w:val="24"/>
              </w:rPr>
              <w:t xml:space="preserve">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3B98768A"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Member nominated by the Australian Council of Trade Unions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630867B2"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VIC</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547EF027"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16/08/2015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24CFF5DD"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15/08/2018</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5917F620"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$39,170</w:t>
            </w:r>
          </w:p>
          <w:p w14:paraId="074A1779"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rPr>
              <w:t>(per annum)</w:t>
            </w:r>
          </w:p>
        </w:tc>
      </w:tr>
      <w:tr w:rsidR="004132DB" w:rsidRPr="005969CB" w14:paraId="53EBF0B7" w14:textId="77777777" w:rsidTr="00ED2560">
        <w:trPr>
          <w:trHeight w:val="1307"/>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1FB9911E" w14:textId="77777777" w:rsidR="004132DB" w:rsidRDefault="004132DB" w:rsidP="00ED2560">
            <w:pPr>
              <w:spacing w:before="60" w:after="60"/>
              <w:rPr>
                <w:rFonts w:ascii="Arial" w:hAnsi="Arial" w:cs="Arial"/>
                <w:sz w:val="24"/>
                <w:szCs w:val="24"/>
              </w:rPr>
            </w:pPr>
            <w:r>
              <w:rPr>
                <w:rFonts w:ascii="Arial" w:hAnsi="Arial" w:cs="Arial"/>
                <w:sz w:val="24"/>
                <w:szCs w:val="24"/>
              </w:rPr>
              <w:t xml:space="preserve">Safety, Rehabilitation and Compensation </w:t>
            </w:r>
            <w:proofErr w:type="spellStart"/>
            <w:r>
              <w:rPr>
                <w:rFonts w:ascii="Arial" w:hAnsi="Arial" w:cs="Arial"/>
                <w:sz w:val="24"/>
                <w:szCs w:val="24"/>
              </w:rPr>
              <w:t>Commision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2D00EB11" w14:textId="77777777" w:rsidR="004132DB" w:rsidRDefault="004132DB" w:rsidP="00ED2560">
            <w:pPr>
              <w:spacing w:before="60" w:after="60"/>
              <w:rPr>
                <w:rFonts w:ascii="Arial" w:hAnsi="Arial" w:cs="Arial"/>
                <w:sz w:val="24"/>
                <w:szCs w:val="24"/>
              </w:rPr>
            </w:pPr>
            <w:r>
              <w:rPr>
                <w:rFonts w:ascii="Arial" w:hAnsi="Arial" w:cs="Arial"/>
                <w:sz w:val="24"/>
                <w:szCs w:val="24"/>
              </w:rPr>
              <w:t>Bradley Parker</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1746A360" w14:textId="77777777" w:rsidR="004132DB" w:rsidRDefault="004132DB" w:rsidP="00ED2560">
            <w:pPr>
              <w:spacing w:before="60" w:after="60"/>
              <w:rPr>
                <w:rFonts w:ascii="Arial" w:hAnsi="Arial" w:cs="Arial"/>
                <w:sz w:val="24"/>
                <w:szCs w:val="24"/>
              </w:rPr>
            </w:pPr>
            <w:r>
              <w:rPr>
                <w:rFonts w:ascii="Arial" w:hAnsi="Arial" w:cs="Arial"/>
                <w:sz w:val="24"/>
                <w:szCs w:val="24"/>
              </w:rPr>
              <w:t xml:space="preserve">Deputy to Michael </w:t>
            </w:r>
            <w:proofErr w:type="spellStart"/>
            <w:r>
              <w:rPr>
                <w:rFonts w:ascii="Arial" w:hAnsi="Arial" w:cs="Arial"/>
                <w:sz w:val="24"/>
                <w:szCs w:val="24"/>
              </w:rPr>
              <w:t>Borowick</w:t>
            </w:r>
            <w:proofErr w:type="spellEnd"/>
            <w:r>
              <w:rPr>
                <w:rFonts w:ascii="Arial" w:hAnsi="Arial" w:cs="Arial"/>
                <w:sz w:val="24"/>
                <w:szCs w:val="24"/>
              </w:rPr>
              <w:t xml:space="preserve">, member nominated by the Australian Council of Trade Unions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0BF65632" w14:textId="77777777" w:rsidR="004132DB" w:rsidRDefault="004132DB" w:rsidP="00ED2560">
            <w:pPr>
              <w:spacing w:before="60" w:after="60"/>
              <w:jc w:val="center"/>
              <w:rPr>
                <w:rFonts w:ascii="Arial" w:hAnsi="Arial" w:cs="Arial"/>
                <w:sz w:val="24"/>
                <w:szCs w:val="24"/>
                <w:lang w:bidi="he-IL"/>
              </w:rPr>
            </w:pPr>
            <w:r>
              <w:rPr>
                <w:rFonts w:ascii="Arial" w:hAnsi="Arial" w:cs="Arial"/>
                <w:sz w:val="24"/>
                <w:szCs w:val="24"/>
                <w:lang w:bidi="he-IL"/>
              </w:rPr>
              <w:t>NSW</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0455781C" w14:textId="77777777" w:rsidR="004132DB" w:rsidRDefault="004132DB" w:rsidP="00ED2560">
            <w:pPr>
              <w:spacing w:before="60" w:after="60"/>
              <w:jc w:val="center"/>
              <w:rPr>
                <w:rFonts w:ascii="Arial" w:hAnsi="Arial" w:cs="Arial"/>
                <w:sz w:val="24"/>
                <w:szCs w:val="24"/>
              </w:rPr>
            </w:pPr>
            <w:r>
              <w:rPr>
                <w:rFonts w:ascii="Arial" w:hAnsi="Arial" w:cs="Arial"/>
                <w:sz w:val="24"/>
                <w:szCs w:val="24"/>
              </w:rPr>
              <w:t>18/08/2015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5DED89A2" w14:textId="77777777" w:rsidR="004132DB" w:rsidRDefault="004132DB" w:rsidP="00ED2560">
            <w:pPr>
              <w:spacing w:before="60" w:after="60"/>
              <w:jc w:val="center"/>
              <w:rPr>
                <w:rFonts w:ascii="Arial" w:hAnsi="Arial" w:cs="Arial"/>
                <w:sz w:val="24"/>
                <w:szCs w:val="24"/>
              </w:rPr>
            </w:pPr>
            <w:r>
              <w:rPr>
                <w:rFonts w:ascii="Arial" w:hAnsi="Arial" w:cs="Arial"/>
                <w:sz w:val="24"/>
                <w:szCs w:val="24"/>
              </w:rPr>
              <w:t>15/08/2018</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7CC60648" w14:textId="77777777" w:rsidR="004132DB" w:rsidRDefault="004132DB" w:rsidP="00ED2560">
            <w:pPr>
              <w:spacing w:before="60" w:after="60"/>
              <w:jc w:val="center"/>
              <w:rPr>
                <w:rFonts w:ascii="Arial" w:hAnsi="Arial" w:cs="Arial"/>
                <w:sz w:val="24"/>
                <w:szCs w:val="24"/>
                <w:lang w:bidi="he-IL"/>
              </w:rPr>
            </w:pPr>
            <w:r>
              <w:rPr>
                <w:rFonts w:ascii="Arial" w:hAnsi="Arial" w:cs="Arial"/>
                <w:sz w:val="24"/>
                <w:szCs w:val="24"/>
                <w:lang w:bidi="he-IL"/>
              </w:rPr>
              <w:t>N/A</w:t>
            </w:r>
          </w:p>
        </w:tc>
      </w:tr>
      <w:tr w:rsidR="004132DB" w:rsidRPr="005969CB" w14:paraId="6107B3D4" w14:textId="77777777" w:rsidTr="00847FB9">
        <w:trPr>
          <w:trHeight w:val="52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1D7E805D"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Safety, Rehabilitation and Compensation </w:t>
            </w:r>
            <w:proofErr w:type="spellStart"/>
            <w:r>
              <w:rPr>
                <w:rFonts w:ascii="Arial" w:hAnsi="Arial" w:cs="Arial"/>
                <w:sz w:val="24"/>
                <w:szCs w:val="24"/>
              </w:rPr>
              <w:t>Commision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190F2822" w14:textId="77777777" w:rsidR="004132DB" w:rsidRDefault="004132DB" w:rsidP="00ED2560">
            <w:pPr>
              <w:spacing w:before="120" w:after="120"/>
              <w:rPr>
                <w:rFonts w:ascii="Arial" w:hAnsi="Arial" w:cs="Arial"/>
                <w:sz w:val="24"/>
                <w:szCs w:val="24"/>
              </w:rPr>
            </w:pPr>
            <w:r>
              <w:rPr>
                <w:rFonts w:ascii="Arial" w:hAnsi="Arial" w:cs="Arial"/>
                <w:sz w:val="24"/>
                <w:szCs w:val="24"/>
              </w:rPr>
              <w:t>Veronica Black</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75836A9A"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Deputy to Lisa Newman, member nominated by the Australian Council of Trade Unions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4D9D965F"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NSW</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319EA117"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16/09/2015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2D96BC62"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04/08/2016</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0AC5CAF4"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5969CB" w14:paraId="34D9D24C" w14:textId="77777777" w:rsidTr="00847FB9">
        <w:trPr>
          <w:trHeight w:val="52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7F8AA6E6"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Seafarers Safety, Rehabilitation and </w:t>
            </w:r>
            <w:r>
              <w:rPr>
                <w:rFonts w:ascii="Arial" w:hAnsi="Arial" w:cs="Arial"/>
                <w:sz w:val="24"/>
                <w:szCs w:val="24"/>
              </w:rPr>
              <w:lastRenderedPageBreak/>
              <w:t xml:space="preserve">Compensation Authority </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0531D26C" w14:textId="77777777" w:rsidR="004132DB" w:rsidRDefault="004132DB" w:rsidP="00ED2560">
            <w:pPr>
              <w:spacing w:before="120" w:after="120"/>
              <w:rPr>
                <w:rFonts w:ascii="Arial" w:hAnsi="Arial" w:cs="Arial"/>
                <w:sz w:val="24"/>
                <w:szCs w:val="24"/>
              </w:rPr>
            </w:pPr>
            <w:r>
              <w:rPr>
                <w:rFonts w:ascii="Arial" w:hAnsi="Arial" w:cs="Arial"/>
                <w:sz w:val="24"/>
                <w:szCs w:val="24"/>
              </w:rPr>
              <w:lastRenderedPageBreak/>
              <w:t xml:space="preserve">John </w:t>
            </w:r>
            <w:proofErr w:type="spellStart"/>
            <w:r>
              <w:rPr>
                <w:rFonts w:ascii="Arial" w:hAnsi="Arial" w:cs="Arial"/>
                <w:sz w:val="24"/>
                <w:szCs w:val="24"/>
              </w:rPr>
              <w:t>Wydell</w:t>
            </w:r>
            <w:proofErr w:type="spellEnd"/>
            <w:r>
              <w:rPr>
                <w:rFonts w:ascii="Arial" w:hAnsi="Arial" w:cs="Arial"/>
                <w:sz w:val="24"/>
                <w:szCs w:val="24"/>
              </w:rPr>
              <w:t xml:space="preserve">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63623F4A"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Member representing employees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4B22F3B7"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NSW</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16EC9AA9"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14/05/2015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0DF5FD72"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13/05/2018</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3108ACCC"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5969CB" w14:paraId="166640AE" w14:textId="77777777" w:rsidTr="00847FB9">
        <w:trPr>
          <w:trHeight w:val="52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23656C54" w14:textId="77777777" w:rsidR="004132DB" w:rsidRDefault="004132DB" w:rsidP="00ED2560">
            <w:pPr>
              <w:spacing w:before="120" w:after="120"/>
              <w:rPr>
                <w:rFonts w:ascii="Arial" w:hAnsi="Arial" w:cs="Arial"/>
                <w:sz w:val="24"/>
                <w:szCs w:val="24"/>
              </w:rPr>
            </w:pPr>
            <w:r>
              <w:rPr>
                <w:rFonts w:ascii="Arial" w:hAnsi="Arial" w:cs="Arial"/>
                <w:sz w:val="24"/>
                <w:szCs w:val="24"/>
              </w:rPr>
              <w:lastRenderedPageBreak/>
              <w:t>Seafarers Safety, Rehabilitation and Compensation Authority</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04F98745"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Jarod Moran </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73C710BE"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Deputy to John </w:t>
            </w:r>
            <w:proofErr w:type="spellStart"/>
            <w:r>
              <w:rPr>
                <w:rFonts w:ascii="Arial" w:hAnsi="Arial" w:cs="Arial"/>
                <w:sz w:val="24"/>
                <w:szCs w:val="24"/>
              </w:rPr>
              <w:t>Wydell</w:t>
            </w:r>
            <w:proofErr w:type="spellEnd"/>
            <w:r>
              <w:rPr>
                <w:rFonts w:ascii="Arial" w:hAnsi="Arial" w:cs="Arial"/>
                <w:sz w:val="24"/>
                <w:szCs w:val="24"/>
              </w:rPr>
              <w:t xml:space="preserve">, member representing employees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36DA4F72"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VIC</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70269D01"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21/07/2015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14623257"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13/05/2018</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1631FA91"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N/A</w:t>
            </w:r>
          </w:p>
        </w:tc>
      </w:tr>
      <w:tr w:rsidR="004132DB" w:rsidRPr="005969CB" w14:paraId="69D9B76D" w14:textId="77777777" w:rsidTr="00847FB9">
        <w:trPr>
          <w:trHeight w:val="525"/>
        </w:trPr>
        <w:tc>
          <w:tcPr>
            <w:tcW w:w="3199" w:type="dxa"/>
            <w:tcBorders>
              <w:top w:val="single" w:sz="4" w:space="0" w:color="auto"/>
              <w:left w:val="single" w:sz="4" w:space="0" w:color="auto"/>
              <w:bottom w:val="single" w:sz="4" w:space="0" w:color="auto"/>
              <w:right w:val="single" w:sz="4" w:space="0" w:color="auto"/>
            </w:tcBorders>
            <w:shd w:val="clear" w:color="auto" w:fill="B8CCE4"/>
            <w:vAlign w:val="center"/>
          </w:tcPr>
          <w:p w14:paraId="6BCC08EF"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Workplace Gender Equality Agency </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tcPr>
          <w:p w14:paraId="0D7F9BBC" w14:textId="77777777" w:rsidR="004132DB" w:rsidRDefault="004132DB" w:rsidP="00ED2560">
            <w:pPr>
              <w:spacing w:before="120" w:after="120"/>
              <w:rPr>
                <w:rFonts w:ascii="Arial" w:hAnsi="Arial" w:cs="Arial"/>
                <w:sz w:val="24"/>
                <w:szCs w:val="24"/>
              </w:rPr>
            </w:pPr>
            <w:r>
              <w:rPr>
                <w:rFonts w:ascii="Arial" w:hAnsi="Arial" w:cs="Arial"/>
                <w:sz w:val="24"/>
                <w:szCs w:val="24"/>
              </w:rPr>
              <w:t>Elizabeth Lyons</w:t>
            </w:r>
          </w:p>
        </w:tc>
        <w:tc>
          <w:tcPr>
            <w:tcW w:w="2916" w:type="dxa"/>
            <w:tcBorders>
              <w:top w:val="single" w:sz="4" w:space="0" w:color="auto"/>
              <w:left w:val="single" w:sz="4" w:space="0" w:color="auto"/>
              <w:bottom w:val="single" w:sz="4" w:space="0" w:color="auto"/>
              <w:right w:val="single" w:sz="4" w:space="0" w:color="auto"/>
            </w:tcBorders>
            <w:shd w:val="clear" w:color="auto" w:fill="B8CCE4"/>
            <w:vAlign w:val="center"/>
          </w:tcPr>
          <w:p w14:paraId="738625C7" w14:textId="77777777" w:rsidR="004132DB" w:rsidRDefault="004132DB" w:rsidP="00ED2560">
            <w:pPr>
              <w:spacing w:before="120" w:after="120"/>
              <w:rPr>
                <w:rFonts w:ascii="Arial" w:hAnsi="Arial" w:cs="Arial"/>
                <w:sz w:val="24"/>
                <w:szCs w:val="24"/>
              </w:rPr>
            </w:pPr>
            <w:r>
              <w:rPr>
                <w:rFonts w:ascii="Arial" w:hAnsi="Arial" w:cs="Arial"/>
                <w:sz w:val="24"/>
                <w:szCs w:val="24"/>
              </w:rPr>
              <w:t xml:space="preserve">Director </w:t>
            </w:r>
          </w:p>
        </w:tc>
        <w:tc>
          <w:tcPr>
            <w:tcW w:w="993" w:type="dxa"/>
            <w:tcBorders>
              <w:top w:val="single" w:sz="4" w:space="0" w:color="auto"/>
              <w:left w:val="single" w:sz="4" w:space="0" w:color="auto"/>
              <w:bottom w:val="single" w:sz="4" w:space="0" w:color="auto"/>
              <w:right w:val="single" w:sz="4" w:space="0" w:color="auto"/>
            </w:tcBorders>
            <w:shd w:val="clear" w:color="auto" w:fill="B8CCE4"/>
            <w:vAlign w:val="center"/>
          </w:tcPr>
          <w:p w14:paraId="7C64431E" w14:textId="77777777" w:rsidR="004132DB" w:rsidRDefault="004132DB" w:rsidP="00ED2560">
            <w:pPr>
              <w:spacing w:before="120" w:after="120"/>
              <w:jc w:val="center"/>
              <w:rPr>
                <w:rFonts w:ascii="Arial" w:hAnsi="Arial" w:cs="Arial"/>
                <w:sz w:val="24"/>
                <w:szCs w:val="24"/>
                <w:lang w:bidi="he-IL"/>
              </w:rPr>
            </w:pPr>
            <w:r>
              <w:rPr>
                <w:rFonts w:ascii="Arial" w:hAnsi="Arial" w:cs="Arial"/>
                <w:sz w:val="24"/>
                <w:szCs w:val="24"/>
                <w:lang w:bidi="he-IL"/>
              </w:rPr>
              <w:t>WA</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tcPr>
          <w:p w14:paraId="2D6FD175"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19/10/2015</w:t>
            </w:r>
          </w:p>
        </w:tc>
        <w:tc>
          <w:tcPr>
            <w:tcW w:w="1843" w:type="dxa"/>
            <w:tcBorders>
              <w:top w:val="single" w:sz="4" w:space="0" w:color="auto"/>
              <w:left w:val="single" w:sz="4" w:space="0" w:color="auto"/>
              <w:bottom w:val="single" w:sz="4" w:space="0" w:color="auto"/>
              <w:right w:val="single" w:sz="4" w:space="0" w:color="auto"/>
            </w:tcBorders>
            <w:shd w:val="clear" w:color="auto" w:fill="B8CCE4"/>
            <w:vAlign w:val="center"/>
          </w:tcPr>
          <w:p w14:paraId="35C33D36" w14:textId="77777777" w:rsidR="004132DB" w:rsidRDefault="004132DB" w:rsidP="00ED2560">
            <w:pPr>
              <w:spacing w:before="120" w:after="120"/>
              <w:jc w:val="center"/>
              <w:rPr>
                <w:rFonts w:ascii="Arial" w:hAnsi="Arial" w:cs="Arial"/>
                <w:sz w:val="24"/>
                <w:szCs w:val="24"/>
              </w:rPr>
            </w:pPr>
            <w:r>
              <w:rPr>
                <w:rFonts w:ascii="Arial" w:hAnsi="Arial" w:cs="Arial"/>
                <w:sz w:val="24"/>
                <w:szCs w:val="24"/>
              </w:rPr>
              <w:t>18/10/2020</w:t>
            </w:r>
          </w:p>
        </w:tc>
        <w:tc>
          <w:tcPr>
            <w:tcW w:w="2045" w:type="dxa"/>
            <w:tcBorders>
              <w:top w:val="single" w:sz="4" w:space="0" w:color="auto"/>
              <w:left w:val="single" w:sz="4" w:space="0" w:color="auto"/>
              <w:bottom w:val="single" w:sz="4" w:space="0" w:color="auto"/>
              <w:right w:val="single" w:sz="4" w:space="0" w:color="auto"/>
            </w:tcBorders>
            <w:shd w:val="clear" w:color="auto" w:fill="B8CCE4"/>
            <w:vAlign w:val="center"/>
          </w:tcPr>
          <w:p w14:paraId="1E1013F1" w14:textId="77777777" w:rsidR="004132DB" w:rsidRDefault="004132DB" w:rsidP="00ED2560">
            <w:pPr>
              <w:spacing w:before="120" w:after="120"/>
              <w:jc w:val="center"/>
              <w:rPr>
                <w:rFonts w:ascii="Arial" w:hAnsi="Arial" w:cs="Arial"/>
                <w:sz w:val="24"/>
                <w:szCs w:val="24"/>
                <w:lang w:bidi="he-IL"/>
              </w:rPr>
            </w:pPr>
            <w:proofErr w:type="spellStart"/>
            <w:r>
              <w:rPr>
                <w:rFonts w:ascii="Arial" w:hAnsi="Arial" w:cs="Arial"/>
                <w:sz w:val="24"/>
                <w:szCs w:val="24"/>
                <w:lang w:bidi="he-IL"/>
              </w:rPr>
              <w:t>TBA</w:t>
            </w:r>
            <w:proofErr w:type="spellEnd"/>
          </w:p>
        </w:tc>
      </w:tr>
    </w:tbl>
    <w:p w14:paraId="605EB73F" w14:textId="77777777" w:rsidR="004132DB" w:rsidRDefault="004132DB"/>
    <w:p w14:paraId="2CA8E63F" w14:textId="77777777" w:rsidR="00D41C7F" w:rsidRDefault="00D41C7F"/>
    <w:p w14:paraId="6695CA1D" w14:textId="77777777" w:rsidR="00D41C7F" w:rsidRDefault="00D41C7F">
      <w:pPr>
        <w:sectPr w:rsidR="00D41C7F">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709" w:bottom="1440" w:left="1440" w:header="709" w:footer="304" w:gutter="0"/>
          <w:pgNumType w:start="1"/>
          <w:cols w:space="708"/>
          <w:titlePg/>
          <w:docGrid w:linePitch="360"/>
        </w:sectPr>
      </w:pPr>
    </w:p>
    <w:p w14:paraId="1B77A277" w14:textId="77777777" w:rsidR="004132DB" w:rsidRDefault="004132DB" w:rsidP="004132DB">
      <w:pPr>
        <w:jc w:val="center"/>
        <w:rPr>
          <w:rFonts w:ascii="Arial" w:hAnsi="Arial" w:cs="Arial"/>
          <w:b/>
          <w:sz w:val="32"/>
          <w:szCs w:val="32"/>
        </w:rPr>
      </w:pPr>
      <w:r>
        <w:rPr>
          <w:rFonts w:ascii="Arial" w:hAnsi="Arial" w:cs="Arial"/>
          <w:b/>
          <w:sz w:val="32"/>
          <w:szCs w:val="32"/>
        </w:rPr>
        <w:lastRenderedPageBreak/>
        <w:t xml:space="preserve">Department of Employment </w:t>
      </w:r>
    </w:p>
    <w:p w14:paraId="57A0603C" w14:textId="77777777" w:rsidR="004132DB" w:rsidRDefault="004132DB" w:rsidP="004132DB">
      <w:pPr>
        <w:jc w:val="center"/>
        <w:rPr>
          <w:rFonts w:ascii="Arial" w:hAnsi="Arial" w:cs="Arial"/>
          <w:b/>
          <w:sz w:val="32"/>
          <w:szCs w:val="32"/>
        </w:rPr>
      </w:pPr>
      <w:r>
        <w:rPr>
          <w:rFonts w:ascii="Arial" w:hAnsi="Arial" w:cs="Arial"/>
          <w:b/>
          <w:sz w:val="32"/>
          <w:szCs w:val="32"/>
        </w:rPr>
        <w:t xml:space="preserve">Response to Senate Order of Continuing Effect No. 15 for the period </w:t>
      </w:r>
    </w:p>
    <w:p w14:paraId="3E98AFB2" w14:textId="77777777" w:rsidR="004132DB" w:rsidRDefault="004132DB" w:rsidP="004132DB">
      <w:pPr>
        <w:jc w:val="center"/>
        <w:rPr>
          <w:rFonts w:ascii="Arial" w:hAnsi="Arial" w:cs="Arial"/>
          <w:b/>
          <w:sz w:val="32"/>
          <w:szCs w:val="32"/>
        </w:rPr>
      </w:pPr>
      <w:r w:rsidRPr="0096094B">
        <w:rPr>
          <w:rFonts w:ascii="Arial" w:hAnsi="Arial" w:cs="Arial"/>
          <w:b/>
          <w:sz w:val="32"/>
          <w:szCs w:val="32"/>
        </w:rPr>
        <w:t xml:space="preserve">4 May 2015 to 27 September 2015 </w:t>
      </w:r>
    </w:p>
    <w:p w14:paraId="02990799" w14:textId="77777777" w:rsidR="004132DB" w:rsidRDefault="004132DB" w:rsidP="004132DB">
      <w:pPr>
        <w:pStyle w:val="Header"/>
        <w:jc w:val="center"/>
        <w:rPr>
          <w:rFonts w:ascii="Arial" w:hAnsi="Arial" w:cs="Arial"/>
          <w:b/>
          <w:sz w:val="24"/>
          <w:szCs w:val="24"/>
        </w:rPr>
      </w:pPr>
    </w:p>
    <w:p w14:paraId="43C53A72" w14:textId="77777777" w:rsidR="004132DB" w:rsidRDefault="004132DB" w:rsidP="004132DB">
      <w:pPr>
        <w:pStyle w:val="Header"/>
        <w:jc w:val="center"/>
        <w:rPr>
          <w:rFonts w:ascii="Arial" w:hAnsi="Arial" w:cs="Arial"/>
          <w:b/>
          <w:sz w:val="24"/>
          <w:szCs w:val="24"/>
        </w:rPr>
      </w:pPr>
      <w:r>
        <w:rPr>
          <w:rFonts w:ascii="Arial" w:hAnsi="Arial" w:cs="Arial"/>
          <w:b/>
          <w:sz w:val="24"/>
          <w:szCs w:val="24"/>
        </w:rPr>
        <w:t>PORTFOLIO BODY VACANCIES</w:t>
      </w:r>
    </w:p>
    <w:p w14:paraId="722091F2" w14:textId="77777777" w:rsidR="00ED2560" w:rsidRDefault="00ED2560" w:rsidP="004132DB">
      <w:pPr>
        <w:pStyle w:val="Header"/>
        <w:jc w:val="center"/>
        <w:rPr>
          <w:rFonts w:ascii="Arial" w:hAnsi="Arial" w:cs="Arial"/>
          <w:b/>
          <w:sz w:val="24"/>
          <w:szCs w:val="24"/>
        </w:rPr>
      </w:pPr>
    </w:p>
    <w:tbl>
      <w:tblPr>
        <w:tblStyle w:val="TableGrid"/>
        <w:tblW w:w="0" w:type="auto"/>
        <w:tblLook w:val="04A0" w:firstRow="1" w:lastRow="0" w:firstColumn="1" w:lastColumn="0" w:noHBand="0" w:noVBand="1"/>
        <w:tblCaption w:val="Employment portfolio vacancies"/>
        <w:tblDescription w:val="The table lists any vacancies on Employment portfolio bodies as at the end of the reporting period. With a separate column for each, the table lists the portfolio body and the vacant position. "/>
      </w:tblPr>
      <w:tblGrid>
        <w:gridCol w:w="7452"/>
        <w:gridCol w:w="7453"/>
      </w:tblGrid>
      <w:tr w:rsidR="004132DB" w:rsidRPr="004132DB" w14:paraId="347E6F20" w14:textId="77777777" w:rsidTr="004132DB">
        <w:tc>
          <w:tcPr>
            <w:tcW w:w="7452" w:type="dxa"/>
            <w:shd w:val="clear" w:color="auto" w:fill="4F81BD" w:themeFill="accent1"/>
          </w:tcPr>
          <w:p w14:paraId="005FF44C" w14:textId="77777777" w:rsidR="004132DB" w:rsidRPr="004132DB" w:rsidRDefault="004132DB" w:rsidP="00ED2560">
            <w:pPr>
              <w:spacing w:before="60" w:after="60"/>
              <w:jc w:val="center"/>
              <w:rPr>
                <w:rFonts w:ascii="Arial" w:hAnsi="Arial" w:cs="Arial"/>
                <w:b/>
                <w:color w:val="FFFFFF" w:themeColor="background1"/>
                <w:sz w:val="24"/>
                <w:szCs w:val="24"/>
              </w:rPr>
            </w:pPr>
            <w:r w:rsidRPr="004132DB">
              <w:rPr>
                <w:rFonts w:ascii="Arial" w:hAnsi="Arial" w:cs="Arial"/>
                <w:b/>
                <w:color w:val="FFFFFF" w:themeColor="background1"/>
                <w:sz w:val="24"/>
                <w:szCs w:val="24"/>
              </w:rPr>
              <w:t>Name of Portfolio Body</w:t>
            </w:r>
          </w:p>
        </w:tc>
        <w:tc>
          <w:tcPr>
            <w:tcW w:w="7453" w:type="dxa"/>
            <w:shd w:val="clear" w:color="auto" w:fill="4F81BD" w:themeFill="accent1"/>
          </w:tcPr>
          <w:p w14:paraId="7C2BB9A8" w14:textId="77777777" w:rsidR="004132DB" w:rsidRPr="004132DB" w:rsidRDefault="004132DB" w:rsidP="00ED2560">
            <w:pPr>
              <w:spacing w:before="60" w:after="60"/>
              <w:jc w:val="center"/>
              <w:rPr>
                <w:rFonts w:ascii="Arial" w:hAnsi="Arial" w:cs="Arial"/>
                <w:b/>
                <w:color w:val="FFFFFF" w:themeColor="background1"/>
                <w:sz w:val="24"/>
                <w:szCs w:val="24"/>
              </w:rPr>
            </w:pPr>
            <w:r w:rsidRPr="004132DB">
              <w:rPr>
                <w:rFonts w:ascii="Arial" w:hAnsi="Arial" w:cs="Arial"/>
                <w:b/>
                <w:color w:val="FFFFFF" w:themeColor="background1"/>
                <w:sz w:val="24"/>
                <w:szCs w:val="24"/>
              </w:rPr>
              <w:t>Position</w:t>
            </w:r>
          </w:p>
        </w:tc>
      </w:tr>
      <w:tr w:rsidR="004132DB" w:rsidRPr="004132DB" w14:paraId="5EA6EAC3" w14:textId="77777777" w:rsidTr="004132DB">
        <w:tc>
          <w:tcPr>
            <w:tcW w:w="7452" w:type="dxa"/>
            <w:shd w:val="clear" w:color="auto" w:fill="B8CCE4" w:themeFill="accent1" w:themeFillTint="66"/>
          </w:tcPr>
          <w:p w14:paraId="7179E189"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Coal Mining Industry (Long Service Leave Funding) Corporation</w:t>
            </w:r>
          </w:p>
        </w:tc>
        <w:tc>
          <w:tcPr>
            <w:tcW w:w="7453" w:type="dxa"/>
            <w:shd w:val="clear" w:color="auto" w:fill="B8CCE4" w:themeFill="accent1" w:themeFillTint="66"/>
          </w:tcPr>
          <w:p w14:paraId="6BCE2679"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Director/</w:t>
            </w:r>
            <w:proofErr w:type="spellStart"/>
            <w:r w:rsidRPr="004132DB">
              <w:rPr>
                <w:rFonts w:ascii="Arial" w:hAnsi="Arial" w:cs="Arial"/>
                <w:sz w:val="24"/>
                <w:szCs w:val="24"/>
              </w:rPr>
              <w:t>Non Executive</w:t>
            </w:r>
            <w:proofErr w:type="spellEnd"/>
            <w:r w:rsidRPr="004132DB">
              <w:rPr>
                <w:rFonts w:ascii="Arial" w:hAnsi="Arial" w:cs="Arial"/>
                <w:sz w:val="24"/>
                <w:szCs w:val="24"/>
              </w:rPr>
              <w:t xml:space="preserve"> Director representing the Mining and Energy Division of the Construction, Forestry, Mining and Energy Union</w:t>
            </w:r>
          </w:p>
        </w:tc>
      </w:tr>
      <w:tr w:rsidR="004132DB" w:rsidRPr="004132DB" w14:paraId="79AACFB0" w14:textId="77777777" w:rsidTr="004132DB">
        <w:tc>
          <w:tcPr>
            <w:tcW w:w="7452" w:type="dxa"/>
            <w:shd w:val="clear" w:color="auto" w:fill="B8CCE4" w:themeFill="accent1" w:themeFillTint="66"/>
          </w:tcPr>
          <w:p w14:paraId="44892FF4"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Fair Work Building and Construction Advisory Board</w:t>
            </w:r>
          </w:p>
        </w:tc>
        <w:tc>
          <w:tcPr>
            <w:tcW w:w="7453" w:type="dxa"/>
            <w:shd w:val="clear" w:color="auto" w:fill="B8CCE4" w:themeFill="accent1" w:themeFillTint="66"/>
          </w:tcPr>
          <w:p w14:paraId="5E0179CF"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Member with knowledge of, or experience in, workplace relations; law; or business, industry or commerce and Chair of the Advisory Board</w:t>
            </w:r>
          </w:p>
        </w:tc>
      </w:tr>
      <w:tr w:rsidR="004132DB" w:rsidRPr="004132DB" w14:paraId="291F0409" w14:textId="77777777" w:rsidTr="004132DB">
        <w:tc>
          <w:tcPr>
            <w:tcW w:w="7452" w:type="dxa"/>
            <w:shd w:val="clear" w:color="auto" w:fill="B8CCE4" w:themeFill="accent1" w:themeFillTint="66"/>
          </w:tcPr>
          <w:p w14:paraId="28EE9CCF"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Fair Work Building and Construction Advisory Board</w:t>
            </w:r>
          </w:p>
        </w:tc>
        <w:tc>
          <w:tcPr>
            <w:tcW w:w="7453" w:type="dxa"/>
            <w:shd w:val="clear" w:color="auto" w:fill="B8CCE4" w:themeFill="accent1" w:themeFillTint="66"/>
          </w:tcPr>
          <w:p w14:paraId="65026D11"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Member who has experience or background in employee representation in the building industry</w:t>
            </w:r>
          </w:p>
        </w:tc>
      </w:tr>
      <w:tr w:rsidR="004132DB" w:rsidRPr="004132DB" w14:paraId="18485444" w14:textId="77777777" w:rsidTr="004132DB">
        <w:tc>
          <w:tcPr>
            <w:tcW w:w="7452" w:type="dxa"/>
            <w:shd w:val="clear" w:color="auto" w:fill="B8CCE4" w:themeFill="accent1" w:themeFillTint="66"/>
          </w:tcPr>
          <w:p w14:paraId="25EAA576"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Fair Work Building and Construction Advisory Board</w:t>
            </w:r>
          </w:p>
        </w:tc>
        <w:tc>
          <w:tcPr>
            <w:tcW w:w="7453" w:type="dxa"/>
            <w:shd w:val="clear" w:color="auto" w:fill="B8CCE4" w:themeFill="accent1" w:themeFillTint="66"/>
          </w:tcPr>
          <w:p w14:paraId="35DA71B1"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Member who has experience or background in employer representation in the building industry</w:t>
            </w:r>
          </w:p>
        </w:tc>
      </w:tr>
      <w:tr w:rsidR="004132DB" w:rsidRPr="004132DB" w14:paraId="428F79FC" w14:textId="77777777" w:rsidTr="004132DB">
        <w:tc>
          <w:tcPr>
            <w:tcW w:w="7452" w:type="dxa"/>
            <w:shd w:val="clear" w:color="auto" w:fill="B8CCE4" w:themeFill="accent1" w:themeFillTint="66"/>
          </w:tcPr>
          <w:p w14:paraId="29D57AB0"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Fair Work Building and Construction Advisory Board</w:t>
            </w:r>
          </w:p>
        </w:tc>
        <w:tc>
          <w:tcPr>
            <w:tcW w:w="7453" w:type="dxa"/>
            <w:shd w:val="clear" w:color="auto" w:fill="B8CCE4" w:themeFill="accent1" w:themeFillTint="66"/>
          </w:tcPr>
          <w:p w14:paraId="7DD07E70"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Member  with knowledge of, or experience in, workplace relations; law; or business, industry or commerce</w:t>
            </w:r>
          </w:p>
        </w:tc>
      </w:tr>
      <w:tr w:rsidR="004132DB" w:rsidRPr="004132DB" w14:paraId="285DBD7C" w14:textId="77777777" w:rsidTr="004132DB">
        <w:tc>
          <w:tcPr>
            <w:tcW w:w="7452" w:type="dxa"/>
            <w:shd w:val="clear" w:color="auto" w:fill="B8CCE4" w:themeFill="accent1" w:themeFillTint="66"/>
          </w:tcPr>
          <w:p w14:paraId="15479696"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Fair Work Building and Construction Advisory Board</w:t>
            </w:r>
          </w:p>
        </w:tc>
        <w:tc>
          <w:tcPr>
            <w:tcW w:w="7453" w:type="dxa"/>
            <w:shd w:val="clear" w:color="auto" w:fill="B8CCE4" w:themeFill="accent1" w:themeFillTint="66"/>
          </w:tcPr>
          <w:p w14:paraId="7668AA64"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Member  with knowledge of, or experience in, workplace relations; law; or business, industry or commerce</w:t>
            </w:r>
          </w:p>
        </w:tc>
      </w:tr>
      <w:tr w:rsidR="004132DB" w:rsidRPr="004132DB" w14:paraId="070E3B50" w14:textId="77777777" w:rsidTr="004132DB">
        <w:tc>
          <w:tcPr>
            <w:tcW w:w="7452" w:type="dxa"/>
            <w:shd w:val="clear" w:color="auto" w:fill="B8CCE4" w:themeFill="accent1" w:themeFillTint="66"/>
          </w:tcPr>
          <w:p w14:paraId="2F3AFAF7"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Fair Work Commission</w:t>
            </w:r>
          </w:p>
        </w:tc>
        <w:tc>
          <w:tcPr>
            <w:tcW w:w="7453" w:type="dxa"/>
            <w:shd w:val="clear" w:color="auto" w:fill="B8CCE4" w:themeFill="accent1" w:themeFillTint="66"/>
          </w:tcPr>
          <w:p w14:paraId="04BAA30F"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Expert Panel Member (</w:t>
            </w:r>
            <w:proofErr w:type="spellStart"/>
            <w:r w:rsidRPr="004132DB">
              <w:rPr>
                <w:rFonts w:ascii="Arial" w:hAnsi="Arial" w:cs="Arial"/>
                <w:sz w:val="24"/>
                <w:szCs w:val="24"/>
              </w:rPr>
              <w:t>Superannuation:to</w:t>
            </w:r>
            <w:proofErr w:type="spellEnd"/>
            <w:r w:rsidRPr="004132DB">
              <w:rPr>
                <w:rFonts w:ascii="Arial" w:hAnsi="Arial" w:cs="Arial"/>
                <w:sz w:val="24"/>
                <w:szCs w:val="24"/>
              </w:rPr>
              <w:t xml:space="preserve"> deal with the four yearly review of default fund terms in modern awards)</w:t>
            </w:r>
          </w:p>
        </w:tc>
      </w:tr>
      <w:tr w:rsidR="004132DB" w:rsidRPr="004132DB" w14:paraId="31B4E446" w14:textId="77777777" w:rsidTr="004132DB">
        <w:tc>
          <w:tcPr>
            <w:tcW w:w="7452" w:type="dxa"/>
            <w:shd w:val="clear" w:color="auto" w:fill="B8CCE4" w:themeFill="accent1" w:themeFillTint="66"/>
          </w:tcPr>
          <w:p w14:paraId="48061CC4"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 xml:space="preserve">National Workplace Relations Consultative Council </w:t>
            </w:r>
          </w:p>
        </w:tc>
        <w:tc>
          <w:tcPr>
            <w:tcW w:w="7453" w:type="dxa"/>
            <w:shd w:val="clear" w:color="auto" w:fill="B8CCE4" w:themeFill="accent1" w:themeFillTint="66"/>
          </w:tcPr>
          <w:p w14:paraId="2D8A6797"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Member nominated by Australian Council of Trade Unions</w:t>
            </w:r>
          </w:p>
        </w:tc>
      </w:tr>
      <w:tr w:rsidR="004132DB" w:rsidRPr="004132DB" w14:paraId="0D34D43A" w14:textId="77777777" w:rsidTr="004132DB">
        <w:tc>
          <w:tcPr>
            <w:tcW w:w="7452" w:type="dxa"/>
            <w:shd w:val="clear" w:color="auto" w:fill="B8CCE4" w:themeFill="accent1" w:themeFillTint="66"/>
          </w:tcPr>
          <w:p w14:paraId="03A611CC"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Safety, Rehabilitation and Compensation Commission</w:t>
            </w:r>
          </w:p>
        </w:tc>
        <w:tc>
          <w:tcPr>
            <w:tcW w:w="7453" w:type="dxa"/>
            <w:shd w:val="clear" w:color="auto" w:fill="B8CCE4" w:themeFill="accent1" w:themeFillTint="66"/>
          </w:tcPr>
          <w:p w14:paraId="150573B6" w14:textId="77777777" w:rsidR="004132DB" w:rsidRPr="004132DB" w:rsidRDefault="004132DB" w:rsidP="00ED2560">
            <w:pPr>
              <w:spacing w:before="60" w:after="60"/>
              <w:rPr>
                <w:rFonts w:ascii="Arial" w:hAnsi="Arial" w:cs="Arial"/>
                <w:sz w:val="24"/>
                <w:szCs w:val="24"/>
              </w:rPr>
            </w:pPr>
            <w:r w:rsidRPr="004132DB">
              <w:rPr>
                <w:rFonts w:ascii="Arial" w:hAnsi="Arial" w:cs="Arial"/>
                <w:sz w:val="24"/>
                <w:szCs w:val="24"/>
              </w:rPr>
              <w:t>One of two members with qualifications or experience relevant to the Commission’s functions, or exercise of its powers</w:t>
            </w:r>
          </w:p>
        </w:tc>
      </w:tr>
    </w:tbl>
    <w:p w14:paraId="097F1D79" w14:textId="77777777" w:rsidR="004132DB" w:rsidRDefault="004132DB"/>
    <w:sectPr w:rsidR="004132DB" w:rsidSect="00D41C7F">
      <w:headerReference w:type="first" r:id="rId19"/>
      <w:pgSz w:w="16838" w:h="11906" w:orient="landscape"/>
      <w:pgMar w:top="1440" w:right="709" w:bottom="1440" w:left="1440" w:header="709" w:footer="30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F2D37" w14:textId="77777777" w:rsidR="00285EF4" w:rsidRDefault="00285EF4" w:rsidP="00D41C7F">
      <w:r>
        <w:separator/>
      </w:r>
    </w:p>
  </w:endnote>
  <w:endnote w:type="continuationSeparator" w:id="0">
    <w:p w14:paraId="14BC5205" w14:textId="77777777" w:rsidR="00285EF4" w:rsidRDefault="00285EF4" w:rsidP="00D4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36469" w14:textId="77777777" w:rsidR="009C5CAB" w:rsidRDefault="009C5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39FC" w14:textId="77777777" w:rsidR="00D41C7F" w:rsidRDefault="00D41C7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C02E6" w14:textId="68E93E4C" w:rsidR="00D41C7F" w:rsidRPr="009C5CAB" w:rsidRDefault="00D41C7F" w:rsidP="009C5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A5B35" w14:textId="77777777" w:rsidR="00285EF4" w:rsidRDefault="00285EF4" w:rsidP="00D41C7F">
      <w:r>
        <w:separator/>
      </w:r>
    </w:p>
  </w:footnote>
  <w:footnote w:type="continuationSeparator" w:id="0">
    <w:p w14:paraId="2CBDDBCE" w14:textId="77777777" w:rsidR="00285EF4" w:rsidRDefault="00285EF4" w:rsidP="00D41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03461" w14:textId="77777777" w:rsidR="009C5CAB" w:rsidRDefault="009C5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AFB4" w14:textId="77777777" w:rsidR="009C5CAB" w:rsidRDefault="009C5C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A3E6A" w14:textId="77777777" w:rsidR="009C5CAB" w:rsidRDefault="009C5C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B02D4" w14:textId="77777777" w:rsidR="00D41C7F" w:rsidRDefault="00D41C7F">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6A87"/>
    <w:multiLevelType w:val="hybridMultilevel"/>
    <w:tmpl w:val="B2DC3ED0"/>
    <w:lvl w:ilvl="0" w:tplc="B5D8B0F4">
      <w:numFmt w:val="bullet"/>
      <w:lvlText w:val=""/>
      <w:lvlJc w:val="left"/>
      <w:pPr>
        <w:ind w:left="720" w:hanging="360"/>
      </w:pPr>
      <w:rPr>
        <w:rFonts w:ascii="Symbol" w:eastAsia="Times New Roman" w:hAnsi="Symbol" w:cs="Arial" w:hint="default"/>
      </w:rPr>
    </w:lvl>
    <w:lvl w:ilvl="1" w:tplc="EDE02F86" w:tentative="1">
      <w:start w:val="1"/>
      <w:numFmt w:val="bullet"/>
      <w:lvlText w:val="o"/>
      <w:lvlJc w:val="left"/>
      <w:pPr>
        <w:ind w:left="1440" w:hanging="360"/>
      </w:pPr>
      <w:rPr>
        <w:rFonts w:ascii="Courier New" w:hAnsi="Courier New" w:cs="Courier New" w:hint="default"/>
      </w:rPr>
    </w:lvl>
    <w:lvl w:ilvl="2" w:tplc="6FDCCAB4" w:tentative="1">
      <w:start w:val="1"/>
      <w:numFmt w:val="bullet"/>
      <w:lvlText w:val=""/>
      <w:lvlJc w:val="left"/>
      <w:pPr>
        <w:ind w:left="2160" w:hanging="360"/>
      </w:pPr>
      <w:rPr>
        <w:rFonts w:ascii="Wingdings" w:hAnsi="Wingdings" w:hint="default"/>
      </w:rPr>
    </w:lvl>
    <w:lvl w:ilvl="3" w:tplc="04BCEC26" w:tentative="1">
      <w:start w:val="1"/>
      <w:numFmt w:val="bullet"/>
      <w:lvlText w:val=""/>
      <w:lvlJc w:val="left"/>
      <w:pPr>
        <w:ind w:left="2880" w:hanging="360"/>
      </w:pPr>
      <w:rPr>
        <w:rFonts w:ascii="Symbol" w:hAnsi="Symbol" w:hint="default"/>
      </w:rPr>
    </w:lvl>
    <w:lvl w:ilvl="4" w:tplc="013EEE48" w:tentative="1">
      <w:start w:val="1"/>
      <w:numFmt w:val="bullet"/>
      <w:lvlText w:val="o"/>
      <w:lvlJc w:val="left"/>
      <w:pPr>
        <w:ind w:left="3600" w:hanging="360"/>
      </w:pPr>
      <w:rPr>
        <w:rFonts w:ascii="Courier New" w:hAnsi="Courier New" w:cs="Courier New" w:hint="default"/>
      </w:rPr>
    </w:lvl>
    <w:lvl w:ilvl="5" w:tplc="0518DF4E" w:tentative="1">
      <w:start w:val="1"/>
      <w:numFmt w:val="bullet"/>
      <w:lvlText w:val=""/>
      <w:lvlJc w:val="left"/>
      <w:pPr>
        <w:ind w:left="4320" w:hanging="360"/>
      </w:pPr>
      <w:rPr>
        <w:rFonts w:ascii="Wingdings" w:hAnsi="Wingdings" w:hint="default"/>
      </w:rPr>
    </w:lvl>
    <w:lvl w:ilvl="6" w:tplc="6E565718" w:tentative="1">
      <w:start w:val="1"/>
      <w:numFmt w:val="bullet"/>
      <w:lvlText w:val=""/>
      <w:lvlJc w:val="left"/>
      <w:pPr>
        <w:ind w:left="5040" w:hanging="360"/>
      </w:pPr>
      <w:rPr>
        <w:rFonts w:ascii="Symbol" w:hAnsi="Symbol" w:hint="default"/>
      </w:rPr>
    </w:lvl>
    <w:lvl w:ilvl="7" w:tplc="94981672" w:tentative="1">
      <w:start w:val="1"/>
      <w:numFmt w:val="bullet"/>
      <w:lvlText w:val="o"/>
      <w:lvlJc w:val="left"/>
      <w:pPr>
        <w:ind w:left="5760" w:hanging="360"/>
      </w:pPr>
      <w:rPr>
        <w:rFonts w:ascii="Courier New" w:hAnsi="Courier New" w:cs="Courier New" w:hint="default"/>
      </w:rPr>
    </w:lvl>
    <w:lvl w:ilvl="8" w:tplc="6FC2ECB4" w:tentative="1">
      <w:start w:val="1"/>
      <w:numFmt w:val="bullet"/>
      <w:lvlText w:val=""/>
      <w:lvlJc w:val="left"/>
      <w:pPr>
        <w:ind w:left="6480" w:hanging="360"/>
      </w:pPr>
      <w:rPr>
        <w:rFonts w:ascii="Wingdings" w:hAnsi="Wingdings" w:hint="default"/>
      </w:rPr>
    </w:lvl>
  </w:abstractNum>
  <w:abstractNum w:abstractNumId="1">
    <w:nsid w:val="0B1C6302"/>
    <w:multiLevelType w:val="hybridMultilevel"/>
    <w:tmpl w:val="4E8A979C"/>
    <w:lvl w:ilvl="0" w:tplc="C37641F4">
      <w:start w:val="1"/>
      <w:numFmt w:val="bullet"/>
      <w:pStyle w:val="Brief-BULLET"/>
      <w:lvlText w:val=""/>
      <w:lvlJc w:val="left"/>
      <w:pPr>
        <w:tabs>
          <w:tab w:val="num" w:pos="360"/>
        </w:tabs>
        <w:ind w:left="360" w:hanging="360"/>
      </w:pPr>
      <w:rPr>
        <w:rFonts w:ascii="Symbol" w:hAnsi="Symbol" w:hint="default"/>
        <w:color w:val="auto"/>
      </w:rPr>
    </w:lvl>
    <w:lvl w:ilvl="1" w:tplc="965269B4" w:tentative="1">
      <w:start w:val="1"/>
      <w:numFmt w:val="bullet"/>
      <w:lvlText w:val="o"/>
      <w:lvlJc w:val="left"/>
      <w:pPr>
        <w:tabs>
          <w:tab w:val="num" w:pos="1080"/>
        </w:tabs>
        <w:ind w:left="1080" w:hanging="360"/>
      </w:pPr>
      <w:rPr>
        <w:rFonts w:ascii="Courier New" w:hAnsi="Courier New" w:cs="Courier New" w:hint="default"/>
      </w:rPr>
    </w:lvl>
    <w:lvl w:ilvl="2" w:tplc="7876A890" w:tentative="1">
      <w:start w:val="1"/>
      <w:numFmt w:val="bullet"/>
      <w:lvlText w:val=""/>
      <w:lvlJc w:val="left"/>
      <w:pPr>
        <w:tabs>
          <w:tab w:val="num" w:pos="1800"/>
        </w:tabs>
        <w:ind w:left="1800" w:hanging="360"/>
      </w:pPr>
      <w:rPr>
        <w:rFonts w:ascii="Wingdings" w:hAnsi="Wingdings" w:hint="default"/>
      </w:rPr>
    </w:lvl>
    <w:lvl w:ilvl="3" w:tplc="343413BA" w:tentative="1">
      <w:start w:val="1"/>
      <w:numFmt w:val="bullet"/>
      <w:lvlText w:val=""/>
      <w:lvlJc w:val="left"/>
      <w:pPr>
        <w:tabs>
          <w:tab w:val="num" w:pos="2520"/>
        </w:tabs>
        <w:ind w:left="2520" w:hanging="360"/>
      </w:pPr>
      <w:rPr>
        <w:rFonts w:ascii="Symbol" w:hAnsi="Symbol" w:hint="default"/>
      </w:rPr>
    </w:lvl>
    <w:lvl w:ilvl="4" w:tplc="086C6F70" w:tentative="1">
      <w:start w:val="1"/>
      <w:numFmt w:val="bullet"/>
      <w:lvlText w:val="o"/>
      <w:lvlJc w:val="left"/>
      <w:pPr>
        <w:tabs>
          <w:tab w:val="num" w:pos="3240"/>
        </w:tabs>
        <w:ind w:left="3240" w:hanging="360"/>
      </w:pPr>
      <w:rPr>
        <w:rFonts w:ascii="Courier New" w:hAnsi="Courier New" w:cs="Courier New" w:hint="default"/>
      </w:rPr>
    </w:lvl>
    <w:lvl w:ilvl="5" w:tplc="7DCC9CDC" w:tentative="1">
      <w:start w:val="1"/>
      <w:numFmt w:val="bullet"/>
      <w:lvlText w:val=""/>
      <w:lvlJc w:val="left"/>
      <w:pPr>
        <w:tabs>
          <w:tab w:val="num" w:pos="3960"/>
        </w:tabs>
        <w:ind w:left="3960" w:hanging="360"/>
      </w:pPr>
      <w:rPr>
        <w:rFonts w:ascii="Wingdings" w:hAnsi="Wingdings" w:hint="default"/>
      </w:rPr>
    </w:lvl>
    <w:lvl w:ilvl="6" w:tplc="296457B6" w:tentative="1">
      <w:start w:val="1"/>
      <w:numFmt w:val="bullet"/>
      <w:lvlText w:val=""/>
      <w:lvlJc w:val="left"/>
      <w:pPr>
        <w:tabs>
          <w:tab w:val="num" w:pos="4680"/>
        </w:tabs>
        <w:ind w:left="4680" w:hanging="360"/>
      </w:pPr>
      <w:rPr>
        <w:rFonts w:ascii="Symbol" w:hAnsi="Symbol" w:hint="default"/>
      </w:rPr>
    </w:lvl>
    <w:lvl w:ilvl="7" w:tplc="5CACA6CC" w:tentative="1">
      <w:start w:val="1"/>
      <w:numFmt w:val="bullet"/>
      <w:lvlText w:val="o"/>
      <w:lvlJc w:val="left"/>
      <w:pPr>
        <w:tabs>
          <w:tab w:val="num" w:pos="5400"/>
        </w:tabs>
        <w:ind w:left="5400" w:hanging="360"/>
      </w:pPr>
      <w:rPr>
        <w:rFonts w:ascii="Courier New" w:hAnsi="Courier New" w:cs="Courier New" w:hint="default"/>
      </w:rPr>
    </w:lvl>
    <w:lvl w:ilvl="8" w:tplc="62280C4A" w:tentative="1">
      <w:start w:val="1"/>
      <w:numFmt w:val="bullet"/>
      <w:lvlText w:val=""/>
      <w:lvlJc w:val="left"/>
      <w:pPr>
        <w:tabs>
          <w:tab w:val="num" w:pos="6120"/>
        </w:tabs>
        <w:ind w:left="6120" w:hanging="360"/>
      </w:pPr>
      <w:rPr>
        <w:rFonts w:ascii="Wingdings" w:hAnsi="Wingdings" w:hint="default"/>
      </w:rPr>
    </w:lvl>
  </w:abstractNum>
  <w:abstractNum w:abstractNumId="2">
    <w:nsid w:val="183A1140"/>
    <w:multiLevelType w:val="hybridMultilevel"/>
    <w:tmpl w:val="0FC69F2E"/>
    <w:lvl w:ilvl="0" w:tplc="49F6C364">
      <w:start w:val="1"/>
      <w:numFmt w:val="decimal"/>
      <w:lvlText w:val="%1."/>
      <w:lvlJc w:val="left"/>
      <w:pPr>
        <w:tabs>
          <w:tab w:val="num" w:pos="720"/>
        </w:tabs>
        <w:ind w:left="720" w:hanging="360"/>
      </w:pPr>
      <w:rPr>
        <w:rFonts w:hint="default"/>
        <w:color w:val="auto"/>
      </w:rPr>
    </w:lvl>
    <w:lvl w:ilvl="1" w:tplc="6A386E50" w:tentative="1">
      <w:start w:val="1"/>
      <w:numFmt w:val="bullet"/>
      <w:lvlText w:val="o"/>
      <w:lvlJc w:val="left"/>
      <w:pPr>
        <w:tabs>
          <w:tab w:val="num" w:pos="1440"/>
        </w:tabs>
        <w:ind w:left="1440" w:hanging="360"/>
      </w:pPr>
      <w:rPr>
        <w:rFonts w:ascii="Courier New" w:hAnsi="Courier New" w:cs="Courier New" w:hint="default"/>
      </w:rPr>
    </w:lvl>
    <w:lvl w:ilvl="2" w:tplc="8C24AB72" w:tentative="1">
      <w:start w:val="1"/>
      <w:numFmt w:val="bullet"/>
      <w:lvlText w:val=""/>
      <w:lvlJc w:val="left"/>
      <w:pPr>
        <w:tabs>
          <w:tab w:val="num" w:pos="2160"/>
        </w:tabs>
        <w:ind w:left="2160" w:hanging="360"/>
      </w:pPr>
      <w:rPr>
        <w:rFonts w:ascii="Wingdings" w:hAnsi="Wingdings" w:hint="default"/>
      </w:rPr>
    </w:lvl>
    <w:lvl w:ilvl="3" w:tplc="D8049392" w:tentative="1">
      <w:start w:val="1"/>
      <w:numFmt w:val="bullet"/>
      <w:lvlText w:val=""/>
      <w:lvlJc w:val="left"/>
      <w:pPr>
        <w:tabs>
          <w:tab w:val="num" w:pos="2880"/>
        </w:tabs>
        <w:ind w:left="2880" w:hanging="360"/>
      </w:pPr>
      <w:rPr>
        <w:rFonts w:ascii="Symbol" w:hAnsi="Symbol" w:hint="default"/>
      </w:rPr>
    </w:lvl>
    <w:lvl w:ilvl="4" w:tplc="B5F281D8" w:tentative="1">
      <w:start w:val="1"/>
      <w:numFmt w:val="bullet"/>
      <w:lvlText w:val="o"/>
      <w:lvlJc w:val="left"/>
      <w:pPr>
        <w:tabs>
          <w:tab w:val="num" w:pos="3600"/>
        </w:tabs>
        <w:ind w:left="3600" w:hanging="360"/>
      </w:pPr>
      <w:rPr>
        <w:rFonts w:ascii="Courier New" w:hAnsi="Courier New" w:cs="Courier New" w:hint="default"/>
      </w:rPr>
    </w:lvl>
    <w:lvl w:ilvl="5" w:tplc="D04ED508" w:tentative="1">
      <w:start w:val="1"/>
      <w:numFmt w:val="bullet"/>
      <w:lvlText w:val=""/>
      <w:lvlJc w:val="left"/>
      <w:pPr>
        <w:tabs>
          <w:tab w:val="num" w:pos="4320"/>
        </w:tabs>
        <w:ind w:left="4320" w:hanging="360"/>
      </w:pPr>
      <w:rPr>
        <w:rFonts w:ascii="Wingdings" w:hAnsi="Wingdings" w:hint="default"/>
      </w:rPr>
    </w:lvl>
    <w:lvl w:ilvl="6" w:tplc="554CA14E" w:tentative="1">
      <w:start w:val="1"/>
      <w:numFmt w:val="bullet"/>
      <w:lvlText w:val=""/>
      <w:lvlJc w:val="left"/>
      <w:pPr>
        <w:tabs>
          <w:tab w:val="num" w:pos="5040"/>
        </w:tabs>
        <w:ind w:left="5040" w:hanging="360"/>
      </w:pPr>
      <w:rPr>
        <w:rFonts w:ascii="Symbol" w:hAnsi="Symbol" w:hint="default"/>
      </w:rPr>
    </w:lvl>
    <w:lvl w:ilvl="7" w:tplc="D4848A64" w:tentative="1">
      <w:start w:val="1"/>
      <w:numFmt w:val="bullet"/>
      <w:lvlText w:val="o"/>
      <w:lvlJc w:val="left"/>
      <w:pPr>
        <w:tabs>
          <w:tab w:val="num" w:pos="5760"/>
        </w:tabs>
        <w:ind w:left="5760" w:hanging="360"/>
      </w:pPr>
      <w:rPr>
        <w:rFonts w:ascii="Courier New" w:hAnsi="Courier New" w:cs="Courier New" w:hint="default"/>
      </w:rPr>
    </w:lvl>
    <w:lvl w:ilvl="8" w:tplc="8D2C499A" w:tentative="1">
      <w:start w:val="1"/>
      <w:numFmt w:val="bullet"/>
      <w:lvlText w:val=""/>
      <w:lvlJc w:val="left"/>
      <w:pPr>
        <w:tabs>
          <w:tab w:val="num" w:pos="6480"/>
        </w:tabs>
        <w:ind w:left="6480" w:hanging="360"/>
      </w:pPr>
      <w:rPr>
        <w:rFonts w:ascii="Wingdings" w:hAnsi="Wingdings" w:hint="default"/>
      </w:rPr>
    </w:lvl>
  </w:abstractNum>
  <w:abstractNum w:abstractNumId="3">
    <w:nsid w:val="200E7544"/>
    <w:multiLevelType w:val="hybridMultilevel"/>
    <w:tmpl w:val="B34A9C00"/>
    <w:lvl w:ilvl="0" w:tplc="ED22BFEE">
      <w:start w:val="1"/>
      <w:numFmt w:val="decimal"/>
      <w:lvlText w:val="%1."/>
      <w:lvlJc w:val="left"/>
      <w:pPr>
        <w:ind w:left="646" w:hanging="360"/>
      </w:pPr>
    </w:lvl>
    <w:lvl w:ilvl="1" w:tplc="94200B12" w:tentative="1">
      <w:start w:val="1"/>
      <w:numFmt w:val="lowerLetter"/>
      <w:lvlText w:val="%2."/>
      <w:lvlJc w:val="left"/>
      <w:pPr>
        <w:ind w:left="1366" w:hanging="360"/>
      </w:pPr>
    </w:lvl>
    <w:lvl w:ilvl="2" w:tplc="EE7A72F8" w:tentative="1">
      <w:start w:val="1"/>
      <w:numFmt w:val="lowerRoman"/>
      <w:lvlText w:val="%3."/>
      <w:lvlJc w:val="right"/>
      <w:pPr>
        <w:ind w:left="2086" w:hanging="180"/>
      </w:pPr>
    </w:lvl>
    <w:lvl w:ilvl="3" w:tplc="0548F694" w:tentative="1">
      <w:start w:val="1"/>
      <w:numFmt w:val="decimal"/>
      <w:lvlText w:val="%4."/>
      <w:lvlJc w:val="left"/>
      <w:pPr>
        <w:ind w:left="2806" w:hanging="360"/>
      </w:pPr>
    </w:lvl>
    <w:lvl w:ilvl="4" w:tplc="1402DEA2" w:tentative="1">
      <w:start w:val="1"/>
      <w:numFmt w:val="lowerLetter"/>
      <w:lvlText w:val="%5."/>
      <w:lvlJc w:val="left"/>
      <w:pPr>
        <w:ind w:left="3526" w:hanging="360"/>
      </w:pPr>
    </w:lvl>
    <w:lvl w:ilvl="5" w:tplc="AD38DE70" w:tentative="1">
      <w:start w:val="1"/>
      <w:numFmt w:val="lowerRoman"/>
      <w:lvlText w:val="%6."/>
      <w:lvlJc w:val="right"/>
      <w:pPr>
        <w:ind w:left="4246" w:hanging="180"/>
      </w:pPr>
    </w:lvl>
    <w:lvl w:ilvl="6" w:tplc="FE44271A" w:tentative="1">
      <w:start w:val="1"/>
      <w:numFmt w:val="decimal"/>
      <w:lvlText w:val="%7."/>
      <w:lvlJc w:val="left"/>
      <w:pPr>
        <w:ind w:left="4966" w:hanging="360"/>
      </w:pPr>
    </w:lvl>
    <w:lvl w:ilvl="7" w:tplc="530C5796" w:tentative="1">
      <w:start w:val="1"/>
      <w:numFmt w:val="lowerLetter"/>
      <w:lvlText w:val="%8."/>
      <w:lvlJc w:val="left"/>
      <w:pPr>
        <w:ind w:left="5686" w:hanging="360"/>
      </w:pPr>
    </w:lvl>
    <w:lvl w:ilvl="8" w:tplc="70A01070" w:tentative="1">
      <w:start w:val="1"/>
      <w:numFmt w:val="lowerRoman"/>
      <w:lvlText w:val="%9."/>
      <w:lvlJc w:val="right"/>
      <w:pPr>
        <w:ind w:left="6406" w:hanging="180"/>
      </w:pPr>
    </w:lvl>
  </w:abstractNum>
  <w:abstractNum w:abstractNumId="4">
    <w:nsid w:val="212D6075"/>
    <w:multiLevelType w:val="hybridMultilevel"/>
    <w:tmpl w:val="56765DA4"/>
    <w:lvl w:ilvl="0" w:tplc="74BA756C">
      <w:start w:val="1"/>
      <w:numFmt w:val="decimal"/>
      <w:lvlText w:val="%1."/>
      <w:lvlJc w:val="left"/>
      <w:pPr>
        <w:tabs>
          <w:tab w:val="num" w:pos="720"/>
        </w:tabs>
        <w:ind w:left="720" w:hanging="360"/>
      </w:pPr>
      <w:rPr>
        <w:rFonts w:hint="default"/>
        <w:color w:val="auto"/>
      </w:rPr>
    </w:lvl>
    <w:lvl w:ilvl="1" w:tplc="2348007E" w:tentative="1">
      <w:start w:val="1"/>
      <w:numFmt w:val="bullet"/>
      <w:lvlText w:val="o"/>
      <w:lvlJc w:val="left"/>
      <w:pPr>
        <w:tabs>
          <w:tab w:val="num" w:pos="1440"/>
        </w:tabs>
        <w:ind w:left="1440" w:hanging="360"/>
      </w:pPr>
      <w:rPr>
        <w:rFonts w:ascii="Courier New" w:hAnsi="Courier New" w:cs="Courier New" w:hint="default"/>
      </w:rPr>
    </w:lvl>
    <w:lvl w:ilvl="2" w:tplc="4F90B754" w:tentative="1">
      <w:start w:val="1"/>
      <w:numFmt w:val="bullet"/>
      <w:lvlText w:val=""/>
      <w:lvlJc w:val="left"/>
      <w:pPr>
        <w:tabs>
          <w:tab w:val="num" w:pos="2160"/>
        </w:tabs>
        <w:ind w:left="2160" w:hanging="360"/>
      </w:pPr>
      <w:rPr>
        <w:rFonts w:ascii="Wingdings" w:hAnsi="Wingdings" w:hint="default"/>
      </w:rPr>
    </w:lvl>
    <w:lvl w:ilvl="3" w:tplc="B43268AE" w:tentative="1">
      <w:start w:val="1"/>
      <w:numFmt w:val="bullet"/>
      <w:lvlText w:val=""/>
      <w:lvlJc w:val="left"/>
      <w:pPr>
        <w:tabs>
          <w:tab w:val="num" w:pos="2880"/>
        </w:tabs>
        <w:ind w:left="2880" w:hanging="360"/>
      </w:pPr>
      <w:rPr>
        <w:rFonts w:ascii="Symbol" w:hAnsi="Symbol" w:hint="default"/>
      </w:rPr>
    </w:lvl>
    <w:lvl w:ilvl="4" w:tplc="44C83BC4" w:tentative="1">
      <w:start w:val="1"/>
      <w:numFmt w:val="bullet"/>
      <w:lvlText w:val="o"/>
      <w:lvlJc w:val="left"/>
      <w:pPr>
        <w:tabs>
          <w:tab w:val="num" w:pos="3600"/>
        </w:tabs>
        <w:ind w:left="3600" w:hanging="360"/>
      </w:pPr>
      <w:rPr>
        <w:rFonts w:ascii="Courier New" w:hAnsi="Courier New" w:cs="Courier New" w:hint="default"/>
      </w:rPr>
    </w:lvl>
    <w:lvl w:ilvl="5" w:tplc="17BE5998" w:tentative="1">
      <w:start w:val="1"/>
      <w:numFmt w:val="bullet"/>
      <w:lvlText w:val=""/>
      <w:lvlJc w:val="left"/>
      <w:pPr>
        <w:tabs>
          <w:tab w:val="num" w:pos="4320"/>
        </w:tabs>
        <w:ind w:left="4320" w:hanging="360"/>
      </w:pPr>
      <w:rPr>
        <w:rFonts w:ascii="Wingdings" w:hAnsi="Wingdings" w:hint="default"/>
      </w:rPr>
    </w:lvl>
    <w:lvl w:ilvl="6" w:tplc="8F9852E8" w:tentative="1">
      <w:start w:val="1"/>
      <w:numFmt w:val="bullet"/>
      <w:lvlText w:val=""/>
      <w:lvlJc w:val="left"/>
      <w:pPr>
        <w:tabs>
          <w:tab w:val="num" w:pos="5040"/>
        </w:tabs>
        <w:ind w:left="5040" w:hanging="360"/>
      </w:pPr>
      <w:rPr>
        <w:rFonts w:ascii="Symbol" w:hAnsi="Symbol" w:hint="default"/>
      </w:rPr>
    </w:lvl>
    <w:lvl w:ilvl="7" w:tplc="E42030EE" w:tentative="1">
      <w:start w:val="1"/>
      <w:numFmt w:val="bullet"/>
      <w:lvlText w:val="o"/>
      <w:lvlJc w:val="left"/>
      <w:pPr>
        <w:tabs>
          <w:tab w:val="num" w:pos="5760"/>
        </w:tabs>
        <w:ind w:left="5760" w:hanging="360"/>
      </w:pPr>
      <w:rPr>
        <w:rFonts w:ascii="Courier New" w:hAnsi="Courier New" w:cs="Courier New" w:hint="default"/>
      </w:rPr>
    </w:lvl>
    <w:lvl w:ilvl="8" w:tplc="7DFEE4CE" w:tentative="1">
      <w:start w:val="1"/>
      <w:numFmt w:val="bullet"/>
      <w:lvlText w:val=""/>
      <w:lvlJc w:val="left"/>
      <w:pPr>
        <w:tabs>
          <w:tab w:val="num" w:pos="6480"/>
        </w:tabs>
        <w:ind w:left="6480" w:hanging="360"/>
      </w:pPr>
      <w:rPr>
        <w:rFonts w:ascii="Wingdings" w:hAnsi="Wingdings" w:hint="default"/>
      </w:rPr>
    </w:lvl>
  </w:abstractNum>
  <w:abstractNum w:abstractNumId="5">
    <w:nsid w:val="32243CD3"/>
    <w:multiLevelType w:val="hybridMultilevel"/>
    <w:tmpl w:val="BCDA9B14"/>
    <w:lvl w:ilvl="0" w:tplc="142C3F54">
      <w:start w:val="1"/>
      <w:numFmt w:val="decimal"/>
      <w:lvlText w:val="%1."/>
      <w:lvlJc w:val="left"/>
      <w:pPr>
        <w:ind w:left="1429" w:hanging="360"/>
      </w:pPr>
    </w:lvl>
    <w:lvl w:ilvl="1" w:tplc="D2B03346" w:tentative="1">
      <w:start w:val="1"/>
      <w:numFmt w:val="lowerLetter"/>
      <w:lvlText w:val="%2."/>
      <w:lvlJc w:val="left"/>
      <w:pPr>
        <w:ind w:left="2149" w:hanging="360"/>
      </w:pPr>
    </w:lvl>
    <w:lvl w:ilvl="2" w:tplc="7D767C3C" w:tentative="1">
      <w:start w:val="1"/>
      <w:numFmt w:val="lowerRoman"/>
      <w:lvlText w:val="%3."/>
      <w:lvlJc w:val="right"/>
      <w:pPr>
        <w:ind w:left="2869" w:hanging="180"/>
      </w:pPr>
    </w:lvl>
    <w:lvl w:ilvl="3" w:tplc="80BC208A" w:tentative="1">
      <w:start w:val="1"/>
      <w:numFmt w:val="decimal"/>
      <w:lvlText w:val="%4."/>
      <w:lvlJc w:val="left"/>
      <w:pPr>
        <w:ind w:left="3589" w:hanging="360"/>
      </w:pPr>
    </w:lvl>
    <w:lvl w:ilvl="4" w:tplc="C1F8E926" w:tentative="1">
      <w:start w:val="1"/>
      <w:numFmt w:val="lowerLetter"/>
      <w:lvlText w:val="%5."/>
      <w:lvlJc w:val="left"/>
      <w:pPr>
        <w:ind w:left="4309" w:hanging="360"/>
      </w:pPr>
    </w:lvl>
    <w:lvl w:ilvl="5" w:tplc="12BAB69E" w:tentative="1">
      <w:start w:val="1"/>
      <w:numFmt w:val="lowerRoman"/>
      <w:lvlText w:val="%6."/>
      <w:lvlJc w:val="right"/>
      <w:pPr>
        <w:ind w:left="5029" w:hanging="180"/>
      </w:pPr>
    </w:lvl>
    <w:lvl w:ilvl="6" w:tplc="7FF65E58" w:tentative="1">
      <w:start w:val="1"/>
      <w:numFmt w:val="decimal"/>
      <w:lvlText w:val="%7."/>
      <w:lvlJc w:val="left"/>
      <w:pPr>
        <w:ind w:left="5749" w:hanging="360"/>
      </w:pPr>
    </w:lvl>
    <w:lvl w:ilvl="7" w:tplc="BE4A8CC0" w:tentative="1">
      <w:start w:val="1"/>
      <w:numFmt w:val="lowerLetter"/>
      <w:lvlText w:val="%8."/>
      <w:lvlJc w:val="left"/>
      <w:pPr>
        <w:ind w:left="6469" w:hanging="360"/>
      </w:pPr>
    </w:lvl>
    <w:lvl w:ilvl="8" w:tplc="23D61D14" w:tentative="1">
      <w:start w:val="1"/>
      <w:numFmt w:val="lowerRoman"/>
      <w:lvlText w:val="%9."/>
      <w:lvlJc w:val="right"/>
      <w:pPr>
        <w:ind w:left="7189" w:hanging="180"/>
      </w:pPr>
    </w:lvl>
  </w:abstractNum>
  <w:abstractNum w:abstractNumId="6">
    <w:nsid w:val="45C66E8D"/>
    <w:multiLevelType w:val="hybridMultilevel"/>
    <w:tmpl w:val="EBCA58A4"/>
    <w:lvl w:ilvl="0" w:tplc="88EEAA6E">
      <w:start w:val="1"/>
      <w:numFmt w:val="bullet"/>
      <w:lvlText w:val=""/>
      <w:lvlJc w:val="left"/>
      <w:pPr>
        <w:ind w:left="360" w:hanging="360"/>
      </w:pPr>
      <w:rPr>
        <w:rFonts w:ascii="Symbol" w:hAnsi="Symbol" w:hint="default"/>
      </w:rPr>
    </w:lvl>
    <w:lvl w:ilvl="1" w:tplc="D9D44582" w:tentative="1">
      <w:start w:val="1"/>
      <w:numFmt w:val="bullet"/>
      <w:lvlText w:val="o"/>
      <w:lvlJc w:val="left"/>
      <w:pPr>
        <w:ind w:left="1080" w:hanging="360"/>
      </w:pPr>
      <w:rPr>
        <w:rFonts w:ascii="Courier New" w:hAnsi="Courier New" w:cs="Courier New" w:hint="default"/>
      </w:rPr>
    </w:lvl>
    <w:lvl w:ilvl="2" w:tplc="EB2464C4" w:tentative="1">
      <w:start w:val="1"/>
      <w:numFmt w:val="bullet"/>
      <w:lvlText w:val=""/>
      <w:lvlJc w:val="left"/>
      <w:pPr>
        <w:ind w:left="1800" w:hanging="360"/>
      </w:pPr>
      <w:rPr>
        <w:rFonts w:ascii="Wingdings" w:hAnsi="Wingdings" w:hint="default"/>
      </w:rPr>
    </w:lvl>
    <w:lvl w:ilvl="3" w:tplc="18886FE0" w:tentative="1">
      <w:start w:val="1"/>
      <w:numFmt w:val="bullet"/>
      <w:lvlText w:val=""/>
      <w:lvlJc w:val="left"/>
      <w:pPr>
        <w:ind w:left="2520" w:hanging="360"/>
      </w:pPr>
      <w:rPr>
        <w:rFonts w:ascii="Symbol" w:hAnsi="Symbol" w:hint="default"/>
      </w:rPr>
    </w:lvl>
    <w:lvl w:ilvl="4" w:tplc="537AD7D2" w:tentative="1">
      <w:start w:val="1"/>
      <w:numFmt w:val="bullet"/>
      <w:lvlText w:val="o"/>
      <w:lvlJc w:val="left"/>
      <w:pPr>
        <w:ind w:left="3240" w:hanging="360"/>
      </w:pPr>
      <w:rPr>
        <w:rFonts w:ascii="Courier New" w:hAnsi="Courier New" w:cs="Courier New" w:hint="default"/>
      </w:rPr>
    </w:lvl>
    <w:lvl w:ilvl="5" w:tplc="0BECC082" w:tentative="1">
      <w:start w:val="1"/>
      <w:numFmt w:val="bullet"/>
      <w:lvlText w:val=""/>
      <w:lvlJc w:val="left"/>
      <w:pPr>
        <w:ind w:left="3960" w:hanging="360"/>
      </w:pPr>
      <w:rPr>
        <w:rFonts w:ascii="Wingdings" w:hAnsi="Wingdings" w:hint="default"/>
      </w:rPr>
    </w:lvl>
    <w:lvl w:ilvl="6" w:tplc="BEC6443E" w:tentative="1">
      <w:start w:val="1"/>
      <w:numFmt w:val="bullet"/>
      <w:lvlText w:val=""/>
      <w:lvlJc w:val="left"/>
      <w:pPr>
        <w:ind w:left="4680" w:hanging="360"/>
      </w:pPr>
      <w:rPr>
        <w:rFonts w:ascii="Symbol" w:hAnsi="Symbol" w:hint="default"/>
      </w:rPr>
    </w:lvl>
    <w:lvl w:ilvl="7" w:tplc="77825A74" w:tentative="1">
      <w:start w:val="1"/>
      <w:numFmt w:val="bullet"/>
      <w:lvlText w:val="o"/>
      <w:lvlJc w:val="left"/>
      <w:pPr>
        <w:ind w:left="5400" w:hanging="360"/>
      </w:pPr>
      <w:rPr>
        <w:rFonts w:ascii="Courier New" w:hAnsi="Courier New" w:cs="Courier New" w:hint="default"/>
      </w:rPr>
    </w:lvl>
    <w:lvl w:ilvl="8" w:tplc="84E6D48A" w:tentative="1">
      <w:start w:val="1"/>
      <w:numFmt w:val="bullet"/>
      <w:lvlText w:val=""/>
      <w:lvlJc w:val="left"/>
      <w:pPr>
        <w:ind w:left="6120" w:hanging="360"/>
      </w:pPr>
      <w:rPr>
        <w:rFonts w:ascii="Wingdings" w:hAnsi="Wingdings" w:hint="default"/>
      </w:rPr>
    </w:lvl>
  </w:abstractNum>
  <w:abstractNum w:abstractNumId="7">
    <w:nsid w:val="515C7C83"/>
    <w:multiLevelType w:val="hybridMultilevel"/>
    <w:tmpl w:val="E45C580C"/>
    <w:lvl w:ilvl="0" w:tplc="80C8E05A">
      <w:start w:val="1"/>
      <w:numFmt w:val="bullet"/>
      <w:lvlText w:val="o"/>
      <w:lvlJc w:val="left"/>
      <w:pPr>
        <w:ind w:left="1571" w:hanging="360"/>
      </w:pPr>
      <w:rPr>
        <w:rFonts w:ascii="Courier New" w:hAnsi="Courier New" w:cs="Courier New" w:hint="default"/>
      </w:rPr>
    </w:lvl>
    <w:lvl w:ilvl="1" w:tplc="7AF0C478" w:tentative="1">
      <w:start w:val="1"/>
      <w:numFmt w:val="bullet"/>
      <w:lvlText w:val="o"/>
      <w:lvlJc w:val="left"/>
      <w:pPr>
        <w:ind w:left="2291" w:hanging="360"/>
      </w:pPr>
      <w:rPr>
        <w:rFonts w:ascii="Courier New" w:hAnsi="Courier New" w:cs="Courier New" w:hint="default"/>
      </w:rPr>
    </w:lvl>
    <w:lvl w:ilvl="2" w:tplc="D22A3D38" w:tentative="1">
      <w:start w:val="1"/>
      <w:numFmt w:val="bullet"/>
      <w:lvlText w:val=""/>
      <w:lvlJc w:val="left"/>
      <w:pPr>
        <w:ind w:left="3011" w:hanging="360"/>
      </w:pPr>
      <w:rPr>
        <w:rFonts w:ascii="Wingdings" w:hAnsi="Wingdings" w:hint="default"/>
      </w:rPr>
    </w:lvl>
    <w:lvl w:ilvl="3" w:tplc="0CE85A92" w:tentative="1">
      <w:start w:val="1"/>
      <w:numFmt w:val="bullet"/>
      <w:lvlText w:val=""/>
      <w:lvlJc w:val="left"/>
      <w:pPr>
        <w:ind w:left="3731" w:hanging="360"/>
      </w:pPr>
      <w:rPr>
        <w:rFonts w:ascii="Symbol" w:hAnsi="Symbol" w:hint="default"/>
      </w:rPr>
    </w:lvl>
    <w:lvl w:ilvl="4" w:tplc="E4BA51E8" w:tentative="1">
      <w:start w:val="1"/>
      <w:numFmt w:val="bullet"/>
      <w:lvlText w:val="o"/>
      <w:lvlJc w:val="left"/>
      <w:pPr>
        <w:ind w:left="4451" w:hanging="360"/>
      </w:pPr>
      <w:rPr>
        <w:rFonts w:ascii="Courier New" w:hAnsi="Courier New" w:cs="Courier New" w:hint="default"/>
      </w:rPr>
    </w:lvl>
    <w:lvl w:ilvl="5" w:tplc="ACB2B12E" w:tentative="1">
      <w:start w:val="1"/>
      <w:numFmt w:val="bullet"/>
      <w:lvlText w:val=""/>
      <w:lvlJc w:val="left"/>
      <w:pPr>
        <w:ind w:left="5171" w:hanging="360"/>
      </w:pPr>
      <w:rPr>
        <w:rFonts w:ascii="Wingdings" w:hAnsi="Wingdings" w:hint="default"/>
      </w:rPr>
    </w:lvl>
    <w:lvl w:ilvl="6" w:tplc="D93A0222" w:tentative="1">
      <w:start w:val="1"/>
      <w:numFmt w:val="bullet"/>
      <w:lvlText w:val=""/>
      <w:lvlJc w:val="left"/>
      <w:pPr>
        <w:ind w:left="5891" w:hanging="360"/>
      </w:pPr>
      <w:rPr>
        <w:rFonts w:ascii="Symbol" w:hAnsi="Symbol" w:hint="default"/>
      </w:rPr>
    </w:lvl>
    <w:lvl w:ilvl="7" w:tplc="1CC8A6F0" w:tentative="1">
      <w:start w:val="1"/>
      <w:numFmt w:val="bullet"/>
      <w:lvlText w:val="o"/>
      <w:lvlJc w:val="left"/>
      <w:pPr>
        <w:ind w:left="6611" w:hanging="360"/>
      </w:pPr>
      <w:rPr>
        <w:rFonts w:ascii="Courier New" w:hAnsi="Courier New" w:cs="Courier New" w:hint="default"/>
      </w:rPr>
    </w:lvl>
    <w:lvl w:ilvl="8" w:tplc="BD34263E" w:tentative="1">
      <w:start w:val="1"/>
      <w:numFmt w:val="bullet"/>
      <w:lvlText w:val=""/>
      <w:lvlJc w:val="left"/>
      <w:pPr>
        <w:ind w:left="7331" w:hanging="360"/>
      </w:pPr>
      <w:rPr>
        <w:rFonts w:ascii="Wingdings" w:hAnsi="Wingdings" w:hint="default"/>
      </w:rPr>
    </w:lvl>
  </w:abstractNum>
  <w:abstractNum w:abstractNumId="8">
    <w:nsid w:val="57EB1A16"/>
    <w:multiLevelType w:val="hybridMultilevel"/>
    <w:tmpl w:val="D2081CBA"/>
    <w:lvl w:ilvl="0" w:tplc="F65A7C54">
      <w:start w:val="1"/>
      <w:numFmt w:val="decimal"/>
      <w:lvlText w:val="%1)"/>
      <w:lvlJc w:val="left"/>
      <w:pPr>
        <w:ind w:left="720" w:hanging="360"/>
      </w:pPr>
      <w:rPr>
        <w:rFonts w:ascii="Times New Roman" w:eastAsia="Times New Roman" w:hAnsi="Times New Roman" w:cs="Times New Roman" w:hint="default"/>
      </w:rPr>
    </w:lvl>
    <w:lvl w:ilvl="1" w:tplc="03BEE9A8">
      <w:start w:val="1"/>
      <w:numFmt w:val="decimal"/>
      <w:lvlText w:val="%2."/>
      <w:lvlJc w:val="left"/>
      <w:pPr>
        <w:tabs>
          <w:tab w:val="num" w:pos="1440"/>
        </w:tabs>
        <w:ind w:left="1440" w:hanging="360"/>
      </w:pPr>
    </w:lvl>
    <w:lvl w:ilvl="2" w:tplc="808613E2">
      <w:start w:val="1"/>
      <w:numFmt w:val="decimal"/>
      <w:lvlText w:val="%3."/>
      <w:lvlJc w:val="left"/>
      <w:pPr>
        <w:tabs>
          <w:tab w:val="num" w:pos="2160"/>
        </w:tabs>
        <w:ind w:left="2160" w:hanging="360"/>
      </w:pPr>
    </w:lvl>
    <w:lvl w:ilvl="3" w:tplc="1F4AD602">
      <w:start w:val="1"/>
      <w:numFmt w:val="decimal"/>
      <w:lvlText w:val="%4."/>
      <w:lvlJc w:val="left"/>
      <w:pPr>
        <w:tabs>
          <w:tab w:val="num" w:pos="2880"/>
        </w:tabs>
        <w:ind w:left="2880" w:hanging="360"/>
      </w:pPr>
    </w:lvl>
    <w:lvl w:ilvl="4" w:tplc="B6FC5988">
      <w:start w:val="1"/>
      <w:numFmt w:val="decimal"/>
      <w:lvlText w:val="%5."/>
      <w:lvlJc w:val="left"/>
      <w:pPr>
        <w:tabs>
          <w:tab w:val="num" w:pos="3600"/>
        </w:tabs>
        <w:ind w:left="3600" w:hanging="360"/>
      </w:pPr>
    </w:lvl>
    <w:lvl w:ilvl="5" w:tplc="2A20630A">
      <w:start w:val="1"/>
      <w:numFmt w:val="decimal"/>
      <w:lvlText w:val="%6."/>
      <w:lvlJc w:val="left"/>
      <w:pPr>
        <w:tabs>
          <w:tab w:val="num" w:pos="4320"/>
        </w:tabs>
        <w:ind w:left="4320" w:hanging="360"/>
      </w:pPr>
    </w:lvl>
    <w:lvl w:ilvl="6" w:tplc="01C4FEA2">
      <w:start w:val="1"/>
      <w:numFmt w:val="decimal"/>
      <w:lvlText w:val="%7."/>
      <w:lvlJc w:val="left"/>
      <w:pPr>
        <w:tabs>
          <w:tab w:val="num" w:pos="5040"/>
        </w:tabs>
        <w:ind w:left="5040" w:hanging="360"/>
      </w:pPr>
    </w:lvl>
    <w:lvl w:ilvl="7" w:tplc="344C9FA8">
      <w:start w:val="1"/>
      <w:numFmt w:val="decimal"/>
      <w:lvlText w:val="%8."/>
      <w:lvlJc w:val="left"/>
      <w:pPr>
        <w:tabs>
          <w:tab w:val="num" w:pos="5760"/>
        </w:tabs>
        <w:ind w:left="5760" w:hanging="360"/>
      </w:pPr>
    </w:lvl>
    <w:lvl w:ilvl="8" w:tplc="61E89C88">
      <w:start w:val="1"/>
      <w:numFmt w:val="decimal"/>
      <w:lvlText w:val="%9."/>
      <w:lvlJc w:val="left"/>
      <w:pPr>
        <w:tabs>
          <w:tab w:val="num" w:pos="6480"/>
        </w:tabs>
        <w:ind w:left="6480" w:hanging="360"/>
      </w:pPr>
    </w:lvl>
  </w:abstractNum>
  <w:abstractNum w:abstractNumId="9">
    <w:nsid w:val="63811FC3"/>
    <w:multiLevelType w:val="hybridMultilevel"/>
    <w:tmpl w:val="9B7A364C"/>
    <w:lvl w:ilvl="0" w:tplc="B6CC5866">
      <w:start w:val="1"/>
      <w:numFmt w:val="decimal"/>
      <w:lvlText w:val="%1."/>
      <w:lvlJc w:val="left"/>
      <w:pPr>
        <w:tabs>
          <w:tab w:val="num" w:pos="720"/>
        </w:tabs>
        <w:ind w:left="720" w:hanging="360"/>
      </w:pPr>
      <w:rPr>
        <w:rFonts w:hint="default"/>
        <w:color w:val="auto"/>
      </w:rPr>
    </w:lvl>
    <w:lvl w:ilvl="1" w:tplc="ABBE1D52" w:tentative="1">
      <w:start w:val="1"/>
      <w:numFmt w:val="bullet"/>
      <w:lvlText w:val="o"/>
      <w:lvlJc w:val="left"/>
      <w:pPr>
        <w:tabs>
          <w:tab w:val="num" w:pos="1440"/>
        </w:tabs>
        <w:ind w:left="1440" w:hanging="360"/>
      </w:pPr>
      <w:rPr>
        <w:rFonts w:ascii="Courier New" w:hAnsi="Courier New" w:cs="Courier New" w:hint="default"/>
      </w:rPr>
    </w:lvl>
    <w:lvl w:ilvl="2" w:tplc="31B09EEA" w:tentative="1">
      <w:start w:val="1"/>
      <w:numFmt w:val="bullet"/>
      <w:lvlText w:val=""/>
      <w:lvlJc w:val="left"/>
      <w:pPr>
        <w:tabs>
          <w:tab w:val="num" w:pos="2160"/>
        </w:tabs>
        <w:ind w:left="2160" w:hanging="360"/>
      </w:pPr>
      <w:rPr>
        <w:rFonts w:ascii="Wingdings" w:hAnsi="Wingdings" w:hint="default"/>
      </w:rPr>
    </w:lvl>
    <w:lvl w:ilvl="3" w:tplc="0C7EA8BA" w:tentative="1">
      <w:start w:val="1"/>
      <w:numFmt w:val="bullet"/>
      <w:lvlText w:val=""/>
      <w:lvlJc w:val="left"/>
      <w:pPr>
        <w:tabs>
          <w:tab w:val="num" w:pos="2880"/>
        </w:tabs>
        <w:ind w:left="2880" w:hanging="360"/>
      </w:pPr>
      <w:rPr>
        <w:rFonts w:ascii="Symbol" w:hAnsi="Symbol" w:hint="default"/>
      </w:rPr>
    </w:lvl>
    <w:lvl w:ilvl="4" w:tplc="9A1A7D32" w:tentative="1">
      <w:start w:val="1"/>
      <w:numFmt w:val="bullet"/>
      <w:lvlText w:val="o"/>
      <w:lvlJc w:val="left"/>
      <w:pPr>
        <w:tabs>
          <w:tab w:val="num" w:pos="3600"/>
        </w:tabs>
        <w:ind w:left="3600" w:hanging="360"/>
      </w:pPr>
      <w:rPr>
        <w:rFonts w:ascii="Courier New" w:hAnsi="Courier New" w:cs="Courier New" w:hint="default"/>
      </w:rPr>
    </w:lvl>
    <w:lvl w:ilvl="5" w:tplc="5A8C1F32" w:tentative="1">
      <w:start w:val="1"/>
      <w:numFmt w:val="bullet"/>
      <w:lvlText w:val=""/>
      <w:lvlJc w:val="left"/>
      <w:pPr>
        <w:tabs>
          <w:tab w:val="num" w:pos="4320"/>
        </w:tabs>
        <w:ind w:left="4320" w:hanging="360"/>
      </w:pPr>
      <w:rPr>
        <w:rFonts w:ascii="Wingdings" w:hAnsi="Wingdings" w:hint="default"/>
      </w:rPr>
    </w:lvl>
    <w:lvl w:ilvl="6" w:tplc="3E44408E" w:tentative="1">
      <w:start w:val="1"/>
      <w:numFmt w:val="bullet"/>
      <w:lvlText w:val=""/>
      <w:lvlJc w:val="left"/>
      <w:pPr>
        <w:tabs>
          <w:tab w:val="num" w:pos="5040"/>
        </w:tabs>
        <w:ind w:left="5040" w:hanging="360"/>
      </w:pPr>
      <w:rPr>
        <w:rFonts w:ascii="Symbol" w:hAnsi="Symbol" w:hint="default"/>
      </w:rPr>
    </w:lvl>
    <w:lvl w:ilvl="7" w:tplc="0B0C2432" w:tentative="1">
      <w:start w:val="1"/>
      <w:numFmt w:val="bullet"/>
      <w:lvlText w:val="o"/>
      <w:lvlJc w:val="left"/>
      <w:pPr>
        <w:tabs>
          <w:tab w:val="num" w:pos="5760"/>
        </w:tabs>
        <w:ind w:left="5760" w:hanging="360"/>
      </w:pPr>
      <w:rPr>
        <w:rFonts w:ascii="Courier New" w:hAnsi="Courier New" w:cs="Courier New" w:hint="default"/>
      </w:rPr>
    </w:lvl>
    <w:lvl w:ilvl="8" w:tplc="0D6067B0" w:tentative="1">
      <w:start w:val="1"/>
      <w:numFmt w:val="bullet"/>
      <w:lvlText w:val=""/>
      <w:lvlJc w:val="left"/>
      <w:pPr>
        <w:tabs>
          <w:tab w:val="num" w:pos="6480"/>
        </w:tabs>
        <w:ind w:left="6480" w:hanging="360"/>
      </w:pPr>
      <w:rPr>
        <w:rFonts w:ascii="Wingdings" w:hAnsi="Wingdings" w:hint="default"/>
      </w:rPr>
    </w:lvl>
  </w:abstractNum>
  <w:abstractNum w:abstractNumId="10">
    <w:nsid w:val="64624F98"/>
    <w:multiLevelType w:val="hybridMultilevel"/>
    <w:tmpl w:val="8C484918"/>
    <w:lvl w:ilvl="0" w:tplc="22EC3744">
      <w:start w:val="1"/>
      <w:numFmt w:val="decimal"/>
      <w:lvlText w:val="%1."/>
      <w:lvlJc w:val="left"/>
      <w:pPr>
        <w:tabs>
          <w:tab w:val="num" w:pos="360"/>
        </w:tabs>
        <w:ind w:left="360" w:hanging="360"/>
      </w:pPr>
      <w:rPr>
        <w:rFonts w:hint="default"/>
      </w:rPr>
    </w:lvl>
    <w:lvl w:ilvl="1" w:tplc="B91CEB6E" w:tentative="1">
      <w:start w:val="1"/>
      <w:numFmt w:val="bullet"/>
      <w:lvlText w:val="o"/>
      <w:lvlJc w:val="left"/>
      <w:pPr>
        <w:tabs>
          <w:tab w:val="num" w:pos="1080"/>
        </w:tabs>
        <w:ind w:left="1080" w:hanging="360"/>
      </w:pPr>
      <w:rPr>
        <w:rFonts w:ascii="Courier New" w:hAnsi="Courier New" w:cs="Courier New" w:hint="default"/>
      </w:rPr>
    </w:lvl>
    <w:lvl w:ilvl="2" w:tplc="82C07E98" w:tentative="1">
      <w:start w:val="1"/>
      <w:numFmt w:val="bullet"/>
      <w:lvlText w:val=""/>
      <w:lvlJc w:val="left"/>
      <w:pPr>
        <w:tabs>
          <w:tab w:val="num" w:pos="1800"/>
        </w:tabs>
        <w:ind w:left="1800" w:hanging="360"/>
      </w:pPr>
      <w:rPr>
        <w:rFonts w:ascii="Wingdings" w:hAnsi="Wingdings" w:hint="default"/>
      </w:rPr>
    </w:lvl>
    <w:lvl w:ilvl="3" w:tplc="F68852FA" w:tentative="1">
      <w:start w:val="1"/>
      <w:numFmt w:val="bullet"/>
      <w:lvlText w:val=""/>
      <w:lvlJc w:val="left"/>
      <w:pPr>
        <w:tabs>
          <w:tab w:val="num" w:pos="2520"/>
        </w:tabs>
        <w:ind w:left="2520" w:hanging="360"/>
      </w:pPr>
      <w:rPr>
        <w:rFonts w:ascii="Symbol" w:hAnsi="Symbol" w:hint="default"/>
      </w:rPr>
    </w:lvl>
    <w:lvl w:ilvl="4" w:tplc="AF606836" w:tentative="1">
      <w:start w:val="1"/>
      <w:numFmt w:val="bullet"/>
      <w:lvlText w:val="o"/>
      <w:lvlJc w:val="left"/>
      <w:pPr>
        <w:tabs>
          <w:tab w:val="num" w:pos="3240"/>
        </w:tabs>
        <w:ind w:left="3240" w:hanging="360"/>
      </w:pPr>
      <w:rPr>
        <w:rFonts w:ascii="Courier New" w:hAnsi="Courier New" w:cs="Courier New" w:hint="default"/>
      </w:rPr>
    </w:lvl>
    <w:lvl w:ilvl="5" w:tplc="5FCC9010" w:tentative="1">
      <w:start w:val="1"/>
      <w:numFmt w:val="bullet"/>
      <w:lvlText w:val=""/>
      <w:lvlJc w:val="left"/>
      <w:pPr>
        <w:tabs>
          <w:tab w:val="num" w:pos="3960"/>
        </w:tabs>
        <w:ind w:left="3960" w:hanging="360"/>
      </w:pPr>
      <w:rPr>
        <w:rFonts w:ascii="Wingdings" w:hAnsi="Wingdings" w:hint="default"/>
      </w:rPr>
    </w:lvl>
    <w:lvl w:ilvl="6" w:tplc="1FCE749C" w:tentative="1">
      <w:start w:val="1"/>
      <w:numFmt w:val="bullet"/>
      <w:lvlText w:val=""/>
      <w:lvlJc w:val="left"/>
      <w:pPr>
        <w:tabs>
          <w:tab w:val="num" w:pos="4680"/>
        </w:tabs>
        <w:ind w:left="4680" w:hanging="360"/>
      </w:pPr>
      <w:rPr>
        <w:rFonts w:ascii="Symbol" w:hAnsi="Symbol" w:hint="default"/>
      </w:rPr>
    </w:lvl>
    <w:lvl w:ilvl="7" w:tplc="13888548" w:tentative="1">
      <w:start w:val="1"/>
      <w:numFmt w:val="bullet"/>
      <w:lvlText w:val="o"/>
      <w:lvlJc w:val="left"/>
      <w:pPr>
        <w:tabs>
          <w:tab w:val="num" w:pos="5400"/>
        </w:tabs>
        <w:ind w:left="5400" w:hanging="360"/>
      </w:pPr>
      <w:rPr>
        <w:rFonts w:ascii="Courier New" w:hAnsi="Courier New" w:cs="Courier New" w:hint="default"/>
      </w:rPr>
    </w:lvl>
    <w:lvl w:ilvl="8" w:tplc="BEC64E8A" w:tentative="1">
      <w:start w:val="1"/>
      <w:numFmt w:val="bullet"/>
      <w:lvlText w:val=""/>
      <w:lvlJc w:val="left"/>
      <w:pPr>
        <w:tabs>
          <w:tab w:val="num" w:pos="6120"/>
        </w:tabs>
        <w:ind w:left="6120" w:hanging="360"/>
      </w:pPr>
      <w:rPr>
        <w:rFonts w:ascii="Wingdings" w:hAnsi="Wingdings" w:hint="default"/>
      </w:rPr>
    </w:lvl>
  </w:abstractNum>
  <w:abstractNum w:abstractNumId="11">
    <w:nsid w:val="6CF84462"/>
    <w:multiLevelType w:val="hybridMultilevel"/>
    <w:tmpl w:val="56765DA4"/>
    <w:lvl w:ilvl="0" w:tplc="B7CA4610">
      <w:start w:val="1"/>
      <w:numFmt w:val="decimal"/>
      <w:lvlText w:val="%1."/>
      <w:lvlJc w:val="left"/>
      <w:pPr>
        <w:tabs>
          <w:tab w:val="num" w:pos="720"/>
        </w:tabs>
        <w:ind w:left="720" w:hanging="360"/>
      </w:pPr>
      <w:rPr>
        <w:rFonts w:hint="default"/>
        <w:color w:val="auto"/>
      </w:rPr>
    </w:lvl>
    <w:lvl w:ilvl="1" w:tplc="41A26FF4" w:tentative="1">
      <w:start w:val="1"/>
      <w:numFmt w:val="bullet"/>
      <w:lvlText w:val="o"/>
      <w:lvlJc w:val="left"/>
      <w:pPr>
        <w:tabs>
          <w:tab w:val="num" w:pos="1440"/>
        </w:tabs>
        <w:ind w:left="1440" w:hanging="360"/>
      </w:pPr>
      <w:rPr>
        <w:rFonts w:ascii="Courier New" w:hAnsi="Courier New" w:cs="Courier New" w:hint="default"/>
      </w:rPr>
    </w:lvl>
    <w:lvl w:ilvl="2" w:tplc="79FC4A0A" w:tentative="1">
      <w:start w:val="1"/>
      <w:numFmt w:val="bullet"/>
      <w:lvlText w:val=""/>
      <w:lvlJc w:val="left"/>
      <w:pPr>
        <w:tabs>
          <w:tab w:val="num" w:pos="2160"/>
        </w:tabs>
        <w:ind w:left="2160" w:hanging="360"/>
      </w:pPr>
      <w:rPr>
        <w:rFonts w:ascii="Wingdings" w:hAnsi="Wingdings" w:hint="default"/>
      </w:rPr>
    </w:lvl>
    <w:lvl w:ilvl="3" w:tplc="EF9E11FE" w:tentative="1">
      <w:start w:val="1"/>
      <w:numFmt w:val="bullet"/>
      <w:lvlText w:val=""/>
      <w:lvlJc w:val="left"/>
      <w:pPr>
        <w:tabs>
          <w:tab w:val="num" w:pos="2880"/>
        </w:tabs>
        <w:ind w:left="2880" w:hanging="360"/>
      </w:pPr>
      <w:rPr>
        <w:rFonts w:ascii="Symbol" w:hAnsi="Symbol" w:hint="default"/>
      </w:rPr>
    </w:lvl>
    <w:lvl w:ilvl="4" w:tplc="A9B641DA" w:tentative="1">
      <w:start w:val="1"/>
      <w:numFmt w:val="bullet"/>
      <w:lvlText w:val="o"/>
      <w:lvlJc w:val="left"/>
      <w:pPr>
        <w:tabs>
          <w:tab w:val="num" w:pos="3600"/>
        </w:tabs>
        <w:ind w:left="3600" w:hanging="360"/>
      </w:pPr>
      <w:rPr>
        <w:rFonts w:ascii="Courier New" w:hAnsi="Courier New" w:cs="Courier New" w:hint="default"/>
      </w:rPr>
    </w:lvl>
    <w:lvl w:ilvl="5" w:tplc="AF84CE00" w:tentative="1">
      <w:start w:val="1"/>
      <w:numFmt w:val="bullet"/>
      <w:lvlText w:val=""/>
      <w:lvlJc w:val="left"/>
      <w:pPr>
        <w:tabs>
          <w:tab w:val="num" w:pos="4320"/>
        </w:tabs>
        <w:ind w:left="4320" w:hanging="360"/>
      </w:pPr>
      <w:rPr>
        <w:rFonts w:ascii="Wingdings" w:hAnsi="Wingdings" w:hint="default"/>
      </w:rPr>
    </w:lvl>
    <w:lvl w:ilvl="6" w:tplc="902686C2" w:tentative="1">
      <w:start w:val="1"/>
      <w:numFmt w:val="bullet"/>
      <w:lvlText w:val=""/>
      <w:lvlJc w:val="left"/>
      <w:pPr>
        <w:tabs>
          <w:tab w:val="num" w:pos="5040"/>
        </w:tabs>
        <w:ind w:left="5040" w:hanging="360"/>
      </w:pPr>
      <w:rPr>
        <w:rFonts w:ascii="Symbol" w:hAnsi="Symbol" w:hint="default"/>
      </w:rPr>
    </w:lvl>
    <w:lvl w:ilvl="7" w:tplc="485EBB60" w:tentative="1">
      <w:start w:val="1"/>
      <w:numFmt w:val="bullet"/>
      <w:lvlText w:val="o"/>
      <w:lvlJc w:val="left"/>
      <w:pPr>
        <w:tabs>
          <w:tab w:val="num" w:pos="5760"/>
        </w:tabs>
        <w:ind w:left="5760" w:hanging="360"/>
      </w:pPr>
      <w:rPr>
        <w:rFonts w:ascii="Courier New" w:hAnsi="Courier New" w:cs="Courier New" w:hint="default"/>
      </w:rPr>
    </w:lvl>
    <w:lvl w:ilvl="8" w:tplc="ED1261B6" w:tentative="1">
      <w:start w:val="1"/>
      <w:numFmt w:val="bullet"/>
      <w:lvlText w:val=""/>
      <w:lvlJc w:val="left"/>
      <w:pPr>
        <w:tabs>
          <w:tab w:val="num" w:pos="6480"/>
        </w:tabs>
        <w:ind w:left="6480" w:hanging="360"/>
      </w:pPr>
      <w:rPr>
        <w:rFonts w:ascii="Wingdings" w:hAnsi="Wingdings" w:hint="default"/>
      </w:rPr>
    </w:lvl>
  </w:abstractNum>
  <w:abstractNum w:abstractNumId="12">
    <w:nsid w:val="6D3F6113"/>
    <w:multiLevelType w:val="hybridMultilevel"/>
    <w:tmpl w:val="B65EAE84"/>
    <w:lvl w:ilvl="0" w:tplc="C86EBFCC">
      <w:start w:val="1"/>
      <w:numFmt w:val="bullet"/>
      <w:lvlText w:val=""/>
      <w:lvlJc w:val="left"/>
      <w:pPr>
        <w:tabs>
          <w:tab w:val="num" w:pos="720"/>
        </w:tabs>
        <w:ind w:left="720" w:hanging="360"/>
      </w:pPr>
      <w:rPr>
        <w:rFonts w:ascii="Symbol" w:hAnsi="Symbol" w:hint="default"/>
        <w:color w:val="auto"/>
      </w:rPr>
    </w:lvl>
    <w:lvl w:ilvl="1" w:tplc="8114570A" w:tentative="1">
      <w:start w:val="1"/>
      <w:numFmt w:val="bullet"/>
      <w:lvlText w:val="o"/>
      <w:lvlJc w:val="left"/>
      <w:pPr>
        <w:tabs>
          <w:tab w:val="num" w:pos="1440"/>
        </w:tabs>
        <w:ind w:left="1440" w:hanging="360"/>
      </w:pPr>
      <w:rPr>
        <w:rFonts w:ascii="Courier New" w:hAnsi="Courier New" w:cs="Courier New" w:hint="default"/>
      </w:rPr>
    </w:lvl>
    <w:lvl w:ilvl="2" w:tplc="960AA16E" w:tentative="1">
      <w:start w:val="1"/>
      <w:numFmt w:val="bullet"/>
      <w:lvlText w:val=""/>
      <w:lvlJc w:val="left"/>
      <w:pPr>
        <w:tabs>
          <w:tab w:val="num" w:pos="2160"/>
        </w:tabs>
        <w:ind w:left="2160" w:hanging="360"/>
      </w:pPr>
      <w:rPr>
        <w:rFonts w:ascii="Wingdings" w:hAnsi="Wingdings" w:hint="default"/>
      </w:rPr>
    </w:lvl>
    <w:lvl w:ilvl="3" w:tplc="6F8E2410" w:tentative="1">
      <w:start w:val="1"/>
      <w:numFmt w:val="bullet"/>
      <w:lvlText w:val=""/>
      <w:lvlJc w:val="left"/>
      <w:pPr>
        <w:tabs>
          <w:tab w:val="num" w:pos="2880"/>
        </w:tabs>
        <w:ind w:left="2880" w:hanging="360"/>
      </w:pPr>
      <w:rPr>
        <w:rFonts w:ascii="Symbol" w:hAnsi="Symbol" w:hint="default"/>
      </w:rPr>
    </w:lvl>
    <w:lvl w:ilvl="4" w:tplc="CE484800" w:tentative="1">
      <w:start w:val="1"/>
      <w:numFmt w:val="bullet"/>
      <w:lvlText w:val="o"/>
      <w:lvlJc w:val="left"/>
      <w:pPr>
        <w:tabs>
          <w:tab w:val="num" w:pos="3600"/>
        </w:tabs>
        <w:ind w:left="3600" w:hanging="360"/>
      </w:pPr>
      <w:rPr>
        <w:rFonts w:ascii="Courier New" w:hAnsi="Courier New" w:cs="Courier New" w:hint="default"/>
      </w:rPr>
    </w:lvl>
    <w:lvl w:ilvl="5" w:tplc="8CECB650" w:tentative="1">
      <w:start w:val="1"/>
      <w:numFmt w:val="bullet"/>
      <w:lvlText w:val=""/>
      <w:lvlJc w:val="left"/>
      <w:pPr>
        <w:tabs>
          <w:tab w:val="num" w:pos="4320"/>
        </w:tabs>
        <w:ind w:left="4320" w:hanging="360"/>
      </w:pPr>
      <w:rPr>
        <w:rFonts w:ascii="Wingdings" w:hAnsi="Wingdings" w:hint="default"/>
      </w:rPr>
    </w:lvl>
    <w:lvl w:ilvl="6" w:tplc="BB9A7D4C" w:tentative="1">
      <w:start w:val="1"/>
      <w:numFmt w:val="bullet"/>
      <w:lvlText w:val=""/>
      <w:lvlJc w:val="left"/>
      <w:pPr>
        <w:tabs>
          <w:tab w:val="num" w:pos="5040"/>
        </w:tabs>
        <w:ind w:left="5040" w:hanging="360"/>
      </w:pPr>
      <w:rPr>
        <w:rFonts w:ascii="Symbol" w:hAnsi="Symbol" w:hint="default"/>
      </w:rPr>
    </w:lvl>
    <w:lvl w:ilvl="7" w:tplc="586CAB2C" w:tentative="1">
      <w:start w:val="1"/>
      <w:numFmt w:val="bullet"/>
      <w:lvlText w:val="o"/>
      <w:lvlJc w:val="left"/>
      <w:pPr>
        <w:tabs>
          <w:tab w:val="num" w:pos="5760"/>
        </w:tabs>
        <w:ind w:left="5760" w:hanging="360"/>
      </w:pPr>
      <w:rPr>
        <w:rFonts w:ascii="Courier New" w:hAnsi="Courier New" w:cs="Courier New" w:hint="default"/>
      </w:rPr>
    </w:lvl>
    <w:lvl w:ilvl="8" w:tplc="241CAECE" w:tentative="1">
      <w:start w:val="1"/>
      <w:numFmt w:val="bullet"/>
      <w:lvlText w:val=""/>
      <w:lvlJc w:val="left"/>
      <w:pPr>
        <w:tabs>
          <w:tab w:val="num" w:pos="6480"/>
        </w:tabs>
        <w:ind w:left="6480" w:hanging="360"/>
      </w:pPr>
      <w:rPr>
        <w:rFonts w:ascii="Wingdings" w:hAnsi="Wingdings" w:hint="default"/>
      </w:rPr>
    </w:lvl>
  </w:abstractNum>
  <w:abstractNum w:abstractNumId="13">
    <w:nsid w:val="71EC2ACA"/>
    <w:multiLevelType w:val="hybridMultilevel"/>
    <w:tmpl w:val="356609D6"/>
    <w:lvl w:ilvl="0" w:tplc="1E5ABF34">
      <w:start w:val="1"/>
      <w:numFmt w:val="bullet"/>
      <w:lvlText w:val=""/>
      <w:lvlJc w:val="left"/>
      <w:pPr>
        <w:tabs>
          <w:tab w:val="num" w:pos="720"/>
        </w:tabs>
        <w:ind w:left="720" w:hanging="360"/>
      </w:pPr>
      <w:rPr>
        <w:rFonts w:ascii="Symbol" w:hAnsi="Symbol" w:hint="default"/>
        <w:color w:val="auto"/>
      </w:rPr>
    </w:lvl>
    <w:lvl w:ilvl="1" w:tplc="C3B45A3E" w:tentative="1">
      <w:start w:val="1"/>
      <w:numFmt w:val="bullet"/>
      <w:lvlText w:val="o"/>
      <w:lvlJc w:val="left"/>
      <w:pPr>
        <w:tabs>
          <w:tab w:val="num" w:pos="1440"/>
        </w:tabs>
        <w:ind w:left="1440" w:hanging="360"/>
      </w:pPr>
      <w:rPr>
        <w:rFonts w:ascii="Courier New" w:hAnsi="Courier New" w:cs="Courier New" w:hint="default"/>
      </w:rPr>
    </w:lvl>
    <w:lvl w:ilvl="2" w:tplc="97227A8A" w:tentative="1">
      <w:start w:val="1"/>
      <w:numFmt w:val="bullet"/>
      <w:lvlText w:val=""/>
      <w:lvlJc w:val="left"/>
      <w:pPr>
        <w:tabs>
          <w:tab w:val="num" w:pos="2160"/>
        </w:tabs>
        <w:ind w:left="2160" w:hanging="360"/>
      </w:pPr>
      <w:rPr>
        <w:rFonts w:ascii="Wingdings" w:hAnsi="Wingdings" w:hint="default"/>
      </w:rPr>
    </w:lvl>
    <w:lvl w:ilvl="3" w:tplc="9E7C93E6" w:tentative="1">
      <w:start w:val="1"/>
      <w:numFmt w:val="bullet"/>
      <w:lvlText w:val=""/>
      <w:lvlJc w:val="left"/>
      <w:pPr>
        <w:tabs>
          <w:tab w:val="num" w:pos="2880"/>
        </w:tabs>
        <w:ind w:left="2880" w:hanging="360"/>
      </w:pPr>
      <w:rPr>
        <w:rFonts w:ascii="Symbol" w:hAnsi="Symbol" w:hint="default"/>
      </w:rPr>
    </w:lvl>
    <w:lvl w:ilvl="4" w:tplc="5E4AD2EC" w:tentative="1">
      <w:start w:val="1"/>
      <w:numFmt w:val="bullet"/>
      <w:lvlText w:val="o"/>
      <w:lvlJc w:val="left"/>
      <w:pPr>
        <w:tabs>
          <w:tab w:val="num" w:pos="3600"/>
        </w:tabs>
        <w:ind w:left="3600" w:hanging="360"/>
      </w:pPr>
      <w:rPr>
        <w:rFonts w:ascii="Courier New" w:hAnsi="Courier New" w:cs="Courier New" w:hint="default"/>
      </w:rPr>
    </w:lvl>
    <w:lvl w:ilvl="5" w:tplc="26A01B38" w:tentative="1">
      <w:start w:val="1"/>
      <w:numFmt w:val="bullet"/>
      <w:lvlText w:val=""/>
      <w:lvlJc w:val="left"/>
      <w:pPr>
        <w:tabs>
          <w:tab w:val="num" w:pos="4320"/>
        </w:tabs>
        <w:ind w:left="4320" w:hanging="360"/>
      </w:pPr>
      <w:rPr>
        <w:rFonts w:ascii="Wingdings" w:hAnsi="Wingdings" w:hint="default"/>
      </w:rPr>
    </w:lvl>
    <w:lvl w:ilvl="6" w:tplc="986A8B1C" w:tentative="1">
      <w:start w:val="1"/>
      <w:numFmt w:val="bullet"/>
      <w:lvlText w:val=""/>
      <w:lvlJc w:val="left"/>
      <w:pPr>
        <w:tabs>
          <w:tab w:val="num" w:pos="5040"/>
        </w:tabs>
        <w:ind w:left="5040" w:hanging="360"/>
      </w:pPr>
      <w:rPr>
        <w:rFonts w:ascii="Symbol" w:hAnsi="Symbol" w:hint="default"/>
      </w:rPr>
    </w:lvl>
    <w:lvl w:ilvl="7" w:tplc="3CA85A6A" w:tentative="1">
      <w:start w:val="1"/>
      <w:numFmt w:val="bullet"/>
      <w:lvlText w:val="o"/>
      <w:lvlJc w:val="left"/>
      <w:pPr>
        <w:tabs>
          <w:tab w:val="num" w:pos="5760"/>
        </w:tabs>
        <w:ind w:left="5760" w:hanging="360"/>
      </w:pPr>
      <w:rPr>
        <w:rFonts w:ascii="Courier New" w:hAnsi="Courier New" w:cs="Courier New" w:hint="default"/>
      </w:rPr>
    </w:lvl>
    <w:lvl w:ilvl="8" w:tplc="EFEA9780" w:tentative="1">
      <w:start w:val="1"/>
      <w:numFmt w:val="bullet"/>
      <w:lvlText w:val=""/>
      <w:lvlJc w:val="left"/>
      <w:pPr>
        <w:tabs>
          <w:tab w:val="num" w:pos="6480"/>
        </w:tabs>
        <w:ind w:left="6480" w:hanging="360"/>
      </w:pPr>
      <w:rPr>
        <w:rFonts w:ascii="Wingdings" w:hAnsi="Wingdings" w:hint="default"/>
      </w:rPr>
    </w:lvl>
  </w:abstractNum>
  <w:abstractNum w:abstractNumId="14">
    <w:nsid w:val="75213E5A"/>
    <w:multiLevelType w:val="hybridMultilevel"/>
    <w:tmpl w:val="BCDA9B14"/>
    <w:lvl w:ilvl="0" w:tplc="C922926C">
      <w:start w:val="1"/>
      <w:numFmt w:val="decimal"/>
      <w:lvlText w:val="%1."/>
      <w:lvlJc w:val="left"/>
      <w:pPr>
        <w:ind w:left="1429" w:hanging="360"/>
      </w:pPr>
    </w:lvl>
    <w:lvl w:ilvl="1" w:tplc="AF087196" w:tentative="1">
      <w:start w:val="1"/>
      <w:numFmt w:val="lowerLetter"/>
      <w:lvlText w:val="%2."/>
      <w:lvlJc w:val="left"/>
      <w:pPr>
        <w:ind w:left="2149" w:hanging="360"/>
      </w:pPr>
    </w:lvl>
    <w:lvl w:ilvl="2" w:tplc="04CA0EB0" w:tentative="1">
      <w:start w:val="1"/>
      <w:numFmt w:val="lowerRoman"/>
      <w:lvlText w:val="%3."/>
      <w:lvlJc w:val="right"/>
      <w:pPr>
        <w:ind w:left="2869" w:hanging="180"/>
      </w:pPr>
    </w:lvl>
    <w:lvl w:ilvl="3" w:tplc="DF182EF4" w:tentative="1">
      <w:start w:val="1"/>
      <w:numFmt w:val="decimal"/>
      <w:lvlText w:val="%4."/>
      <w:lvlJc w:val="left"/>
      <w:pPr>
        <w:ind w:left="3589" w:hanging="360"/>
      </w:pPr>
    </w:lvl>
    <w:lvl w:ilvl="4" w:tplc="B49A06CC" w:tentative="1">
      <w:start w:val="1"/>
      <w:numFmt w:val="lowerLetter"/>
      <w:lvlText w:val="%5."/>
      <w:lvlJc w:val="left"/>
      <w:pPr>
        <w:ind w:left="4309" w:hanging="360"/>
      </w:pPr>
    </w:lvl>
    <w:lvl w:ilvl="5" w:tplc="1C8EE878" w:tentative="1">
      <w:start w:val="1"/>
      <w:numFmt w:val="lowerRoman"/>
      <w:lvlText w:val="%6."/>
      <w:lvlJc w:val="right"/>
      <w:pPr>
        <w:ind w:left="5029" w:hanging="180"/>
      </w:pPr>
    </w:lvl>
    <w:lvl w:ilvl="6" w:tplc="EDF42E50" w:tentative="1">
      <w:start w:val="1"/>
      <w:numFmt w:val="decimal"/>
      <w:lvlText w:val="%7."/>
      <w:lvlJc w:val="left"/>
      <w:pPr>
        <w:ind w:left="5749" w:hanging="360"/>
      </w:pPr>
    </w:lvl>
    <w:lvl w:ilvl="7" w:tplc="14127E30" w:tentative="1">
      <w:start w:val="1"/>
      <w:numFmt w:val="lowerLetter"/>
      <w:lvlText w:val="%8."/>
      <w:lvlJc w:val="left"/>
      <w:pPr>
        <w:ind w:left="6469" w:hanging="360"/>
      </w:pPr>
    </w:lvl>
    <w:lvl w:ilvl="8" w:tplc="6FACA0FA" w:tentative="1">
      <w:start w:val="1"/>
      <w:numFmt w:val="lowerRoman"/>
      <w:lvlText w:val="%9."/>
      <w:lvlJc w:val="right"/>
      <w:pPr>
        <w:ind w:left="7189" w:hanging="180"/>
      </w:pPr>
    </w:lvl>
  </w:abstractNum>
  <w:abstractNum w:abstractNumId="15">
    <w:nsid w:val="76294B77"/>
    <w:multiLevelType w:val="hybridMultilevel"/>
    <w:tmpl w:val="64DCEB44"/>
    <w:lvl w:ilvl="0" w:tplc="C3261A98">
      <w:start w:val="1"/>
      <w:numFmt w:val="decimal"/>
      <w:lvlText w:val="%1."/>
      <w:lvlJc w:val="left"/>
      <w:pPr>
        <w:ind w:left="1185" w:hanging="465"/>
      </w:pPr>
      <w:rPr>
        <w:rFonts w:hint="default"/>
      </w:rPr>
    </w:lvl>
    <w:lvl w:ilvl="1" w:tplc="A5D6973C" w:tentative="1">
      <w:start w:val="1"/>
      <w:numFmt w:val="lowerLetter"/>
      <w:lvlText w:val="%2."/>
      <w:lvlJc w:val="left"/>
      <w:pPr>
        <w:ind w:left="1800" w:hanging="360"/>
      </w:pPr>
    </w:lvl>
    <w:lvl w:ilvl="2" w:tplc="47FCFC82" w:tentative="1">
      <w:start w:val="1"/>
      <w:numFmt w:val="lowerRoman"/>
      <w:lvlText w:val="%3."/>
      <w:lvlJc w:val="right"/>
      <w:pPr>
        <w:ind w:left="2520" w:hanging="180"/>
      </w:pPr>
    </w:lvl>
    <w:lvl w:ilvl="3" w:tplc="B10C8A64" w:tentative="1">
      <w:start w:val="1"/>
      <w:numFmt w:val="decimal"/>
      <w:lvlText w:val="%4."/>
      <w:lvlJc w:val="left"/>
      <w:pPr>
        <w:ind w:left="3240" w:hanging="360"/>
      </w:pPr>
    </w:lvl>
    <w:lvl w:ilvl="4" w:tplc="8210080E" w:tentative="1">
      <w:start w:val="1"/>
      <w:numFmt w:val="lowerLetter"/>
      <w:lvlText w:val="%5."/>
      <w:lvlJc w:val="left"/>
      <w:pPr>
        <w:ind w:left="3960" w:hanging="360"/>
      </w:pPr>
    </w:lvl>
    <w:lvl w:ilvl="5" w:tplc="76307FAA" w:tentative="1">
      <w:start w:val="1"/>
      <w:numFmt w:val="lowerRoman"/>
      <w:lvlText w:val="%6."/>
      <w:lvlJc w:val="right"/>
      <w:pPr>
        <w:ind w:left="4680" w:hanging="180"/>
      </w:pPr>
    </w:lvl>
    <w:lvl w:ilvl="6" w:tplc="F986133E" w:tentative="1">
      <w:start w:val="1"/>
      <w:numFmt w:val="decimal"/>
      <w:lvlText w:val="%7."/>
      <w:lvlJc w:val="left"/>
      <w:pPr>
        <w:ind w:left="5400" w:hanging="360"/>
      </w:pPr>
    </w:lvl>
    <w:lvl w:ilvl="7" w:tplc="73DC4408" w:tentative="1">
      <w:start w:val="1"/>
      <w:numFmt w:val="lowerLetter"/>
      <w:lvlText w:val="%8."/>
      <w:lvlJc w:val="left"/>
      <w:pPr>
        <w:ind w:left="6120" w:hanging="360"/>
      </w:pPr>
    </w:lvl>
    <w:lvl w:ilvl="8" w:tplc="641CEDF6" w:tentative="1">
      <w:start w:val="1"/>
      <w:numFmt w:val="lowerRoman"/>
      <w:lvlText w:val="%9."/>
      <w:lvlJc w:val="right"/>
      <w:pPr>
        <w:ind w:left="6840" w:hanging="180"/>
      </w:pPr>
    </w:lvl>
  </w:abstractNum>
  <w:abstractNum w:abstractNumId="16">
    <w:nsid w:val="7DC11CA6"/>
    <w:multiLevelType w:val="hybridMultilevel"/>
    <w:tmpl w:val="688C5A8A"/>
    <w:lvl w:ilvl="0" w:tplc="C5364DDE">
      <w:start w:val="1"/>
      <w:numFmt w:val="decimal"/>
      <w:lvlText w:val="%1."/>
      <w:lvlJc w:val="left"/>
      <w:pPr>
        <w:ind w:left="720" w:hanging="360"/>
      </w:pPr>
    </w:lvl>
    <w:lvl w:ilvl="1" w:tplc="B15A5F0E" w:tentative="1">
      <w:start w:val="1"/>
      <w:numFmt w:val="lowerLetter"/>
      <w:lvlText w:val="%2."/>
      <w:lvlJc w:val="left"/>
      <w:pPr>
        <w:ind w:left="1440" w:hanging="360"/>
      </w:pPr>
    </w:lvl>
    <w:lvl w:ilvl="2" w:tplc="EEB65E68" w:tentative="1">
      <w:start w:val="1"/>
      <w:numFmt w:val="lowerRoman"/>
      <w:lvlText w:val="%3."/>
      <w:lvlJc w:val="right"/>
      <w:pPr>
        <w:ind w:left="2160" w:hanging="180"/>
      </w:pPr>
    </w:lvl>
    <w:lvl w:ilvl="3" w:tplc="2736CB98" w:tentative="1">
      <w:start w:val="1"/>
      <w:numFmt w:val="decimal"/>
      <w:lvlText w:val="%4."/>
      <w:lvlJc w:val="left"/>
      <w:pPr>
        <w:ind w:left="2880" w:hanging="360"/>
      </w:pPr>
    </w:lvl>
    <w:lvl w:ilvl="4" w:tplc="FDDEBC5A" w:tentative="1">
      <w:start w:val="1"/>
      <w:numFmt w:val="lowerLetter"/>
      <w:lvlText w:val="%5."/>
      <w:lvlJc w:val="left"/>
      <w:pPr>
        <w:ind w:left="3600" w:hanging="360"/>
      </w:pPr>
    </w:lvl>
    <w:lvl w:ilvl="5" w:tplc="4CF82006" w:tentative="1">
      <w:start w:val="1"/>
      <w:numFmt w:val="lowerRoman"/>
      <w:lvlText w:val="%6."/>
      <w:lvlJc w:val="right"/>
      <w:pPr>
        <w:ind w:left="4320" w:hanging="180"/>
      </w:pPr>
    </w:lvl>
    <w:lvl w:ilvl="6" w:tplc="E27648F4" w:tentative="1">
      <w:start w:val="1"/>
      <w:numFmt w:val="decimal"/>
      <w:lvlText w:val="%7."/>
      <w:lvlJc w:val="left"/>
      <w:pPr>
        <w:ind w:left="5040" w:hanging="360"/>
      </w:pPr>
    </w:lvl>
    <w:lvl w:ilvl="7" w:tplc="29004196" w:tentative="1">
      <w:start w:val="1"/>
      <w:numFmt w:val="lowerLetter"/>
      <w:lvlText w:val="%8."/>
      <w:lvlJc w:val="left"/>
      <w:pPr>
        <w:ind w:left="5760" w:hanging="360"/>
      </w:pPr>
    </w:lvl>
    <w:lvl w:ilvl="8" w:tplc="73F4BD74" w:tentative="1">
      <w:start w:val="1"/>
      <w:numFmt w:val="lowerRoman"/>
      <w:lvlText w:val="%9."/>
      <w:lvlJc w:val="right"/>
      <w:pPr>
        <w:ind w:left="6480" w:hanging="180"/>
      </w:pPr>
    </w:lvl>
  </w:abstractNum>
  <w:num w:numId="1">
    <w:abstractNumId w:val="6"/>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13"/>
  </w:num>
  <w:num w:numId="7">
    <w:abstractNumId w:val="12"/>
  </w:num>
  <w:num w:numId="8">
    <w:abstractNumId w:val="2"/>
  </w:num>
  <w:num w:numId="9">
    <w:abstractNumId w:val="4"/>
  </w:num>
  <w:num w:numId="10">
    <w:abstractNumId w:val="11"/>
  </w:num>
  <w:num w:numId="11">
    <w:abstractNumId w:val="15"/>
  </w:num>
  <w:num w:numId="12">
    <w:abstractNumId w:val="9"/>
  </w:num>
  <w:num w:numId="13">
    <w:abstractNumId w:val="5"/>
  </w:num>
  <w:num w:numId="14">
    <w:abstractNumId w:val="14"/>
  </w:num>
  <w:num w:numId="15">
    <w:abstractNumId w:val="3"/>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proofState w:spelling="clean" w:grammar="clean"/>
  <w:defaultTabStop w:val="39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7F"/>
    <w:rsid w:val="0000074A"/>
    <w:rsid w:val="00006E52"/>
    <w:rsid w:val="00051E05"/>
    <w:rsid w:val="00063E3A"/>
    <w:rsid w:val="000C58BC"/>
    <w:rsid w:val="000E5487"/>
    <w:rsid w:val="000F3605"/>
    <w:rsid w:val="00100F5B"/>
    <w:rsid w:val="00104E34"/>
    <w:rsid w:val="00106401"/>
    <w:rsid w:val="00113828"/>
    <w:rsid w:val="00173F56"/>
    <w:rsid w:val="001772CB"/>
    <w:rsid w:val="001E10CD"/>
    <w:rsid w:val="0020740E"/>
    <w:rsid w:val="002305E2"/>
    <w:rsid w:val="002725C4"/>
    <w:rsid w:val="00285EF4"/>
    <w:rsid w:val="00295BE9"/>
    <w:rsid w:val="002D3942"/>
    <w:rsid w:val="002D4B27"/>
    <w:rsid w:val="00316C90"/>
    <w:rsid w:val="00327F21"/>
    <w:rsid w:val="003662D6"/>
    <w:rsid w:val="00394475"/>
    <w:rsid w:val="003B1E65"/>
    <w:rsid w:val="003F2588"/>
    <w:rsid w:val="004132DB"/>
    <w:rsid w:val="00432731"/>
    <w:rsid w:val="004415CA"/>
    <w:rsid w:val="004847DD"/>
    <w:rsid w:val="004C5FF9"/>
    <w:rsid w:val="00532F90"/>
    <w:rsid w:val="0057064E"/>
    <w:rsid w:val="00571465"/>
    <w:rsid w:val="005719BD"/>
    <w:rsid w:val="005969CB"/>
    <w:rsid w:val="005A5F3B"/>
    <w:rsid w:val="005C25B7"/>
    <w:rsid w:val="005F278E"/>
    <w:rsid w:val="005F7356"/>
    <w:rsid w:val="0068349F"/>
    <w:rsid w:val="00714B30"/>
    <w:rsid w:val="00737E8B"/>
    <w:rsid w:val="007C7CE7"/>
    <w:rsid w:val="007E405B"/>
    <w:rsid w:val="008346F6"/>
    <w:rsid w:val="00847460"/>
    <w:rsid w:val="0087357F"/>
    <w:rsid w:val="008843AB"/>
    <w:rsid w:val="008B404D"/>
    <w:rsid w:val="008F6516"/>
    <w:rsid w:val="00907DF6"/>
    <w:rsid w:val="00912383"/>
    <w:rsid w:val="0096094B"/>
    <w:rsid w:val="009C5CAB"/>
    <w:rsid w:val="009D24DD"/>
    <w:rsid w:val="009E632A"/>
    <w:rsid w:val="009F4EEB"/>
    <w:rsid w:val="00A52501"/>
    <w:rsid w:val="00A64A69"/>
    <w:rsid w:val="00AD0655"/>
    <w:rsid w:val="00AE65DF"/>
    <w:rsid w:val="00B47CC4"/>
    <w:rsid w:val="00B54E92"/>
    <w:rsid w:val="00B81E43"/>
    <w:rsid w:val="00B94FB4"/>
    <w:rsid w:val="00BB0861"/>
    <w:rsid w:val="00BB5D34"/>
    <w:rsid w:val="00BD0A69"/>
    <w:rsid w:val="00BF66E8"/>
    <w:rsid w:val="00C01B1B"/>
    <w:rsid w:val="00C131B9"/>
    <w:rsid w:val="00C51490"/>
    <w:rsid w:val="00C54ECB"/>
    <w:rsid w:val="00C66121"/>
    <w:rsid w:val="00C75779"/>
    <w:rsid w:val="00C861F8"/>
    <w:rsid w:val="00CA5931"/>
    <w:rsid w:val="00CA5B13"/>
    <w:rsid w:val="00CD1C6B"/>
    <w:rsid w:val="00CD4C01"/>
    <w:rsid w:val="00CD6F13"/>
    <w:rsid w:val="00CE3140"/>
    <w:rsid w:val="00D1582B"/>
    <w:rsid w:val="00D20A27"/>
    <w:rsid w:val="00D40C9E"/>
    <w:rsid w:val="00D41C7F"/>
    <w:rsid w:val="00D42EBF"/>
    <w:rsid w:val="00D42F16"/>
    <w:rsid w:val="00D77524"/>
    <w:rsid w:val="00D870F0"/>
    <w:rsid w:val="00D9756A"/>
    <w:rsid w:val="00DA0707"/>
    <w:rsid w:val="00DD0B54"/>
    <w:rsid w:val="00E11831"/>
    <w:rsid w:val="00E30C2F"/>
    <w:rsid w:val="00E462C2"/>
    <w:rsid w:val="00EB0605"/>
    <w:rsid w:val="00ED2560"/>
    <w:rsid w:val="00EF4543"/>
    <w:rsid w:val="00EF6923"/>
    <w:rsid w:val="00F00FDA"/>
    <w:rsid w:val="00F03C93"/>
    <w:rsid w:val="00F07908"/>
    <w:rsid w:val="00F109CD"/>
    <w:rsid w:val="00F110EE"/>
    <w:rsid w:val="00F1686F"/>
    <w:rsid w:val="00F24D03"/>
    <w:rsid w:val="00F4691C"/>
    <w:rsid w:val="00FF0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08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E2B93"/>
    <w:rPr>
      <w:sz w:val="22"/>
      <w:szCs w:val="22"/>
    </w:rPr>
  </w:style>
  <w:style w:type="paragraph" w:styleId="Heading3">
    <w:name w:val="heading 3"/>
    <w:basedOn w:val="Normal"/>
    <w:next w:val="Normal"/>
    <w:link w:val="Heading3Char"/>
    <w:semiHidden/>
    <w:unhideWhenUsed/>
    <w:qFormat/>
    <w:rsid w:val="005706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2B93"/>
    <w:pPr>
      <w:tabs>
        <w:tab w:val="center" w:pos="4513"/>
        <w:tab w:val="right" w:pos="9026"/>
      </w:tabs>
    </w:pPr>
  </w:style>
  <w:style w:type="character" w:customStyle="1" w:styleId="HeaderChar">
    <w:name w:val="Header Char"/>
    <w:link w:val="Header"/>
    <w:rsid w:val="00AE2B93"/>
    <w:rPr>
      <w:rFonts w:ascii="Calibri" w:eastAsia="Calibri" w:hAnsi="Calibri" w:cs="Times New Roman"/>
    </w:rPr>
  </w:style>
  <w:style w:type="paragraph" w:styleId="Footer">
    <w:name w:val="footer"/>
    <w:basedOn w:val="Normal"/>
    <w:link w:val="FooterChar"/>
    <w:rsid w:val="00AE2B93"/>
    <w:pPr>
      <w:tabs>
        <w:tab w:val="center" w:pos="4513"/>
        <w:tab w:val="right" w:pos="9026"/>
      </w:tabs>
    </w:pPr>
  </w:style>
  <w:style w:type="character" w:customStyle="1" w:styleId="FooterChar">
    <w:name w:val="Footer Char"/>
    <w:link w:val="Footer"/>
    <w:rsid w:val="00AE2B93"/>
    <w:rPr>
      <w:rFonts w:ascii="Calibri" w:eastAsia="Calibri" w:hAnsi="Calibri" w:cs="Times New Roman"/>
    </w:rPr>
  </w:style>
  <w:style w:type="character" w:customStyle="1" w:styleId="Style11ptBold">
    <w:name w:val="Style 11 pt Bold"/>
    <w:rsid w:val="00AE2B93"/>
    <w:rPr>
      <w:bCs/>
      <w:sz w:val="22"/>
    </w:rPr>
  </w:style>
  <w:style w:type="paragraph" w:styleId="ListParagraph">
    <w:name w:val="List Paragraph"/>
    <w:basedOn w:val="Normal"/>
    <w:qFormat/>
    <w:rsid w:val="00AE2B93"/>
    <w:pPr>
      <w:ind w:left="720"/>
      <w:contextualSpacing/>
    </w:pPr>
    <w:rPr>
      <w:rFonts w:eastAsia="Times New Roman"/>
      <w:sz w:val="24"/>
      <w:szCs w:val="24"/>
    </w:rPr>
  </w:style>
  <w:style w:type="character" w:styleId="Hyperlink">
    <w:name w:val="Hyperlink"/>
    <w:rsid w:val="00AE2B93"/>
    <w:rPr>
      <w:color w:val="0000FF"/>
      <w:u w:val="single"/>
    </w:rPr>
  </w:style>
  <w:style w:type="paragraph" w:styleId="BalloonText">
    <w:name w:val="Balloon Text"/>
    <w:basedOn w:val="Normal"/>
    <w:link w:val="BalloonTextChar"/>
    <w:rsid w:val="00AE2B93"/>
    <w:rPr>
      <w:rFonts w:ascii="Tahoma" w:hAnsi="Tahoma" w:cs="Tahoma"/>
      <w:sz w:val="16"/>
      <w:szCs w:val="16"/>
    </w:rPr>
  </w:style>
  <w:style w:type="character" w:customStyle="1" w:styleId="BalloonTextChar">
    <w:name w:val="Balloon Text Char"/>
    <w:link w:val="BalloonText"/>
    <w:rsid w:val="00AE2B93"/>
    <w:rPr>
      <w:rFonts w:ascii="Tahoma" w:eastAsia="Calibri" w:hAnsi="Tahoma" w:cs="Tahoma"/>
      <w:sz w:val="16"/>
      <w:szCs w:val="16"/>
    </w:rPr>
  </w:style>
  <w:style w:type="table" w:styleId="TableGrid">
    <w:name w:val="Table Grid"/>
    <w:basedOn w:val="TableNormal"/>
    <w:rsid w:val="00AE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BULLET">
    <w:name w:val="Brief - BULLET"/>
    <w:basedOn w:val="Normal"/>
    <w:rsid w:val="00965F2C"/>
    <w:pPr>
      <w:numPr>
        <w:numId w:val="5"/>
      </w:numPr>
      <w:spacing w:line="230" w:lineRule="exact"/>
    </w:pPr>
    <w:rPr>
      <w:rFonts w:eastAsia="Times New Roman"/>
      <w:szCs w:val="20"/>
    </w:rPr>
  </w:style>
  <w:style w:type="character" w:styleId="CommentReference">
    <w:name w:val="annotation reference"/>
    <w:basedOn w:val="DefaultParagraphFont"/>
    <w:rsid w:val="00A64A69"/>
    <w:rPr>
      <w:sz w:val="16"/>
      <w:szCs w:val="16"/>
    </w:rPr>
  </w:style>
  <w:style w:type="paragraph" w:styleId="CommentText">
    <w:name w:val="annotation text"/>
    <w:basedOn w:val="Normal"/>
    <w:link w:val="CommentTextChar"/>
    <w:rsid w:val="00A64A69"/>
    <w:rPr>
      <w:sz w:val="20"/>
      <w:szCs w:val="20"/>
    </w:rPr>
  </w:style>
  <w:style w:type="character" w:customStyle="1" w:styleId="CommentTextChar">
    <w:name w:val="Comment Text Char"/>
    <w:basedOn w:val="DefaultParagraphFont"/>
    <w:link w:val="CommentText"/>
    <w:rsid w:val="00A64A69"/>
  </w:style>
  <w:style w:type="paragraph" w:styleId="CommentSubject">
    <w:name w:val="annotation subject"/>
    <w:basedOn w:val="CommentText"/>
    <w:next w:val="CommentText"/>
    <w:link w:val="CommentSubjectChar"/>
    <w:rsid w:val="00A64A69"/>
    <w:rPr>
      <w:b/>
      <w:bCs/>
    </w:rPr>
  </w:style>
  <w:style w:type="character" w:customStyle="1" w:styleId="CommentSubjectChar">
    <w:name w:val="Comment Subject Char"/>
    <w:basedOn w:val="CommentTextChar"/>
    <w:link w:val="CommentSubject"/>
    <w:rsid w:val="00A64A69"/>
    <w:rPr>
      <w:b/>
      <w:bCs/>
    </w:rPr>
  </w:style>
  <w:style w:type="paragraph" w:customStyle="1" w:styleId="IGBHeading3">
    <w:name w:val="IGB_Heading 3"/>
    <w:basedOn w:val="Heading3"/>
    <w:rsid w:val="0057064E"/>
    <w:pPr>
      <w:keepNext w:val="0"/>
      <w:keepLines w:val="0"/>
      <w:suppressAutoHyphens/>
      <w:autoSpaceDE w:val="0"/>
      <w:autoSpaceDN w:val="0"/>
      <w:adjustRightInd w:val="0"/>
      <w:spacing w:before="280" w:after="40" w:line="360" w:lineRule="atLeast"/>
      <w:textAlignment w:val="center"/>
    </w:pPr>
    <w:rPr>
      <w:rFonts w:ascii="Calibri" w:eastAsia="Times New Roman" w:hAnsi="Calibri" w:cs="Arial Narrow"/>
      <w:color w:val="165788"/>
      <w:sz w:val="28"/>
      <w:szCs w:val="32"/>
      <w:lang w:val="en-GB"/>
    </w:rPr>
  </w:style>
  <w:style w:type="character" w:customStyle="1" w:styleId="Heading3Char">
    <w:name w:val="Heading 3 Char"/>
    <w:basedOn w:val="DefaultParagraphFont"/>
    <w:link w:val="Heading3"/>
    <w:semiHidden/>
    <w:rsid w:val="0057064E"/>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E2B93"/>
    <w:rPr>
      <w:sz w:val="22"/>
      <w:szCs w:val="22"/>
    </w:rPr>
  </w:style>
  <w:style w:type="paragraph" w:styleId="Heading3">
    <w:name w:val="heading 3"/>
    <w:basedOn w:val="Normal"/>
    <w:next w:val="Normal"/>
    <w:link w:val="Heading3Char"/>
    <w:semiHidden/>
    <w:unhideWhenUsed/>
    <w:qFormat/>
    <w:rsid w:val="005706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2B93"/>
    <w:pPr>
      <w:tabs>
        <w:tab w:val="center" w:pos="4513"/>
        <w:tab w:val="right" w:pos="9026"/>
      </w:tabs>
    </w:pPr>
  </w:style>
  <w:style w:type="character" w:customStyle="1" w:styleId="HeaderChar">
    <w:name w:val="Header Char"/>
    <w:link w:val="Header"/>
    <w:rsid w:val="00AE2B93"/>
    <w:rPr>
      <w:rFonts w:ascii="Calibri" w:eastAsia="Calibri" w:hAnsi="Calibri" w:cs="Times New Roman"/>
    </w:rPr>
  </w:style>
  <w:style w:type="paragraph" w:styleId="Footer">
    <w:name w:val="footer"/>
    <w:basedOn w:val="Normal"/>
    <w:link w:val="FooterChar"/>
    <w:rsid w:val="00AE2B93"/>
    <w:pPr>
      <w:tabs>
        <w:tab w:val="center" w:pos="4513"/>
        <w:tab w:val="right" w:pos="9026"/>
      </w:tabs>
    </w:pPr>
  </w:style>
  <w:style w:type="character" w:customStyle="1" w:styleId="FooterChar">
    <w:name w:val="Footer Char"/>
    <w:link w:val="Footer"/>
    <w:rsid w:val="00AE2B93"/>
    <w:rPr>
      <w:rFonts w:ascii="Calibri" w:eastAsia="Calibri" w:hAnsi="Calibri" w:cs="Times New Roman"/>
    </w:rPr>
  </w:style>
  <w:style w:type="character" w:customStyle="1" w:styleId="Style11ptBold">
    <w:name w:val="Style 11 pt Bold"/>
    <w:rsid w:val="00AE2B93"/>
    <w:rPr>
      <w:bCs/>
      <w:sz w:val="22"/>
    </w:rPr>
  </w:style>
  <w:style w:type="paragraph" w:styleId="ListParagraph">
    <w:name w:val="List Paragraph"/>
    <w:basedOn w:val="Normal"/>
    <w:qFormat/>
    <w:rsid w:val="00AE2B93"/>
    <w:pPr>
      <w:ind w:left="720"/>
      <w:contextualSpacing/>
    </w:pPr>
    <w:rPr>
      <w:rFonts w:eastAsia="Times New Roman"/>
      <w:sz w:val="24"/>
      <w:szCs w:val="24"/>
    </w:rPr>
  </w:style>
  <w:style w:type="character" w:styleId="Hyperlink">
    <w:name w:val="Hyperlink"/>
    <w:rsid w:val="00AE2B93"/>
    <w:rPr>
      <w:color w:val="0000FF"/>
      <w:u w:val="single"/>
    </w:rPr>
  </w:style>
  <w:style w:type="paragraph" w:styleId="BalloonText">
    <w:name w:val="Balloon Text"/>
    <w:basedOn w:val="Normal"/>
    <w:link w:val="BalloonTextChar"/>
    <w:rsid w:val="00AE2B93"/>
    <w:rPr>
      <w:rFonts w:ascii="Tahoma" w:hAnsi="Tahoma" w:cs="Tahoma"/>
      <w:sz w:val="16"/>
      <w:szCs w:val="16"/>
    </w:rPr>
  </w:style>
  <w:style w:type="character" w:customStyle="1" w:styleId="BalloonTextChar">
    <w:name w:val="Balloon Text Char"/>
    <w:link w:val="BalloonText"/>
    <w:rsid w:val="00AE2B93"/>
    <w:rPr>
      <w:rFonts w:ascii="Tahoma" w:eastAsia="Calibri" w:hAnsi="Tahoma" w:cs="Tahoma"/>
      <w:sz w:val="16"/>
      <w:szCs w:val="16"/>
    </w:rPr>
  </w:style>
  <w:style w:type="table" w:styleId="TableGrid">
    <w:name w:val="Table Grid"/>
    <w:basedOn w:val="TableNormal"/>
    <w:rsid w:val="00AE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BULLET">
    <w:name w:val="Brief - BULLET"/>
    <w:basedOn w:val="Normal"/>
    <w:rsid w:val="00965F2C"/>
    <w:pPr>
      <w:numPr>
        <w:numId w:val="5"/>
      </w:numPr>
      <w:spacing w:line="230" w:lineRule="exact"/>
    </w:pPr>
    <w:rPr>
      <w:rFonts w:eastAsia="Times New Roman"/>
      <w:szCs w:val="20"/>
    </w:rPr>
  </w:style>
  <w:style w:type="character" w:styleId="CommentReference">
    <w:name w:val="annotation reference"/>
    <w:basedOn w:val="DefaultParagraphFont"/>
    <w:rsid w:val="00A64A69"/>
    <w:rPr>
      <w:sz w:val="16"/>
      <w:szCs w:val="16"/>
    </w:rPr>
  </w:style>
  <w:style w:type="paragraph" w:styleId="CommentText">
    <w:name w:val="annotation text"/>
    <w:basedOn w:val="Normal"/>
    <w:link w:val="CommentTextChar"/>
    <w:rsid w:val="00A64A69"/>
    <w:rPr>
      <w:sz w:val="20"/>
      <w:szCs w:val="20"/>
    </w:rPr>
  </w:style>
  <w:style w:type="character" w:customStyle="1" w:styleId="CommentTextChar">
    <w:name w:val="Comment Text Char"/>
    <w:basedOn w:val="DefaultParagraphFont"/>
    <w:link w:val="CommentText"/>
    <w:rsid w:val="00A64A69"/>
  </w:style>
  <w:style w:type="paragraph" w:styleId="CommentSubject">
    <w:name w:val="annotation subject"/>
    <w:basedOn w:val="CommentText"/>
    <w:next w:val="CommentText"/>
    <w:link w:val="CommentSubjectChar"/>
    <w:rsid w:val="00A64A69"/>
    <w:rPr>
      <w:b/>
      <w:bCs/>
    </w:rPr>
  </w:style>
  <w:style w:type="character" w:customStyle="1" w:styleId="CommentSubjectChar">
    <w:name w:val="Comment Subject Char"/>
    <w:basedOn w:val="CommentTextChar"/>
    <w:link w:val="CommentSubject"/>
    <w:rsid w:val="00A64A69"/>
    <w:rPr>
      <w:b/>
      <w:bCs/>
    </w:rPr>
  </w:style>
  <w:style w:type="paragraph" w:customStyle="1" w:styleId="IGBHeading3">
    <w:name w:val="IGB_Heading 3"/>
    <w:basedOn w:val="Heading3"/>
    <w:rsid w:val="0057064E"/>
    <w:pPr>
      <w:keepNext w:val="0"/>
      <w:keepLines w:val="0"/>
      <w:suppressAutoHyphens/>
      <w:autoSpaceDE w:val="0"/>
      <w:autoSpaceDN w:val="0"/>
      <w:adjustRightInd w:val="0"/>
      <w:spacing w:before="280" w:after="40" w:line="360" w:lineRule="atLeast"/>
      <w:textAlignment w:val="center"/>
    </w:pPr>
    <w:rPr>
      <w:rFonts w:ascii="Calibri" w:eastAsia="Times New Roman" w:hAnsi="Calibri" w:cs="Arial Narrow"/>
      <w:color w:val="165788"/>
      <w:sz w:val="28"/>
      <w:szCs w:val="32"/>
      <w:lang w:val="en-GB"/>
    </w:rPr>
  </w:style>
  <w:style w:type="character" w:customStyle="1" w:styleId="Heading3Char">
    <w:name w:val="Heading 3 Char"/>
    <w:basedOn w:val="DefaultParagraphFont"/>
    <w:link w:val="Heading3"/>
    <w:semiHidden/>
    <w:rsid w:val="0057064E"/>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14354">
      <w:bodyDiv w:val="1"/>
      <w:marLeft w:val="0"/>
      <w:marRight w:val="0"/>
      <w:marTop w:val="0"/>
      <w:marBottom w:val="0"/>
      <w:divBdr>
        <w:top w:val="none" w:sz="0" w:space="0" w:color="auto"/>
        <w:left w:val="none" w:sz="0" w:space="0" w:color="auto"/>
        <w:bottom w:val="none" w:sz="0" w:space="0" w:color="auto"/>
        <w:right w:val="none" w:sz="0" w:space="0" w:color="auto"/>
      </w:divBdr>
    </w:div>
    <w:div w:id="1679697275">
      <w:bodyDiv w:val="1"/>
      <w:marLeft w:val="0"/>
      <w:marRight w:val="0"/>
      <w:marTop w:val="0"/>
      <w:marBottom w:val="0"/>
      <w:divBdr>
        <w:top w:val="none" w:sz="0" w:space="0" w:color="auto"/>
        <w:left w:val="none" w:sz="0" w:space="0" w:color="auto"/>
        <w:bottom w:val="none" w:sz="0" w:space="0" w:color="auto"/>
        <w:right w:val="none" w:sz="0" w:space="0" w:color="auto"/>
      </w:divBdr>
    </w:div>
    <w:div w:id="19816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R_x0020_ID xmlns="14151a06-3c27-4965-ab55-0431fdc1712c" xsi:nil="true"/>
    <PersistTrimMetadata xmlns="http://schemas.microsoft.com/sharepoint/v3/fields" xsi:nil="true"/>
    <DdocsSearchTerms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6D17C139E806114D830C219BA885177C" ma:contentTypeVersion="34" ma:contentTypeDescription="Ddocs' Word Content Type" ma:contentTypeScope="" ma:versionID="5d440fa193b3262ab60570f5d7e8fe57">
  <xsd:schema xmlns:xsd="http://www.w3.org/2001/XMLSchema" xmlns:xs="http://www.w3.org/2001/XMLSchema" xmlns:p="http://schemas.microsoft.com/office/2006/metadata/properties" xmlns:ns2="http://schemas.microsoft.com/sharepoint/v3/fields" xmlns:ns3="aa4207c7-5642-493f-9786-e265201cbb14" xmlns:ns4="14151a06-3c27-4965-ab55-0431fdc1712c" targetNamespace="http://schemas.microsoft.com/office/2006/metadata/properties" ma:root="true" ma:fieldsID="d18c7cd52bd735e072c020f939341b2c" ns2:_="" ns3:_="" ns4:_="">
    <xsd:import namespace="http://schemas.microsoft.com/sharepoint/v3/fields"/>
    <xsd:import namespace="aa4207c7-5642-493f-9786-e265201cbb14"/>
    <xsd:import namespace="14151a06-3c27-4965-ab55-0431fdc1712c"/>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2:PersistTrimMetadata" minOccurs="0"/>
                <xsd:element ref="ns4:W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element name="PersistTrimMetadata" ma:index="17" nillable="true" ma:displayName="Persist TRIM Metadata" ma:description="If this document has to be moved to another document library or folder and you need to retain the current TRIM File Number, TRIM Document Number and TRIM Date Published, then 'tick' the 'Persist TRIM Metadata' box before moving the document." ma:internalName="PersistTrimMeta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151a06-3c27-4965-ab55-0431fdc1712c" elementFormDefault="qualified">
    <xsd:import namespace="http://schemas.microsoft.com/office/2006/documentManagement/types"/>
    <xsd:import namespace="http://schemas.microsoft.com/office/infopath/2007/PartnerControls"/>
    <xsd:element name="WR_x0020_ID" ma:index="18" nillable="true" ma:displayName="File Number" ma:internalName="W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4.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8BEDE-DB93-4113-9D9C-04EFEA035534}">
  <ds:schemaRefs>
    <ds:schemaRef ds:uri="http://www.w3.org/XML/1998/namespace"/>
    <ds:schemaRef ds:uri="http://schemas.microsoft.com/sharepoint/v3/field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14151a06-3c27-4965-ab55-0431fdc1712c"/>
    <ds:schemaRef ds:uri="aa4207c7-5642-493f-9786-e265201cbb14"/>
    <ds:schemaRef ds:uri="http://schemas.microsoft.com/office/2006/metadata/properties"/>
  </ds:schemaRefs>
</ds:datastoreItem>
</file>

<file path=customXml/itemProps2.xml><?xml version="1.0" encoding="utf-8"?>
<ds:datastoreItem xmlns:ds="http://schemas.openxmlformats.org/officeDocument/2006/customXml" ds:itemID="{726F9B77-7835-4D97-925A-5D1D7A6D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14151a06-3c27-4965-ab55-0431fdc17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7580B-6C66-4FF4-BDF5-8EF2D5B852F0}">
  <ds:schemaRefs>
    <ds:schemaRef ds:uri="http://schemas.microsoft.com/sharepoint/events"/>
  </ds:schemaRefs>
</ds:datastoreItem>
</file>

<file path=customXml/itemProps4.xml><?xml version="1.0" encoding="utf-8"?>
<ds:datastoreItem xmlns:ds="http://schemas.openxmlformats.org/officeDocument/2006/customXml" ds:itemID="{5EF2409B-2F03-4662-AA15-1D68BE1562CF}">
  <ds:schemaRefs>
    <ds:schemaRef ds:uri="office.server.policy"/>
  </ds:schemaRefs>
</ds:datastoreItem>
</file>

<file path=customXml/itemProps5.xml><?xml version="1.0" encoding="utf-8"?>
<ds:datastoreItem xmlns:ds="http://schemas.openxmlformats.org/officeDocument/2006/customXml" ds:itemID="{C925A7AE-30C3-407C-85EA-5AE76C06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A8BE44EC.dotm</Template>
  <TotalTime>0</TotalTime>
  <Pages>5</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 Response to Senate Order of Continuing Effect No. 15 for the period 4 May 2015 to 27 September 2015</dc:title>
  <dc:creator/>
  <cp:lastModifiedBy/>
  <cp:revision>1</cp:revision>
  <dcterms:created xsi:type="dcterms:W3CDTF">2017-05-25T00:31:00Z</dcterms:created>
  <dcterms:modified xsi:type="dcterms:W3CDTF">2017-05-26T05:51:00Z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0x0101009EDC4876AF524A70BD125A9D2C0D191E0C006D17C139E806114D830C219BA885177C</vt:lpwstr>
  </property>
  <property fmtid="{D5CDD505-2E9C-101B-9397-08002B2CF9AE}" pid="4" name="ItemRetentionFormula">
    <vt:lpwstr/>
  </property>
</Properties>
</file>