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33" w:rsidRDefault="00352EB6" w:rsidP="00352EB6">
      <w:pPr>
        <w:pStyle w:val="Heading1"/>
        <w:pBdr>
          <w:top w:val="single" w:sz="4" w:space="1" w:color="auto"/>
        </w:pBdr>
        <w:ind w:right="46" w:hanging="1520"/>
        <w:rPr>
          <w:b/>
        </w:rPr>
      </w:pPr>
      <w:bookmarkStart w:id="0" w:name="_GoBack"/>
      <w:bookmarkEnd w:id="0"/>
      <w:r w:rsidRPr="00AC251C">
        <w:rPr>
          <w:b/>
        </w:rPr>
        <w:t>Communiqué for the COAG Industry and Skills Council Meetings</w:t>
      </w:r>
    </w:p>
    <w:p w:rsidR="00511E4F" w:rsidRPr="00511E4F" w:rsidRDefault="00511E4F" w:rsidP="00511E4F">
      <w:pPr>
        <w:jc w:val="center"/>
        <w:rPr>
          <w:b/>
        </w:rPr>
      </w:pPr>
      <w:r w:rsidRPr="00511E4F">
        <w:rPr>
          <w:b/>
        </w:rPr>
        <w:t>Skills Ministers</w:t>
      </w:r>
    </w:p>
    <w:p w:rsidR="00D65E33" w:rsidRDefault="00E1708C" w:rsidP="00352EB6">
      <w:pPr>
        <w:pBdr>
          <w:bottom w:val="single" w:sz="4" w:space="1" w:color="auto"/>
        </w:pBdr>
        <w:spacing w:after="0" w:line="265" w:lineRule="exact"/>
        <w:ind w:left="142" w:right="46" w:firstLine="3904"/>
        <w:rPr>
          <w:rFonts w:ascii="Calibri" w:eastAsia="Calibri" w:hAnsi="Calibri" w:cs="Calibri"/>
        </w:rPr>
      </w:pPr>
      <w:r>
        <w:rPr>
          <w:rFonts w:ascii="Calibri" w:eastAsia="Calibri" w:hAnsi="Calibri" w:cs="Calibri"/>
          <w:b/>
          <w:bCs/>
        </w:rPr>
        <w:t>20</w:t>
      </w:r>
      <w:r w:rsidR="00352EB6">
        <w:rPr>
          <w:rFonts w:ascii="Calibri" w:eastAsia="Calibri" w:hAnsi="Calibri" w:cs="Calibri"/>
          <w:b/>
          <w:bCs/>
          <w:spacing w:val="1"/>
        </w:rPr>
        <w:t xml:space="preserve"> </w:t>
      </w:r>
      <w:r>
        <w:rPr>
          <w:rFonts w:ascii="Calibri" w:eastAsia="Calibri" w:hAnsi="Calibri" w:cs="Calibri"/>
          <w:b/>
          <w:bCs/>
        </w:rPr>
        <w:t>November</w:t>
      </w:r>
      <w:r w:rsidR="00352EB6">
        <w:rPr>
          <w:rFonts w:ascii="Calibri" w:eastAsia="Calibri" w:hAnsi="Calibri" w:cs="Calibri"/>
          <w:b/>
          <w:bCs/>
          <w:spacing w:val="-1"/>
        </w:rPr>
        <w:t xml:space="preserve"> </w:t>
      </w:r>
      <w:r w:rsidR="00352EB6">
        <w:rPr>
          <w:rFonts w:ascii="Calibri" w:eastAsia="Calibri" w:hAnsi="Calibri" w:cs="Calibri"/>
          <w:b/>
          <w:bCs/>
          <w:spacing w:val="1"/>
        </w:rPr>
        <w:t>2</w:t>
      </w:r>
      <w:r w:rsidR="00352EB6">
        <w:rPr>
          <w:rFonts w:ascii="Calibri" w:eastAsia="Calibri" w:hAnsi="Calibri" w:cs="Calibri"/>
          <w:b/>
          <w:bCs/>
          <w:spacing w:val="-2"/>
        </w:rPr>
        <w:t>0</w:t>
      </w:r>
      <w:r w:rsidR="00352EB6">
        <w:rPr>
          <w:rFonts w:ascii="Calibri" w:eastAsia="Calibri" w:hAnsi="Calibri" w:cs="Calibri"/>
          <w:b/>
          <w:bCs/>
          <w:spacing w:val="1"/>
        </w:rPr>
        <w:t>1</w:t>
      </w:r>
      <w:r w:rsidR="00352EB6">
        <w:rPr>
          <w:rFonts w:ascii="Calibri" w:eastAsia="Calibri" w:hAnsi="Calibri" w:cs="Calibri"/>
          <w:b/>
          <w:bCs/>
        </w:rPr>
        <w:t>5</w:t>
      </w:r>
      <w:r w:rsidR="00B25D3B">
        <w:rPr>
          <w:rFonts w:ascii="Calibri" w:eastAsia="Calibri" w:hAnsi="Calibri" w:cs="Calibri"/>
          <w:b/>
          <w:bCs/>
        </w:rPr>
        <w:t xml:space="preserve">  </w:t>
      </w:r>
    </w:p>
    <w:p w:rsidR="00D65E33" w:rsidRDefault="00352EB6" w:rsidP="007C3C1B">
      <w:pPr>
        <w:spacing w:before="120" w:after="0"/>
        <w:ind w:left="100" w:right="196"/>
        <w:rPr>
          <w:rFonts w:ascii="Calibri" w:eastAsia="Calibri" w:hAnsi="Calibri" w:cs="Calibri"/>
        </w:rPr>
      </w:pPr>
      <w:r>
        <w:rPr>
          <w:rFonts w:ascii="Calibri" w:eastAsia="Calibri" w:hAnsi="Calibri" w:cs="Calibri"/>
        </w:rPr>
        <w:t>The</w:t>
      </w:r>
      <w:r w:rsidR="00055E23">
        <w:rPr>
          <w:rFonts w:ascii="Calibri" w:eastAsia="Calibri" w:hAnsi="Calibri" w:cs="Calibri"/>
        </w:rPr>
        <w:t xml:space="preserve"> skills session of the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xml:space="preserve">cil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 xml:space="preserve">stralia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COA</w:t>
      </w:r>
      <w:r>
        <w:rPr>
          <w:rFonts w:ascii="Calibri" w:eastAsia="Calibri" w:hAnsi="Calibri" w:cs="Calibri"/>
          <w:spacing w:val="-3"/>
        </w:rPr>
        <w:t>G</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ndu</w:t>
      </w:r>
      <w:r>
        <w:rPr>
          <w:rFonts w:ascii="Calibri" w:eastAsia="Calibri" w:hAnsi="Calibri" w:cs="Calibri"/>
        </w:rPr>
        <w:t>st</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Skil</w:t>
      </w:r>
      <w:r>
        <w:rPr>
          <w:rFonts w:ascii="Calibri" w:eastAsia="Calibri" w:hAnsi="Calibri" w:cs="Calibri"/>
          <w:spacing w:val="-1"/>
        </w:rPr>
        <w:t>l</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cil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sidR="00E1708C">
        <w:rPr>
          <w:rFonts w:ascii="Calibri" w:eastAsia="Calibri" w:hAnsi="Calibri" w:cs="Calibri"/>
          <w:spacing w:val="1"/>
        </w:rPr>
        <w:t>Hobart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sidR="00E1708C">
        <w:rPr>
          <w:rFonts w:ascii="Calibri" w:eastAsia="Calibri" w:hAnsi="Calibri" w:cs="Calibri"/>
          <w:spacing w:val="-3"/>
        </w:rPr>
        <w:t>20</w:t>
      </w:r>
      <w:r>
        <w:rPr>
          <w:rFonts w:ascii="Calibri" w:eastAsia="Calibri" w:hAnsi="Calibri" w:cs="Calibri"/>
          <w:spacing w:val="-1"/>
        </w:rPr>
        <w:t xml:space="preserve"> </w:t>
      </w:r>
      <w:r w:rsidR="00786B54">
        <w:rPr>
          <w:rFonts w:ascii="Calibri" w:eastAsia="Calibri" w:hAnsi="Calibri" w:cs="Calibri"/>
          <w:spacing w:val="1"/>
        </w:rPr>
        <w:t>November</w:t>
      </w:r>
      <w:r w:rsidR="00055E23">
        <w:rPr>
          <w:rFonts w:ascii="Calibri" w:eastAsia="Calibri" w:hAnsi="Calibri" w:cs="Calibri"/>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i</w:t>
      </w:r>
      <w:r>
        <w:rPr>
          <w:rFonts w:ascii="Calibri" w:eastAsia="Calibri" w:hAnsi="Calibri" w:cs="Calibri"/>
          <w:spacing w:val="-3"/>
        </w:rPr>
        <w:t>r</w:t>
      </w:r>
      <w:r>
        <w:rPr>
          <w:rFonts w:ascii="Calibri" w:eastAsia="Calibri" w:hAnsi="Calibri" w:cs="Calibri"/>
        </w:rPr>
        <w:t>ed by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sidR="003D5F91">
        <w:rPr>
          <w:rFonts w:ascii="Calibri" w:eastAsia="Calibri" w:hAnsi="Calibri" w:cs="Calibri"/>
        </w:rPr>
        <w:t>Luke Hartsuyker</w:t>
      </w:r>
      <w:r w:rsidR="007A264F">
        <w:rPr>
          <w:rFonts w:ascii="Calibri" w:eastAsia="Calibri" w:hAnsi="Calibri" w:cs="Calibri"/>
        </w:rPr>
        <w:t xml:space="preserve"> MP</w:t>
      </w:r>
      <w:r>
        <w:rPr>
          <w:rFonts w:ascii="Calibri" w:eastAsia="Calibri" w:hAnsi="Calibri" w:cs="Calibri"/>
        </w:rPr>
        <w:t>, A</w:t>
      </w:r>
      <w:r>
        <w:rPr>
          <w:rFonts w:ascii="Calibri" w:eastAsia="Calibri" w:hAnsi="Calibri" w:cs="Calibri"/>
          <w:spacing w:val="-1"/>
        </w:rPr>
        <w:t>u</w:t>
      </w:r>
      <w:r>
        <w:rPr>
          <w:rFonts w:ascii="Calibri" w:eastAsia="Calibri" w:hAnsi="Calibri" w:cs="Calibri"/>
        </w:rPr>
        <w:t>stralian</w:t>
      </w:r>
      <w:r>
        <w:rPr>
          <w:rFonts w:ascii="Calibri" w:eastAsia="Calibri" w:hAnsi="Calibri" w:cs="Calibri"/>
          <w:spacing w:val="2"/>
        </w:rPr>
        <w:t xml:space="preserve">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ister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sidR="003D5F91">
        <w:rPr>
          <w:rFonts w:ascii="Calibri" w:eastAsia="Calibri" w:hAnsi="Calibri" w:cs="Calibri"/>
          <w:spacing w:val="-2"/>
        </w:rPr>
        <w:t xml:space="preserve">Vocational </w:t>
      </w:r>
      <w:r>
        <w:rPr>
          <w:rFonts w:ascii="Calibri" w:eastAsia="Calibri" w:hAnsi="Calibri" w:cs="Calibri"/>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sidR="003D5F91">
        <w:rPr>
          <w:rFonts w:ascii="Calibri" w:eastAsia="Calibri" w:hAnsi="Calibri" w:cs="Calibri"/>
        </w:rPr>
        <w:t>Skills</w:t>
      </w:r>
      <w:r>
        <w:rPr>
          <w:rFonts w:ascii="Calibri" w:eastAsia="Calibri" w:hAnsi="Calibri" w:cs="Calibri"/>
        </w:rPr>
        <w:t>. State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rr</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jur</w:t>
      </w:r>
      <w:r>
        <w:rPr>
          <w:rFonts w:ascii="Calibri" w:eastAsia="Calibri" w:hAnsi="Calibri" w:cs="Calibri"/>
          <w:spacing w:val="-1"/>
        </w:rPr>
        <w:t>i</w:t>
      </w:r>
      <w:r>
        <w:rPr>
          <w:rFonts w:ascii="Calibri" w:eastAsia="Calibri" w:hAnsi="Calibri" w:cs="Calibri"/>
        </w:rPr>
        <w:t>sd</w:t>
      </w:r>
      <w:r>
        <w:rPr>
          <w:rFonts w:ascii="Calibri" w:eastAsia="Calibri" w:hAnsi="Calibri" w:cs="Calibri"/>
          <w:spacing w:val="-1"/>
        </w:rPr>
        <w:t>i</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ented by</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rs with 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i</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 xml:space="preserve">ills.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Zea</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also</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cil.</w:t>
      </w:r>
    </w:p>
    <w:p w:rsidR="00D65E33" w:rsidRPr="0074069F" w:rsidRDefault="007E06DA" w:rsidP="00AC251C">
      <w:pPr>
        <w:pStyle w:val="Heading3"/>
        <w:spacing w:before="120"/>
        <w:rPr>
          <w:b/>
        </w:rPr>
      </w:pPr>
      <w:r>
        <w:rPr>
          <w:b/>
        </w:rPr>
        <w:t xml:space="preserve">Industry </w:t>
      </w:r>
      <w:r w:rsidR="00352EB6" w:rsidRPr="0074069F">
        <w:rPr>
          <w:b/>
        </w:rPr>
        <w:t>For</w:t>
      </w:r>
      <w:r w:rsidR="00352EB6" w:rsidRPr="0074069F">
        <w:rPr>
          <w:b/>
          <w:spacing w:val="-1"/>
        </w:rPr>
        <w:t>u</w:t>
      </w:r>
      <w:r w:rsidR="00352EB6" w:rsidRPr="0074069F">
        <w:rPr>
          <w:b/>
        </w:rPr>
        <w:t>m</w:t>
      </w:r>
    </w:p>
    <w:p w:rsidR="00D65E33" w:rsidRDefault="007C3C1B" w:rsidP="00AC251C">
      <w:pPr>
        <w:spacing w:before="120" w:after="0"/>
        <w:ind w:left="100" w:right="196"/>
        <w:rPr>
          <w:rFonts w:ascii="Calibri" w:eastAsia="Calibri" w:hAnsi="Calibri" w:cs="Calibri"/>
        </w:rPr>
      </w:pPr>
      <w:r>
        <w:rPr>
          <w:rFonts w:ascii="Calibri" w:eastAsia="Calibri" w:hAnsi="Calibri" w:cs="Calibri"/>
        </w:rPr>
        <w:t>Skills are critical to ensuring the productivity of the workforce both now and in the future. To commence the day,</w:t>
      </w:r>
      <w:r w:rsidR="00352EB6">
        <w:rPr>
          <w:rFonts w:ascii="Calibri" w:eastAsia="Calibri" w:hAnsi="Calibri" w:cs="Calibri"/>
          <w:spacing w:val="-2"/>
        </w:rPr>
        <w:t xml:space="preserve"> </w:t>
      </w:r>
      <w:r w:rsidR="00352EB6">
        <w:rPr>
          <w:rFonts w:ascii="Calibri" w:eastAsia="Calibri" w:hAnsi="Calibri" w:cs="Calibri"/>
          <w:spacing w:val="1"/>
        </w:rPr>
        <w:t>M</w:t>
      </w:r>
      <w:r w:rsidR="00352EB6">
        <w:rPr>
          <w:rFonts w:ascii="Calibri" w:eastAsia="Calibri" w:hAnsi="Calibri" w:cs="Calibri"/>
        </w:rPr>
        <w:t>i</w:t>
      </w:r>
      <w:r w:rsidR="00352EB6">
        <w:rPr>
          <w:rFonts w:ascii="Calibri" w:eastAsia="Calibri" w:hAnsi="Calibri" w:cs="Calibri"/>
          <w:spacing w:val="-1"/>
        </w:rPr>
        <w:t>n</w:t>
      </w:r>
      <w:r w:rsidR="00352EB6">
        <w:rPr>
          <w:rFonts w:ascii="Calibri" w:eastAsia="Calibri" w:hAnsi="Calibri" w:cs="Calibri"/>
        </w:rPr>
        <w:t>is</w:t>
      </w:r>
      <w:r w:rsidR="00352EB6">
        <w:rPr>
          <w:rFonts w:ascii="Calibri" w:eastAsia="Calibri" w:hAnsi="Calibri" w:cs="Calibri"/>
          <w:spacing w:val="-2"/>
        </w:rPr>
        <w:t>t</w:t>
      </w:r>
      <w:r w:rsidR="00352EB6">
        <w:rPr>
          <w:rFonts w:ascii="Calibri" w:eastAsia="Calibri" w:hAnsi="Calibri" w:cs="Calibri"/>
        </w:rPr>
        <w:t>er</w:t>
      </w:r>
      <w:r w:rsidR="007E06DA">
        <w:rPr>
          <w:rFonts w:ascii="Calibri" w:eastAsia="Calibri" w:hAnsi="Calibri" w:cs="Calibri"/>
          <w:spacing w:val="1"/>
        </w:rPr>
        <w:t xml:space="preserve">s engaged </w:t>
      </w:r>
      <w:r w:rsidR="00352EB6">
        <w:rPr>
          <w:rFonts w:ascii="Calibri" w:eastAsia="Calibri" w:hAnsi="Calibri" w:cs="Calibri"/>
          <w:spacing w:val="1"/>
        </w:rPr>
        <w:t>w</w:t>
      </w:r>
      <w:r w:rsidR="00352EB6">
        <w:rPr>
          <w:rFonts w:ascii="Calibri" w:eastAsia="Calibri" w:hAnsi="Calibri" w:cs="Calibri"/>
        </w:rPr>
        <w:t>ith</w:t>
      </w:r>
      <w:r w:rsidR="00352EB6">
        <w:rPr>
          <w:rFonts w:ascii="Calibri" w:eastAsia="Calibri" w:hAnsi="Calibri" w:cs="Calibri"/>
          <w:spacing w:val="-2"/>
        </w:rPr>
        <w:t xml:space="preserve"> </w:t>
      </w:r>
      <w:r w:rsidR="00352EB6">
        <w:rPr>
          <w:rFonts w:ascii="Calibri" w:eastAsia="Calibri" w:hAnsi="Calibri" w:cs="Calibri"/>
          <w:spacing w:val="1"/>
        </w:rPr>
        <w:t>m</w:t>
      </w:r>
      <w:r w:rsidR="00352EB6">
        <w:rPr>
          <w:rFonts w:ascii="Calibri" w:eastAsia="Calibri" w:hAnsi="Calibri" w:cs="Calibri"/>
          <w:spacing w:val="-2"/>
        </w:rPr>
        <w:t>e</w:t>
      </w:r>
      <w:r w:rsidR="00352EB6">
        <w:rPr>
          <w:rFonts w:ascii="Calibri" w:eastAsia="Calibri" w:hAnsi="Calibri" w:cs="Calibri"/>
          <w:spacing w:val="1"/>
        </w:rPr>
        <w:t>m</w:t>
      </w:r>
      <w:r w:rsidR="00352EB6">
        <w:rPr>
          <w:rFonts w:ascii="Calibri" w:eastAsia="Calibri" w:hAnsi="Calibri" w:cs="Calibri"/>
          <w:spacing w:val="-1"/>
        </w:rPr>
        <w:t>b</w:t>
      </w:r>
      <w:r w:rsidR="00352EB6">
        <w:rPr>
          <w:rFonts w:ascii="Calibri" w:eastAsia="Calibri" w:hAnsi="Calibri" w:cs="Calibri"/>
        </w:rPr>
        <w:t>ers</w:t>
      </w:r>
      <w:r w:rsidR="00352EB6">
        <w:rPr>
          <w:rFonts w:ascii="Calibri" w:eastAsia="Calibri" w:hAnsi="Calibri" w:cs="Calibri"/>
          <w:spacing w:val="-2"/>
        </w:rPr>
        <w:t xml:space="preserve"> </w:t>
      </w:r>
      <w:r w:rsidR="00352EB6">
        <w:rPr>
          <w:rFonts w:ascii="Calibri" w:eastAsia="Calibri" w:hAnsi="Calibri" w:cs="Calibri"/>
          <w:spacing w:val="1"/>
        </w:rPr>
        <w:t>o</w:t>
      </w:r>
      <w:r w:rsidR="00352EB6">
        <w:rPr>
          <w:rFonts w:ascii="Calibri" w:eastAsia="Calibri" w:hAnsi="Calibri" w:cs="Calibri"/>
        </w:rPr>
        <w:t>f</w:t>
      </w:r>
      <w:r w:rsidR="00352EB6">
        <w:rPr>
          <w:rFonts w:ascii="Calibri" w:eastAsia="Calibri" w:hAnsi="Calibri" w:cs="Calibri"/>
          <w:spacing w:val="-3"/>
        </w:rPr>
        <w:t xml:space="preserve"> </w:t>
      </w:r>
      <w:r w:rsidR="00352EB6">
        <w:rPr>
          <w:rFonts w:ascii="Calibri" w:eastAsia="Calibri" w:hAnsi="Calibri" w:cs="Calibri"/>
          <w:spacing w:val="1"/>
        </w:rPr>
        <w:t>t</w:t>
      </w:r>
      <w:r w:rsidR="00352EB6">
        <w:rPr>
          <w:rFonts w:ascii="Calibri" w:eastAsia="Calibri" w:hAnsi="Calibri" w:cs="Calibri"/>
          <w:spacing w:val="-1"/>
        </w:rPr>
        <w:t>h</w:t>
      </w:r>
      <w:r w:rsidR="00352EB6">
        <w:rPr>
          <w:rFonts w:ascii="Calibri" w:eastAsia="Calibri" w:hAnsi="Calibri" w:cs="Calibri"/>
        </w:rPr>
        <w:t xml:space="preserve">e </w:t>
      </w:r>
      <w:r w:rsidR="00352EB6">
        <w:rPr>
          <w:rFonts w:ascii="Calibri" w:eastAsia="Calibri" w:hAnsi="Calibri" w:cs="Calibri"/>
          <w:spacing w:val="-1"/>
        </w:rPr>
        <w:t>bu</w:t>
      </w:r>
      <w:r w:rsidR="00352EB6">
        <w:rPr>
          <w:rFonts w:ascii="Calibri" w:eastAsia="Calibri" w:hAnsi="Calibri" w:cs="Calibri"/>
        </w:rPr>
        <w:t>si</w:t>
      </w:r>
      <w:r w:rsidR="00352EB6">
        <w:rPr>
          <w:rFonts w:ascii="Calibri" w:eastAsia="Calibri" w:hAnsi="Calibri" w:cs="Calibri"/>
          <w:spacing w:val="-1"/>
        </w:rPr>
        <w:t>n</w:t>
      </w:r>
      <w:r w:rsidR="00352EB6">
        <w:rPr>
          <w:rFonts w:ascii="Calibri" w:eastAsia="Calibri" w:hAnsi="Calibri" w:cs="Calibri"/>
        </w:rPr>
        <w:t>ess</w:t>
      </w:r>
      <w:r w:rsidR="00352EB6">
        <w:rPr>
          <w:rFonts w:ascii="Calibri" w:eastAsia="Calibri" w:hAnsi="Calibri" w:cs="Calibri"/>
          <w:spacing w:val="1"/>
        </w:rPr>
        <w:t xml:space="preserve"> </w:t>
      </w:r>
      <w:r w:rsidR="00352EB6">
        <w:rPr>
          <w:rFonts w:ascii="Calibri" w:eastAsia="Calibri" w:hAnsi="Calibri" w:cs="Calibri"/>
        </w:rPr>
        <w:t>c</w:t>
      </w:r>
      <w:r w:rsidR="00352EB6">
        <w:rPr>
          <w:rFonts w:ascii="Calibri" w:eastAsia="Calibri" w:hAnsi="Calibri" w:cs="Calibri"/>
          <w:spacing w:val="-1"/>
        </w:rPr>
        <w:t>om</w:t>
      </w:r>
      <w:r w:rsidR="00352EB6">
        <w:rPr>
          <w:rFonts w:ascii="Calibri" w:eastAsia="Calibri" w:hAnsi="Calibri" w:cs="Calibri"/>
          <w:spacing w:val="1"/>
        </w:rPr>
        <w:t>m</w:t>
      </w:r>
      <w:r w:rsidR="00352EB6">
        <w:rPr>
          <w:rFonts w:ascii="Calibri" w:eastAsia="Calibri" w:hAnsi="Calibri" w:cs="Calibri"/>
          <w:spacing w:val="-1"/>
        </w:rPr>
        <w:t>un</w:t>
      </w:r>
      <w:r w:rsidR="00352EB6">
        <w:rPr>
          <w:rFonts w:ascii="Calibri" w:eastAsia="Calibri" w:hAnsi="Calibri" w:cs="Calibri"/>
        </w:rPr>
        <w:t>it</w:t>
      </w:r>
      <w:r w:rsidR="00352EB6">
        <w:rPr>
          <w:rFonts w:ascii="Calibri" w:eastAsia="Calibri" w:hAnsi="Calibri" w:cs="Calibri"/>
          <w:spacing w:val="-1"/>
        </w:rPr>
        <w:t>y</w:t>
      </w:r>
      <w:r w:rsidR="00352EB6">
        <w:rPr>
          <w:rFonts w:ascii="Calibri" w:eastAsia="Calibri" w:hAnsi="Calibri" w:cs="Calibri"/>
        </w:rPr>
        <w:t>, peak</w:t>
      </w:r>
      <w:r w:rsidR="00352EB6">
        <w:rPr>
          <w:rFonts w:ascii="Calibri" w:eastAsia="Calibri" w:hAnsi="Calibri" w:cs="Calibri"/>
          <w:spacing w:val="-4"/>
        </w:rPr>
        <w:t xml:space="preserve"> </w:t>
      </w:r>
      <w:r w:rsidR="00352EB6">
        <w:rPr>
          <w:rFonts w:ascii="Calibri" w:eastAsia="Calibri" w:hAnsi="Calibri" w:cs="Calibri"/>
        </w:rPr>
        <w:t>i</w:t>
      </w:r>
      <w:r w:rsidR="00352EB6">
        <w:rPr>
          <w:rFonts w:ascii="Calibri" w:eastAsia="Calibri" w:hAnsi="Calibri" w:cs="Calibri"/>
          <w:spacing w:val="-1"/>
        </w:rPr>
        <w:t>ndu</w:t>
      </w:r>
      <w:r w:rsidR="00352EB6">
        <w:rPr>
          <w:rFonts w:ascii="Calibri" w:eastAsia="Calibri" w:hAnsi="Calibri" w:cs="Calibri"/>
        </w:rPr>
        <w:t>stry</w:t>
      </w:r>
      <w:r w:rsidR="00352EB6">
        <w:rPr>
          <w:rFonts w:ascii="Calibri" w:eastAsia="Calibri" w:hAnsi="Calibri" w:cs="Calibri"/>
          <w:spacing w:val="1"/>
        </w:rPr>
        <w:t xml:space="preserve"> </w:t>
      </w:r>
      <w:r w:rsidR="00352EB6">
        <w:rPr>
          <w:rFonts w:ascii="Calibri" w:eastAsia="Calibri" w:hAnsi="Calibri" w:cs="Calibri"/>
        </w:rPr>
        <w:t>and</w:t>
      </w:r>
      <w:r w:rsidR="00352EB6">
        <w:rPr>
          <w:rFonts w:ascii="Calibri" w:eastAsia="Calibri" w:hAnsi="Calibri" w:cs="Calibri"/>
          <w:spacing w:val="-1"/>
        </w:rPr>
        <w:t xml:space="preserve"> </w:t>
      </w:r>
      <w:r w:rsidR="00352EB6">
        <w:rPr>
          <w:rFonts w:ascii="Calibri" w:eastAsia="Calibri" w:hAnsi="Calibri" w:cs="Calibri"/>
          <w:spacing w:val="1"/>
        </w:rPr>
        <w:t>t</w:t>
      </w:r>
      <w:r w:rsidR="00352EB6">
        <w:rPr>
          <w:rFonts w:ascii="Calibri" w:eastAsia="Calibri" w:hAnsi="Calibri" w:cs="Calibri"/>
        </w:rPr>
        <w:t>ra</w:t>
      </w:r>
      <w:r w:rsidR="00352EB6">
        <w:rPr>
          <w:rFonts w:ascii="Calibri" w:eastAsia="Calibri" w:hAnsi="Calibri" w:cs="Calibri"/>
          <w:spacing w:val="-1"/>
        </w:rPr>
        <w:t>in</w:t>
      </w:r>
      <w:r w:rsidR="00352EB6">
        <w:rPr>
          <w:rFonts w:ascii="Calibri" w:eastAsia="Calibri" w:hAnsi="Calibri" w:cs="Calibri"/>
        </w:rPr>
        <w:t>i</w:t>
      </w:r>
      <w:r w:rsidR="00352EB6">
        <w:rPr>
          <w:rFonts w:ascii="Calibri" w:eastAsia="Calibri" w:hAnsi="Calibri" w:cs="Calibri"/>
          <w:spacing w:val="-1"/>
        </w:rPr>
        <w:t>n</w:t>
      </w:r>
      <w:r w:rsidR="00352EB6">
        <w:rPr>
          <w:rFonts w:ascii="Calibri" w:eastAsia="Calibri" w:hAnsi="Calibri" w:cs="Calibri"/>
        </w:rPr>
        <w:t>g</w:t>
      </w:r>
      <w:r w:rsidR="00352EB6">
        <w:rPr>
          <w:rFonts w:ascii="Calibri" w:eastAsia="Calibri" w:hAnsi="Calibri" w:cs="Calibri"/>
          <w:spacing w:val="-1"/>
        </w:rPr>
        <w:t xml:space="preserve"> </w:t>
      </w:r>
      <w:r w:rsidR="00352EB6">
        <w:rPr>
          <w:rFonts w:ascii="Calibri" w:eastAsia="Calibri" w:hAnsi="Calibri" w:cs="Calibri"/>
        </w:rPr>
        <w:t>b</w:t>
      </w:r>
      <w:r w:rsidR="00352EB6">
        <w:rPr>
          <w:rFonts w:ascii="Calibri" w:eastAsia="Calibri" w:hAnsi="Calibri" w:cs="Calibri"/>
          <w:spacing w:val="1"/>
        </w:rPr>
        <w:t>o</w:t>
      </w:r>
      <w:r w:rsidR="00352EB6">
        <w:rPr>
          <w:rFonts w:ascii="Calibri" w:eastAsia="Calibri" w:hAnsi="Calibri" w:cs="Calibri"/>
          <w:spacing w:val="-1"/>
        </w:rPr>
        <w:t>d</w:t>
      </w:r>
      <w:r w:rsidR="00352EB6">
        <w:rPr>
          <w:rFonts w:ascii="Calibri" w:eastAsia="Calibri" w:hAnsi="Calibri" w:cs="Calibri"/>
          <w:spacing w:val="-3"/>
        </w:rPr>
        <w:t>i</w:t>
      </w:r>
      <w:r w:rsidR="00352EB6">
        <w:rPr>
          <w:rFonts w:ascii="Calibri" w:eastAsia="Calibri" w:hAnsi="Calibri" w:cs="Calibri"/>
          <w:spacing w:val="-2"/>
        </w:rPr>
        <w:t>e</w:t>
      </w:r>
      <w:r w:rsidR="00352EB6">
        <w:rPr>
          <w:rFonts w:ascii="Calibri" w:eastAsia="Calibri" w:hAnsi="Calibri" w:cs="Calibri"/>
        </w:rPr>
        <w:t>s and</w:t>
      </w:r>
      <w:r w:rsidR="00352EB6">
        <w:rPr>
          <w:rFonts w:ascii="Calibri" w:eastAsia="Calibri" w:hAnsi="Calibri" w:cs="Calibri"/>
          <w:spacing w:val="-1"/>
        </w:rPr>
        <w:t xml:space="preserve"> </w:t>
      </w:r>
      <w:r w:rsidR="00352EB6">
        <w:rPr>
          <w:rFonts w:ascii="Calibri" w:eastAsia="Calibri" w:hAnsi="Calibri" w:cs="Calibri"/>
        </w:rPr>
        <w:t>s</w:t>
      </w:r>
      <w:r w:rsidR="00352EB6">
        <w:rPr>
          <w:rFonts w:ascii="Calibri" w:eastAsia="Calibri" w:hAnsi="Calibri" w:cs="Calibri"/>
          <w:spacing w:val="1"/>
        </w:rPr>
        <w:t>t</w:t>
      </w:r>
      <w:r w:rsidR="00352EB6">
        <w:rPr>
          <w:rFonts w:ascii="Calibri" w:eastAsia="Calibri" w:hAnsi="Calibri" w:cs="Calibri"/>
          <w:spacing w:val="-1"/>
        </w:rPr>
        <w:t>ud</w:t>
      </w:r>
      <w:r w:rsidR="00352EB6">
        <w:rPr>
          <w:rFonts w:ascii="Calibri" w:eastAsia="Calibri" w:hAnsi="Calibri" w:cs="Calibri"/>
        </w:rPr>
        <w:t>ents.</w:t>
      </w:r>
      <w:r>
        <w:rPr>
          <w:rFonts w:ascii="Calibri" w:eastAsia="Calibri" w:hAnsi="Calibri" w:cs="Calibri"/>
        </w:rPr>
        <w:t xml:space="preserve"> </w:t>
      </w:r>
      <w:r w:rsidR="00352EB6">
        <w:rPr>
          <w:rFonts w:ascii="Calibri" w:eastAsia="Calibri" w:hAnsi="Calibri" w:cs="Calibri"/>
          <w:spacing w:val="-3"/>
        </w:rPr>
        <w:t xml:space="preserve"> </w:t>
      </w:r>
      <w:r w:rsidR="00503068">
        <w:rPr>
          <w:rFonts w:ascii="Calibri" w:eastAsia="Calibri" w:hAnsi="Calibri" w:cs="Calibri"/>
          <w:spacing w:val="-3"/>
        </w:rPr>
        <w:t xml:space="preserve">A clear theme </w:t>
      </w:r>
      <w:r w:rsidR="00097F29">
        <w:rPr>
          <w:rFonts w:ascii="Calibri" w:eastAsia="Calibri" w:hAnsi="Calibri" w:cs="Calibri"/>
          <w:spacing w:val="-3"/>
        </w:rPr>
        <w:t>of the meeting was to improve found</w:t>
      </w:r>
      <w:r w:rsidR="00503068">
        <w:rPr>
          <w:rFonts w:ascii="Calibri" w:eastAsia="Calibri" w:hAnsi="Calibri" w:cs="Calibri"/>
          <w:spacing w:val="-3"/>
        </w:rPr>
        <w:t>ation skills</w:t>
      </w:r>
      <w:r w:rsidR="00097F29">
        <w:rPr>
          <w:rFonts w:ascii="Calibri" w:eastAsia="Calibri" w:hAnsi="Calibri" w:cs="Calibri"/>
          <w:spacing w:val="-3"/>
        </w:rPr>
        <w:t xml:space="preserve">, especially amongst young people to improve their work prospects. </w:t>
      </w:r>
      <w:r w:rsidR="008D70A8">
        <w:t>The forum also discussed the need for entrepreneurship to help grow business and employment opportunities.</w:t>
      </w:r>
    </w:p>
    <w:p w:rsidR="00D65E33" w:rsidRPr="0074069F" w:rsidRDefault="00352EB6" w:rsidP="00AC251C">
      <w:pPr>
        <w:pStyle w:val="Heading3"/>
        <w:spacing w:before="240"/>
        <w:rPr>
          <w:b/>
        </w:rPr>
      </w:pPr>
      <w:r w:rsidRPr="0074069F">
        <w:rPr>
          <w:b/>
        </w:rPr>
        <w:t>Ski</w:t>
      </w:r>
      <w:r w:rsidRPr="0074069F">
        <w:rPr>
          <w:b/>
          <w:spacing w:val="-1"/>
        </w:rPr>
        <w:t>l</w:t>
      </w:r>
      <w:r w:rsidRPr="0074069F">
        <w:rPr>
          <w:b/>
        </w:rPr>
        <w:t xml:space="preserve">ls </w:t>
      </w:r>
      <w:r w:rsidRPr="0074069F">
        <w:rPr>
          <w:b/>
          <w:spacing w:val="1"/>
        </w:rPr>
        <w:t>M</w:t>
      </w:r>
      <w:r w:rsidRPr="0074069F">
        <w:rPr>
          <w:b/>
        </w:rPr>
        <w:t>i</w:t>
      </w:r>
      <w:r w:rsidRPr="0074069F">
        <w:rPr>
          <w:b/>
          <w:spacing w:val="-1"/>
        </w:rPr>
        <w:t>n</w:t>
      </w:r>
      <w:r w:rsidRPr="0074069F">
        <w:rPr>
          <w:b/>
        </w:rPr>
        <w:t>is</w:t>
      </w:r>
      <w:r w:rsidRPr="0074069F">
        <w:rPr>
          <w:b/>
          <w:spacing w:val="-2"/>
        </w:rPr>
        <w:t>t</w:t>
      </w:r>
      <w:r w:rsidRPr="0074069F">
        <w:rPr>
          <w:b/>
        </w:rPr>
        <w:t>ers</w:t>
      </w:r>
    </w:p>
    <w:p w:rsidR="005D2D7E" w:rsidRDefault="007C3C1B" w:rsidP="00AC251C">
      <w:pPr>
        <w:spacing w:before="120" w:after="0"/>
        <w:ind w:left="100" w:right="73"/>
        <w:rPr>
          <w:rFonts w:ascii="Calibri" w:eastAsia="Calibri" w:hAnsi="Calibri" w:cs="Calibri"/>
        </w:rPr>
      </w:pPr>
      <w:r>
        <w:rPr>
          <w:rFonts w:ascii="Calibri" w:eastAsia="Calibri" w:hAnsi="Calibri" w:cs="Calibri"/>
        </w:rPr>
        <w:t xml:space="preserve">Reform of the vocational education system to maintain a focus on relevance of training, high quality delivery and improving consumer information has been the focus of Skills Ministers since the </w:t>
      </w:r>
      <w:r w:rsidR="00352EB6">
        <w:rPr>
          <w:rFonts w:ascii="Calibri" w:eastAsia="Calibri" w:hAnsi="Calibri" w:cs="Calibri"/>
        </w:rPr>
        <w:t>C</w:t>
      </w:r>
      <w:r w:rsidR="00352EB6">
        <w:rPr>
          <w:rFonts w:ascii="Calibri" w:eastAsia="Calibri" w:hAnsi="Calibri" w:cs="Calibri"/>
          <w:spacing w:val="1"/>
        </w:rPr>
        <w:t>o</w:t>
      </w:r>
      <w:r w:rsidR="00352EB6">
        <w:rPr>
          <w:rFonts w:ascii="Calibri" w:eastAsia="Calibri" w:hAnsi="Calibri" w:cs="Calibri"/>
          <w:spacing w:val="-1"/>
        </w:rPr>
        <w:t>un</w:t>
      </w:r>
      <w:r w:rsidR="00352EB6">
        <w:rPr>
          <w:rFonts w:ascii="Calibri" w:eastAsia="Calibri" w:hAnsi="Calibri" w:cs="Calibri"/>
        </w:rPr>
        <w:t>cil</w:t>
      </w:r>
      <w:r w:rsidR="00352EB6">
        <w:rPr>
          <w:rFonts w:ascii="Calibri" w:eastAsia="Calibri" w:hAnsi="Calibri" w:cs="Calibri"/>
          <w:spacing w:val="-2"/>
        </w:rPr>
        <w:t xml:space="preserve"> </w:t>
      </w:r>
      <w:r>
        <w:rPr>
          <w:rFonts w:ascii="Calibri" w:eastAsia="Calibri" w:hAnsi="Calibri" w:cs="Calibri"/>
          <w:spacing w:val="-2"/>
        </w:rPr>
        <w:t xml:space="preserve">first met </w:t>
      </w:r>
      <w:r w:rsidR="00352EB6">
        <w:rPr>
          <w:rFonts w:ascii="Calibri" w:eastAsia="Calibri" w:hAnsi="Calibri" w:cs="Calibri"/>
        </w:rPr>
        <w:t xml:space="preserve">in </w:t>
      </w:r>
      <w:r w:rsidR="00352EB6">
        <w:rPr>
          <w:rFonts w:ascii="Calibri" w:eastAsia="Calibri" w:hAnsi="Calibri" w:cs="Calibri"/>
          <w:spacing w:val="-1"/>
        </w:rPr>
        <w:t>Ap</w:t>
      </w:r>
      <w:r w:rsidR="00352EB6">
        <w:rPr>
          <w:rFonts w:ascii="Calibri" w:eastAsia="Calibri" w:hAnsi="Calibri" w:cs="Calibri"/>
        </w:rPr>
        <w:t>ril</w:t>
      </w:r>
      <w:r w:rsidR="00352EB6">
        <w:rPr>
          <w:rFonts w:ascii="Calibri" w:eastAsia="Calibri" w:hAnsi="Calibri" w:cs="Calibri"/>
          <w:spacing w:val="-1"/>
        </w:rPr>
        <w:t xml:space="preserve"> 2</w:t>
      </w:r>
      <w:r w:rsidR="00352EB6">
        <w:rPr>
          <w:rFonts w:ascii="Calibri" w:eastAsia="Calibri" w:hAnsi="Calibri" w:cs="Calibri"/>
          <w:spacing w:val="1"/>
        </w:rPr>
        <w:t>0</w:t>
      </w:r>
      <w:r w:rsidR="00352EB6">
        <w:rPr>
          <w:rFonts w:ascii="Calibri" w:eastAsia="Calibri" w:hAnsi="Calibri" w:cs="Calibri"/>
          <w:spacing w:val="-2"/>
        </w:rPr>
        <w:t>1</w:t>
      </w:r>
      <w:r w:rsidR="00352EB6">
        <w:rPr>
          <w:rFonts w:ascii="Calibri" w:eastAsia="Calibri" w:hAnsi="Calibri" w:cs="Calibri"/>
          <w:spacing w:val="2"/>
        </w:rPr>
        <w:t>4</w:t>
      </w:r>
      <w:r>
        <w:rPr>
          <w:rFonts w:ascii="Calibri" w:eastAsia="Calibri" w:hAnsi="Calibri" w:cs="Calibri"/>
          <w:spacing w:val="2"/>
        </w:rPr>
        <w:t>. This meeting continued its focus on these reforms</w:t>
      </w:r>
      <w:r w:rsidR="00352EB6">
        <w:rPr>
          <w:rFonts w:ascii="Calibri" w:eastAsia="Calibri" w:hAnsi="Calibri" w:cs="Calibri"/>
        </w:rPr>
        <w:t>,</w:t>
      </w:r>
      <w:r w:rsidR="0074069F">
        <w:rPr>
          <w:rFonts w:ascii="Calibri" w:eastAsia="Calibri" w:hAnsi="Calibri" w:cs="Calibri"/>
        </w:rPr>
        <w:t xml:space="preserve"> announcing a range of actions, as well as some areas for future focus.</w:t>
      </w:r>
      <w:r w:rsidR="00352EB6">
        <w:rPr>
          <w:rFonts w:ascii="Calibri" w:eastAsia="Calibri" w:hAnsi="Calibri" w:cs="Calibri"/>
        </w:rPr>
        <w:t xml:space="preserve"> </w:t>
      </w:r>
    </w:p>
    <w:p w:rsidR="0074069F" w:rsidRDefault="0074069F" w:rsidP="005D2D7E">
      <w:pPr>
        <w:spacing w:after="0" w:line="240" w:lineRule="auto"/>
        <w:ind w:left="142"/>
        <w:contextualSpacing/>
        <w:rPr>
          <w:u w:val="single"/>
        </w:rPr>
      </w:pPr>
    </w:p>
    <w:p w:rsidR="005D2D7E" w:rsidRPr="005D2D7E" w:rsidRDefault="0074069F" w:rsidP="005D2D7E">
      <w:pPr>
        <w:spacing w:after="0" w:line="240" w:lineRule="auto"/>
        <w:ind w:left="142"/>
        <w:contextualSpacing/>
        <w:rPr>
          <w:u w:val="single"/>
        </w:rPr>
      </w:pPr>
      <w:r>
        <w:rPr>
          <w:u w:val="single"/>
        </w:rPr>
        <w:t>Underpinning the national system with data</w:t>
      </w:r>
    </w:p>
    <w:p w:rsidR="0074069F" w:rsidRPr="00A61FDD" w:rsidRDefault="0074069F" w:rsidP="00A61FDD">
      <w:pPr>
        <w:spacing w:before="120" w:after="0"/>
        <w:ind w:left="100" w:right="73"/>
        <w:rPr>
          <w:rFonts w:ascii="Calibri" w:eastAsia="Calibri" w:hAnsi="Calibri" w:cs="Calibri"/>
        </w:rPr>
      </w:pPr>
      <w:r w:rsidRPr="00A61FDD">
        <w:rPr>
          <w:rFonts w:ascii="Calibri" w:eastAsia="Calibri" w:hAnsi="Calibri" w:cs="Calibri"/>
        </w:rPr>
        <w:t xml:space="preserve">The provision of transparent data allows better information for consumers, regulators and government.  Ministers </w:t>
      </w:r>
      <w:r w:rsidR="00097F29">
        <w:rPr>
          <w:rFonts w:ascii="Calibri" w:eastAsia="Calibri" w:hAnsi="Calibri" w:cs="Calibri"/>
        </w:rPr>
        <w:t>acknowledged</w:t>
      </w:r>
      <w:r w:rsidRPr="00A61FDD">
        <w:rPr>
          <w:rFonts w:ascii="Calibri" w:eastAsia="Calibri" w:hAnsi="Calibri" w:cs="Calibri"/>
        </w:rPr>
        <w:t xml:space="preserve"> the release of the first y</w:t>
      </w:r>
      <w:r w:rsidR="007E06DA">
        <w:rPr>
          <w:rFonts w:ascii="Calibri" w:eastAsia="Calibri" w:hAnsi="Calibri" w:cs="Calibri"/>
        </w:rPr>
        <w:t xml:space="preserve">ear of Total VET Activity data as a significant improvement </w:t>
      </w:r>
      <w:r w:rsidRPr="00A61FDD">
        <w:rPr>
          <w:rFonts w:ascii="Calibri" w:eastAsia="Calibri" w:hAnsi="Calibri" w:cs="Calibri"/>
        </w:rPr>
        <w:t>in the availability of information about activity within the VET sector.</w:t>
      </w:r>
      <w:r w:rsidR="00452FF0">
        <w:rPr>
          <w:rFonts w:ascii="Calibri" w:eastAsia="Calibri" w:hAnsi="Calibri" w:cs="Calibri"/>
        </w:rPr>
        <w:t xml:space="preserve"> This could not have been achieved without the cooperation of all governments working together</w:t>
      </w:r>
      <w:r w:rsidR="00BE08B2">
        <w:rPr>
          <w:rFonts w:ascii="Calibri" w:eastAsia="Calibri" w:hAnsi="Calibri" w:cs="Calibri"/>
        </w:rPr>
        <w:t>, and the involvement of VET providers who contributed their data</w:t>
      </w:r>
      <w:r w:rsidR="00452FF0">
        <w:rPr>
          <w:rFonts w:ascii="Calibri" w:eastAsia="Calibri" w:hAnsi="Calibri" w:cs="Calibri"/>
        </w:rPr>
        <w:t>.</w:t>
      </w:r>
    </w:p>
    <w:p w:rsidR="005D2D7E" w:rsidRPr="006172DE" w:rsidRDefault="0074069F" w:rsidP="004614FE">
      <w:pPr>
        <w:spacing w:before="120" w:after="0"/>
        <w:ind w:left="100" w:right="73"/>
        <w:rPr>
          <w:b/>
        </w:rPr>
      </w:pPr>
      <w:r w:rsidRPr="00A61FDD">
        <w:rPr>
          <w:rFonts w:ascii="Calibri" w:eastAsia="Calibri" w:hAnsi="Calibri" w:cs="Calibri"/>
        </w:rPr>
        <w:t>Building on this work, t</w:t>
      </w:r>
      <w:r w:rsidR="005D2D7E" w:rsidRPr="00A61FDD">
        <w:rPr>
          <w:rFonts w:ascii="Calibri" w:eastAsia="Calibri" w:hAnsi="Calibri" w:cs="Calibri"/>
        </w:rPr>
        <w:t>oday the Council agreed</w:t>
      </w:r>
      <w:r w:rsidRPr="00A61FDD">
        <w:rPr>
          <w:rFonts w:ascii="Calibri" w:eastAsia="Calibri" w:hAnsi="Calibri" w:cs="Calibri"/>
        </w:rPr>
        <w:t xml:space="preserve"> to focus on improving access to information</w:t>
      </w:r>
      <w:r w:rsidR="00BE08B2">
        <w:rPr>
          <w:rFonts w:ascii="Calibri" w:eastAsia="Calibri" w:hAnsi="Calibri" w:cs="Calibri"/>
        </w:rPr>
        <w:t>,</w:t>
      </w:r>
      <w:r w:rsidRPr="00A61FDD">
        <w:rPr>
          <w:rFonts w:ascii="Calibri" w:eastAsia="Calibri" w:hAnsi="Calibri" w:cs="Calibri"/>
        </w:rPr>
        <w:t xml:space="preserve"> which will </w:t>
      </w:r>
      <w:r w:rsidR="00BE08B2">
        <w:rPr>
          <w:rFonts w:ascii="Calibri" w:eastAsia="Calibri" w:hAnsi="Calibri" w:cs="Calibri"/>
        </w:rPr>
        <w:t xml:space="preserve">assist consumers of VET to </w:t>
      </w:r>
      <w:r w:rsidR="007E06DA">
        <w:t>choose</w:t>
      </w:r>
      <w:r w:rsidR="00BE08B2" w:rsidRPr="006172DE">
        <w:t xml:space="preserve"> betwee</w:t>
      </w:r>
      <w:r w:rsidR="00BE08B2">
        <w:t>n course and provider offerings</w:t>
      </w:r>
      <w:r w:rsidR="00BE08B2" w:rsidRPr="00A61FDD" w:rsidDel="00BE08B2">
        <w:rPr>
          <w:rFonts w:ascii="Calibri" w:eastAsia="Calibri" w:hAnsi="Calibri" w:cs="Calibri"/>
        </w:rPr>
        <w:t xml:space="preserve"> </w:t>
      </w:r>
      <w:r w:rsidRPr="00A61FDD">
        <w:rPr>
          <w:rFonts w:ascii="Calibri" w:eastAsia="Calibri" w:hAnsi="Calibri" w:cs="Calibri"/>
        </w:rPr>
        <w:t xml:space="preserve">and </w:t>
      </w:r>
      <w:r w:rsidR="00BE08B2">
        <w:rPr>
          <w:rFonts w:ascii="Calibri" w:eastAsia="Calibri" w:hAnsi="Calibri" w:cs="Calibri"/>
        </w:rPr>
        <w:t>provide</w:t>
      </w:r>
      <w:r w:rsidR="007E06DA">
        <w:rPr>
          <w:rFonts w:ascii="Calibri" w:eastAsia="Calibri" w:hAnsi="Calibri" w:cs="Calibri"/>
        </w:rPr>
        <w:t xml:space="preserve"> a</w:t>
      </w:r>
      <w:r w:rsidR="00BE08B2">
        <w:rPr>
          <w:rFonts w:ascii="Calibri" w:eastAsia="Calibri" w:hAnsi="Calibri" w:cs="Calibri"/>
        </w:rPr>
        <w:t xml:space="preserve"> </w:t>
      </w:r>
      <w:r w:rsidRPr="00A61FDD">
        <w:rPr>
          <w:rFonts w:ascii="Calibri" w:eastAsia="Calibri" w:hAnsi="Calibri" w:cs="Calibri"/>
        </w:rPr>
        <w:t>more accurate</w:t>
      </w:r>
      <w:r w:rsidR="00BE08B2">
        <w:rPr>
          <w:rFonts w:ascii="Calibri" w:eastAsia="Calibri" w:hAnsi="Calibri" w:cs="Calibri"/>
        </w:rPr>
        <w:t xml:space="preserve"> picture of student </w:t>
      </w:r>
      <w:r w:rsidR="007E06DA">
        <w:rPr>
          <w:rFonts w:ascii="Calibri" w:eastAsia="Calibri" w:hAnsi="Calibri" w:cs="Calibri"/>
        </w:rPr>
        <w:t>progression</w:t>
      </w:r>
      <w:r w:rsidR="00BE08B2">
        <w:rPr>
          <w:rFonts w:ascii="Calibri" w:eastAsia="Calibri" w:hAnsi="Calibri" w:cs="Calibri"/>
        </w:rPr>
        <w:t xml:space="preserve"> through the VET system and employment outcomes</w:t>
      </w:r>
      <w:r w:rsidRPr="00A61FDD">
        <w:rPr>
          <w:rFonts w:ascii="Calibri" w:eastAsia="Calibri" w:hAnsi="Calibri" w:cs="Calibri"/>
        </w:rPr>
        <w:t>.</w:t>
      </w:r>
      <w:r w:rsidR="005D2D7E" w:rsidRPr="00A61FDD">
        <w:rPr>
          <w:rFonts w:ascii="Calibri" w:eastAsia="Calibri" w:hAnsi="Calibri" w:cs="Calibri"/>
        </w:rPr>
        <w:t xml:space="preserve"> </w:t>
      </w:r>
      <w:r w:rsidR="004614FE">
        <w:rPr>
          <w:rFonts w:ascii="Calibri" w:eastAsia="Calibri" w:hAnsi="Calibri" w:cs="Calibri"/>
        </w:rPr>
        <w:t xml:space="preserve">The Council agreed to national actions including developing new indicators and measures, revising survey instruments and </w:t>
      </w:r>
      <w:r w:rsidR="004614FE">
        <w:t>i</w:t>
      </w:r>
      <w:r w:rsidR="005D2D7E" w:rsidRPr="006172DE">
        <w:t>ncreasing consumer access to information</w:t>
      </w:r>
      <w:r w:rsidR="00BE08B2">
        <w:t xml:space="preserve">, including </w:t>
      </w:r>
      <w:r w:rsidR="004614FE">
        <w:t>on the My Skills website.</w:t>
      </w:r>
      <w:r w:rsidR="006C097F">
        <w:t xml:space="preserve"> Ministers agreed that work in this area </w:t>
      </w:r>
      <w:r w:rsidR="00097F29">
        <w:t xml:space="preserve">should </w:t>
      </w:r>
      <w:proofErr w:type="spellStart"/>
      <w:r w:rsidR="00097F29">
        <w:t>minimise</w:t>
      </w:r>
      <w:proofErr w:type="spellEnd"/>
      <w:r w:rsidR="00097F29">
        <w:t xml:space="preserve"> additional impact on training providers</w:t>
      </w:r>
      <w:r w:rsidR="006C097F">
        <w:t>.</w:t>
      </w:r>
    </w:p>
    <w:p w:rsidR="005D2D7E" w:rsidRPr="004614FE" w:rsidRDefault="005D2D7E" w:rsidP="004614FE">
      <w:pPr>
        <w:spacing w:before="120" w:after="0"/>
        <w:ind w:left="100" w:right="73"/>
        <w:rPr>
          <w:rFonts w:ascii="Calibri" w:eastAsia="Calibri" w:hAnsi="Calibri" w:cs="Calibri"/>
        </w:rPr>
      </w:pPr>
      <w:r w:rsidRPr="004614FE">
        <w:rPr>
          <w:rFonts w:ascii="Calibri" w:eastAsia="Calibri" w:hAnsi="Calibri" w:cs="Calibri"/>
        </w:rPr>
        <w:t>With the advent of total VET activity,</w:t>
      </w:r>
      <w:r w:rsidR="004614FE">
        <w:rPr>
          <w:rFonts w:ascii="Calibri" w:eastAsia="Calibri" w:hAnsi="Calibri" w:cs="Calibri"/>
        </w:rPr>
        <w:t xml:space="preserve"> Ministers agreed that it is important to</w:t>
      </w:r>
      <w:r w:rsidRPr="004614FE">
        <w:rPr>
          <w:rFonts w:ascii="Calibri" w:eastAsia="Calibri" w:hAnsi="Calibri" w:cs="Calibri"/>
        </w:rPr>
        <w:t xml:space="preserve"> explor</w:t>
      </w:r>
      <w:r w:rsidR="004614FE">
        <w:rPr>
          <w:rFonts w:ascii="Calibri" w:eastAsia="Calibri" w:hAnsi="Calibri" w:cs="Calibri"/>
        </w:rPr>
        <w:t>e</w:t>
      </w:r>
      <w:r w:rsidRPr="004614FE">
        <w:rPr>
          <w:rFonts w:ascii="Calibri" w:eastAsia="Calibri" w:hAnsi="Calibri" w:cs="Calibri"/>
        </w:rPr>
        <w:t xml:space="preserve"> ways to deliver deregulatory benefits to RTOs and regulators by streamlining system reporting of quality indicators.</w:t>
      </w:r>
    </w:p>
    <w:p w:rsidR="005D2D7E" w:rsidRPr="006172DE" w:rsidRDefault="005D2D7E" w:rsidP="005D2D7E">
      <w:pPr>
        <w:spacing w:after="0" w:line="240" w:lineRule="auto"/>
        <w:ind w:left="502"/>
        <w:contextualSpacing/>
      </w:pPr>
    </w:p>
    <w:p w:rsidR="005D2D7E" w:rsidRPr="005D2D7E" w:rsidRDefault="00AD08EF" w:rsidP="005D2D7E">
      <w:pPr>
        <w:spacing w:after="0" w:line="240" w:lineRule="auto"/>
        <w:ind w:left="142"/>
        <w:contextualSpacing/>
        <w:rPr>
          <w:u w:val="single"/>
        </w:rPr>
      </w:pPr>
      <w:r>
        <w:rPr>
          <w:u w:val="single"/>
        </w:rPr>
        <w:t>National VET System</w:t>
      </w:r>
      <w:r w:rsidR="005D2D7E" w:rsidRPr="005D2D7E">
        <w:rPr>
          <w:u w:val="single"/>
        </w:rPr>
        <w:t xml:space="preserve"> </w:t>
      </w:r>
    </w:p>
    <w:p w:rsidR="00097F29" w:rsidRDefault="003F627D" w:rsidP="003F627D">
      <w:pPr>
        <w:spacing w:before="120" w:after="0"/>
        <w:ind w:left="100" w:right="73"/>
        <w:rPr>
          <w:rFonts w:ascii="Calibri" w:eastAsia="Calibri" w:hAnsi="Calibri" w:cs="Calibri"/>
        </w:rPr>
      </w:pPr>
      <w:r>
        <w:rPr>
          <w:rFonts w:ascii="Calibri" w:eastAsia="Calibri" w:hAnsi="Calibri" w:cs="Calibri"/>
        </w:rPr>
        <w:t xml:space="preserve">Ministers discussed the </w:t>
      </w:r>
      <w:r w:rsidR="00055E23">
        <w:rPr>
          <w:rFonts w:ascii="Calibri" w:eastAsia="Calibri" w:hAnsi="Calibri" w:cs="Calibri"/>
        </w:rPr>
        <w:t>intention</w:t>
      </w:r>
      <w:r>
        <w:rPr>
          <w:rFonts w:ascii="Calibri" w:eastAsia="Calibri" w:hAnsi="Calibri" w:cs="Calibri"/>
        </w:rPr>
        <w:t xml:space="preserve"> of COAG to consider roles and responsibilities for VET within the Federation. Ministers acknowledged that a number of substantial issues facing the sector need immediate action to build confidence in VET. This included strengthening the operation of VET FEE HELP, improving quality assurance processes and a fresh look at the relevance of training to respond to the demands of a modern economy. Ministers specifically agreed to pursue </w:t>
      </w:r>
      <w:r w:rsidR="00055E23">
        <w:rPr>
          <w:rFonts w:ascii="Calibri" w:eastAsia="Calibri" w:hAnsi="Calibri" w:cs="Calibri"/>
        </w:rPr>
        <w:t xml:space="preserve">further </w:t>
      </w:r>
      <w:proofErr w:type="spellStart"/>
      <w:r>
        <w:rPr>
          <w:rFonts w:ascii="Calibri" w:eastAsia="Calibri" w:hAnsi="Calibri" w:cs="Calibri"/>
        </w:rPr>
        <w:t>harmonisation</w:t>
      </w:r>
      <w:proofErr w:type="spellEnd"/>
      <w:r>
        <w:rPr>
          <w:rFonts w:ascii="Calibri" w:eastAsia="Calibri" w:hAnsi="Calibri" w:cs="Calibri"/>
        </w:rPr>
        <w:t xml:space="preserve"> of syste</w:t>
      </w:r>
      <w:r w:rsidR="00DD3FA1">
        <w:rPr>
          <w:rFonts w:ascii="Calibri" w:eastAsia="Calibri" w:hAnsi="Calibri" w:cs="Calibri"/>
        </w:rPr>
        <w:t>ms, including access to public</w:t>
      </w:r>
      <w:r>
        <w:rPr>
          <w:rFonts w:ascii="Calibri" w:eastAsia="Calibri" w:hAnsi="Calibri" w:cs="Calibri"/>
        </w:rPr>
        <w:t xml:space="preserve">ly </w:t>
      </w:r>
      <w:proofErr w:type="spellStart"/>
      <w:r>
        <w:rPr>
          <w:rFonts w:ascii="Calibri" w:eastAsia="Calibri" w:hAnsi="Calibri" w:cs="Calibri"/>
        </w:rPr>
        <w:t>subsidised</w:t>
      </w:r>
      <w:proofErr w:type="spellEnd"/>
      <w:r>
        <w:rPr>
          <w:rFonts w:ascii="Calibri" w:eastAsia="Calibri" w:hAnsi="Calibri" w:cs="Calibri"/>
        </w:rPr>
        <w:t xml:space="preserve"> training for multi-state employers to upskill their </w:t>
      </w:r>
      <w:r>
        <w:rPr>
          <w:rFonts w:ascii="Calibri" w:eastAsia="Calibri" w:hAnsi="Calibri" w:cs="Calibri"/>
        </w:rPr>
        <w:lastRenderedPageBreak/>
        <w:t xml:space="preserve">workforce. Ministers directed Senior Officials to </w:t>
      </w:r>
      <w:r w:rsidR="0089369D">
        <w:rPr>
          <w:rFonts w:ascii="Calibri" w:eastAsia="Calibri" w:hAnsi="Calibri" w:cs="Calibri"/>
        </w:rPr>
        <w:t xml:space="preserve">commence work in this area and report </w:t>
      </w:r>
      <w:r w:rsidR="0033149D">
        <w:rPr>
          <w:rFonts w:ascii="Calibri" w:eastAsia="Calibri" w:hAnsi="Calibri" w:cs="Calibri"/>
        </w:rPr>
        <w:t>at the next meeting.</w:t>
      </w:r>
    </w:p>
    <w:p w:rsidR="005D2D7E" w:rsidRDefault="004614FE" w:rsidP="004614FE">
      <w:pPr>
        <w:spacing w:before="120" w:after="0"/>
        <w:ind w:left="100" w:right="73"/>
        <w:rPr>
          <w:rFonts w:ascii="Calibri" w:eastAsia="Calibri" w:hAnsi="Calibri" w:cs="Calibri"/>
        </w:rPr>
      </w:pPr>
      <w:r>
        <w:rPr>
          <w:rFonts w:ascii="Calibri" w:eastAsia="Calibri" w:hAnsi="Calibri" w:cs="Calibri"/>
        </w:rPr>
        <w:t>Work</w:t>
      </w:r>
      <w:r w:rsidR="000971C2">
        <w:rPr>
          <w:rFonts w:ascii="Calibri" w:eastAsia="Calibri" w:hAnsi="Calibri" w:cs="Calibri"/>
        </w:rPr>
        <w:t xml:space="preserve"> is underway </w:t>
      </w:r>
      <w:r>
        <w:rPr>
          <w:rFonts w:ascii="Calibri" w:eastAsia="Calibri" w:hAnsi="Calibri" w:cs="Calibri"/>
        </w:rPr>
        <w:t xml:space="preserve">reviewing the National Partnership Agreement </w:t>
      </w:r>
      <w:r w:rsidR="000971C2">
        <w:rPr>
          <w:rFonts w:ascii="Calibri" w:eastAsia="Calibri" w:hAnsi="Calibri" w:cs="Calibri"/>
        </w:rPr>
        <w:t>on Skills Reform and Ministers noted the importance of s</w:t>
      </w:r>
      <w:r>
        <w:rPr>
          <w:rFonts w:ascii="Calibri" w:eastAsia="Calibri" w:hAnsi="Calibri" w:cs="Calibri"/>
        </w:rPr>
        <w:t xml:space="preserve">haring best practice and </w:t>
      </w:r>
      <w:r w:rsidR="000971C2">
        <w:rPr>
          <w:rFonts w:ascii="Calibri" w:eastAsia="Calibri" w:hAnsi="Calibri" w:cs="Calibri"/>
        </w:rPr>
        <w:t xml:space="preserve">understanding the interactions in the system at the local and national levels. </w:t>
      </w:r>
      <w:r w:rsidR="00F01E7B">
        <w:rPr>
          <w:rFonts w:ascii="Calibri" w:eastAsia="Calibri" w:hAnsi="Calibri" w:cs="Calibri"/>
        </w:rPr>
        <w:t xml:space="preserve"> </w:t>
      </w:r>
      <w:r w:rsidR="0089369D">
        <w:rPr>
          <w:rFonts w:ascii="Calibri" w:eastAsia="Calibri" w:hAnsi="Calibri" w:cs="Calibri"/>
        </w:rPr>
        <w:t xml:space="preserve">The review will inform any future </w:t>
      </w:r>
      <w:r w:rsidR="00055E23">
        <w:rPr>
          <w:rFonts w:ascii="Calibri" w:eastAsia="Calibri" w:hAnsi="Calibri" w:cs="Calibri"/>
        </w:rPr>
        <w:t>arrangements</w:t>
      </w:r>
      <w:r w:rsidR="0089369D">
        <w:rPr>
          <w:rFonts w:ascii="Calibri" w:eastAsia="Calibri" w:hAnsi="Calibri" w:cs="Calibri"/>
        </w:rPr>
        <w:t xml:space="preserve">. </w:t>
      </w:r>
      <w:r w:rsidR="00F01E7B">
        <w:rPr>
          <w:rFonts w:ascii="Calibri" w:eastAsia="Calibri" w:hAnsi="Calibri" w:cs="Calibri"/>
        </w:rPr>
        <w:t xml:space="preserve"> </w:t>
      </w:r>
    </w:p>
    <w:p w:rsidR="004614FE" w:rsidRDefault="004614FE" w:rsidP="005D2D7E">
      <w:pPr>
        <w:spacing w:before="180" w:after="0" w:line="240" w:lineRule="auto"/>
        <w:ind w:left="142"/>
        <w:contextualSpacing/>
        <w:rPr>
          <w:b/>
        </w:rPr>
      </w:pPr>
    </w:p>
    <w:p w:rsidR="005D2D7E" w:rsidRPr="005D2D7E" w:rsidRDefault="00AD08EF" w:rsidP="005D2D7E">
      <w:pPr>
        <w:spacing w:before="180" w:after="0" w:line="240" w:lineRule="auto"/>
        <w:ind w:left="142"/>
        <w:contextualSpacing/>
        <w:rPr>
          <w:u w:val="single"/>
        </w:rPr>
      </w:pPr>
      <w:r>
        <w:rPr>
          <w:u w:val="single"/>
        </w:rPr>
        <w:t>Industry responsiveness and quality</w:t>
      </w:r>
      <w:r w:rsidR="00511E4F" w:rsidRPr="005D2D7E">
        <w:rPr>
          <w:u w:val="single"/>
        </w:rPr>
        <w:t xml:space="preserve"> </w:t>
      </w:r>
    </w:p>
    <w:p w:rsidR="00AD08EF" w:rsidRPr="00A61FDD" w:rsidRDefault="00AD08EF" w:rsidP="00A61FDD">
      <w:pPr>
        <w:spacing w:before="120" w:after="0"/>
        <w:ind w:left="100" w:right="73"/>
        <w:rPr>
          <w:rFonts w:ascii="Calibri" w:eastAsia="Calibri" w:hAnsi="Calibri" w:cs="Calibri"/>
        </w:rPr>
      </w:pPr>
      <w:r w:rsidRPr="00A61FDD">
        <w:rPr>
          <w:rFonts w:ascii="Calibri" w:eastAsia="Calibri" w:hAnsi="Calibri" w:cs="Calibri"/>
        </w:rPr>
        <w:t>Quality of training delivery and the responsiveness to industry are key themes of reform within the skills system. Both were considered extensively during the meeting, with many ideas productively discussed and some key actions agreed.</w:t>
      </w:r>
    </w:p>
    <w:p w:rsidR="005D2D7E" w:rsidRPr="00A61FDD" w:rsidRDefault="0074069F" w:rsidP="00A61FDD">
      <w:pPr>
        <w:spacing w:before="120" w:after="0"/>
        <w:ind w:left="100" w:right="73"/>
        <w:rPr>
          <w:rFonts w:ascii="Calibri" w:eastAsia="Calibri" w:hAnsi="Calibri" w:cs="Calibri"/>
        </w:rPr>
      </w:pPr>
      <w:r w:rsidRPr="00A61FDD">
        <w:rPr>
          <w:rFonts w:ascii="Calibri" w:eastAsia="Calibri" w:hAnsi="Calibri" w:cs="Calibri"/>
        </w:rPr>
        <w:t xml:space="preserve">The formation of the Australian Industry and Skills Committee (AISC) in May this year was a major advance </w:t>
      </w:r>
      <w:r w:rsidR="000971C2">
        <w:rPr>
          <w:rFonts w:ascii="Calibri" w:eastAsia="Calibri" w:hAnsi="Calibri" w:cs="Calibri"/>
        </w:rPr>
        <w:t xml:space="preserve">to strengthen the voice of </w:t>
      </w:r>
      <w:r w:rsidRPr="00A61FDD">
        <w:rPr>
          <w:rFonts w:ascii="Calibri" w:eastAsia="Calibri" w:hAnsi="Calibri" w:cs="Calibri"/>
        </w:rPr>
        <w:t>industry</w:t>
      </w:r>
      <w:r w:rsidR="000971C2">
        <w:rPr>
          <w:rFonts w:ascii="Calibri" w:eastAsia="Calibri" w:hAnsi="Calibri" w:cs="Calibri"/>
        </w:rPr>
        <w:t xml:space="preserve"> at the </w:t>
      </w:r>
      <w:proofErr w:type="spellStart"/>
      <w:r w:rsidR="000971C2">
        <w:rPr>
          <w:rFonts w:ascii="Calibri" w:eastAsia="Calibri" w:hAnsi="Calibri" w:cs="Calibri"/>
        </w:rPr>
        <w:t>centre</w:t>
      </w:r>
      <w:proofErr w:type="spellEnd"/>
      <w:r w:rsidRPr="00A61FDD">
        <w:rPr>
          <w:rFonts w:ascii="Calibri" w:eastAsia="Calibri" w:hAnsi="Calibri" w:cs="Calibri"/>
        </w:rPr>
        <w:t xml:space="preserve"> of the training system. The Committee has made significant progress in determining a methodology for managing industry-determined qualifications within the training system. The </w:t>
      </w:r>
      <w:r w:rsidR="005D2D7E" w:rsidRPr="00A61FDD">
        <w:rPr>
          <w:rFonts w:ascii="Calibri" w:eastAsia="Calibri" w:hAnsi="Calibri" w:cs="Calibri"/>
        </w:rPr>
        <w:t xml:space="preserve">Council welcomed the progress report provided by the Chair of the Australian Industry and Skills Committee, and </w:t>
      </w:r>
      <w:proofErr w:type="gramStart"/>
      <w:r w:rsidR="005D2D7E" w:rsidRPr="00A61FDD">
        <w:rPr>
          <w:rFonts w:ascii="Calibri" w:eastAsia="Calibri" w:hAnsi="Calibri" w:cs="Calibri"/>
        </w:rPr>
        <w:t>were</w:t>
      </w:r>
      <w:proofErr w:type="gramEnd"/>
      <w:r w:rsidR="005D2D7E" w:rsidRPr="00A61FDD">
        <w:rPr>
          <w:rFonts w:ascii="Calibri" w:eastAsia="Calibri" w:hAnsi="Calibri" w:cs="Calibri"/>
        </w:rPr>
        <w:t xml:space="preserve"> pleased to endorse the first 17 training packages approved</w:t>
      </w:r>
      <w:r w:rsidR="00553179" w:rsidRPr="00A61FDD">
        <w:rPr>
          <w:rFonts w:ascii="Calibri" w:eastAsia="Calibri" w:hAnsi="Calibri" w:cs="Calibri"/>
        </w:rPr>
        <w:t xml:space="preserve"> by the AISC</w:t>
      </w:r>
      <w:r w:rsidR="005D2D7E" w:rsidRPr="00A61FDD">
        <w:rPr>
          <w:rFonts w:ascii="Calibri" w:eastAsia="Calibri" w:hAnsi="Calibri" w:cs="Calibri"/>
        </w:rPr>
        <w:t xml:space="preserve"> for implementation. </w:t>
      </w:r>
    </w:p>
    <w:p w:rsidR="005D2D7E" w:rsidRPr="00A61FDD" w:rsidRDefault="000971C2" w:rsidP="00B25D3B">
      <w:pPr>
        <w:spacing w:before="120" w:after="0"/>
        <w:ind w:left="100" w:right="73"/>
        <w:rPr>
          <w:rFonts w:ascii="Calibri" w:eastAsia="Calibri" w:hAnsi="Calibri" w:cs="Calibri"/>
        </w:rPr>
      </w:pPr>
      <w:r>
        <w:rPr>
          <w:rFonts w:ascii="Calibri" w:eastAsia="Calibri" w:hAnsi="Calibri" w:cs="Calibri"/>
        </w:rPr>
        <w:t xml:space="preserve">A number of ideas to improve </w:t>
      </w:r>
      <w:r w:rsidR="00AD08EF" w:rsidRPr="00A61FDD">
        <w:rPr>
          <w:rFonts w:ascii="Calibri" w:eastAsia="Calibri" w:hAnsi="Calibri" w:cs="Calibri"/>
        </w:rPr>
        <w:t xml:space="preserve">quality and </w:t>
      </w:r>
      <w:r>
        <w:rPr>
          <w:rFonts w:ascii="Calibri" w:eastAsia="Calibri" w:hAnsi="Calibri" w:cs="Calibri"/>
        </w:rPr>
        <w:t>regulation, and avoid unintended outcomes, were discussed and will be explored further</w:t>
      </w:r>
      <w:r w:rsidR="00AD08EF" w:rsidRPr="00A61FDD">
        <w:rPr>
          <w:rFonts w:ascii="Calibri" w:eastAsia="Calibri" w:hAnsi="Calibri" w:cs="Calibri"/>
        </w:rPr>
        <w:t xml:space="preserve">.  </w:t>
      </w:r>
      <w:r w:rsidR="003A44CF">
        <w:rPr>
          <w:rFonts w:ascii="Calibri" w:eastAsia="Calibri" w:hAnsi="Calibri" w:cs="Calibri"/>
        </w:rPr>
        <w:t xml:space="preserve">Ministers welcomed the reforms already undertaken in the area of VET FEE-HELP and </w:t>
      </w:r>
      <w:r w:rsidR="0089369D">
        <w:rPr>
          <w:rFonts w:ascii="Calibri" w:eastAsia="Calibri" w:hAnsi="Calibri" w:cs="Calibri"/>
        </w:rPr>
        <w:t xml:space="preserve">Minister Hartsuyker </w:t>
      </w:r>
      <w:r w:rsidR="003A44CF">
        <w:rPr>
          <w:rFonts w:ascii="Calibri" w:eastAsia="Calibri" w:hAnsi="Calibri" w:cs="Calibri"/>
        </w:rPr>
        <w:t>indicated that further reforms were under consideration.</w:t>
      </w:r>
    </w:p>
    <w:p w:rsidR="005D2D7E" w:rsidRPr="00A61FDD" w:rsidRDefault="00AD08EF" w:rsidP="00A61FDD">
      <w:pPr>
        <w:spacing w:before="120" w:after="0"/>
        <w:ind w:left="100" w:right="73"/>
        <w:rPr>
          <w:rFonts w:ascii="Calibri" w:eastAsia="Calibri" w:hAnsi="Calibri" w:cs="Calibri"/>
        </w:rPr>
      </w:pPr>
      <w:r w:rsidRPr="00A61FDD">
        <w:rPr>
          <w:rFonts w:ascii="Calibri" w:eastAsia="Calibri" w:hAnsi="Calibri" w:cs="Calibri"/>
        </w:rPr>
        <w:t xml:space="preserve">The Commonwealth has been leading a process of reforming training </w:t>
      </w:r>
      <w:r w:rsidR="00943093" w:rsidRPr="00A61FDD">
        <w:rPr>
          <w:rFonts w:ascii="Calibri" w:eastAsia="Calibri" w:hAnsi="Calibri" w:cs="Calibri"/>
        </w:rPr>
        <w:t>products</w:t>
      </w:r>
      <w:r w:rsidRPr="00A61FDD">
        <w:rPr>
          <w:rFonts w:ascii="Calibri" w:eastAsia="Calibri" w:hAnsi="Calibri" w:cs="Calibri"/>
        </w:rPr>
        <w:t xml:space="preserve"> to ensure that they are best fit for </w:t>
      </w:r>
      <w:r w:rsidR="00943093" w:rsidRPr="00A61FDD">
        <w:rPr>
          <w:rFonts w:ascii="Calibri" w:eastAsia="Calibri" w:hAnsi="Calibri" w:cs="Calibri"/>
        </w:rPr>
        <w:t xml:space="preserve">the needs of industry. </w:t>
      </w:r>
      <w:r w:rsidR="005D2D7E" w:rsidRPr="00A61FDD">
        <w:rPr>
          <w:rFonts w:ascii="Calibri" w:eastAsia="Calibri" w:hAnsi="Calibri" w:cs="Calibri"/>
        </w:rPr>
        <w:t>The Council agreed to a suite of reform</w:t>
      </w:r>
      <w:r w:rsidR="00943093" w:rsidRPr="00A61FDD">
        <w:rPr>
          <w:rFonts w:ascii="Calibri" w:eastAsia="Calibri" w:hAnsi="Calibri" w:cs="Calibri"/>
        </w:rPr>
        <w:t>s</w:t>
      </w:r>
      <w:r w:rsidR="005D2D7E" w:rsidRPr="00A61FDD">
        <w:rPr>
          <w:rFonts w:ascii="Calibri" w:eastAsia="Calibri" w:hAnsi="Calibri" w:cs="Calibri"/>
        </w:rPr>
        <w:t xml:space="preserve"> to training packages and accredited courses that:</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r w:rsidRPr="00511E4F">
        <w:rPr>
          <w:rFonts w:asciiTheme="minorHAnsi" w:hAnsiTheme="minorHAnsi"/>
          <w:b w:val="0"/>
          <w:sz w:val="22"/>
          <w:szCs w:val="22"/>
        </w:rPr>
        <w:t>ensure obsolete and superfluous qualifications are removed from the system;</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r w:rsidRPr="00511E4F">
        <w:rPr>
          <w:rFonts w:asciiTheme="minorHAnsi" w:hAnsiTheme="minorHAnsi"/>
          <w:b w:val="0"/>
          <w:sz w:val="22"/>
          <w:szCs w:val="22"/>
        </w:rPr>
        <w:t xml:space="preserve">ensure that more information about industry’s expectations of training delivery is available to training providers to improve their delivery and to consumers to enable more informed course choices; </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r w:rsidRPr="00511E4F">
        <w:rPr>
          <w:rFonts w:asciiTheme="minorHAnsi" w:hAnsiTheme="minorHAnsi"/>
          <w:b w:val="0"/>
          <w:sz w:val="22"/>
          <w:szCs w:val="22"/>
        </w:rPr>
        <w:t>ensure that the training system better supports individuals to move easily from one related occupation to another;</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r w:rsidRPr="00511E4F">
        <w:rPr>
          <w:rFonts w:asciiTheme="minorHAnsi" w:hAnsiTheme="minorHAnsi"/>
          <w:b w:val="0"/>
          <w:sz w:val="22"/>
          <w:szCs w:val="22"/>
        </w:rPr>
        <w:t>improve the efficiency of the training system by creating units that can be owned and used by multiple industry sectors;</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r w:rsidRPr="00511E4F">
        <w:rPr>
          <w:rFonts w:asciiTheme="minorHAnsi" w:hAnsiTheme="minorHAnsi"/>
          <w:b w:val="0"/>
          <w:sz w:val="22"/>
          <w:szCs w:val="22"/>
        </w:rPr>
        <w:t>foster greater recognition of skill sets; and</w:t>
      </w:r>
    </w:p>
    <w:p w:rsidR="005D2D7E" w:rsidRPr="00511E4F" w:rsidRDefault="005D2D7E" w:rsidP="00511E4F">
      <w:pPr>
        <w:pStyle w:val="ListParagraph"/>
        <w:numPr>
          <w:ilvl w:val="0"/>
          <w:numId w:val="3"/>
        </w:numPr>
        <w:spacing w:line="240" w:lineRule="auto"/>
        <w:rPr>
          <w:rFonts w:asciiTheme="minorHAnsi" w:hAnsiTheme="minorHAnsi"/>
          <w:b w:val="0"/>
          <w:sz w:val="22"/>
          <w:szCs w:val="22"/>
        </w:rPr>
      </w:pPr>
      <w:proofErr w:type="gramStart"/>
      <w:r w:rsidRPr="00511E4F">
        <w:rPr>
          <w:rFonts w:asciiTheme="minorHAnsi" w:hAnsiTheme="minorHAnsi"/>
          <w:b w:val="0"/>
          <w:sz w:val="22"/>
          <w:szCs w:val="22"/>
        </w:rPr>
        <w:t>ensures</w:t>
      </w:r>
      <w:proofErr w:type="gramEnd"/>
      <w:r w:rsidRPr="00511E4F">
        <w:rPr>
          <w:rFonts w:asciiTheme="minorHAnsi" w:hAnsiTheme="minorHAnsi"/>
          <w:b w:val="0"/>
          <w:sz w:val="22"/>
          <w:szCs w:val="22"/>
        </w:rPr>
        <w:t xml:space="preserve"> that new training courses can be developed as quickly as industry needs them and available to support niche skill needs.</w:t>
      </w:r>
    </w:p>
    <w:p w:rsidR="000F01AC" w:rsidRDefault="00CD494F" w:rsidP="0082738C">
      <w:pPr>
        <w:spacing w:before="120" w:after="0"/>
        <w:ind w:left="100" w:right="73"/>
        <w:rPr>
          <w:rFonts w:ascii="Calibri" w:eastAsia="Calibri" w:hAnsi="Calibri" w:cs="Calibri"/>
        </w:rPr>
      </w:pPr>
      <w:r>
        <w:rPr>
          <w:rFonts w:ascii="Calibri" w:eastAsia="Calibri" w:hAnsi="Calibri" w:cs="Calibri"/>
        </w:rPr>
        <w:t>Training provider compliance with a</w:t>
      </w:r>
      <w:r w:rsidR="00943093" w:rsidRPr="00A61FDD">
        <w:rPr>
          <w:rFonts w:ascii="Calibri" w:eastAsia="Calibri" w:hAnsi="Calibri" w:cs="Calibri"/>
        </w:rPr>
        <w:t xml:space="preserve">ssessment </w:t>
      </w:r>
      <w:r>
        <w:rPr>
          <w:rFonts w:ascii="Calibri" w:eastAsia="Calibri" w:hAnsi="Calibri" w:cs="Calibri"/>
        </w:rPr>
        <w:t xml:space="preserve">requirements </w:t>
      </w:r>
      <w:r w:rsidR="00943093" w:rsidRPr="00A61FDD">
        <w:rPr>
          <w:rFonts w:ascii="Calibri" w:eastAsia="Calibri" w:hAnsi="Calibri" w:cs="Calibri"/>
        </w:rPr>
        <w:t xml:space="preserve">has been an area of some concern within the system. </w:t>
      </w:r>
      <w:r w:rsidR="00A61FDD" w:rsidRPr="00A61FDD">
        <w:rPr>
          <w:rFonts w:ascii="Calibri" w:eastAsia="Calibri" w:hAnsi="Calibri" w:cs="Calibri"/>
        </w:rPr>
        <w:t>To ensure h</w:t>
      </w:r>
      <w:r w:rsidR="00035856">
        <w:rPr>
          <w:rFonts w:ascii="Calibri" w:eastAsia="Calibri" w:hAnsi="Calibri" w:cs="Calibri"/>
        </w:rPr>
        <w:t>i</w:t>
      </w:r>
      <w:r w:rsidR="00A61FDD" w:rsidRPr="00A61FDD">
        <w:rPr>
          <w:rFonts w:ascii="Calibri" w:eastAsia="Calibri" w:hAnsi="Calibri" w:cs="Calibri"/>
        </w:rPr>
        <w:t>gh quality within the system</w:t>
      </w:r>
      <w:r w:rsidR="0082738C">
        <w:rPr>
          <w:rFonts w:ascii="Calibri" w:eastAsia="Calibri" w:hAnsi="Calibri" w:cs="Calibri"/>
        </w:rPr>
        <w:t xml:space="preserve"> t</w:t>
      </w:r>
      <w:r w:rsidR="005D2D7E" w:rsidRPr="00A61FDD">
        <w:rPr>
          <w:rFonts w:ascii="Calibri" w:eastAsia="Calibri" w:hAnsi="Calibri" w:cs="Calibri"/>
        </w:rPr>
        <w:t xml:space="preserve">he Hon Luke Hartsuyker, Minister for Vocational Education and Skills, </w:t>
      </w:r>
      <w:r w:rsidR="0082738C">
        <w:rPr>
          <w:rFonts w:ascii="Calibri" w:eastAsia="Calibri" w:hAnsi="Calibri" w:cs="Calibri"/>
        </w:rPr>
        <w:t>will</w:t>
      </w:r>
      <w:r w:rsidR="00A61FDD" w:rsidRPr="00A61FDD">
        <w:rPr>
          <w:rFonts w:ascii="Calibri" w:eastAsia="Calibri" w:hAnsi="Calibri" w:cs="Calibri"/>
        </w:rPr>
        <w:t xml:space="preserve"> consult</w:t>
      </w:r>
      <w:r w:rsidR="0082738C">
        <w:rPr>
          <w:rFonts w:ascii="Calibri" w:eastAsia="Calibri" w:hAnsi="Calibri" w:cs="Calibri"/>
        </w:rPr>
        <w:t xml:space="preserve"> with VET stakeholders</w:t>
      </w:r>
      <w:r w:rsidR="00C20380">
        <w:rPr>
          <w:rFonts w:ascii="Calibri" w:eastAsia="Calibri" w:hAnsi="Calibri" w:cs="Calibri"/>
        </w:rPr>
        <w:t xml:space="preserve"> and all jurisdictions</w:t>
      </w:r>
      <w:r w:rsidR="00035856">
        <w:rPr>
          <w:rFonts w:ascii="Calibri" w:eastAsia="Calibri" w:hAnsi="Calibri" w:cs="Calibri"/>
        </w:rPr>
        <w:t xml:space="preserve"> </w:t>
      </w:r>
      <w:r w:rsidR="0082738C">
        <w:rPr>
          <w:rFonts w:ascii="Calibri" w:eastAsia="Calibri" w:hAnsi="Calibri" w:cs="Calibri"/>
        </w:rPr>
        <w:t>on reform options to improve assessment in VET</w:t>
      </w:r>
      <w:r w:rsidR="000F01AC">
        <w:rPr>
          <w:rFonts w:ascii="Calibri" w:eastAsia="Calibri" w:hAnsi="Calibri" w:cs="Calibri"/>
        </w:rPr>
        <w:t xml:space="preserve"> and the Council will give further consideration to actions to improve assessment and quality outcomes. </w:t>
      </w:r>
      <w:r w:rsidR="0082738C">
        <w:rPr>
          <w:rFonts w:ascii="Calibri" w:eastAsia="Calibri" w:hAnsi="Calibri" w:cs="Calibri"/>
        </w:rPr>
        <w:t xml:space="preserve">Priority areas to be investigated will be approaches to strengthening the skills of VET trainers and assessors, </w:t>
      </w:r>
      <w:r w:rsidR="003D08A8">
        <w:rPr>
          <w:rFonts w:ascii="Calibri" w:eastAsia="Calibri" w:hAnsi="Calibri" w:cs="Calibri"/>
        </w:rPr>
        <w:t>consideration of</w:t>
      </w:r>
      <w:r w:rsidR="0082738C">
        <w:rPr>
          <w:rFonts w:ascii="Calibri" w:eastAsia="Calibri" w:hAnsi="Calibri" w:cs="Calibri"/>
        </w:rPr>
        <w:t xml:space="preserve"> improved validation of assessment including potential for greater industry involvement and </w:t>
      </w:r>
      <w:r w:rsidR="003D08A8">
        <w:rPr>
          <w:rFonts w:ascii="Calibri" w:eastAsia="Calibri" w:hAnsi="Calibri" w:cs="Calibri"/>
        </w:rPr>
        <w:t xml:space="preserve">options for </w:t>
      </w:r>
      <w:r w:rsidR="001D6371">
        <w:rPr>
          <w:rFonts w:ascii="Calibri" w:eastAsia="Calibri" w:hAnsi="Calibri" w:cs="Calibri"/>
        </w:rPr>
        <w:t>tougher</w:t>
      </w:r>
      <w:r>
        <w:rPr>
          <w:rFonts w:ascii="Calibri" w:eastAsia="Calibri" w:hAnsi="Calibri" w:cs="Calibri"/>
        </w:rPr>
        <w:t xml:space="preserve"> </w:t>
      </w:r>
      <w:r w:rsidR="0082738C">
        <w:rPr>
          <w:rFonts w:ascii="Calibri" w:eastAsia="Calibri" w:hAnsi="Calibri" w:cs="Calibri"/>
        </w:rPr>
        <w:t>regulat</w:t>
      </w:r>
      <w:r w:rsidR="001D6371">
        <w:rPr>
          <w:rFonts w:ascii="Calibri" w:eastAsia="Calibri" w:hAnsi="Calibri" w:cs="Calibri"/>
        </w:rPr>
        <w:t>ory interventions</w:t>
      </w:r>
      <w:r w:rsidR="0082738C">
        <w:rPr>
          <w:rFonts w:ascii="Calibri" w:eastAsia="Calibri" w:hAnsi="Calibri" w:cs="Calibri"/>
        </w:rPr>
        <w:t>.</w:t>
      </w:r>
    </w:p>
    <w:p w:rsidR="000F01AC" w:rsidRPr="000F01AC" w:rsidRDefault="000F01AC" w:rsidP="00A61FDD">
      <w:pPr>
        <w:spacing w:before="120" w:after="0"/>
        <w:ind w:left="100" w:right="73"/>
        <w:rPr>
          <w:rFonts w:ascii="Calibri" w:eastAsia="Calibri" w:hAnsi="Calibri" w:cs="Calibri"/>
          <w:u w:val="single"/>
        </w:rPr>
      </w:pPr>
      <w:r w:rsidRPr="000F01AC">
        <w:rPr>
          <w:rFonts w:ascii="Calibri" w:eastAsia="Calibri" w:hAnsi="Calibri" w:cs="Calibri"/>
          <w:u w:val="single"/>
        </w:rPr>
        <w:t>Next Meeting</w:t>
      </w:r>
    </w:p>
    <w:p w:rsidR="003A44CF" w:rsidRDefault="00352EB6" w:rsidP="00A61FDD">
      <w:pPr>
        <w:spacing w:before="120" w:after="0"/>
        <w:ind w:left="100" w:right="73"/>
        <w:rPr>
          <w:rFonts w:ascii="Calibri" w:eastAsia="Calibri" w:hAnsi="Calibri" w:cs="Calibri"/>
        </w:rPr>
      </w:pPr>
      <w:r w:rsidRPr="00A61FDD">
        <w:rPr>
          <w:rFonts w:ascii="Calibri" w:eastAsia="Calibri" w:hAnsi="Calibri" w:cs="Calibri"/>
        </w:rPr>
        <w:t>Ministers agreed to ho</w:t>
      </w:r>
      <w:r w:rsidR="008311A1" w:rsidRPr="00A61FDD">
        <w:rPr>
          <w:rFonts w:ascii="Calibri" w:eastAsia="Calibri" w:hAnsi="Calibri" w:cs="Calibri"/>
        </w:rPr>
        <w:t>ld the next meeting</w:t>
      </w:r>
      <w:r w:rsidR="007F26E6">
        <w:rPr>
          <w:rFonts w:ascii="Calibri" w:eastAsia="Calibri" w:hAnsi="Calibri" w:cs="Calibri"/>
        </w:rPr>
        <w:t xml:space="preserve"> </w:t>
      </w:r>
      <w:r w:rsidR="008311A1" w:rsidRPr="00A61FDD">
        <w:rPr>
          <w:rFonts w:ascii="Calibri" w:eastAsia="Calibri" w:hAnsi="Calibri" w:cs="Calibri"/>
        </w:rPr>
        <w:t xml:space="preserve">in </w:t>
      </w:r>
      <w:r w:rsidR="0089369D">
        <w:rPr>
          <w:rFonts w:ascii="Calibri" w:eastAsia="Calibri" w:hAnsi="Calibri" w:cs="Calibri"/>
        </w:rPr>
        <w:t xml:space="preserve">Sydney in </w:t>
      </w:r>
      <w:r w:rsidR="008311A1" w:rsidRPr="00A61FDD">
        <w:rPr>
          <w:rFonts w:ascii="Calibri" w:eastAsia="Calibri" w:hAnsi="Calibri" w:cs="Calibri"/>
        </w:rPr>
        <w:t>March</w:t>
      </w:r>
      <w:r w:rsidRPr="00A61FDD">
        <w:rPr>
          <w:rFonts w:ascii="Calibri" w:eastAsia="Calibri" w:hAnsi="Calibri" w:cs="Calibri"/>
        </w:rPr>
        <w:t xml:space="preserve"> 201</w:t>
      </w:r>
      <w:r w:rsidR="008311A1" w:rsidRPr="00A61FDD">
        <w:rPr>
          <w:rFonts w:ascii="Calibri" w:eastAsia="Calibri" w:hAnsi="Calibri" w:cs="Calibri"/>
        </w:rPr>
        <w:t>6</w:t>
      </w:r>
      <w:r w:rsidRPr="00A61FDD">
        <w:rPr>
          <w:rFonts w:ascii="Calibri" w:eastAsia="Calibri" w:hAnsi="Calibri" w:cs="Calibri"/>
        </w:rPr>
        <w:t>.</w:t>
      </w:r>
    </w:p>
    <w:sectPr w:rsidR="003A44CF">
      <w:headerReference w:type="even" r:id="rId9"/>
      <w:headerReference w:type="default" r:id="rId10"/>
      <w:footerReference w:type="even" r:id="rId11"/>
      <w:footerReference w:type="default" r:id="rId12"/>
      <w:headerReference w:type="first" r:id="rId13"/>
      <w:footerReference w:type="first" r:id="rId14"/>
      <w:pgSz w:w="11920" w:h="16840"/>
      <w:pgMar w:top="1360" w:right="1320" w:bottom="1260" w:left="1320" w:header="0" w:footer="10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1C" w:rsidRDefault="0019371C">
      <w:pPr>
        <w:spacing w:after="0" w:line="240" w:lineRule="auto"/>
      </w:pPr>
      <w:r>
        <w:separator/>
      </w:r>
    </w:p>
  </w:endnote>
  <w:endnote w:type="continuationSeparator" w:id="0">
    <w:p w:rsidR="0019371C" w:rsidRDefault="0019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3B" w:rsidRDefault="00B25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33" w:rsidRPr="006E403F" w:rsidRDefault="006E403F" w:rsidP="006E403F">
    <w:pPr>
      <w:pStyle w:val="Footer"/>
    </w:pPr>
    <w:r>
      <w:rPr>
        <w:noProof/>
        <w:lang w:val="en-AU" w:eastAsia="en-AU"/>
      </w:rPr>
      <mc:AlternateContent>
        <mc:Choice Requires="wps">
          <w:drawing>
            <wp:anchor distT="0" distB="0" distL="114300" distR="114300" simplePos="0" relativeHeight="251657216" behindDoc="1" locked="0" layoutInCell="1" allowOverlap="1" wp14:anchorId="625D5D51" wp14:editId="32D1E36A">
              <wp:simplePos x="0" y="0"/>
              <wp:positionH relativeFrom="page">
                <wp:posOffset>4636770</wp:posOffset>
              </wp:positionH>
              <wp:positionV relativeFrom="page">
                <wp:posOffset>9901555</wp:posOffset>
              </wp:positionV>
              <wp:extent cx="2192489" cy="165735"/>
              <wp:effectExtent l="0" t="0" r="177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89"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03F" w:rsidRDefault="006E403F" w:rsidP="006E403F">
                          <w:pPr>
                            <w:spacing w:after="0" w:line="245" w:lineRule="exact"/>
                            <w:ind w:left="20" w:right="-20"/>
                            <w:rPr>
                              <w:rFonts w:ascii="Calibri" w:eastAsia="Calibri" w:hAnsi="Calibri" w:cs="Calibri"/>
                            </w:rPr>
                          </w:pPr>
                          <w:r>
                            <w:rPr>
                              <w:rFonts w:ascii="Calibri" w:eastAsia="Calibri" w:hAnsi="Calibri" w:cs="Calibri"/>
                              <w:i/>
                              <w:position w:val="1"/>
                            </w:rPr>
                            <w:t>Commu</w:t>
                          </w:r>
                          <w:r>
                            <w:rPr>
                              <w:rFonts w:ascii="Calibri" w:eastAsia="Calibri" w:hAnsi="Calibri" w:cs="Calibri"/>
                              <w:i/>
                              <w:spacing w:val="-1"/>
                              <w:position w:val="1"/>
                            </w:rPr>
                            <w:t>n</w:t>
                          </w:r>
                          <w:r>
                            <w:rPr>
                              <w:rFonts w:ascii="Calibri" w:eastAsia="Calibri" w:hAnsi="Calibri" w:cs="Calibri"/>
                              <w:i/>
                              <w:position w:val="1"/>
                            </w:rPr>
                            <w:t>i</w:t>
                          </w:r>
                          <w:r>
                            <w:rPr>
                              <w:rFonts w:ascii="Calibri" w:eastAsia="Calibri" w:hAnsi="Calibri" w:cs="Calibri"/>
                              <w:i/>
                              <w:spacing w:val="-1"/>
                              <w:position w:val="1"/>
                            </w:rPr>
                            <w:t>qu</w:t>
                          </w:r>
                          <w:r>
                            <w:rPr>
                              <w:rFonts w:ascii="Calibri" w:eastAsia="Calibri" w:hAnsi="Calibri" w:cs="Calibri"/>
                              <w:i/>
                              <w:position w:val="1"/>
                            </w:rPr>
                            <w:t>é</w:t>
                          </w:r>
                          <w:r>
                            <w:rPr>
                              <w:rFonts w:ascii="Calibri" w:eastAsia="Calibri" w:hAnsi="Calibri" w:cs="Calibri"/>
                              <w:i/>
                              <w:spacing w:val="1"/>
                              <w:position w:val="1"/>
                            </w:rPr>
                            <w:t xml:space="preserve"> 20</w:t>
                          </w:r>
                          <w:r>
                            <w:rPr>
                              <w:rFonts w:ascii="Calibri" w:eastAsia="Calibri" w:hAnsi="Calibri" w:cs="Calibri"/>
                              <w:i/>
                              <w:spacing w:val="-1"/>
                              <w:position w:val="1"/>
                            </w:rPr>
                            <w:t xml:space="preserve"> </w:t>
                          </w:r>
                          <w:r>
                            <w:rPr>
                              <w:rFonts w:ascii="Calibri" w:eastAsia="Calibri" w:hAnsi="Calibri" w:cs="Calibri"/>
                              <w:i/>
                              <w:spacing w:val="1"/>
                              <w:position w:val="1"/>
                            </w:rPr>
                            <w:t>November</w:t>
                          </w:r>
                          <w:r>
                            <w:rPr>
                              <w:rFonts w:ascii="Calibri" w:eastAsia="Calibri" w:hAnsi="Calibri" w:cs="Calibri"/>
                              <w:i/>
                              <w:spacing w:val="-3"/>
                              <w:position w:val="1"/>
                            </w:rPr>
                            <w:t xml:space="preserve"> </w:t>
                          </w:r>
                          <w:r>
                            <w:rPr>
                              <w:rFonts w:ascii="Calibri" w:eastAsia="Calibri" w:hAnsi="Calibri" w:cs="Calibri"/>
                              <w:i/>
                              <w:spacing w:val="-1"/>
                              <w:position w:val="1"/>
                            </w:rPr>
                            <w:t>2</w:t>
                          </w:r>
                          <w:r>
                            <w:rPr>
                              <w:rFonts w:ascii="Calibri" w:eastAsia="Calibri" w:hAnsi="Calibri" w:cs="Calibri"/>
                              <w:i/>
                              <w:spacing w:val="1"/>
                              <w:position w:val="1"/>
                            </w:rPr>
                            <w:t>0</w:t>
                          </w:r>
                          <w:r>
                            <w:rPr>
                              <w:rFonts w:ascii="Calibri" w:eastAsia="Calibri" w:hAnsi="Calibri" w:cs="Calibri"/>
                              <w:i/>
                              <w:spacing w:val="-2"/>
                              <w:position w:val="1"/>
                            </w:rPr>
                            <w:t>1</w:t>
                          </w:r>
                          <w:r>
                            <w:rPr>
                              <w:rFonts w:ascii="Calibri" w:eastAsia="Calibri" w:hAnsi="Calibri" w:cs="Calibri"/>
                              <w:i/>
                              <w:position w:val="1"/>
                            </w:rPr>
                            <w:t>5</w:t>
                          </w:r>
                          <w:r>
                            <w:rPr>
                              <w:rFonts w:ascii="Calibri" w:eastAsia="Calibri" w:hAnsi="Calibri" w:cs="Calibri"/>
                              <w:i/>
                              <w:spacing w:val="3"/>
                              <w:position w:val="1"/>
                            </w:rPr>
                            <w:t xml:space="preserve"> </w:t>
                          </w:r>
                          <w:r>
                            <w:rPr>
                              <w:rFonts w:ascii="Calibri" w:eastAsia="Calibri" w:hAnsi="Calibri" w:cs="Calibri"/>
                              <w:position w:val="1"/>
                            </w:rPr>
                            <w:t>|</w:t>
                          </w:r>
                          <w:r>
                            <w:rPr>
                              <w:rFonts w:ascii="Calibri" w:eastAsia="Calibri" w:hAnsi="Calibri" w:cs="Calibri"/>
                              <w:spacing w:val="-3"/>
                              <w:position w:val="1"/>
                            </w:rPr>
                            <w:t xml:space="preserve"> </w:t>
                          </w:r>
                          <w:r>
                            <w:fldChar w:fldCharType="begin"/>
                          </w:r>
                          <w:r>
                            <w:rPr>
                              <w:rFonts w:ascii="Calibri" w:eastAsia="Calibri" w:hAnsi="Calibri" w:cs="Calibri"/>
                              <w:position w:val="1"/>
                            </w:rPr>
                            <w:instrText xml:space="preserve"> PAGE </w:instrText>
                          </w:r>
                          <w:r>
                            <w:fldChar w:fldCharType="separate"/>
                          </w:r>
                          <w:r w:rsidR="00C334ED">
                            <w:rPr>
                              <w:rFonts w:ascii="Calibri" w:eastAsia="Calibri" w:hAnsi="Calibri" w:cs="Calibri"/>
                              <w:noProof/>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5.1pt;margin-top:779.65pt;width:172.6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pv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" filled="f" stroked="f">
              <v:textbox inset="0,0,0,0">
                <w:txbxContent>
                  <w:p w:rsidR="006E403F" w:rsidRDefault="006E403F" w:rsidP="006E403F">
                    <w:pPr>
                      <w:spacing w:after="0" w:line="245" w:lineRule="exact"/>
                      <w:ind w:left="20" w:right="-20"/>
                      <w:rPr>
                        <w:rFonts w:ascii="Calibri" w:eastAsia="Calibri" w:hAnsi="Calibri" w:cs="Calibri"/>
                      </w:rPr>
                    </w:pPr>
                    <w:r>
                      <w:rPr>
                        <w:rFonts w:ascii="Calibri" w:eastAsia="Calibri" w:hAnsi="Calibri" w:cs="Calibri"/>
                        <w:i/>
                        <w:position w:val="1"/>
                      </w:rPr>
                      <w:t>Commu</w:t>
                    </w:r>
                    <w:r>
                      <w:rPr>
                        <w:rFonts w:ascii="Calibri" w:eastAsia="Calibri" w:hAnsi="Calibri" w:cs="Calibri"/>
                        <w:i/>
                        <w:spacing w:val="-1"/>
                        <w:position w:val="1"/>
                      </w:rPr>
                      <w:t>n</w:t>
                    </w:r>
                    <w:r>
                      <w:rPr>
                        <w:rFonts w:ascii="Calibri" w:eastAsia="Calibri" w:hAnsi="Calibri" w:cs="Calibri"/>
                        <w:i/>
                        <w:position w:val="1"/>
                      </w:rPr>
                      <w:t>i</w:t>
                    </w:r>
                    <w:r>
                      <w:rPr>
                        <w:rFonts w:ascii="Calibri" w:eastAsia="Calibri" w:hAnsi="Calibri" w:cs="Calibri"/>
                        <w:i/>
                        <w:spacing w:val="-1"/>
                        <w:position w:val="1"/>
                      </w:rPr>
                      <w:t>qu</w:t>
                    </w:r>
                    <w:r>
                      <w:rPr>
                        <w:rFonts w:ascii="Calibri" w:eastAsia="Calibri" w:hAnsi="Calibri" w:cs="Calibri"/>
                        <w:i/>
                        <w:position w:val="1"/>
                      </w:rPr>
                      <w:t>é</w:t>
                    </w:r>
                    <w:r>
                      <w:rPr>
                        <w:rFonts w:ascii="Calibri" w:eastAsia="Calibri" w:hAnsi="Calibri" w:cs="Calibri"/>
                        <w:i/>
                        <w:spacing w:val="1"/>
                        <w:position w:val="1"/>
                      </w:rPr>
                      <w:t xml:space="preserve"> 20</w:t>
                    </w:r>
                    <w:r>
                      <w:rPr>
                        <w:rFonts w:ascii="Calibri" w:eastAsia="Calibri" w:hAnsi="Calibri" w:cs="Calibri"/>
                        <w:i/>
                        <w:spacing w:val="-1"/>
                        <w:position w:val="1"/>
                      </w:rPr>
                      <w:t xml:space="preserve"> </w:t>
                    </w:r>
                    <w:r>
                      <w:rPr>
                        <w:rFonts w:ascii="Calibri" w:eastAsia="Calibri" w:hAnsi="Calibri" w:cs="Calibri"/>
                        <w:i/>
                        <w:spacing w:val="1"/>
                        <w:position w:val="1"/>
                      </w:rPr>
                      <w:t>November</w:t>
                    </w:r>
                    <w:r>
                      <w:rPr>
                        <w:rFonts w:ascii="Calibri" w:eastAsia="Calibri" w:hAnsi="Calibri" w:cs="Calibri"/>
                        <w:i/>
                        <w:spacing w:val="-3"/>
                        <w:position w:val="1"/>
                      </w:rPr>
                      <w:t xml:space="preserve"> </w:t>
                    </w:r>
                    <w:r>
                      <w:rPr>
                        <w:rFonts w:ascii="Calibri" w:eastAsia="Calibri" w:hAnsi="Calibri" w:cs="Calibri"/>
                        <w:i/>
                        <w:spacing w:val="-1"/>
                        <w:position w:val="1"/>
                      </w:rPr>
                      <w:t>2</w:t>
                    </w:r>
                    <w:r>
                      <w:rPr>
                        <w:rFonts w:ascii="Calibri" w:eastAsia="Calibri" w:hAnsi="Calibri" w:cs="Calibri"/>
                        <w:i/>
                        <w:spacing w:val="1"/>
                        <w:position w:val="1"/>
                      </w:rPr>
                      <w:t>0</w:t>
                    </w:r>
                    <w:r>
                      <w:rPr>
                        <w:rFonts w:ascii="Calibri" w:eastAsia="Calibri" w:hAnsi="Calibri" w:cs="Calibri"/>
                        <w:i/>
                        <w:spacing w:val="-2"/>
                        <w:position w:val="1"/>
                      </w:rPr>
                      <w:t>1</w:t>
                    </w:r>
                    <w:r>
                      <w:rPr>
                        <w:rFonts w:ascii="Calibri" w:eastAsia="Calibri" w:hAnsi="Calibri" w:cs="Calibri"/>
                        <w:i/>
                        <w:position w:val="1"/>
                      </w:rPr>
                      <w:t>5</w:t>
                    </w:r>
                    <w:r>
                      <w:rPr>
                        <w:rFonts w:ascii="Calibri" w:eastAsia="Calibri" w:hAnsi="Calibri" w:cs="Calibri"/>
                        <w:i/>
                        <w:spacing w:val="3"/>
                        <w:position w:val="1"/>
                      </w:rPr>
                      <w:t xml:space="preserve"> </w:t>
                    </w:r>
                    <w:r>
                      <w:rPr>
                        <w:rFonts w:ascii="Calibri" w:eastAsia="Calibri" w:hAnsi="Calibri" w:cs="Calibri"/>
                        <w:position w:val="1"/>
                      </w:rPr>
                      <w:t>|</w:t>
                    </w:r>
                    <w:r>
                      <w:rPr>
                        <w:rFonts w:ascii="Calibri" w:eastAsia="Calibri" w:hAnsi="Calibri" w:cs="Calibri"/>
                        <w:spacing w:val="-3"/>
                        <w:position w:val="1"/>
                      </w:rPr>
                      <w:t xml:space="preserve"> </w:t>
                    </w:r>
                    <w:r>
                      <w:fldChar w:fldCharType="begin"/>
                    </w:r>
                    <w:r>
                      <w:rPr>
                        <w:rFonts w:ascii="Calibri" w:eastAsia="Calibri" w:hAnsi="Calibri" w:cs="Calibri"/>
                        <w:position w:val="1"/>
                      </w:rPr>
                      <w:instrText xml:space="preserve"> PAGE </w:instrText>
                    </w:r>
                    <w:r>
                      <w:fldChar w:fldCharType="separate"/>
                    </w:r>
                    <w:r w:rsidR="00C334ED">
                      <w:rPr>
                        <w:rFonts w:ascii="Calibri" w:eastAsia="Calibri" w:hAnsi="Calibri" w:cs="Calibri"/>
                        <w:noProof/>
                        <w:position w:val="1"/>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3B" w:rsidRDefault="00B25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1C" w:rsidRDefault="0019371C">
      <w:pPr>
        <w:spacing w:after="0" w:line="240" w:lineRule="auto"/>
      </w:pPr>
      <w:r>
        <w:separator/>
      </w:r>
    </w:p>
  </w:footnote>
  <w:footnote w:type="continuationSeparator" w:id="0">
    <w:p w:rsidR="0019371C" w:rsidRDefault="00193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3B" w:rsidRDefault="00B25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3B" w:rsidRDefault="00B25D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3B" w:rsidRDefault="00B25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2BD9"/>
    <w:multiLevelType w:val="hybridMultilevel"/>
    <w:tmpl w:val="AA0C1F2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nsid w:val="27260B1A"/>
    <w:multiLevelType w:val="hybridMultilevel"/>
    <w:tmpl w:val="586243B2"/>
    <w:lvl w:ilvl="0" w:tplc="A66C1D60">
      <w:start w:val="1"/>
      <w:numFmt w:val="decimal"/>
      <w:lvlText w:val="%1."/>
      <w:lvlJc w:val="left"/>
      <w:pPr>
        <w:ind w:left="724" w:hanging="624"/>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
    <w:nsid w:val="3EDC3851"/>
    <w:multiLevelType w:val="hybridMultilevel"/>
    <w:tmpl w:val="80D6F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72A37E2"/>
    <w:multiLevelType w:val="multilevel"/>
    <w:tmpl w:val="B2B08A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75246F9"/>
    <w:multiLevelType w:val="hybridMultilevel"/>
    <w:tmpl w:val="FB5245AC"/>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33"/>
    <w:rsid w:val="00035856"/>
    <w:rsid w:val="00055E23"/>
    <w:rsid w:val="000971C2"/>
    <w:rsid w:val="00097F29"/>
    <w:rsid w:val="000F01AC"/>
    <w:rsid w:val="00117BC6"/>
    <w:rsid w:val="0019371C"/>
    <w:rsid w:val="001D6371"/>
    <w:rsid w:val="001E0BD8"/>
    <w:rsid w:val="001E3EA6"/>
    <w:rsid w:val="002352DB"/>
    <w:rsid w:val="002C6029"/>
    <w:rsid w:val="002E118F"/>
    <w:rsid w:val="0033149D"/>
    <w:rsid w:val="00352EB6"/>
    <w:rsid w:val="0036734E"/>
    <w:rsid w:val="003A44CF"/>
    <w:rsid w:val="003D08A8"/>
    <w:rsid w:val="003D5339"/>
    <w:rsid w:val="003D5F91"/>
    <w:rsid w:val="003F1F03"/>
    <w:rsid w:val="003F627D"/>
    <w:rsid w:val="003F739D"/>
    <w:rsid w:val="00452FF0"/>
    <w:rsid w:val="004614FE"/>
    <w:rsid w:val="00503068"/>
    <w:rsid w:val="00511E4F"/>
    <w:rsid w:val="00526236"/>
    <w:rsid w:val="00553179"/>
    <w:rsid w:val="005D2D7E"/>
    <w:rsid w:val="006770CB"/>
    <w:rsid w:val="006C097F"/>
    <w:rsid w:val="006E403F"/>
    <w:rsid w:val="0074069F"/>
    <w:rsid w:val="00786B54"/>
    <w:rsid w:val="007A264F"/>
    <w:rsid w:val="007C3C1B"/>
    <w:rsid w:val="007E06DA"/>
    <w:rsid w:val="007F26E6"/>
    <w:rsid w:val="0082738C"/>
    <w:rsid w:val="008311A1"/>
    <w:rsid w:val="00871EA4"/>
    <w:rsid w:val="0089369D"/>
    <w:rsid w:val="008D70A8"/>
    <w:rsid w:val="00943093"/>
    <w:rsid w:val="00944869"/>
    <w:rsid w:val="00A21449"/>
    <w:rsid w:val="00A61FDD"/>
    <w:rsid w:val="00A63C6C"/>
    <w:rsid w:val="00AC251C"/>
    <w:rsid w:val="00AD08EF"/>
    <w:rsid w:val="00B25D3B"/>
    <w:rsid w:val="00B34C3F"/>
    <w:rsid w:val="00B45C94"/>
    <w:rsid w:val="00BD0FF1"/>
    <w:rsid w:val="00BE08B2"/>
    <w:rsid w:val="00BF7F55"/>
    <w:rsid w:val="00C20380"/>
    <w:rsid w:val="00C27E99"/>
    <w:rsid w:val="00C334ED"/>
    <w:rsid w:val="00C53C8B"/>
    <w:rsid w:val="00C56FE0"/>
    <w:rsid w:val="00C80DE7"/>
    <w:rsid w:val="00CD494F"/>
    <w:rsid w:val="00D201A7"/>
    <w:rsid w:val="00D35031"/>
    <w:rsid w:val="00D46A5F"/>
    <w:rsid w:val="00D65E33"/>
    <w:rsid w:val="00DD3FA1"/>
    <w:rsid w:val="00E1708C"/>
    <w:rsid w:val="00E33BB8"/>
    <w:rsid w:val="00ED0193"/>
    <w:rsid w:val="00EE7458"/>
    <w:rsid w:val="00F01E7B"/>
    <w:rsid w:val="00F163CA"/>
    <w:rsid w:val="00FF3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C251C"/>
    <w:pPr>
      <w:spacing w:before="49" w:after="0" w:line="240" w:lineRule="auto"/>
      <w:ind w:left="1662" w:right="1661"/>
      <w:jc w:val="center"/>
      <w:outlineLvl w:val="0"/>
    </w:pPr>
  </w:style>
  <w:style w:type="paragraph" w:styleId="Heading2">
    <w:name w:val="heading 2"/>
    <w:basedOn w:val="Normal"/>
    <w:next w:val="Normal"/>
    <w:link w:val="Heading2Char"/>
    <w:uiPriority w:val="9"/>
    <w:unhideWhenUsed/>
    <w:qFormat/>
    <w:rsid w:val="00AC251C"/>
    <w:pPr>
      <w:spacing w:after="0" w:line="240" w:lineRule="auto"/>
      <w:ind w:left="3829" w:right="3827"/>
      <w:jc w:val="center"/>
      <w:outlineLvl w:val="1"/>
    </w:pPr>
    <w:rPr>
      <w:rFonts w:ascii="Calibri" w:eastAsia="Calibri" w:hAnsi="Calibri" w:cs="Calibri"/>
      <w:b/>
      <w:bCs/>
      <w:spacing w:val="1"/>
    </w:rPr>
  </w:style>
  <w:style w:type="paragraph" w:styleId="Heading3">
    <w:name w:val="heading 3"/>
    <w:basedOn w:val="Normal"/>
    <w:next w:val="Normal"/>
    <w:link w:val="Heading3Char"/>
    <w:uiPriority w:val="9"/>
    <w:unhideWhenUsed/>
    <w:qFormat/>
    <w:rsid w:val="00AC251C"/>
    <w:pPr>
      <w:spacing w:after="0" w:line="265" w:lineRule="exact"/>
      <w:ind w:left="100" w:right="-20"/>
      <w:outlineLvl w:val="2"/>
    </w:pPr>
    <w:rPr>
      <w:rFonts w:ascii="Calibri" w:eastAsia="Calibri" w:hAnsi="Calibri" w:cs="Calibr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1C"/>
  </w:style>
  <w:style w:type="character" w:customStyle="1" w:styleId="Heading2Char">
    <w:name w:val="Heading 2 Char"/>
    <w:basedOn w:val="DefaultParagraphFont"/>
    <w:link w:val="Heading2"/>
    <w:uiPriority w:val="9"/>
    <w:rsid w:val="00AC251C"/>
    <w:rPr>
      <w:rFonts w:ascii="Calibri" w:eastAsia="Calibri" w:hAnsi="Calibri" w:cs="Calibri"/>
      <w:b/>
      <w:bCs/>
      <w:spacing w:val="1"/>
    </w:rPr>
  </w:style>
  <w:style w:type="character" w:customStyle="1" w:styleId="Heading3Char">
    <w:name w:val="Heading 3 Char"/>
    <w:basedOn w:val="DefaultParagraphFont"/>
    <w:link w:val="Heading3"/>
    <w:uiPriority w:val="9"/>
    <w:rsid w:val="00AC251C"/>
    <w:rPr>
      <w:rFonts w:ascii="Calibri" w:eastAsia="Calibri" w:hAnsi="Calibri" w:cs="Calibri"/>
      <w:u w:val="single" w:color="000000"/>
    </w:rPr>
  </w:style>
  <w:style w:type="paragraph" w:styleId="Header">
    <w:name w:val="header"/>
    <w:basedOn w:val="Normal"/>
    <w:link w:val="HeaderChar"/>
    <w:uiPriority w:val="99"/>
    <w:unhideWhenUsed/>
    <w:rsid w:val="00352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B6"/>
  </w:style>
  <w:style w:type="paragraph" w:styleId="Footer">
    <w:name w:val="footer"/>
    <w:basedOn w:val="Normal"/>
    <w:link w:val="FooterChar"/>
    <w:uiPriority w:val="99"/>
    <w:unhideWhenUsed/>
    <w:rsid w:val="0035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B6"/>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5D2D7E"/>
    <w:pPr>
      <w:widowControl/>
      <w:spacing w:after="0" w:line="300" w:lineRule="auto"/>
      <w:ind w:left="720"/>
      <w:contextualSpacing/>
    </w:pPr>
    <w:rPr>
      <w:rFonts w:ascii="Arial" w:eastAsia="Times New Roman" w:hAnsi="Arial" w:cs="Times New Roman"/>
      <w:b/>
      <w:sz w:val="24"/>
      <w:szCs w:val="24"/>
      <w:lang w:val="en-AU"/>
    </w:r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locked/>
    <w:rsid w:val="005D2D7E"/>
    <w:rPr>
      <w:rFonts w:ascii="Arial" w:eastAsia="Times New Roman" w:hAnsi="Arial" w:cs="Times New Roman"/>
      <w:b/>
      <w:sz w:val="24"/>
      <w:szCs w:val="24"/>
      <w:lang w:val="en-AU"/>
    </w:rPr>
  </w:style>
  <w:style w:type="paragraph" w:styleId="BalloonText">
    <w:name w:val="Balloon Text"/>
    <w:basedOn w:val="Normal"/>
    <w:link w:val="BalloonTextChar"/>
    <w:uiPriority w:val="99"/>
    <w:semiHidden/>
    <w:unhideWhenUsed/>
    <w:rsid w:val="0051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C251C"/>
    <w:pPr>
      <w:spacing w:before="49" w:after="0" w:line="240" w:lineRule="auto"/>
      <w:ind w:left="1662" w:right="1661"/>
      <w:jc w:val="center"/>
      <w:outlineLvl w:val="0"/>
    </w:pPr>
  </w:style>
  <w:style w:type="paragraph" w:styleId="Heading2">
    <w:name w:val="heading 2"/>
    <w:basedOn w:val="Normal"/>
    <w:next w:val="Normal"/>
    <w:link w:val="Heading2Char"/>
    <w:uiPriority w:val="9"/>
    <w:unhideWhenUsed/>
    <w:qFormat/>
    <w:rsid w:val="00AC251C"/>
    <w:pPr>
      <w:spacing w:after="0" w:line="240" w:lineRule="auto"/>
      <w:ind w:left="3829" w:right="3827"/>
      <w:jc w:val="center"/>
      <w:outlineLvl w:val="1"/>
    </w:pPr>
    <w:rPr>
      <w:rFonts w:ascii="Calibri" w:eastAsia="Calibri" w:hAnsi="Calibri" w:cs="Calibri"/>
      <w:b/>
      <w:bCs/>
      <w:spacing w:val="1"/>
    </w:rPr>
  </w:style>
  <w:style w:type="paragraph" w:styleId="Heading3">
    <w:name w:val="heading 3"/>
    <w:basedOn w:val="Normal"/>
    <w:next w:val="Normal"/>
    <w:link w:val="Heading3Char"/>
    <w:uiPriority w:val="9"/>
    <w:unhideWhenUsed/>
    <w:qFormat/>
    <w:rsid w:val="00AC251C"/>
    <w:pPr>
      <w:spacing w:after="0" w:line="265" w:lineRule="exact"/>
      <w:ind w:left="100" w:right="-20"/>
      <w:outlineLvl w:val="2"/>
    </w:pPr>
    <w:rPr>
      <w:rFonts w:ascii="Calibri" w:eastAsia="Calibri" w:hAnsi="Calibri" w:cs="Calibr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1C"/>
  </w:style>
  <w:style w:type="character" w:customStyle="1" w:styleId="Heading2Char">
    <w:name w:val="Heading 2 Char"/>
    <w:basedOn w:val="DefaultParagraphFont"/>
    <w:link w:val="Heading2"/>
    <w:uiPriority w:val="9"/>
    <w:rsid w:val="00AC251C"/>
    <w:rPr>
      <w:rFonts w:ascii="Calibri" w:eastAsia="Calibri" w:hAnsi="Calibri" w:cs="Calibri"/>
      <w:b/>
      <w:bCs/>
      <w:spacing w:val="1"/>
    </w:rPr>
  </w:style>
  <w:style w:type="character" w:customStyle="1" w:styleId="Heading3Char">
    <w:name w:val="Heading 3 Char"/>
    <w:basedOn w:val="DefaultParagraphFont"/>
    <w:link w:val="Heading3"/>
    <w:uiPriority w:val="9"/>
    <w:rsid w:val="00AC251C"/>
    <w:rPr>
      <w:rFonts w:ascii="Calibri" w:eastAsia="Calibri" w:hAnsi="Calibri" w:cs="Calibri"/>
      <w:u w:val="single" w:color="000000"/>
    </w:rPr>
  </w:style>
  <w:style w:type="paragraph" w:styleId="Header">
    <w:name w:val="header"/>
    <w:basedOn w:val="Normal"/>
    <w:link w:val="HeaderChar"/>
    <w:uiPriority w:val="99"/>
    <w:unhideWhenUsed/>
    <w:rsid w:val="00352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B6"/>
  </w:style>
  <w:style w:type="paragraph" w:styleId="Footer">
    <w:name w:val="footer"/>
    <w:basedOn w:val="Normal"/>
    <w:link w:val="FooterChar"/>
    <w:uiPriority w:val="99"/>
    <w:unhideWhenUsed/>
    <w:rsid w:val="0035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B6"/>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5D2D7E"/>
    <w:pPr>
      <w:widowControl/>
      <w:spacing w:after="0" w:line="300" w:lineRule="auto"/>
      <w:ind w:left="720"/>
      <w:contextualSpacing/>
    </w:pPr>
    <w:rPr>
      <w:rFonts w:ascii="Arial" w:eastAsia="Times New Roman" w:hAnsi="Arial" w:cs="Times New Roman"/>
      <w:b/>
      <w:sz w:val="24"/>
      <w:szCs w:val="24"/>
      <w:lang w:val="en-AU"/>
    </w:r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locked/>
    <w:rsid w:val="005D2D7E"/>
    <w:rPr>
      <w:rFonts w:ascii="Arial" w:eastAsia="Times New Roman" w:hAnsi="Arial" w:cs="Times New Roman"/>
      <w:b/>
      <w:sz w:val="24"/>
      <w:szCs w:val="24"/>
      <w:lang w:val="en-AU"/>
    </w:rPr>
  </w:style>
  <w:style w:type="paragraph" w:styleId="BalloonText">
    <w:name w:val="Balloon Text"/>
    <w:basedOn w:val="Normal"/>
    <w:link w:val="BalloonTextChar"/>
    <w:uiPriority w:val="99"/>
    <w:semiHidden/>
    <w:unhideWhenUsed/>
    <w:rsid w:val="0051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3EA6-13FF-493E-A60B-BBE0F2C7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78F49C3E.dotm</Template>
  <TotalTime>0</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JAMNIK,Mark</dc:creator>
  <cp:lastModifiedBy>FEENEY,Tracy</cp:lastModifiedBy>
  <cp:revision>2</cp:revision>
  <cp:lastPrinted>2015-11-17T00:07:00Z</cp:lastPrinted>
  <dcterms:created xsi:type="dcterms:W3CDTF">2015-11-23T06:12:00Z</dcterms:created>
  <dcterms:modified xsi:type="dcterms:W3CDTF">2015-11-23T06:12:00Z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2015-05-08T00:00:00Z</vt:filetime>
  </property>
  <property fmtid="{D5CDD505-2E9C-101B-9397-08002B2CF9AE}" pid="3" name="LastSaved">
    <vt:filetime>2015-05-08T00:00:00Z</vt:filetime>
  </property>
</Properties>
</file>