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2532D631" w:rsidR="00067075" w:rsidRDefault="003A2EFF" w:rsidP="00E14881">
      <w:r>
        <w:rPr>
          <w:noProof/>
        </w:rPr>
        <w:drawing>
          <wp:inline distT="0" distB="0" distL="0" distR="0" wp14:anchorId="0368C25A" wp14:editId="3F5FB616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220BE44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122E94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AA6F69A" w14:textId="607BA24A" w:rsidR="146CF022" w:rsidRDefault="00D44A96" w:rsidP="001407AF">
      <w:pPr>
        <w:pStyle w:val="Title"/>
        <w:spacing w:before="1080"/>
        <w:rPr>
          <w:rFonts w:eastAsia="Aptos SemiBold" w:cs="Aptos SemiBold"/>
          <w:bCs/>
          <w:color w:val="404245"/>
          <w:szCs w:val="66"/>
        </w:rPr>
      </w:pPr>
      <w:r>
        <w:rPr>
          <w:rFonts w:eastAsia="Aptos SemiBold" w:cs="Aptos SemiBold"/>
          <w:bCs/>
          <w:color w:val="404245"/>
          <w:szCs w:val="66"/>
        </w:rPr>
        <w:t xml:space="preserve">Cancelled </w:t>
      </w:r>
      <w:r w:rsidR="00CA7CD0">
        <w:rPr>
          <w:rFonts w:eastAsia="Aptos SemiBold" w:cs="Aptos SemiBold"/>
          <w:bCs/>
          <w:color w:val="404245"/>
          <w:szCs w:val="66"/>
        </w:rPr>
        <w:t xml:space="preserve">VET </w:t>
      </w:r>
      <w:r>
        <w:rPr>
          <w:rFonts w:eastAsia="Aptos SemiBold" w:cs="Aptos SemiBold"/>
          <w:bCs/>
          <w:color w:val="404245"/>
          <w:szCs w:val="66"/>
        </w:rPr>
        <w:t xml:space="preserve">Qualifications </w:t>
      </w:r>
      <w:r w:rsidR="006E16A7">
        <w:rPr>
          <w:rFonts w:eastAsia="Aptos SemiBold" w:cs="Aptos SemiBold"/>
          <w:bCs/>
          <w:color w:val="404245"/>
          <w:szCs w:val="66"/>
        </w:rPr>
        <w:t xml:space="preserve">– </w:t>
      </w:r>
      <w:r w:rsidR="00522A95">
        <w:rPr>
          <w:rFonts w:eastAsia="Aptos SemiBold" w:cs="Aptos SemiBold"/>
          <w:bCs/>
          <w:color w:val="404245"/>
          <w:szCs w:val="66"/>
        </w:rPr>
        <w:t>e</w:t>
      </w:r>
      <w:r w:rsidR="006E16A7">
        <w:rPr>
          <w:rFonts w:eastAsia="Aptos SemiBold" w:cs="Aptos SemiBold"/>
          <w:bCs/>
          <w:color w:val="404245"/>
          <w:szCs w:val="66"/>
        </w:rPr>
        <w:t>mployer factsheet</w:t>
      </w:r>
    </w:p>
    <w:p w14:paraId="2F01404B" w14:textId="43677948" w:rsidR="0006128C" w:rsidRDefault="002F2B32" w:rsidP="001407AF">
      <w:pPr>
        <w:spacing w:before="240"/>
        <w:rPr>
          <w:rFonts w:eastAsia="Aptos Display" w:cs="Aptos Display"/>
          <w:color w:val="000000" w:themeColor="text1"/>
        </w:rPr>
      </w:pPr>
      <w:r>
        <w:rPr>
          <w:rFonts w:eastAsia="Aptos Display" w:cs="Aptos Display"/>
          <w:color w:val="000000" w:themeColor="text1"/>
        </w:rPr>
        <w:t>As the national regulator for Vocational Education and Training (VET), t</w:t>
      </w:r>
      <w:r w:rsidR="002272B1">
        <w:rPr>
          <w:rFonts w:eastAsia="Aptos Display" w:cs="Aptos Display"/>
          <w:color w:val="000000" w:themeColor="text1"/>
        </w:rPr>
        <w:t>he Australian Skills Quality Auth</w:t>
      </w:r>
      <w:r w:rsidR="00C14FD8">
        <w:rPr>
          <w:rFonts w:eastAsia="Aptos Display" w:cs="Aptos Display"/>
          <w:color w:val="000000" w:themeColor="text1"/>
        </w:rPr>
        <w:t>ority (ASQA)</w:t>
      </w:r>
      <w:r w:rsidR="005177E0">
        <w:rPr>
          <w:rFonts w:eastAsia="Aptos Display" w:cs="Aptos Display"/>
          <w:color w:val="000000" w:themeColor="text1"/>
        </w:rPr>
        <w:t xml:space="preserve"> is conducting a program of</w:t>
      </w:r>
      <w:r>
        <w:rPr>
          <w:rFonts w:eastAsia="Aptos Display" w:cs="Aptos Display"/>
          <w:color w:val="000000" w:themeColor="text1"/>
        </w:rPr>
        <w:t xml:space="preserve"> </w:t>
      </w:r>
      <w:r w:rsidR="0006128C">
        <w:rPr>
          <w:rFonts w:eastAsia="Aptos Display" w:cs="Aptos Display"/>
          <w:color w:val="000000" w:themeColor="text1"/>
        </w:rPr>
        <w:t>investigat</w:t>
      </w:r>
      <w:r w:rsidR="005177E0">
        <w:rPr>
          <w:rFonts w:eastAsia="Aptos Display" w:cs="Aptos Display"/>
          <w:color w:val="000000" w:themeColor="text1"/>
        </w:rPr>
        <w:t>ion into</w:t>
      </w:r>
      <w:r w:rsidR="0006128C">
        <w:rPr>
          <w:rFonts w:eastAsia="Aptos Display" w:cs="Aptos Display"/>
          <w:color w:val="000000" w:themeColor="text1"/>
        </w:rPr>
        <w:t xml:space="preserve"> poor quality and fraudulent training providers. ASQA has cancelled the registration of a number of training providers and cancelled the qualifications </w:t>
      </w:r>
      <w:r w:rsidR="00D573F7">
        <w:rPr>
          <w:rFonts w:eastAsia="Aptos Display" w:cs="Aptos Display"/>
          <w:color w:val="000000" w:themeColor="text1"/>
        </w:rPr>
        <w:t>the</w:t>
      </w:r>
      <w:r w:rsidR="0006128C">
        <w:rPr>
          <w:rFonts w:eastAsia="Aptos Display" w:cs="Aptos Display"/>
          <w:color w:val="000000" w:themeColor="text1"/>
        </w:rPr>
        <w:t xml:space="preserve"> providers have issued</w:t>
      </w:r>
      <w:r w:rsidR="00E83BDE">
        <w:rPr>
          <w:rFonts w:eastAsia="Aptos Display" w:cs="Aptos Display"/>
          <w:color w:val="000000" w:themeColor="text1"/>
        </w:rPr>
        <w:t>. The</w:t>
      </w:r>
      <w:r w:rsidR="00122767">
        <w:rPr>
          <w:rFonts w:eastAsia="Aptos Display" w:cs="Aptos Display"/>
          <w:color w:val="000000" w:themeColor="text1"/>
        </w:rPr>
        <w:t xml:space="preserve"> program is ongoing and further</w:t>
      </w:r>
      <w:r w:rsidR="00FE245C">
        <w:rPr>
          <w:rFonts w:eastAsia="Aptos Display" w:cs="Aptos Display"/>
          <w:color w:val="000000" w:themeColor="text1"/>
        </w:rPr>
        <w:t xml:space="preserve"> cancellations may occur.</w:t>
      </w:r>
    </w:p>
    <w:p w14:paraId="305A3C87" w14:textId="0BF61C9F" w:rsidR="00C14FD8" w:rsidRDefault="002F2B32" w:rsidP="61160DD8">
      <w:r>
        <w:t xml:space="preserve">Qualifications have been cancelled in areas such as early childhood education and care, aged </w:t>
      </w:r>
      <w:r w:rsidR="000B3B1D">
        <w:t>c</w:t>
      </w:r>
      <w:r>
        <w:t>are, disability support,</w:t>
      </w:r>
      <w:r w:rsidR="002E3244">
        <w:t xml:space="preserve"> construction and</w:t>
      </w:r>
      <w:r>
        <w:t xml:space="preserve"> automotive industries.</w:t>
      </w:r>
      <w:r w:rsidRPr="002F2B32">
        <w:t xml:space="preserve"> </w:t>
      </w:r>
      <w:r>
        <w:t>There could be a s</w:t>
      </w:r>
      <w:r w:rsidR="00FC7137">
        <w:t>erious</w:t>
      </w:r>
      <w:r>
        <w:t xml:space="preserve"> risk to the health and safety of your employees or the public if staff are not properly trained in these sectors. </w:t>
      </w:r>
    </w:p>
    <w:p w14:paraId="4C18E149" w14:textId="181FB737" w:rsidR="00EE3E9D" w:rsidRPr="001407AF" w:rsidRDefault="0006128C" w:rsidP="001407AF">
      <w:pPr>
        <w:pStyle w:val="Heading1"/>
        <w:spacing w:before="240"/>
        <w:rPr>
          <w:rFonts w:eastAsia="Aptos Display" w:cs="Aptos Display"/>
          <w:color w:val="5C7938"/>
          <w:sz w:val="40"/>
          <w:szCs w:val="40"/>
        </w:rPr>
      </w:pPr>
      <w:r w:rsidRPr="001407AF">
        <w:rPr>
          <w:rFonts w:eastAsia="Aptos Display" w:cs="Aptos Display"/>
          <w:bCs/>
          <w:color w:val="5C7938"/>
          <w:sz w:val="40"/>
          <w:szCs w:val="40"/>
        </w:rPr>
        <w:t>Y</w:t>
      </w:r>
      <w:r w:rsidR="00583042" w:rsidRPr="001407AF">
        <w:rPr>
          <w:rFonts w:eastAsia="Aptos Display" w:cs="Aptos Display"/>
          <w:bCs/>
          <w:color w:val="5C7938"/>
          <w:sz w:val="40"/>
          <w:szCs w:val="40"/>
        </w:rPr>
        <w:t>our</w:t>
      </w:r>
      <w:r w:rsidR="00583042" w:rsidRPr="001407AF">
        <w:rPr>
          <w:rFonts w:eastAsia="Aptos Display" w:cs="Aptos Display"/>
          <w:color w:val="5C7938"/>
          <w:sz w:val="40"/>
          <w:szCs w:val="40"/>
        </w:rPr>
        <w:t xml:space="preserve"> employees might be affected</w:t>
      </w:r>
    </w:p>
    <w:p w14:paraId="4E207BB1" w14:textId="517C2B92" w:rsidR="00EE3E9D" w:rsidRDefault="002C25DD" w:rsidP="00EE3E9D">
      <w:r>
        <w:t xml:space="preserve">There are a number of </w:t>
      </w:r>
      <w:r w:rsidR="008E7077">
        <w:t>things you can do</w:t>
      </w:r>
      <w:r w:rsidR="00DB367C">
        <w:t xml:space="preserve"> to</w:t>
      </w:r>
      <w:r w:rsidR="007E1304">
        <w:t xml:space="preserve"> </w:t>
      </w:r>
      <w:r w:rsidR="00BF43C4">
        <w:t>find out if</w:t>
      </w:r>
      <w:r w:rsidR="008E7077">
        <w:t xml:space="preserve"> your</w:t>
      </w:r>
      <w:r w:rsidR="007E1304">
        <w:t xml:space="preserve"> employees </w:t>
      </w:r>
      <w:r w:rsidR="00C52B8F">
        <w:t>are</w:t>
      </w:r>
      <w:r w:rsidR="007E1304">
        <w:t xml:space="preserve"> affected.</w:t>
      </w:r>
    </w:p>
    <w:p w14:paraId="47B0F6BC" w14:textId="59250053" w:rsidR="007E1304" w:rsidRDefault="002F2B32" w:rsidP="007E1304">
      <w:pPr>
        <w:pStyle w:val="ListParagraph"/>
        <w:numPr>
          <w:ilvl w:val="0"/>
          <w:numId w:val="25"/>
        </w:numPr>
      </w:pPr>
      <w:r>
        <w:t xml:space="preserve">Check the </w:t>
      </w:r>
      <w:r w:rsidR="007E1304">
        <w:t xml:space="preserve">ASQA website </w:t>
      </w:r>
      <w:r w:rsidR="000219A1">
        <w:t xml:space="preserve">at </w:t>
      </w:r>
      <w:hyperlink r:id="rId13" w:history="1">
        <w:r w:rsidR="000219A1" w:rsidRPr="000219A1">
          <w:rPr>
            <w:rStyle w:val="Hyperlink"/>
          </w:rPr>
          <w:t>www.asqa.gov.au</w:t>
        </w:r>
      </w:hyperlink>
      <w:r w:rsidR="000219A1">
        <w:t xml:space="preserve"> </w:t>
      </w:r>
      <w:r>
        <w:t xml:space="preserve">for information on the cancelled qualifications including </w:t>
      </w:r>
      <w:r w:rsidR="007E1304">
        <w:t xml:space="preserve">the name of the </w:t>
      </w:r>
      <w:r>
        <w:t xml:space="preserve">training </w:t>
      </w:r>
      <w:r w:rsidR="007E1304">
        <w:t>provider</w:t>
      </w:r>
      <w:r w:rsidR="0068623D">
        <w:t>s</w:t>
      </w:r>
      <w:r w:rsidR="007424F6">
        <w:t xml:space="preserve">, </w:t>
      </w:r>
      <w:r w:rsidR="007E1304">
        <w:t>the qualifications affected</w:t>
      </w:r>
      <w:r w:rsidR="00F84A6F">
        <w:t xml:space="preserve"> </w:t>
      </w:r>
      <w:r w:rsidR="007424F6">
        <w:t>and</w:t>
      </w:r>
      <w:r w:rsidR="00F84A6F">
        <w:t xml:space="preserve"> the timeframes of when the affected qualifications were issued</w:t>
      </w:r>
      <w:r w:rsidR="000219A1">
        <w:t>.</w:t>
      </w:r>
    </w:p>
    <w:p w14:paraId="1D73C971" w14:textId="2A2C3C23" w:rsidR="003B660B" w:rsidRDefault="005177E0" w:rsidP="007E1304">
      <w:pPr>
        <w:pStyle w:val="ListParagraph"/>
        <w:numPr>
          <w:ilvl w:val="0"/>
          <w:numId w:val="25"/>
        </w:numPr>
      </w:pPr>
      <w:r>
        <w:t>A</w:t>
      </w:r>
      <w:r w:rsidR="00441E04">
        <w:t>sk your employee</w:t>
      </w:r>
      <w:r>
        <w:t xml:space="preserve">s if they have </w:t>
      </w:r>
      <w:r w:rsidR="004A5429">
        <w:t>been contacted by</w:t>
      </w:r>
      <w:r>
        <w:t xml:space="preserve"> ASQA about a </w:t>
      </w:r>
      <w:r w:rsidR="003B660B">
        <w:t>qualification cancellation</w:t>
      </w:r>
      <w:r>
        <w:t xml:space="preserve">. </w:t>
      </w:r>
      <w:r w:rsidR="003B660B">
        <w:t xml:space="preserve"> </w:t>
      </w:r>
      <w:r>
        <w:t xml:space="preserve">If so, they should follow the advice provided by ASQA about </w:t>
      </w:r>
      <w:r w:rsidR="007424F6">
        <w:t>the next steps.</w:t>
      </w:r>
    </w:p>
    <w:p w14:paraId="3ECFCFEA" w14:textId="4BA6B895" w:rsidR="00F84A6F" w:rsidRDefault="005177E0" w:rsidP="007E1304">
      <w:pPr>
        <w:pStyle w:val="ListParagraph"/>
        <w:numPr>
          <w:ilvl w:val="0"/>
          <w:numId w:val="25"/>
        </w:numPr>
      </w:pPr>
      <w:r>
        <w:t xml:space="preserve">Ask your employee for </w:t>
      </w:r>
      <w:r w:rsidR="00173A68">
        <w:t>a copy of their Unique Student Identifie</w:t>
      </w:r>
      <w:r w:rsidR="0068416A">
        <w:t>r</w:t>
      </w:r>
      <w:r w:rsidR="00173A68">
        <w:t xml:space="preserve"> transcript </w:t>
      </w:r>
      <w:r>
        <w:t>which will</w:t>
      </w:r>
      <w:r w:rsidR="001222D0">
        <w:t xml:space="preserve"> include a link and a QR code for accessing </w:t>
      </w:r>
      <w:r w:rsidR="0079091D">
        <w:t>the</w:t>
      </w:r>
      <w:r>
        <w:t>ir</w:t>
      </w:r>
      <w:r w:rsidR="001222D0">
        <w:t xml:space="preserve"> online </w:t>
      </w:r>
      <w:r>
        <w:t xml:space="preserve">training </w:t>
      </w:r>
      <w:r w:rsidR="001222D0">
        <w:t>record</w:t>
      </w:r>
      <w:r>
        <w:t>s</w:t>
      </w:r>
      <w:r w:rsidR="001222D0">
        <w:t xml:space="preserve">. </w:t>
      </w:r>
      <w:r w:rsidR="00FF372D">
        <w:t xml:space="preserve">More information is available </w:t>
      </w:r>
      <w:r w:rsidR="000219A1">
        <w:t>at</w:t>
      </w:r>
      <w:r w:rsidR="00FF372D">
        <w:t xml:space="preserve"> </w:t>
      </w:r>
      <w:hyperlink r:id="rId14" w:history="1">
        <w:r w:rsidR="007F720D" w:rsidRPr="005A4FB5">
          <w:rPr>
            <w:rStyle w:val="Hyperlink"/>
          </w:rPr>
          <w:t>www.usi.gov.au/transcripts/info-for-employers</w:t>
        </w:r>
      </w:hyperlink>
      <w:r w:rsidR="00FF372D">
        <w:t xml:space="preserve">. </w:t>
      </w:r>
    </w:p>
    <w:p w14:paraId="4CD8D208" w14:textId="6AEE76A7" w:rsidR="00FA76D5" w:rsidRDefault="00E83BDE" w:rsidP="00FA76D5">
      <w:r>
        <w:t>F</w:t>
      </w:r>
      <w:r w:rsidR="008E7077">
        <w:t>urther cancellations can happen at any time</w:t>
      </w:r>
      <w:r w:rsidR="008473E5">
        <w:t>,</w:t>
      </w:r>
      <w:r>
        <w:t xml:space="preserve"> so i</w:t>
      </w:r>
      <w:r w:rsidR="00A83CFC">
        <w:t xml:space="preserve">t is important to </w:t>
      </w:r>
      <w:r w:rsidR="000D5F74">
        <w:t xml:space="preserve">review </w:t>
      </w:r>
      <w:r w:rsidR="004469BF">
        <w:t>this information</w:t>
      </w:r>
      <w:r w:rsidR="000D5F74">
        <w:t xml:space="preserve"> </w:t>
      </w:r>
      <w:r w:rsidR="00991335">
        <w:t xml:space="preserve">to ensure </w:t>
      </w:r>
      <w:r w:rsidR="008E7077">
        <w:t xml:space="preserve">your employees are properly trained and qualified. </w:t>
      </w:r>
    </w:p>
    <w:p w14:paraId="789B23A9" w14:textId="6AEE7B66" w:rsidR="00583042" w:rsidRPr="00E702CF" w:rsidRDefault="00583042" w:rsidP="00E702CF">
      <w:pPr>
        <w:pStyle w:val="Heading1"/>
        <w:spacing w:before="240"/>
        <w:rPr>
          <w:rFonts w:eastAsia="Aptos Display" w:cs="Aptos Display"/>
          <w:color w:val="5C7938"/>
          <w:sz w:val="40"/>
          <w:szCs w:val="40"/>
        </w:rPr>
      </w:pPr>
      <w:r w:rsidRPr="00E702CF">
        <w:rPr>
          <w:rFonts w:eastAsia="Aptos Display" w:cs="Aptos Display"/>
          <w:color w:val="5C7938"/>
          <w:sz w:val="40"/>
          <w:szCs w:val="40"/>
        </w:rPr>
        <w:t xml:space="preserve">What </w:t>
      </w:r>
      <w:r w:rsidR="0006128C" w:rsidRPr="00E702CF">
        <w:rPr>
          <w:rFonts w:eastAsia="Aptos Display" w:cs="Aptos Display"/>
          <w:bCs/>
          <w:color w:val="5C7938"/>
          <w:sz w:val="40"/>
          <w:szCs w:val="40"/>
        </w:rPr>
        <w:t>to do</w:t>
      </w:r>
      <w:r w:rsidR="00381179" w:rsidRPr="00E702CF">
        <w:rPr>
          <w:rFonts w:eastAsia="Aptos Display" w:cs="Aptos Display"/>
          <w:color w:val="5C7938"/>
          <w:sz w:val="40"/>
          <w:szCs w:val="40"/>
        </w:rPr>
        <w:t xml:space="preserve"> if </w:t>
      </w:r>
      <w:r w:rsidR="00F722DD" w:rsidRPr="00E702CF">
        <w:rPr>
          <w:rFonts w:eastAsia="Aptos Display" w:cs="Aptos Display"/>
          <w:color w:val="5C7938"/>
          <w:sz w:val="40"/>
          <w:szCs w:val="40"/>
        </w:rPr>
        <w:t>an</w:t>
      </w:r>
      <w:r w:rsidRPr="00E702CF">
        <w:rPr>
          <w:rFonts w:eastAsia="Aptos Display" w:cs="Aptos Display"/>
          <w:color w:val="5C7938"/>
          <w:sz w:val="40"/>
          <w:szCs w:val="40"/>
        </w:rPr>
        <w:t xml:space="preserve"> employee </w:t>
      </w:r>
      <w:r w:rsidR="000219A1">
        <w:rPr>
          <w:rFonts w:eastAsia="Aptos Display" w:cs="Aptos Display"/>
          <w:bCs/>
          <w:color w:val="5C7938"/>
          <w:sz w:val="40"/>
          <w:szCs w:val="40"/>
        </w:rPr>
        <w:t>is affected</w:t>
      </w:r>
    </w:p>
    <w:p w14:paraId="020F6A9B" w14:textId="561C22C9" w:rsidR="00905BA0" w:rsidRPr="00D01DF1" w:rsidRDefault="00991335" w:rsidP="00905BA0">
      <w:pPr>
        <w:rPr>
          <w:rFonts w:eastAsia="Aptos Display" w:cs="Aptos Display"/>
          <w:bCs/>
          <w:szCs w:val="44"/>
        </w:rPr>
      </w:pPr>
      <w:r w:rsidRPr="00D01DF1">
        <w:rPr>
          <w:rFonts w:eastAsia="Aptos Display" w:cs="Aptos Display"/>
          <w:bCs/>
          <w:szCs w:val="44"/>
        </w:rPr>
        <w:t xml:space="preserve">It is important to remember that </w:t>
      </w:r>
      <w:r w:rsidR="00740273" w:rsidRPr="00D01DF1">
        <w:rPr>
          <w:rFonts w:eastAsia="Aptos Display" w:cs="Aptos Display"/>
          <w:bCs/>
          <w:szCs w:val="44"/>
        </w:rPr>
        <w:t>your employee</w:t>
      </w:r>
      <w:r w:rsidRPr="00D01DF1">
        <w:rPr>
          <w:rFonts w:eastAsia="Aptos Display" w:cs="Aptos Display"/>
          <w:bCs/>
          <w:szCs w:val="44"/>
        </w:rPr>
        <w:t xml:space="preserve"> remain</w:t>
      </w:r>
      <w:r w:rsidR="003F0632" w:rsidRPr="00D01DF1">
        <w:rPr>
          <w:rFonts w:eastAsia="Aptos Display" w:cs="Aptos Display"/>
          <w:bCs/>
          <w:szCs w:val="44"/>
        </w:rPr>
        <w:t>s</w:t>
      </w:r>
      <w:r w:rsidRPr="00D01DF1">
        <w:rPr>
          <w:rFonts w:eastAsia="Aptos Display" w:cs="Aptos Display"/>
          <w:bCs/>
          <w:szCs w:val="44"/>
        </w:rPr>
        <w:t xml:space="preserve"> qualified until any cancellation decision by ASQA comes into effect. </w:t>
      </w:r>
    </w:p>
    <w:p w14:paraId="51C2AB96" w14:textId="39C8C72C" w:rsidR="006E5FAD" w:rsidRPr="00D01DF1" w:rsidRDefault="00BE1A05" w:rsidP="00D83D69">
      <w:pPr>
        <w:rPr>
          <w:rFonts w:eastAsia="Aptos Display" w:cs="Aptos Display"/>
          <w:bCs/>
          <w:szCs w:val="44"/>
        </w:rPr>
      </w:pPr>
      <w:r w:rsidRPr="00D01DF1">
        <w:rPr>
          <w:rFonts w:eastAsia="Aptos Display" w:cs="Aptos Display"/>
          <w:bCs/>
          <w:szCs w:val="44"/>
        </w:rPr>
        <w:t>If your employee’s qualification is cancelled, t</w:t>
      </w:r>
      <w:r w:rsidR="003E7BB8" w:rsidRPr="00D01DF1">
        <w:rPr>
          <w:rFonts w:eastAsia="Aptos Display" w:cs="Aptos Display"/>
          <w:bCs/>
          <w:szCs w:val="44"/>
        </w:rPr>
        <w:t xml:space="preserve">he options available to you will depend on </w:t>
      </w:r>
      <w:r w:rsidR="00905BA0" w:rsidRPr="00D01DF1">
        <w:rPr>
          <w:rFonts w:eastAsia="Aptos Display" w:cs="Aptos Display"/>
          <w:bCs/>
          <w:szCs w:val="44"/>
        </w:rPr>
        <w:t>your</w:t>
      </w:r>
      <w:r w:rsidR="003E7BB8" w:rsidRPr="00D01DF1">
        <w:rPr>
          <w:rFonts w:eastAsia="Aptos Display" w:cs="Aptos Display"/>
          <w:bCs/>
          <w:szCs w:val="44"/>
        </w:rPr>
        <w:t xml:space="preserve"> sector, </w:t>
      </w:r>
      <w:r w:rsidR="00905BA0" w:rsidRPr="00D01DF1">
        <w:rPr>
          <w:rFonts w:eastAsia="Aptos Display" w:cs="Aptos Display"/>
          <w:bCs/>
          <w:szCs w:val="44"/>
        </w:rPr>
        <w:t>your</w:t>
      </w:r>
      <w:r w:rsidR="003E7BB8" w:rsidRPr="00D01DF1">
        <w:rPr>
          <w:rFonts w:eastAsia="Aptos Display" w:cs="Aptos Display"/>
          <w:bCs/>
          <w:szCs w:val="44"/>
        </w:rPr>
        <w:t xml:space="preserve"> regulatory obligations</w:t>
      </w:r>
      <w:r w:rsidR="0099629B" w:rsidRPr="00D01DF1">
        <w:rPr>
          <w:rFonts w:eastAsia="Aptos Display" w:cs="Aptos Display"/>
          <w:bCs/>
          <w:szCs w:val="44"/>
        </w:rPr>
        <w:t xml:space="preserve">, any </w:t>
      </w:r>
      <w:r w:rsidR="000219A1" w:rsidRPr="00D01DF1">
        <w:rPr>
          <w:rFonts w:eastAsia="Aptos Display" w:cs="Aptos Display"/>
          <w:bCs/>
          <w:szCs w:val="44"/>
        </w:rPr>
        <w:t>licenc</w:t>
      </w:r>
      <w:r w:rsidR="00B51D15" w:rsidRPr="00D01DF1">
        <w:rPr>
          <w:rFonts w:eastAsia="Aptos Display" w:cs="Aptos Display"/>
          <w:bCs/>
          <w:szCs w:val="44"/>
        </w:rPr>
        <w:t>ing requirements</w:t>
      </w:r>
      <w:r w:rsidR="000219A1" w:rsidRPr="00D01DF1">
        <w:rPr>
          <w:rFonts w:eastAsia="Aptos Display" w:cs="Aptos Display"/>
          <w:bCs/>
          <w:szCs w:val="44"/>
        </w:rPr>
        <w:t xml:space="preserve"> </w:t>
      </w:r>
      <w:r w:rsidR="0099629B" w:rsidRPr="00D01DF1">
        <w:rPr>
          <w:rFonts w:eastAsia="Aptos Display" w:cs="Aptos Display"/>
          <w:bCs/>
          <w:szCs w:val="44"/>
        </w:rPr>
        <w:t>for</w:t>
      </w:r>
      <w:r w:rsidR="003E7BB8" w:rsidRPr="00D01DF1">
        <w:rPr>
          <w:rFonts w:eastAsia="Aptos Display" w:cs="Aptos Display"/>
          <w:bCs/>
          <w:szCs w:val="44"/>
        </w:rPr>
        <w:t xml:space="preserve"> </w:t>
      </w:r>
      <w:r w:rsidR="000219A1" w:rsidRPr="00D01DF1">
        <w:rPr>
          <w:rFonts w:eastAsia="Aptos Display" w:cs="Aptos Display"/>
          <w:bCs/>
          <w:szCs w:val="44"/>
        </w:rPr>
        <w:t>employees</w:t>
      </w:r>
      <w:r w:rsidR="006E5FAD" w:rsidRPr="00D01DF1">
        <w:rPr>
          <w:rFonts w:eastAsia="Aptos Display" w:cs="Aptos Display"/>
          <w:bCs/>
          <w:szCs w:val="44"/>
        </w:rPr>
        <w:t>,</w:t>
      </w:r>
      <w:r w:rsidR="003E7BB8" w:rsidRPr="00D01DF1">
        <w:rPr>
          <w:rFonts w:eastAsia="Aptos Display" w:cs="Aptos Display"/>
          <w:bCs/>
          <w:szCs w:val="44"/>
        </w:rPr>
        <w:t xml:space="preserve"> and </w:t>
      </w:r>
      <w:r w:rsidR="00740273" w:rsidRPr="00D01DF1">
        <w:rPr>
          <w:rFonts w:eastAsia="Aptos Display" w:cs="Aptos Display"/>
          <w:bCs/>
          <w:szCs w:val="44"/>
        </w:rPr>
        <w:t>your employee’s</w:t>
      </w:r>
      <w:r w:rsidR="003E7BB8" w:rsidRPr="00D01DF1">
        <w:rPr>
          <w:rFonts w:eastAsia="Aptos Display" w:cs="Aptos Display"/>
          <w:bCs/>
          <w:szCs w:val="44"/>
        </w:rPr>
        <w:t xml:space="preserve"> terms </w:t>
      </w:r>
      <w:r w:rsidR="000219A1" w:rsidRPr="00D01DF1">
        <w:rPr>
          <w:rFonts w:eastAsia="Aptos Display" w:cs="Aptos Display"/>
          <w:bCs/>
          <w:szCs w:val="44"/>
        </w:rPr>
        <w:t>of</w:t>
      </w:r>
      <w:r w:rsidR="003E7BB8" w:rsidRPr="00D01DF1">
        <w:rPr>
          <w:rFonts w:eastAsia="Aptos Display" w:cs="Aptos Display"/>
          <w:bCs/>
          <w:szCs w:val="44"/>
        </w:rPr>
        <w:t xml:space="preserve"> </w:t>
      </w:r>
      <w:r w:rsidR="006E5FAD" w:rsidRPr="00D01DF1">
        <w:rPr>
          <w:rFonts w:eastAsia="Aptos Display" w:cs="Aptos Display"/>
          <w:bCs/>
          <w:szCs w:val="44"/>
        </w:rPr>
        <w:lastRenderedPageBreak/>
        <w:t>employ</w:t>
      </w:r>
      <w:r w:rsidR="000219A1" w:rsidRPr="00D01DF1">
        <w:rPr>
          <w:rFonts w:eastAsia="Aptos Display" w:cs="Aptos Display"/>
          <w:bCs/>
          <w:szCs w:val="44"/>
        </w:rPr>
        <w:t>ment</w:t>
      </w:r>
      <w:r w:rsidR="00C772A0" w:rsidRPr="00D01DF1">
        <w:rPr>
          <w:rFonts w:eastAsia="Aptos Display" w:cs="Aptos Display"/>
          <w:bCs/>
          <w:szCs w:val="44"/>
        </w:rPr>
        <w:t xml:space="preserve"> which may be set out in a</w:t>
      </w:r>
      <w:r w:rsidR="00092838" w:rsidRPr="00D01DF1">
        <w:rPr>
          <w:rFonts w:eastAsia="Aptos Display" w:cs="Aptos Display"/>
          <w:bCs/>
          <w:szCs w:val="44"/>
        </w:rPr>
        <w:t>n</w:t>
      </w:r>
      <w:r w:rsidR="00C772A0" w:rsidRPr="00D01DF1">
        <w:rPr>
          <w:rFonts w:eastAsia="Aptos Display" w:cs="Aptos Display"/>
          <w:bCs/>
          <w:szCs w:val="44"/>
        </w:rPr>
        <w:t xml:space="preserve"> award, enterprise agreement or contract</w:t>
      </w:r>
      <w:r w:rsidR="006E5FAD" w:rsidRPr="00D01DF1">
        <w:rPr>
          <w:rFonts w:eastAsia="Aptos Display" w:cs="Aptos Display"/>
          <w:bCs/>
          <w:szCs w:val="44"/>
        </w:rPr>
        <w:t xml:space="preserve">. Some general options could be: </w:t>
      </w:r>
    </w:p>
    <w:p w14:paraId="49705A4D" w14:textId="5AAC640E" w:rsidR="005D1CF9" w:rsidRPr="00D01DF1" w:rsidRDefault="003E7BB8" w:rsidP="00581C58">
      <w:pPr>
        <w:pStyle w:val="ListParagraph"/>
        <w:numPr>
          <w:ilvl w:val="0"/>
          <w:numId w:val="27"/>
        </w:numPr>
        <w:rPr>
          <w:rFonts w:eastAsia="Aptos Display" w:cs="Aptos Display"/>
          <w:bCs/>
          <w:szCs w:val="44"/>
        </w:rPr>
      </w:pPr>
      <w:r w:rsidRPr="00D01DF1">
        <w:rPr>
          <w:rFonts w:eastAsia="Aptos Display" w:cs="Aptos Display"/>
          <w:bCs/>
          <w:szCs w:val="44"/>
        </w:rPr>
        <w:t xml:space="preserve">Keep the employee </w:t>
      </w:r>
      <w:r w:rsidR="00581C58" w:rsidRPr="00D01DF1">
        <w:rPr>
          <w:rFonts w:eastAsia="Aptos Display" w:cs="Aptos Display"/>
          <w:bCs/>
          <w:szCs w:val="44"/>
        </w:rPr>
        <w:t>–</w:t>
      </w:r>
      <w:r w:rsidRPr="00D01DF1">
        <w:rPr>
          <w:rFonts w:eastAsia="Aptos Display" w:cs="Aptos Display"/>
          <w:bCs/>
          <w:szCs w:val="44"/>
        </w:rPr>
        <w:t xml:space="preserve"> </w:t>
      </w:r>
      <w:r w:rsidR="00E3115D" w:rsidRPr="00D01DF1">
        <w:rPr>
          <w:rFonts w:eastAsia="Aptos Display" w:cs="Aptos Display"/>
          <w:bCs/>
          <w:szCs w:val="44"/>
        </w:rPr>
        <w:t xml:space="preserve">if </w:t>
      </w:r>
      <w:r w:rsidR="00581C58" w:rsidRPr="00D01DF1">
        <w:rPr>
          <w:rFonts w:eastAsia="Aptos Display" w:cs="Aptos Display"/>
          <w:bCs/>
          <w:szCs w:val="44"/>
        </w:rPr>
        <w:t>qualifications are</w:t>
      </w:r>
      <w:r w:rsidR="00092838" w:rsidRPr="00D01DF1">
        <w:rPr>
          <w:rFonts w:eastAsia="Aptos Display" w:cs="Aptos Display"/>
          <w:bCs/>
          <w:szCs w:val="44"/>
        </w:rPr>
        <w:t xml:space="preserve"> </w:t>
      </w:r>
      <w:r w:rsidR="00581C58" w:rsidRPr="00D01DF1">
        <w:rPr>
          <w:rFonts w:eastAsia="Aptos Display" w:cs="Aptos Display"/>
          <w:bCs/>
          <w:szCs w:val="44"/>
        </w:rPr>
        <w:t>n</w:t>
      </w:r>
      <w:r w:rsidR="00092838" w:rsidRPr="00D01DF1">
        <w:rPr>
          <w:rFonts w:eastAsia="Aptos Display" w:cs="Aptos Display"/>
          <w:bCs/>
          <w:szCs w:val="44"/>
        </w:rPr>
        <w:t>o</w:t>
      </w:r>
      <w:r w:rsidR="00581C58" w:rsidRPr="00D01DF1">
        <w:rPr>
          <w:rFonts w:eastAsia="Aptos Display" w:cs="Aptos Display"/>
          <w:bCs/>
          <w:szCs w:val="44"/>
        </w:rPr>
        <w:t>t mandatory for your sector or industry and the employee has demonstrated they have the skills and knowledge they need for the job.</w:t>
      </w:r>
    </w:p>
    <w:p w14:paraId="5CC8C8DA" w14:textId="59919BC8" w:rsidR="00581C58" w:rsidRPr="00D01DF1" w:rsidRDefault="00581C58" w:rsidP="00581C58">
      <w:pPr>
        <w:pStyle w:val="ListParagraph"/>
        <w:numPr>
          <w:ilvl w:val="0"/>
          <w:numId w:val="27"/>
        </w:numPr>
        <w:rPr>
          <w:rFonts w:eastAsia="Aptos Display" w:cs="Aptos Display"/>
          <w:bCs/>
          <w:szCs w:val="44"/>
        </w:rPr>
      </w:pPr>
      <w:r w:rsidRPr="00D01DF1">
        <w:rPr>
          <w:rFonts w:eastAsia="Aptos Display" w:cs="Aptos Display"/>
          <w:bCs/>
          <w:szCs w:val="44"/>
        </w:rPr>
        <w:t>Keep the employee and support them</w:t>
      </w:r>
      <w:r w:rsidR="00E94981" w:rsidRPr="00D01DF1">
        <w:rPr>
          <w:rFonts w:eastAsia="Aptos Display" w:cs="Aptos Display"/>
          <w:bCs/>
          <w:szCs w:val="44"/>
        </w:rPr>
        <w:t xml:space="preserve"> to get the appropriate</w:t>
      </w:r>
      <w:r w:rsidR="009C07DD" w:rsidRPr="00D01DF1">
        <w:rPr>
          <w:rFonts w:eastAsia="Aptos Display" w:cs="Aptos Display"/>
          <w:bCs/>
          <w:szCs w:val="44"/>
        </w:rPr>
        <w:t xml:space="preserve"> training and</w:t>
      </w:r>
      <w:r w:rsidR="00E94981" w:rsidRPr="00D01DF1">
        <w:rPr>
          <w:rFonts w:eastAsia="Aptos Display" w:cs="Aptos Display"/>
          <w:bCs/>
          <w:szCs w:val="44"/>
        </w:rPr>
        <w:t xml:space="preserve"> qualifications </w:t>
      </w:r>
      <w:r w:rsidR="00781722" w:rsidRPr="00D01DF1">
        <w:rPr>
          <w:rFonts w:eastAsia="Aptos Display" w:cs="Aptos Display"/>
          <w:bCs/>
          <w:szCs w:val="44"/>
        </w:rPr>
        <w:t>–</w:t>
      </w:r>
      <w:r w:rsidR="00E94981" w:rsidRPr="00D01DF1">
        <w:rPr>
          <w:rFonts w:eastAsia="Aptos Display" w:cs="Aptos Display"/>
          <w:bCs/>
          <w:szCs w:val="44"/>
        </w:rPr>
        <w:t xml:space="preserve"> </w:t>
      </w:r>
      <w:r w:rsidR="00781722" w:rsidRPr="00D01DF1">
        <w:rPr>
          <w:rFonts w:eastAsia="Aptos Display" w:cs="Aptos Display"/>
          <w:bCs/>
          <w:szCs w:val="44"/>
        </w:rPr>
        <w:t xml:space="preserve">you could support your employee to search for a training provider on </w:t>
      </w:r>
      <w:hyperlink r:id="rId15" w:history="1">
        <w:r w:rsidR="00741E7B" w:rsidRPr="00D01DF1">
          <w:rPr>
            <w:rStyle w:val="Hyperlink"/>
            <w:rFonts w:eastAsia="Aptos Display" w:cs="Aptos Display"/>
            <w:bCs/>
            <w:color w:val="auto"/>
            <w:szCs w:val="44"/>
          </w:rPr>
          <w:t>www.yourcareer.gov.au</w:t>
        </w:r>
      </w:hyperlink>
      <w:r w:rsidR="00741E7B" w:rsidRPr="00D01DF1">
        <w:rPr>
          <w:rFonts w:eastAsia="Aptos Display" w:cs="Aptos Display"/>
          <w:bCs/>
          <w:szCs w:val="44"/>
        </w:rPr>
        <w:t xml:space="preserve">. </w:t>
      </w:r>
    </w:p>
    <w:p w14:paraId="733D0690" w14:textId="29466404" w:rsidR="00E3115D" w:rsidRPr="00D01DF1" w:rsidRDefault="00BE4071" w:rsidP="00581C58">
      <w:pPr>
        <w:pStyle w:val="ListParagraph"/>
        <w:numPr>
          <w:ilvl w:val="0"/>
          <w:numId w:val="27"/>
        </w:numPr>
        <w:rPr>
          <w:rFonts w:eastAsia="Aptos Display" w:cs="Aptos Display"/>
          <w:bCs/>
          <w:szCs w:val="44"/>
        </w:rPr>
      </w:pPr>
      <w:r w:rsidRPr="00D01DF1">
        <w:rPr>
          <w:rFonts w:eastAsia="Aptos Display" w:cs="Aptos Display"/>
          <w:bCs/>
          <w:szCs w:val="44"/>
        </w:rPr>
        <w:t xml:space="preserve">Terminate the employment </w:t>
      </w:r>
      <w:r w:rsidR="00C97B35" w:rsidRPr="00D01DF1">
        <w:rPr>
          <w:rFonts w:eastAsia="Aptos Display" w:cs="Aptos Display"/>
          <w:bCs/>
          <w:szCs w:val="44"/>
        </w:rPr>
        <w:t>–</w:t>
      </w:r>
      <w:r w:rsidRPr="00D01DF1">
        <w:rPr>
          <w:rFonts w:eastAsia="Aptos Display" w:cs="Aptos Display"/>
          <w:bCs/>
          <w:szCs w:val="44"/>
        </w:rPr>
        <w:t xml:space="preserve"> </w:t>
      </w:r>
      <w:r w:rsidR="00C97B35" w:rsidRPr="00D01DF1">
        <w:rPr>
          <w:rFonts w:eastAsia="Aptos Display" w:cs="Aptos Display"/>
          <w:bCs/>
          <w:szCs w:val="44"/>
        </w:rPr>
        <w:t>if qualifications are a mandatory requirement for the role and the terms of employment allow</w:t>
      </w:r>
      <w:r w:rsidR="0021365C" w:rsidRPr="00D01DF1">
        <w:rPr>
          <w:rFonts w:eastAsia="Aptos Display" w:cs="Aptos Display"/>
          <w:bCs/>
          <w:szCs w:val="44"/>
        </w:rPr>
        <w:t xml:space="preserve"> it. You may like to seek legal advice on these matters.</w:t>
      </w:r>
    </w:p>
    <w:p w14:paraId="3B60F39C" w14:textId="4DC2F66A" w:rsidR="000219A1" w:rsidRPr="00D01DF1" w:rsidRDefault="000219A1" w:rsidP="00B51D15">
      <w:pPr>
        <w:rPr>
          <w:rFonts w:eastAsia="Aptos Display" w:cs="Aptos Display"/>
          <w:bCs/>
          <w:szCs w:val="44"/>
        </w:rPr>
      </w:pPr>
      <w:r w:rsidRPr="00D01DF1">
        <w:rPr>
          <w:rFonts w:eastAsia="Aptos Display" w:cs="Aptos Display"/>
          <w:bCs/>
          <w:szCs w:val="44"/>
        </w:rPr>
        <w:t xml:space="preserve">It is important to remember that if a qualification is cancelled it does not mean </w:t>
      </w:r>
      <w:r w:rsidR="006C18AA" w:rsidRPr="00D01DF1">
        <w:rPr>
          <w:rFonts w:eastAsia="Aptos Display" w:cs="Aptos Display"/>
          <w:bCs/>
          <w:szCs w:val="44"/>
        </w:rPr>
        <w:t>your employee</w:t>
      </w:r>
      <w:r w:rsidRPr="00D01DF1">
        <w:rPr>
          <w:rFonts w:eastAsia="Aptos Display" w:cs="Aptos Display"/>
          <w:bCs/>
          <w:szCs w:val="44"/>
        </w:rPr>
        <w:t xml:space="preserve"> engaged in any fraudulent activity</w:t>
      </w:r>
      <w:r w:rsidR="006842B3" w:rsidRPr="00D01DF1">
        <w:rPr>
          <w:rFonts w:eastAsia="Aptos Display" w:cs="Aptos Display"/>
          <w:bCs/>
          <w:szCs w:val="44"/>
        </w:rPr>
        <w:t xml:space="preserve"> to obtain the qualification.</w:t>
      </w:r>
    </w:p>
    <w:p w14:paraId="7DFF610E" w14:textId="652D51DA" w:rsidR="00D2262D" w:rsidRPr="00047815" w:rsidRDefault="000219A1" w:rsidP="00C772A0">
      <w:pPr>
        <w:pStyle w:val="Heading1"/>
        <w:spacing w:before="240"/>
        <w:rPr>
          <w:rFonts w:eastAsia="Aptos Display" w:cs="Aptos Display"/>
          <w:color w:val="5C7938"/>
          <w:sz w:val="40"/>
          <w:szCs w:val="40"/>
        </w:rPr>
      </w:pPr>
      <w:r w:rsidRPr="00C772A0">
        <w:rPr>
          <w:rFonts w:eastAsia="Aptos Display" w:cs="Aptos Display"/>
          <w:bCs/>
          <w:color w:val="5C7938"/>
          <w:sz w:val="40"/>
          <w:szCs w:val="40"/>
        </w:rPr>
        <w:t xml:space="preserve">What </w:t>
      </w:r>
      <w:r w:rsidR="00603079">
        <w:rPr>
          <w:rFonts w:eastAsia="Aptos Display" w:cs="Aptos Display"/>
          <w:bCs/>
          <w:color w:val="5C7938"/>
          <w:sz w:val="40"/>
          <w:szCs w:val="40"/>
        </w:rPr>
        <w:t>t</w:t>
      </w:r>
      <w:r w:rsidRPr="001038CA">
        <w:rPr>
          <w:rFonts w:eastAsia="Aptos Display" w:cs="Aptos Display"/>
          <w:bCs/>
          <w:color w:val="5C7938"/>
          <w:sz w:val="40"/>
          <w:szCs w:val="40"/>
        </w:rPr>
        <w:t xml:space="preserve">o </w:t>
      </w:r>
      <w:r w:rsidR="00603079">
        <w:rPr>
          <w:rFonts w:eastAsia="Aptos Display" w:cs="Aptos Display"/>
          <w:bCs/>
          <w:color w:val="5C7938"/>
          <w:sz w:val="40"/>
          <w:szCs w:val="40"/>
        </w:rPr>
        <w:t>do</w:t>
      </w:r>
      <w:r w:rsidRPr="00047815">
        <w:rPr>
          <w:rFonts w:eastAsia="Aptos Display" w:cs="Aptos Display"/>
          <w:bCs/>
          <w:color w:val="5C7938"/>
          <w:sz w:val="40"/>
          <w:szCs w:val="40"/>
        </w:rPr>
        <w:t xml:space="preserve"> while</w:t>
      </w:r>
      <w:r w:rsidR="0040246D" w:rsidRPr="00047815">
        <w:rPr>
          <w:rFonts w:eastAsia="Aptos Display" w:cs="Aptos Display"/>
          <w:color w:val="5C7938"/>
          <w:sz w:val="40"/>
          <w:szCs w:val="40"/>
        </w:rPr>
        <w:t xml:space="preserve"> the process is still </w:t>
      </w:r>
      <w:r w:rsidR="00F30367" w:rsidRPr="00047815">
        <w:rPr>
          <w:rFonts w:eastAsia="Aptos Display" w:cs="Aptos Display"/>
          <w:color w:val="5C7938"/>
          <w:sz w:val="40"/>
          <w:szCs w:val="40"/>
        </w:rPr>
        <w:t>underway</w:t>
      </w:r>
    </w:p>
    <w:p w14:paraId="47333D45" w14:textId="7231677C" w:rsidR="00797574" w:rsidRPr="008473E5" w:rsidRDefault="00315EAD" w:rsidP="00CB0639">
      <w:r w:rsidRPr="00D01DF1">
        <w:rPr>
          <w:rFonts w:eastAsia="Aptos Display" w:cs="Aptos Display"/>
          <w:bCs/>
          <w:szCs w:val="44"/>
        </w:rPr>
        <w:t>If an employee</w:t>
      </w:r>
      <w:r w:rsidR="001B4B54" w:rsidRPr="00D01DF1">
        <w:rPr>
          <w:rFonts w:eastAsia="Aptos Display" w:cs="Aptos Display"/>
          <w:bCs/>
          <w:szCs w:val="44"/>
        </w:rPr>
        <w:t xml:space="preserve"> receives a notice that ASQA is considering cancelling their qualification, they </w:t>
      </w:r>
      <w:r w:rsidR="008D646E" w:rsidRPr="00D01DF1">
        <w:rPr>
          <w:rFonts w:eastAsia="Aptos Display" w:cs="Aptos Display"/>
          <w:bCs/>
          <w:szCs w:val="44"/>
        </w:rPr>
        <w:t xml:space="preserve">will </w:t>
      </w:r>
      <w:r w:rsidR="001B4B54" w:rsidRPr="00D01DF1">
        <w:rPr>
          <w:rFonts w:eastAsia="Aptos Display" w:cs="Aptos Display"/>
          <w:bCs/>
          <w:szCs w:val="44"/>
        </w:rPr>
        <w:t xml:space="preserve">have an opportunity to </w:t>
      </w:r>
      <w:r w:rsidR="008D646E" w:rsidRPr="00D01DF1">
        <w:rPr>
          <w:rFonts w:eastAsia="Aptos Display" w:cs="Aptos Display"/>
          <w:bCs/>
          <w:szCs w:val="44"/>
        </w:rPr>
        <w:t>respond</w:t>
      </w:r>
      <w:r w:rsidR="001B768A" w:rsidRPr="00D01DF1">
        <w:rPr>
          <w:rFonts w:eastAsia="Aptos Display" w:cs="Aptos Display"/>
          <w:bCs/>
          <w:szCs w:val="44"/>
        </w:rPr>
        <w:t xml:space="preserve">. </w:t>
      </w:r>
      <w:r w:rsidR="00577A69" w:rsidRPr="00D01DF1">
        <w:rPr>
          <w:rFonts w:eastAsia="Aptos Display" w:cs="Aptos Display"/>
          <w:bCs/>
          <w:szCs w:val="44"/>
        </w:rPr>
        <w:t xml:space="preserve">ASQA will consider </w:t>
      </w:r>
      <w:r w:rsidR="001B768A" w:rsidRPr="00D01DF1">
        <w:rPr>
          <w:rFonts w:eastAsia="Aptos Display" w:cs="Aptos Display"/>
          <w:bCs/>
          <w:szCs w:val="44"/>
        </w:rPr>
        <w:t>the</w:t>
      </w:r>
      <w:r w:rsidR="00D13907" w:rsidRPr="00D01DF1">
        <w:rPr>
          <w:rFonts w:eastAsia="Aptos Display" w:cs="Aptos Display"/>
          <w:bCs/>
          <w:szCs w:val="44"/>
        </w:rPr>
        <w:t>se</w:t>
      </w:r>
      <w:r w:rsidR="001B768A" w:rsidRPr="00D01DF1">
        <w:rPr>
          <w:rFonts w:eastAsia="Aptos Display" w:cs="Aptos Display"/>
          <w:bCs/>
          <w:szCs w:val="44"/>
        </w:rPr>
        <w:t xml:space="preserve"> response</w:t>
      </w:r>
      <w:r w:rsidR="00D13907" w:rsidRPr="00D01DF1">
        <w:rPr>
          <w:rFonts w:eastAsia="Aptos Display" w:cs="Aptos Display"/>
          <w:bCs/>
          <w:szCs w:val="44"/>
        </w:rPr>
        <w:t>s in any cancellation decisions</w:t>
      </w:r>
      <w:r w:rsidRPr="00D01DF1">
        <w:rPr>
          <w:rFonts w:eastAsia="Aptos Display" w:cs="Aptos Display"/>
          <w:bCs/>
          <w:szCs w:val="44"/>
        </w:rPr>
        <w:t xml:space="preserve">, and the </w:t>
      </w:r>
      <w:r w:rsidR="003864C3" w:rsidRPr="00D01DF1">
        <w:rPr>
          <w:rFonts w:eastAsia="Aptos Display" w:cs="Aptos Display"/>
          <w:bCs/>
          <w:szCs w:val="44"/>
        </w:rPr>
        <w:t xml:space="preserve">process can take weeks or months from the first notice </w:t>
      </w:r>
      <w:r w:rsidRPr="00D01DF1">
        <w:rPr>
          <w:rFonts w:eastAsia="Aptos Display" w:cs="Aptos Display"/>
          <w:bCs/>
          <w:szCs w:val="44"/>
        </w:rPr>
        <w:t xml:space="preserve">that </w:t>
      </w:r>
      <w:r w:rsidR="003864C3" w:rsidRPr="00D01DF1">
        <w:rPr>
          <w:rFonts w:eastAsia="Aptos Display" w:cs="Aptos Display"/>
          <w:bCs/>
          <w:szCs w:val="44"/>
        </w:rPr>
        <w:t>employees receive.</w:t>
      </w:r>
    </w:p>
    <w:p w14:paraId="4A1D342F" w14:textId="20E8697C" w:rsidR="00EF4023" w:rsidRDefault="00315EAD" w:rsidP="00CB0639">
      <w:r w:rsidRPr="008473E5">
        <w:t>Your employee</w:t>
      </w:r>
      <w:r w:rsidR="00EF4023" w:rsidRPr="008473E5">
        <w:t xml:space="preserve"> continues to hold the qualification until any decision by ASQA takes effect, so you will need to make sure </w:t>
      </w:r>
      <w:r w:rsidR="003150D5" w:rsidRPr="008473E5">
        <w:t>their</w:t>
      </w:r>
      <w:r w:rsidR="00EF4023" w:rsidRPr="008473E5">
        <w:t xml:space="preserve"> legal </w:t>
      </w:r>
      <w:r w:rsidR="00EF4023" w:rsidRPr="00524071">
        <w:t xml:space="preserve">rights are met while managing any potential risk. </w:t>
      </w:r>
    </w:p>
    <w:p w14:paraId="317543EB" w14:textId="77777777" w:rsidR="00182266" w:rsidRPr="00524071" w:rsidRDefault="00182266" w:rsidP="00182266">
      <w:r w:rsidRPr="00524071">
        <w:t>Possible actions could include:</w:t>
      </w:r>
    </w:p>
    <w:p w14:paraId="7ABB583F" w14:textId="20867DD9" w:rsidR="00182266" w:rsidRPr="00524071" w:rsidRDefault="00182266" w:rsidP="00182266">
      <w:pPr>
        <w:pStyle w:val="ListBullet"/>
        <w:rPr>
          <w:rFonts w:eastAsia="Aptos Display" w:cs="Aptos Display"/>
          <w:color w:val="000000" w:themeColor="text1"/>
        </w:rPr>
      </w:pPr>
      <w:r w:rsidRPr="00524071">
        <w:rPr>
          <w:rFonts w:eastAsia="Aptos Display" w:cs="Aptos Display"/>
          <w:color w:val="000000" w:themeColor="text1"/>
        </w:rPr>
        <w:t xml:space="preserve">Moving </w:t>
      </w:r>
      <w:r w:rsidR="00315EAD">
        <w:rPr>
          <w:rFonts w:eastAsia="Aptos Display" w:cs="Aptos Display"/>
          <w:color w:val="000000" w:themeColor="text1"/>
        </w:rPr>
        <w:t>your employee</w:t>
      </w:r>
      <w:r w:rsidRPr="00524071">
        <w:rPr>
          <w:rFonts w:eastAsia="Aptos Display" w:cs="Aptos Display"/>
          <w:color w:val="000000" w:themeColor="text1"/>
        </w:rPr>
        <w:t xml:space="preserve"> to a role </w:t>
      </w:r>
      <w:r w:rsidR="00315EAD">
        <w:rPr>
          <w:rFonts w:eastAsia="Aptos Display" w:cs="Aptos Display"/>
          <w:color w:val="000000" w:themeColor="text1"/>
        </w:rPr>
        <w:t>that</w:t>
      </w:r>
      <w:r w:rsidRPr="00524071">
        <w:rPr>
          <w:rFonts w:eastAsia="Aptos Display" w:cs="Aptos Display"/>
          <w:color w:val="000000" w:themeColor="text1"/>
        </w:rPr>
        <w:t xml:space="preserve"> does not require the qualification</w:t>
      </w:r>
    </w:p>
    <w:p w14:paraId="00356CD7" w14:textId="25CFFB07" w:rsidR="00182266" w:rsidRPr="00524071" w:rsidRDefault="00182266" w:rsidP="00182266">
      <w:pPr>
        <w:pStyle w:val="ListBullet"/>
        <w:rPr>
          <w:rFonts w:eastAsia="Aptos Display" w:cs="Aptos Display"/>
          <w:color w:val="000000" w:themeColor="text1"/>
        </w:rPr>
      </w:pPr>
      <w:r w:rsidRPr="00524071">
        <w:rPr>
          <w:rFonts w:eastAsia="Aptos Display" w:cs="Aptos Display"/>
          <w:color w:val="000000" w:themeColor="text1"/>
        </w:rPr>
        <w:t xml:space="preserve">Increasing the supervision and oversight of the </w:t>
      </w:r>
      <w:r w:rsidR="003150D5">
        <w:rPr>
          <w:rFonts w:eastAsia="Aptos Display" w:cs="Aptos Display"/>
          <w:color w:val="000000" w:themeColor="text1"/>
        </w:rPr>
        <w:t>employee</w:t>
      </w:r>
    </w:p>
    <w:p w14:paraId="1C9D22A3" w14:textId="520D0630" w:rsidR="00182266" w:rsidRPr="00524071" w:rsidRDefault="00182266" w:rsidP="00182266">
      <w:pPr>
        <w:pStyle w:val="ListBullet"/>
        <w:rPr>
          <w:rFonts w:eastAsia="Aptos Display" w:cs="Aptos Display"/>
          <w:color w:val="000000" w:themeColor="text1"/>
        </w:rPr>
      </w:pPr>
      <w:r w:rsidRPr="00524071">
        <w:rPr>
          <w:rFonts w:eastAsia="Aptos Display" w:cs="Aptos Display"/>
          <w:color w:val="000000" w:themeColor="text1"/>
        </w:rPr>
        <w:t xml:space="preserve">Suspending </w:t>
      </w:r>
      <w:r w:rsidR="003150D5">
        <w:rPr>
          <w:rFonts w:eastAsia="Aptos Display" w:cs="Aptos Display"/>
          <w:color w:val="000000" w:themeColor="text1"/>
        </w:rPr>
        <w:t>your employee</w:t>
      </w:r>
      <w:r w:rsidRPr="00524071">
        <w:rPr>
          <w:rFonts w:eastAsia="Aptos Display" w:cs="Aptos Display"/>
          <w:color w:val="000000" w:themeColor="text1"/>
        </w:rPr>
        <w:t xml:space="preserve"> with pay</w:t>
      </w:r>
      <w:r w:rsidR="003150D5">
        <w:rPr>
          <w:rFonts w:eastAsia="Aptos Display" w:cs="Aptos Display"/>
          <w:color w:val="000000" w:themeColor="text1"/>
        </w:rPr>
        <w:t xml:space="preserve"> until the process is finalised.</w:t>
      </w:r>
    </w:p>
    <w:p w14:paraId="3D93982A" w14:textId="613F5936" w:rsidR="00524071" w:rsidRPr="00524071" w:rsidRDefault="00C877A4" w:rsidP="00CB0639">
      <w:r>
        <w:t>In making this decision t</w:t>
      </w:r>
      <w:r w:rsidR="00186F5A">
        <w:t>hings you could consider include</w:t>
      </w:r>
      <w:r w:rsidR="00CD3F5C">
        <w:t>:</w:t>
      </w:r>
    </w:p>
    <w:p w14:paraId="62416437" w14:textId="254BED46" w:rsidR="00524071" w:rsidRPr="00524071" w:rsidRDefault="00524071" w:rsidP="00F30367">
      <w:pPr>
        <w:pStyle w:val="ListBullet"/>
        <w:rPr>
          <w:rFonts w:eastAsia="Aptos Display" w:cs="Aptos Display"/>
          <w:color w:val="000000" w:themeColor="text1"/>
        </w:rPr>
      </w:pPr>
      <w:r w:rsidRPr="00524071">
        <w:rPr>
          <w:rFonts w:eastAsia="Aptos Display" w:cs="Aptos Display"/>
          <w:color w:val="000000" w:themeColor="text1"/>
        </w:rPr>
        <w:t xml:space="preserve">Is the qualification a mandatory requirement of the role for regulatory </w:t>
      </w:r>
      <w:r w:rsidR="007D7B7D">
        <w:rPr>
          <w:rFonts w:eastAsia="Aptos Display" w:cs="Aptos Display"/>
          <w:color w:val="000000" w:themeColor="text1"/>
        </w:rPr>
        <w:t xml:space="preserve">or licencing </w:t>
      </w:r>
      <w:r w:rsidRPr="00524071">
        <w:rPr>
          <w:rFonts w:eastAsia="Aptos Display" w:cs="Aptos Display"/>
          <w:color w:val="000000" w:themeColor="text1"/>
        </w:rPr>
        <w:t>purposes?</w:t>
      </w:r>
    </w:p>
    <w:p w14:paraId="01AE6D79" w14:textId="564E4FBF" w:rsidR="00524071" w:rsidRPr="00524071" w:rsidRDefault="00524071" w:rsidP="00F30367">
      <w:pPr>
        <w:pStyle w:val="ListBullet"/>
        <w:rPr>
          <w:rFonts w:eastAsia="Aptos Display" w:cs="Aptos Display"/>
          <w:color w:val="000000" w:themeColor="text1"/>
        </w:rPr>
      </w:pPr>
      <w:r w:rsidRPr="00524071">
        <w:rPr>
          <w:rFonts w:eastAsia="Aptos Display" w:cs="Aptos Display"/>
          <w:color w:val="000000" w:themeColor="text1"/>
        </w:rPr>
        <w:t>Is a qualification a requirement due to the nature of the role?</w:t>
      </w:r>
    </w:p>
    <w:p w14:paraId="1BAA661E" w14:textId="3E0CF09B" w:rsidR="00524071" w:rsidRPr="00524071" w:rsidRDefault="00524071" w:rsidP="00F30367">
      <w:pPr>
        <w:pStyle w:val="ListBullet"/>
        <w:rPr>
          <w:rFonts w:eastAsia="Aptos Display" w:cs="Aptos Display"/>
          <w:color w:val="000000" w:themeColor="text1"/>
        </w:rPr>
      </w:pPr>
      <w:r w:rsidRPr="00524071">
        <w:rPr>
          <w:rFonts w:eastAsia="Aptos Display" w:cs="Aptos Display"/>
          <w:color w:val="000000" w:themeColor="text1"/>
        </w:rPr>
        <w:t>What are the terms of the person’s employment?</w:t>
      </w:r>
    </w:p>
    <w:p w14:paraId="731C585A" w14:textId="58B35094" w:rsidR="00524071" w:rsidRPr="00524071" w:rsidRDefault="00524071" w:rsidP="00F30367">
      <w:pPr>
        <w:pStyle w:val="ListBullet"/>
        <w:rPr>
          <w:rFonts w:eastAsia="Aptos Display" w:cs="Aptos Display"/>
          <w:color w:val="000000" w:themeColor="text1"/>
        </w:rPr>
      </w:pPr>
      <w:r w:rsidRPr="00524071">
        <w:rPr>
          <w:rFonts w:eastAsia="Aptos Display" w:cs="Aptos Display"/>
          <w:color w:val="000000" w:themeColor="text1"/>
        </w:rPr>
        <w:t>What risk would an unqualified person pose to the health and safety of your clients, other staff or the community?</w:t>
      </w:r>
    </w:p>
    <w:p w14:paraId="450C466D" w14:textId="7FB2C3F1" w:rsidR="00524071" w:rsidRPr="00524071" w:rsidRDefault="00524071" w:rsidP="00524071">
      <w:r w:rsidRPr="00524071">
        <w:t xml:space="preserve">You may like to seek legal advice or </w:t>
      </w:r>
      <w:r w:rsidR="00CD3F5C">
        <w:t>contact</w:t>
      </w:r>
      <w:r w:rsidRPr="00524071">
        <w:t xml:space="preserve"> your industry peak body</w:t>
      </w:r>
      <w:r w:rsidR="00CD3F5C">
        <w:t xml:space="preserve"> or</w:t>
      </w:r>
      <w:r w:rsidRPr="00524071">
        <w:t xml:space="preserve"> regulator for advice.</w:t>
      </w:r>
    </w:p>
    <w:p w14:paraId="6AF98732" w14:textId="531ACD69" w:rsidR="00146651" w:rsidRDefault="00146651" w:rsidP="00146651">
      <w:pPr>
        <w:pStyle w:val="Heading2"/>
        <w:rPr>
          <w:rFonts w:eastAsia="Aptos Display" w:cs="Aptos Display"/>
          <w:bCs/>
          <w:color w:val="404245"/>
          <w:szCs w:val="44"/>
        </w:rPr>
      </w:pPr>
      <w:r>
        <w:rPr>
          <w:rFonts w:eastAsia="Aptos Display" w:cs="Aptos Display"/>
          <w:bCs/>
          <w:color w:val="404245"/>
          <w:szCs w:val="44"/>
        </w:rPr>
        <w:t xml:space="preserve">More information </w:t>
      </w:r>
    </w:p>
    <w:p w14:paraId="01C47E82" w14:textId="078C770B" w:rsidR="00146651" w:rsidRDefault="00146651" w:rsidP="00146651">
      <w:pPr>
        <w:rPr>
          <w:rFonts w:eastAsia="Aptos Display" w:cs="Aptos Display"/>
          <w:color w:val="000000" w:themeColor="text1"/>
        </w:rPr>
      </w:pPr>
      <w:r>
        <w:rPr>
          <w:rFonts w:eastAsia="Aptos Display" w:cs="Aptos Display"/>
          <w:color w:val="000000" w:themeColor="text1"/>
        </w:rPr>
        <w:t>If you have any questions about ASQA’s process you can contact them on 1300 701 801</w:t>
      </w:r>
      <w:r w:rsidR="00BA5C0F">
        <w:rPr>
          <w:rFonts w:eastAsia="Aptos Display" w:cs="Aptos Display"/>
          <w:color w:val="000000" w:themeColor="text1"/>
        </w:rPr>
        <w:t xml:space="preserve"> or visit their website: </w:t>
      </w:r>
      <w:hyperlink r:id="rId16" w:history="1">
        <w:r w:rsidR="00BA5C0F" w:rsidRPr="005219AF">
          <w:rPr>
            <w:rStyle w:val="Hyperlink"/>
            <w:rFonts w:eastAsia="Aptos Display" w:cs="Aptos Display"/>
          </w:rPr>
          <w:t>www.asqa.gov.au</w:t>
        </w:r>
      </w:hyperlink>
      <w:r w:rsidR="00BA5C0F">
        <w:rPr>
          <w:rFonts w:eastAsia="Aptos Display" w:cs="Aptos Display"/>
          <w:color w:val="000000" w:themeColor="text1"/>
        </w:rPr>
        <w:t>.</w:t>
      </w:r>
    </w:p>
    <w:sectPr w:rsidR="00146651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4DE4" w14:textId="77777777" w:rsidR="007423FE" w:rsidRDefault="007423FE" w:rsidP="0051352E">
      <w:pPr>
        <w:spacing w:after="0" w:line="240" w:lineRule="auto"/>
      </w:pPr>
      <w:r>
        <w:separator/>
      </w:r>
    </w:p>
  </w:endnote>
  <w:endnote w:type="continuationSeparator" w:id="0">
    <w:p w14:paraId="13748E95" w14:textId="77777777" w:rsidR="007423FE" w:rsidRDefault="007423FE" w:rsidP="0051352E">
      <w:pPr>
        <w:spacing w:after="0" w:line="240" w:lineRule="auto"/>
      </w:pPr>
      <w:r>
        <w:continuationSeparator/>
      </w:r>
    </w:p>
  </w:endnote>
  <w:endnote w:type="continuationNotice" w:id="1">
    <w:p w14:paraId="71B0D8EA" w14:textId="77777777" w:rsidR="007423FE" w:rsidRDefault="00742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5FC1A52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B1C48D7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2819" w14:textId="77777777" w:rsidR="007423FE" w:rsidRDefault="007423FE" w:rsidP="0051352E">
      <w:pPr>
        <w:spacing w:after="0" w:line="240" w:lineRule="auto"/>
      </w:pPr>
      <w:r>
        <w:separator/>
      </w:r>
    </w:p>
  </w:footnote>
  <w:footnote w:type="continuationSeparator" w:id="0">
    <w:p w14:paraId="7D079D84" w14:textId="77777777" w:rsidR="007423FE" w:rsidRDefault="007423FE" w:rsidP="0051352E">
      <w:pPr>
        <w:spacing w:after="0" w:line="240" w:lineRule="auto"/>
      </w:pPr>
      <w:r>
        <w:continuationSeparator/>
      </w:r>
    </w:p>
  </w:footnote>
  <w:footnote w:type="continuationNotice" w:id="1">
    <w:p w14:paraId="3FD105D0" w14:textId="77777777" w:rsidR="007423FE" w:rsidRDefault="007423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8754"/>
    <w:multiLevelType w:val="hybridMultilevel"/>
    <w:tmpl w:val="A210CA02"/>
    <w:lvl w:ilvl="0" w:tplc="291A4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04C70">
      <w:start w:val="1"/>
      <w:numFmt w:val="bullet"/>
      <w:lvlText w:val="○"/>
      <w:lvlJc w:val="left"/>
      <w:pPr>
        <w:ind w:left="851" w:hanging="494"/>
      </w:pPr>
      <w:rPr>
        <w:rFonts w:ascii="Courier New" w:hAnsi="Courier New" w:hint="default"/>
      </w:rPr>
    </w:lvl>
    <w:lvl w:ilvl="2" w:tplc="EFFE8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3CA0">
      <w:start w:val="1"/>
      <w:numFmt w:val="bullet"/>
      <w:lvlText w:val=""/>
      <w:lvlJc w:val="left"/>
      <w:pPr>
        <w:ind w:left="2126" w:hanging="567"/>
      </w:pPr>
      <w:rPr>
        <w:rFonts w:ascii="Wingdings" w:hAnsi="Wingdings" w:hint="default"/>
      </w:rPr>
    </w:lvl>
    <w:lvl w:ilvl="4" w:tplc="35DC8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C7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B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27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22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2B0313"/>
    <w:multiLevelType w:val="hybridMultilevel"/>
    <w:tmpl w:val="3884A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A479D"/>
    <w:multiLevelType w:val="multilevel"/>
    <w:tmpl w:val="D2F241E4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B175"/>
    <w:multiLevelType w:val="multilevel"/>
    <w:tmpl w:val="C678865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E77F1"/>
    <w:multiLevelType w:val="hybridMultilevel"/>
    <w:tmpl w:val="647A3D28"/>
    <w:lvl w:ilvl="0" w:tplc="9A3A488A">
      <w:start w:val="1"/>
      <w:numFmt w:val="decimal"/>
      <w:lvlText w:val="%1."/>
      <w:lvlJc w:val="left"/>
      <w:pPr>
        <w:ind w:left="720" w:hanging="360"/>
      </w:pPr>
    </w:lvl>
    <w:lvl w:ilvl="1" w:tplc="3F16AA92">
      <w:start w:val="1"/>
      <w:numFmt w:val="lowerLetter"/>
      <w:lvlText w:val="%2"/>
      <w:lvlJc w:val="left"/>
      <w:pPr>
        <w:ind w:left="851" w:hanging="494"/>
      </w:pPr>
    </w:lvl>
    <w:lvl w:ilvl="2" w:tplc="0CA69338">
      <w:start w:val="1"/>
      <w:numFmt w:val="lowerRoman"/>
      <w:lvlText w:val="%3"/>
      <w:lvlJc w:val="left"/>
      <w:pPr>
        <w:ind w:left="1418" w:hanging="567"/>
      </w:pPr>
    </w:lvl>
    <w:lvl w:ilvl="3" w:tplc="624C93E4">
      <w:start w:val="1"/>
      <w:numFmt w:val="bullet"/>
      <w:lvlText w:val="–"/>
      <w:lvlJc w:val="left"/>
      <w:pPr>
        <w:ind w:left="2126" w:hanging="567"/>
      </w:pPr>
      <w:rPr>
        <w:rFonts w:ascii="Calibri" w:hAnsi="Calibri" w:hint="default"/>
      </w:rPr>
    </w:lvl>
    <w:lvl w:ilvl="4" w:tplc="0DC4532C">
      <w:start w:val="1"/>
      <w:numFmt w:val="lowerLetter"/>
      <w:lvlText w:val="%5."/>
      <w:lvlJc w:val="left"/>
      <w:pPr>
        <w:ind w:left="3600" w:hanging="360"/>
      </w:pPr>
    </w:lvl>
    <w:lvl w:ilvl="5" w:tplc="519E88FA">
      <w:start w:val="1"/>
      <w:numFmt w:val="lowerRoman"/>
      <w:lvlText w:val="%6."/>
      <w:lvlJc w:val="right"/>
      <w:pPr>
        <w:ind w:left="4320" w:hanging="180"/>
      </w:pPr>
    </w:lvl>
    <w:lvl w:ilvl="6" w:tplc="50AA237E">
      <w:start w:val="1"/>
      <w:numFmt w:val="decimal"/>
      <w:lvlText w:val="%7."/>
      <w:lvlJc w:val="left"/>
      <w:pPr>
        <w:ind w:left="5040" w:hanging="360"/>
      </w:pPr>
    </w:lvl>
    <w:lvl w:ilvl="7" w:tplc="F9DCF1DA">
      <w:start w:val="1"/>
      <w:numFmt w:val="lowerLetter"/>
      <w:lvlText w:val="%8."/>
      <w:lvlJc w:val="left"/>
      <w:pPr>
        <w:ind w:left="5760" w:hanging="360"/>
      </w:pPr>
    </w:lvl>
    <w:lvl w:ilvl="8" w:tplc="BDF2851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1CDD63"/>
    <w:multiLevelType w:val="hybridMultilevel"/>
    <w:tmpl w:val="8B0A8344"/>
    <w:lvl w:ilvl="0" w:tplc="6A7EB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03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C5CCE">
      <w:start w:val="1"/>
      <w:numFmt w:val="bullet"/>
      <w:lvlText w:val="–"/>
      <w:lvlJc w:val="left"/>
      <w:pPr>
        <w:ind w:left="1418" w:hanging="567"/>
      </w:pPr>
      <w:rPr>
        <w:rFonts w:ascii="Calibri" w:hAnsi="Calibri" w:hint="default"/>
      </w:rPr>
    </w:lvl>
    <w:lvl w:ilvl="3" w:tplc="E3024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61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C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6E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A3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43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A3D06"/>
    <w:multiLevelType w:val="multilevel"/>
    <w:tmpl w:val="08CA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%1"/>
      <w:lvlJc w:val="left"/>
      <w:pPr>
        <w:ind w:left="851" w:hanging="494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381" w:hanging="822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B5271"/>
    <w:multiLevelType w:val="multilevel"/>
    <w:tmpl w:val="C570F99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92D75"/>
    <w:multiLevelType w:val="hybridMultilevel"/>
    <w:tmpl w:val="E1263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98981">
    <w:abstractNumId w:val="19"/>
  </w:num>
  <w:num w:numId="2" w16cid:durableId="1335651219">
    <w:abstractNumId w:val="10"/>
  </w:num>
  <w:num w:numId="3" w16cid:durableId="1842970384">
    <w:abstractNumId w:val="21"/>
  </w:num>
  <w:num w:numId="4" w16cid:durableId="738551671">
    <w:abstractNumId w:val="20"/>
  </w:num>
  <w:num w:numId="5" w16cid:durableId="1851675388">
    <w:abstractNumId w:val="15"/>
  </w:num>
  <w:num w:numId="6" w16cid:durableId="1949778988">
    <w:abstractNumId w:val="16"/>
  </w:num>
  <w:num w:numId="7" w16cid:durableId="995184831">
    <w:abstractNumId w:val="14"/>
  </w:num>
  <w:num w:numId="8" w16cid:durableId="1057360396">
    <w:abstractNumId w:val="9"/>
  </w:num>
  <w:num w:numId="9" w16cid:durableId="342510552">
    <w:abstractNumId w:val="7"/>
  </w:num>
  <w:num w:numId="10" w16cid:durableId="1594895232">
    <w:abstractNumId w:val="6"/>
  </w:num>
  <w:num w:numId="11" w16cid:durableId="1820461966">
    <w:abstractNumId w:val="5"/>
  </w:num>
  <w:num w:numId="12" w16cid:durableId="1501845443">
    <w:abstractNumId w:val="4"/>
  </w:num>
  <w:num w:numId="13" w16cid:durableId="729040880">
    <w:abstractNumId w:val="8"/>
  </w:num>
  <w:num w:numId="14" w16cid:durableId="278419321">
    <w:abstractNumId w:val="3"/>
  </w:num>
  <w:num w:numId="15" w16cid:durableId="574701396">
    <w:abstractNumId w:val="2"/>
  </w:num>
  <w:num w:numId="16" w16cid:durableId="2082634113">
    <w:abstractNumId w:val="1"/>
  </w:num>
  <w:num w:numId="17" w16cid:durableId="806321090">
    <w:abstractNumId w:val="0"/>
  </w:num>
  <w:num w:numId="18" w16cid:durableId="63377158">
    <w:abstractNumId w:val="11"/>
  </w:num>
  <w:num w:numId="19" w16cid:durableId="1523323380">
    <w:abstractNumId w:val="17"/>
  </w:num>
  <w:num w:numId="20" w16cid:durableId="933829800">
    <w:abstractNumId w:val="18"/>
  </w:num>
  <w:num w:numId="21" w16cid:durableId="118181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5928808">
    <w:abstractNumId w:val="17"/>
  </w:num>
  <w:num w:numId="23" w16cid:durableId="1166021225">
    <w:abstractNumId w:val="18"/>
  </w:num>
  <w:num w:numId="24" w16cid:durableId="1814981661">
    <w:abstractNumId w:val="11"/>
  </w:num>
  <w:num w:numId="25" w16cid:durableId="1622296716">
    <w:abstractNumId w:val="22"/>
  </w:num>
  <w:num w:numId="26" w16cid:durableId="144978942">
    <w:abstractNumId w:val="13"/>
  </w:num>
  <w:num w:numId="27" w16cid:durableId="935284741">
    <w:abstractNumId w:val="12"/>
  </w:num>
  <w:num w:numId="28" w16cid:durableId="720134473">
    <w:abstractNumId w:val="17"/>
  </w:num>
  <w:num w:numId="29" w16cid:durableId="959847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399"/>
    <w:rsid w:val="00002ABB"/>
    <w:rsid w:val="00012699"/>
    <w:rsid w:val="000219A1"/>
    <w:rsid w:val="00047815"/>
    <w:rsid w:val="00052BBC"/>
    <w:rsid w:val="0006128C"/>
    <w:rsid w:val="00067075"/>
    <w:rsid w:val="00085EBA"/>
    <w:rsid w:val="00092838"/>
    <w:rsid w:val="00095F11"/>
    <w:rsid w:val="000A453D"/>
    <w:rsid w:val="000A6DEC"/>
    <w:rsid w:val="000B3B1D"/>
    <w:rsid w:val="000D5F74"/>
    <w:rsid w:val="001038CA"/>
    <w:rsid w:val="00111085"/>
    <w:rsid w:val="001222D0"/>
    <w:rsid w:val="00122767"/>
    <w:rsid w:val="00122E94"/>
    <w:rsid w:val="001407AF"/>
    <w:rsid w:val="00140A92"/>
    <w:rsid w:val="00146651"/>
    <w:rsid w:val="00157F35"/>
    <w:rsid w:val="00173A68"/>
    <w:rsid w:val="00182266"/>
    <w:rsid w:val="00183169"/>
    <w:rsid w:val="00186F5A"/>
    <w:rsid w:val="001B4B54"/>
    <w:rsid w:val="001B768A"/>
    <w:rsid w:val="001C2426"/>
    <w:rsid w:val="001C2A28"/>
    <w:rsid w:val="001C374D"/>
    <w:rsid w:val="001F0430"/>
    <w:rsid w:val="00203529"/>
    <w:rsid w:val="0021365C"/>
    <w:rsid w:val="0021428C"/>
    <w:rsid w:val="00217EAB"/>
    <w:rsid w:val="0022498C"/>
    <w:rsid w:val="0022626C"/>
    <w:rsid w:val="002272B1"/>
    <w:rsid w:val="002347D4"/>
    <w:rsid w:val="00242BDB"/>
    <w:rsid w:val="002724D0"/>
    <w:rsid w:val="002A7840"/>
    <w:rsid w:val="002B1CE5"/>
    <w:rsid w:val="002B2C54"/>
    <w:rsid w:val="002B4AF3"/>
    <w:rsid w:val="002C25DD"/>
    <w:rsid w:val="002E0C97"/>
    <w:rsid w:val="002E3244"/>
    <w:rsid w:val="002E65E8"/>
    <w:rsid w:val="002F2B32"/>
    <w:rsid w:val="002F4DB3"/>
    <w:rsid w:val="003150D5"/>
    <w:rsid w:val="00315EAD"/>
    <w:rsid w:val="00350DCD"/>
    <w:rsid w:val="00350FFA"/>
    <w:rsid w:val="00373339"/>
    <w:rsid w:val="003810A5"/>
    <w:rsid w:val="00381179"/>
    <w:rsid w:val="00382F07"/>
    <w:rsid w:val="003864C3"/>
    <w:rsid w:val="003914D2"/>
    <w:rsid w:val="003A0632"/>
    <w:rsid w:val="003A2EFF"/>
    <w:rsid w:val="003B660B"/>
    <w:rsid w:val="003C3EDC"/>
    <w:rsid w:val="003E7BB8"/>
    <w:rsid w:val="003F0632"/>
    <w:rsid w:val="003F660C"/>
    <w:rsid w:val="0040246D"/>
    <w:rsid w:val="00414677"/>
    <w:rsid w:val="00441E04"/>
    <w:rsid w:val="004465DF"/>
    <w:rsid w:val="004469BF"/>
    <w:rsid w:val="00453C04"/>
    <w:rsid w:val="00461913"/>
    <w:rsid w:val="00470DE8"/>
    <w:rsid w:val="00476DDE"/>
    <w:rsid w:val="00495658"/>
    <w:rsid w:val="00497764"/>
    <w:rsid w:val="004A1567"/>
    <w:rsid w:val="004A5429"/>
    <w:rsid w:val="004C5583"/>
    <w:rsid w:val="004F7A74"/>
    <w:rsid w:val="0050010A"/>
    <w:rsid w:val="0051352E"/>
    <w:rsid w:val="005177E0"/>
    <w:rsid w:val="00517DA7"/>
    <w:rsid w:val="00520A33"/>
    <w:rsid w:val="00521E05"/>
    <w:rsid w:val="00522A95"/>
    <w:rsid w:val="00524071"/>
    <w:rsid w:val="00527AE4"/>
    <w:rsid w:val="0055569D"/>
    <w:rsid w:val="00577A69"/>
    <w:rsid w:val="00581C58"/>
    <w:rsid w:val="00583042"/>
    <w:rsid w:val="0058453F"/>
    <w:rsid w:val="00596A88"/>
    <w:rsid w:val="00597D80"/>
    <w:rsid w:val="00597E09"/>
    <w:rsid w:val="00597E73"/>
    <w:rsid w:val="00597E89"/>
    <w:rsid w:val="005A2FD0"/>
    <w:rsid w:val="005B4645"/>
    <w:rsid w:val="005B5762"/>
    <w:rsid w:val="005D1CF9"/>
    <w:rsid w:val="005D7CE7"/>
    <w:rsid w:val="005E0081"/>
    <w:rsid w:val="00603079"/>
    <w:rsid w:val="00610A38"/>
    <w:rsid w:val="006154F0"/>
    <w:rsid w:val="00630DDF"/>
    <w:rsid w:val="00662A42"/>
    <w:rsid w:val="0067280C"/>
    <w:rsid w:val="006741F1"/>
    <w:rsid w:val="0068416A"/>
    <w:rsid w:val="006842B3"/>
    <w:rsid w:val="0068623D"/>
    <w:rsid w:val="006B0B39"/>
    <w:rsid w:val="006B6B4E"/>
    <w:rsid w:val="006C18AA"/>
    <w:rsid w:val="006D154E"/>
    <w:rsid w:val="006E16A7"/>
    <w:rsid w:val="006E5D6E"/>
    <w:rsid w:val="006E5FAD"/>
    <w:rsid w:val="00704585"/>
    <w:rsid w:val="0071417C"/>
    <w:rsid w:val="00714A81"/>
    <w:rsid w:val="007208CC"/>
    <w:rsid w:val="00721B03"/>
    <w:rsid w:val="00740273"/>
    <w:rsid w:val="00741E7B"/>
    <w:rsid w:val="007423FE"/>
    <w:rsid w:val="007424F6"/>
    <w:rsid w:val="00756052"/>
    <w:rsid w:val="007570DC"/>
    <w:rsid w:val="007765C2"/>
    <w:rsid w:val="00781722"/>
    <w:rsid w:val="007877F6"/>
    <w:rsid w:val="0079091D"/>
    <w:rsid w:val="00795172"/>
    <w:rsid w:val="00797574"/>
    <w:rsid w:val="007A4EA1"/>
    <w:rsid w:val="007A6D1C"/>
    <w:rsid w:val="007B043A"/>
    <w:rsid w:val="007B1ABA"/>
    <w:rsid w:val="007B74C5"/>
    <w:rsid w:val="007C40D6"/>
    <w:rsid w:val="007D7B7D"/>
    <w:rsid w:val="007E1304"/>
    <w:rsid w:val="007F720D"/>
    <w:rsid w:val="00842C50"/>
    <w:rsid w:val="008473E5"/>
    <w:rsid w:val="008507C1"/>
    <w:rsid w:val="00861934"/>
    <w:rsid w:val="008B00B6"/>
    <w:rsid w:val="008B796D"/>
    <w:rsid w:val="008D646E"/>
    <w:rsid w:val="008E22BA"/>
    <w:rsid w:val="008E3E74"/>
    <w:rsid w:val="008E47C2"/>
    <w:rsid w:val="008E7077"/>
    <w:rsid w:val="008F0AC9"/>
    <w:rsid w:val="008F2349"/>
    <w:rsid w:val="00900F7F"/>
    <w:rsid w:val="00905BA0"/>
    <w:rsid w:val="00923D67"/>
    <w:rsid w:val="0093473D"/>
    <w:rsid w:val="00944ECC"/>
    <w:rsid w:val="00957B0B"/>
    <w:rsid w:val="00972F57"/>
    <w:rsid w:val="00981E50"/>
    <w:rsid w:val="00991335"/>
    <w:rsid w:val="00995280"/>
    <w:rsid w:val="0099629B"/>
    <w:rsid w:val="009C07DD"/>
    <w:rsid w:val="009C2572"/>
    <w:rsid w:val="009E7DAA"/>
    <w:rsid w:val="00A00E71"/>
    <w:rsid w:val="00A14B02"/>
    <w:rsid w:val="00A24E6E"/>
    <w:rsid w:val="00A261EA"/>
    <w:rsid w:val="00A43694"/>
    <w:rsid w:val="00A56FC7"/>
    <w:rsid w:val="00A605BD"/>
    <w:rsid w:val="00A668BF"/>
    <w:rsid w:val="00A72575"/>
    <w:rsid w:val="00A74071"/>
    <w:rsid w:val="00A754E4"/>
    <w:rsid w:val="00A83CFC"/>
    <w:rsid w:val="00A90B95"/>
    <w:rsid w:val="00AA124A"/>
    <w:rsid w:val="00AA2A96"/>
    <w:rsid w:val="00B100CC"/>
    <w:rsid w:val="00B456C5"/>
    <w:rsid w:val="00B51D15"/>
    <w:rsid w:val="00B6689D"/>
    <w:rsid w:val="00B72368"/>
    <w:rsid w:val="00B960BF"/>
    <w:rsid w:val="00BA04E1"/>
    <w:rsid w:val="00BA1D34"/>
    <w:rsid w:val="00BA5C0F"/>
    <w:rsid w:val="00BC4788"/>
    <w:rsid w:val="00BE1A05"/>
    <w:rsid w:val="00BE4071"/>
    <w:rsid w:val="00BF43C4"/>
    <w:rsid w:val="00BF5740"/>
    <w:rsid w:val="00C14FD8"/>
    <w:rsid w:val="00C21AFE"/>
    <w:rsid w:val="00C52B8F"/>
    <w:rsid w:val="00C54D58"/>
    <w:rsid w:val="00C573E1"/>
    <w:rsid w:val="00C60222"/>
    <w:rsid w:val="00C736D3"/>
    <w:rsid w:val="00C772A0"/>
    <w:rsid w:val="00C87401"/>
    <w:rsid w:val="00C877A4"/>
    <w:rsid w:val="00C93CC8"/>
    <w:rsid w:val="00C95DF6"/>
    <w:rsid w:val="00C97B35"/>
    <w:rsid w:val="00CA7CD0"/>
    <w:rsid w:val="00CB0639"/>
    <w:rsid w:val="00CB3648"/>
    <w:rsid w:val="00CC3BA4"/>
    <w:rsid w:val="00CD3F5C"/>
    <w:rsid w:val="00CD66C2"/>
    <w:rsid w:val="00CD7064"/>
    <w:rsid w:val="00D01DF1"/>
    <w:rsid w:val="00D13907"/>
    <w:rsid w:val="00D14C20"/>
    <w:rsid w:val="00D2262D"/>
    <w:rsid w:val="00D37BF1"/>
    <w:rsid w:val="00D44A96"/>
    <w:rsid w:val="00D573F7"/>
    <w:rsid w:val="00D83D69"/>
    <w:rsid w:val="00DA1B7B"/>
    <w:rsid w:val="00DB367C"/>
    <w:rsid w:val="00DB79DF"/>
    <w:rsid w:val="00DD17B1"/>
    <w:rsid w:val="00DD679C"/>
    <w:rsid w:val="00DE0402"/>
    <w:rsid w:val="00DE1D12"/>
    <w:rsid w:val="00E02099"/>
    <w:rsid w:val="00E06B55"/>
    <w:rsid w:val="00E118C4"/>
    <w:rsid w:val="00E14881"/>
    <w:rsid w:val="00E3115D"/>
    <w:rsid w:val="00E36EF8"/>
    <w:rsid w:val="00E67289"/>
    <w:rsid w:val="00E702CF"/>
    <w:rsid w:val="00E7733B"/>
    <w:rsid w:val="00E83BDE"/>
    <w:rsid w:val="00E9345D"/>
    <w:rsid w:val="00E93617"/>
    <w:rsid w:val="00E94981"/>
    <w:rsid w:val="00EA32F7"/>
    <w:rsid w:val="00EA61C1"/>
    <w:rsid w:val="00EB7743"/>
    <w:rsid w:val="00EC1790"/>
    <w:rsid w:val="00EC68EA"/>
    <w:rsid w:val="00EC6A53"/>
    <w:rsid w:val="00ED76CD"/>
    <w:rsid w:val="00EE3E9D"/>
    <w:rsid w:val="00EE5EEB"/>
    <w:rsid w:val="00EF4023"/>
    <w:rsid w:val="00F03BBF"/>
    <w:rsid w:val="00F07285"/>
    <w:rsid w:val="00F15AB7"/>
    <w:rsid w:val="00F230CD"/>
    <w:rsid w:val="00F30367"/>
    <w:rsid w:val="00F51C18"/>
    <w:rsid w:val="00F55DBE"/>
    <w:rsid w:val="00F65135"/>
    <w:rsid w:val="00F722DD"/>
    <w:rsid w:val="00F81AC7"/>
    <w:rsid w:val="00F84A6F"/>
    <w:rsid w:val="00FA31E2"/>
    <w:rsid w:val="00FA538B"/>
    <w:rsid w:val="00FA76D5"/>
    <w:rsid w:val="00FB56EB"/>
    <w:rsid w:val="00FB6477"/>
    <w:rsid w:val="00FC7137"/>
    <w:rsid w:val="00FE245C"/>
    <w:rsid w:val="00FE3723"/>
    <w:rsid w:val="00FF372D"/>
    <w:rsid w:val="00FF5B70"/>
    <w:rsid w:val="00FF5BB9"/>
    <w:rsid w:val="08BE509E"/>
    <w:rsid w:val="0DA27284"/>
    <w:rsid w:val="0ECE7023"/>
    <w:rsid w:val="146CF022"/>
    <w:rsid w:val="250468B8"/>
    <w:rsid w:val="2A3FA17E"/>
    <w:rsid w:val="2CF372AE"/>
    <w:rsid w:val="300F1F2E"/>
    <w:rsid w:val="30D4C636"/>
    <w:rsid w:val="44FF26C9"/>
    <w:rsid w:val="4A4AF894"/>
    <w:rsid w:val="4C967401"/>
    <w:rsid w:val="53D4B857"/>
    <w:rsid w:val="61160DD8"/>
    <w:rsid w:val="672B9BCD"/>
    <w:rsid w:val="6A4EE0CB"/>
    <w:rsid w:val="745BADAE"/>
    <w:rsid w:val="760017A7"/>
    <w:rsid w:val="785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ptos Display" w:hAnsi="Aptos Display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2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2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styleId="Revision">
    <w:name w:val="Revision"/>
    <w:hidden/>
    <w:uiPriority w:val="99"/>
    <w:semiHidden/>
    <w:rsid w:val="004F7A74"/>
    <w:pPr>
      <w:spacing w:after="0" w:line="240" w:lineRule="auto"/>
    </w:pPr>
    <w:rPr>
      <w:rFonts w:ascii="Aptos Display" w:hAnsi="Aptos Display"/>
    </w:rPr>
  </w:style>
  <w:style w:type="character" w:styleId="UnresolvedMention">
    <w:name w:val="Unresolved Mention"/>
    <w:basedOn w:val="DefaultParagraphFont"/>
    <w:uiPriority w:val="99"/>
    <w:semiHidden/>
    <w:unhideWhenUsed/>
    <w:rsid w:val="00FF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sqa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qa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yourcareer.gov.a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.usi.gov.au/transcripts/info-for-employers" TargetMode="External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Links>
    <vt:vector size="24" baseType="variant">
      <vt:variant>
        <vt:i4>2162738</vt:i4>
      </vt:variant>
      <vt:variant>
        <vt:i4>9</vt:i4>
      </vt:variant>
      <vt:variant>
        <vt:i4>0</vt:i4>
      </vt:variant>
      <vt:variant>
        <vt:i4>5</vt:i4>
      </vt:variant>
      <vt:variant>
        <vt:lpwstr>http://www.asqa.gov.au/</vt:lpwstr>
      </vt:variant>
      <vt:variant>
        <vt:lpwstr/>
      </vt:variant>
      <vt:variant>
        <vt:i4>4784203</vt:i4>
      </vt:variant>
      <vt:variant>
        <vt:i4>6</vt:i4>
      </vt:variant>
      <vt:variant>
        <vt:i4>0</vt:i4>
      </vt:variant>
      <vt:variant>
        <vt:i4>5</vt:i4>
      </vt:variant>
      <vt:variant>
        <vt:lpwstr>http://www.yourcareer.gov.au/</vt:lpwstr>
      </vt:variant>
      <vt:variant>
        <vt:lpwstr/>
      </vt:variant>
      <vt:variant>
        <vt:i4>6029380</vt:i4>
      </vt:variant>
      <vt:variant>
        <vt:i4>3</vt:i4>
      </vt:variant>
      <vt:variant>
        <vt:i4>0</vt:i4>
      </vt:variant>
      <vt:variant>
        <vt:i4>5</vt:i4>
      </vt:variant>
      <vt:variant>
        <vt:lpwstr>http://www.usi.gov.au/transcripts/info-for-employers</vt:lpwstr>
      </vt:variant>
      <vt:variant>
        <vt:lpwstr/>
      </vt:variant>
      <vt:variant>
        <vt:i4>2162738</vt:i4>
      </vt:variant>
      <vt:variant>
        <vt:i4>0</vt:i4>
      </vt:variant>
      <vt:variant>
        <vt:i4>0</vt:i4>
      </vt:variant>
      <vt:variant>
        <vt:i4>5</vt:i4>
      </vt:variant>
      <vt:variant>
        <vt:lpwstr>http://www.asqa.gov.au/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Cancelled VET Qualifications – employer factsheet</dc:title>
  <dc:subject/>
  <dc:creator/>
  <cp:keywords/>
  <dc:description/>
  <cp:lastModifiedBy/>
  <cp:revision>1</cp:revision>
  <dcterms:created xsi:type="dcterms:W3CDTF">2025-05-02T01:55:00Z</dcterms:created>
  <dcterms:modified xsi:type="dcterms:W3CDTF">2025-05-02T01:56:00Z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2025-05-02T01:56:08Z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594a262f-af6f-4484-a97b-3babd389df13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