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7F40" w14:textId="5C499B63" w:rsidR="006E4001" w:rsidRDefault="00777CA3">
      <w:r>
        <w:rPr>
          <w:noProof/>
        </w:rPr>
        <w:drawing>
          <wp:inline distT="0" distB="0" distL="0" distR="0" wp14:anchorId="6A57AC41" wp14:editId="1F41C4FD">
            <wp:extent cx="3666226" cy="877570"/>
            <wp:effectExtent l="0" t="0" r="0" b="0"/>
            <wp:docPr id="1" name="Picture 1" descr="Australian Government. National Careers Institu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 rotWithShape="1">
                    <a:blip r:embed="rId7"/>
                    <a:srcRect l="-2604" r="-1602"/>
                    <a:stretch/>
                  </pic:blipFill>
                  <pic:spPr bwMode="auto">
                    <a:xfrm>
                      <a:off x="0" y="0"/>
                      <a:ext cx="3672919" cy="87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E2E88" w14:textId="0FB7512F" w:rsidR="00777CA3" w:rsidRDefault="00777CA3" w:rsidP="00777CA3">
      <w:pPr>
        <w:spacing w:before="840" w:after="840" w:line="247" w:lineRule="auto"/>
        <w:jc w:val="center"/>
        <w:rPr>
          <w:rFonts w:ascii="Arial" w:hAnsi="Arial" w:cs="Arial"/>
          <w:sz w:val="32"/>
          <w:szCs w:val="32"/>
        </w:rPr>
      </w:pPr>
      <w:r w:rsidRPr="075D1565">
        <w:rPr>
          <w:rFonts w:ascii="Arial" w:hAnsi="Arial" w:cs="Arial"/>
          <w:sz w:val="32"/>
          <w:szCs w:val="32"/>
        </w:rPr>
        <w:t xml:space="preserve">National Careers Institute </w:t>
      </w:r>
      <w:r w:rsidRPr="075D1565">
        <w:rPr>
          <w:rFonts w:ascii="Arial" w:hAnsi="Arial" w:cs="Arial"/>
          <w:b/>
          <w:bCs/>
          <w:sz w:val="32"/>
          <w:szCs w:val="32"/>
        </w:rPr>
        <w:t>Advisory Board</w:t>
      </w:r>
      <w:r w:rsidRPr="075D1565">
        <w:rPr>
          <w:rFonts w:ascii="Arial" w:hAnsi="Arial" w:cs="Arial"/>
          <w:sz w:val="32"/>
          <w:szCs w:val="32"/>
        </w:rPr>
        <w:t xml:space="preserve"> Communiqué</w:t>
      </w:r>
    </w:p>
    <w:p w14:paraId="7C7105A7" w14:textId="1CA1958A" w:rsidR="008C11EF" w:rsidRDefault="008C11EF" w:rsidP="001F489F">
      <w:pPr>
        <w:spacing w:before="240" w:line="276" w:lineRule="auto"/>
      </w:pPr>
      <w:r>
        <w:t xml:space="preserve">The National Careers Institute (NCI) Advisory Board </w:t>
      </w:r>
      <w:r w:rsidR="0080637E">
        <w:t xml:space="preserve">meeting was </w:t>
      </w:r>
      <w:r>
        <w:t xml:space="preserve">held </w:t>
      </w:r>
      <w:r w:rsidR="5E6108C2">
        <w:t xml:space="preserve">virtually </w:t>
      </w:r>
      <w:r>
        <w:t xml:space="preserve">on </w:t>
      </w:r>
      <w:r w:rsidR="00BD56E9">
        <w:t xml:space="preserve">Thursday </w:t>
      </w:r>
      <w:r w:rsidR="0056701A">
        <w:t>24</w:t>
      </w:r>
      <w:r w:rsidR="0080637E">
        <w:t> </w:t>
      </w:r>
      <w:r w:rsidR="0056701A">
        <w:t>August</w:t>
      </w:r>
      <w:r w:rsidR="00F729E0">
        <w:t xml:space="preserve"> 2023</w:t>
      </w:r>
      <w:r>
        <w:t xml:space="preserve">. </w:t>
      </w:r>
      <w:r w:rsidR="00E349A5">
        <w:t xml:space="preserve">Discussion centred around </w:t>
      </w:r>
      <w:r w:rsidR="00BF1C34">
        <w:t xml:space="preserve">the Advisory Board Forward Workplan </w:t>
      </w:r>
      <w:r w:rsidR="151E2089">
        <w:t xml:space="preserve">and </w:t>
      </w:r>
      <w:r w:rsidR="44A743A2">
        <w:t xml:space="preserve">included </w:t>
      </w:r>
      <w:r w:rsidR="151E2089">
        <w:t>a deep dive discussion on challenges an</w:t>
      </w:r>
      <w:r w:rsidR="5571A43D">
        <w:t>d</w:t>
      </w:r>
      <w:r w:rsidR="151E2089">
        <w:t xml:space="preserve"> opportunities arising from</w:t>
      </w:r>
      <w:r w:rsidR="7F33EC34">
        <w:t xml:space="preserve"> Australia’s</w:t>
      </w:r>
      <w:r w:rsidR="151E2089">
        <w:t xml:space="preserve"> transition to a</w:t>
      </w:r>
      <w:r w:rsidR="00BF1C34">
        <w:t xml:space="preserve"> </w:t>
      </w:r>
      <w:r w:rsidR="00502BE8">
        <w:t>n</w:t>
      </w:r>
      <w:r w:rsidR="00BF1C34">
        <w:t xml:space="preserve">et </w:t>
      </w:r>
      <w:r w:rsidR="00502BE8">
        <w:t>z</w:t>
      </w:r>
      <w:r w:rsidR="00BF1C34">
        <w:t xml:space="preserve">ero </w:t>
      </w:r>
      <w:r w:rsidR="00502BE8">
        <w:t>e</w:t>
      </w:r>
      <w:r w:rsidR="00BF1C34">
        <w:t>conomy</w:t>
      </w:r>
      <w:r w:rsidR="617BB81B">
        <w:t xml:space="preserve"> and </w:t>
      </w:r>
      <w:r w:rsidR="7F59F105">
        <w:t>approaches to promoting careers in</w:t>
      </w:r>
      <w:r w:rsidR="00F5C167">
        <w:t xml:space="preserve"> current and emerging</w:t>
      </w:r>
      <w:r w:rsidR="00713466">
        <w:t xml:space="preserve"> </w:t>
      </w:r>
      <w:r w:rsidR="00502BE8">
        <w:t>c</w:t>
      </w:r>
      <w:r w:rsidR="00693559">
        <w:t xml:space="preserve">lean </w:t>
      </w:r>
      <w:r w:rsidR="00502BE8">
        <w:t>e</w:t>
      </w:r>
      <w:r w:rsidR="00693559">
        <w:t>nergy</w:t>
      </w:r>
      <w:r w:rsidR="2EE1B294">
        <w:t xml:space="preserve"> occupations.</w:t>
      </w:r>
      <w:r w:rsidR="00BF1C34">
        <w:t xml:space="preserve"> </w:t>
      </w:r>
    </w:p>
    <w:p w14:paraId="629FBB39" w14:textId="77777777" w:rsidR="009D7E08" w:rsidRDefault="009D7E08" w:rsidP="001F489F">
      <w:pPr>
        <w:spacing w:before="240" w:line="276" w:lineRule="auto"/>
        <w:rPr>
          <w:rFonts w:eastAsia="Calibri" w:cstheme="minorHAnsi"/>
        </w:rPr>
      </w:pPr>
      <w:r>
        <w:rPr>
          <w:rFonts w:eastAsia="Calibri" w:cstheme="minorHAnsi"/>
        </w:rPr>
        <w:t>At the meeting:</w:t>
      </w:r>
    </w:p>
    <w:p w14:paraId="65C43607" w14:textId="35F40772" w:rsidR="00CC6CDF" w:rsidRPr="00AB1E53" w:rsidRDefault="009D7E08" w:rsidP="001F489F">
      <w:pPr>
        <w:pStyle w:val="ListParagraph"/>
        <w:numPr>
          <w:ilvl w:val="0"/>
          <w:numId w:val="3"/>
        </w:numPr>
        <w:spacing w:before="240" w:line="276" w:lineRule="auto"/>
        <w:rPr>
          <w:rFonts w:asciiTheme="minorHAnsi" w:hAnsiTheme="minorHAnsi" w:cstheme="minorBidi"/>
        </w:rPr>
      </w:pPr>
      <w:r w:rsidRPr="00AB1E53">
        <w:rPr>
          <w:rFonts w:asciiTheme="minorHAnsi" w:hAnsiTheme="minorHAnsi" w:cstheme="minorBidi"/>
        </w:rPr>
        <w:t xml:space="preserve">The Board received briefing from </w:t>
      </w:r>
      <w:r w:rsidR="00367DE4" w:rsidRPr="00AB1E53">
        <w:rPr>
          <w:rFonts w:asciiTheme="minorHAnsi" w:hAnsiTheme="minorHAnsi" w:cstheme="minorBidi"/>
        </w:rPr>
        <w:t xml:space="preserve">the </w:t>
      </w:r>
      <w:r w:rsidRPr="00AB1E53">
        <w:rPr>
          <w:rFonts w:asciiTheme="minorHAnsi" w:hAnsiTheme="minorHAnsi" w:cstheme="minorBidi"/>
        </w:rPr>
        <w:t xml:space="preserve">NCI </w:t>
      </w:r>
      <w:r w:rsidR="00367DE4" w:rsidRPr="00AB1E53">
        <w:rPr>
          <w:rFonts w:asciiTheme="minorHAnsi" w:hAnsiTheme="minorHAnsi" w:cstheme="minorBidi"/>
        </w:rPr>
        <w:t xml:space="preserve">Deputy </w:t>
      </w:r>
      <w:r w:rsidRPr="00AB1E53">
        <w:rPr>
          <w:rFonts w:asciiTheme="minorHAnsi" w:hAnsiTheme="minorHAnsi" w:cstheme="minorBidi"/>
        </w:rPr>
        <w:t>Executive Director on work underway in the NCI including</w:t>
      </w:r>
      <w:r w:rsidR="002063AA">
        <w:rPr>
          <w:rFonts w:asciiTheme="minorHAnsi" w:hAnsiTheme="minorHAnsi" w:cstheme="minorBidi"/>
        </w:rPr>
        <w:t xml:space="preserve"> update on</w:t>
      </w:r>
      <w:r w:rsidRPr="00AB1E53">
        <w:rPr>
          <w:rFonts w:asciiTheme="minorHAnsi" w:hAnsiTheme="minorHAnsi" w:cstheme="minorBidi"/>
        </w:rPr>
        <w:t xml:space="preserve"> enhancements to Your Career</w:t>
      </w:r>
      <w:r w:rsidR="00962D13">
        <w:rPr>
          <w:rFonts w:asciiTheme="minorHAnsi" w:hAnsiTheme="minorHAnsi" w:cstheme="minorBidi"/>
        </w:rPr>
        <w:t xml:space="preserve"> website</w:t>
      </w:r>
      <w:r w:rsidRPr="00AB1E53">
        <w:rPr>
          <w:rFonts w:asciiTheme="minorHAnsi" w:hAnsiTheme="minorHAnsi" w:cstheme="minorBidi"/>
        </w:rPr>
        <w:t>, key research milestones, the Partnership Grants Program</w:t>
      </w:r>
      <w:r w:rsidR="009C7249">
        <w:rPr>
          <w:rFonts w:asciiTheme="minorHAnsi" w:hAnsiTheme="minorHAnsi" w:cstheme="minorBidi"/>
        </w:rPr>
        <w:t xml:space="preserve"> evaluation</w:t>
      </w:r>
      <w:r w:rsidRPr="00AB1E53">
        <w:rPr>
          <w:rFonts w:asciiTheme="minorHAnsi" w:hAnsiTheme="minorHAnsi" w:cstheme="minorBidi"/>
        </w:rPr>
        <w:t xml:space="preserve">, </w:t>
      </w:r>
      <w:r w:rsidR="0051458C">
        <w:rPr>
          <w:rFonts w:asciiTheme="minorHAnsi" w:hAnsiTheme="minorHAnsi" w:cstheme="minorBidi"/>
        </w:rPr>
        <w:t xml:space="preserve">preparations for </w:t>
      </w:r>
      <w:r w:rsidRPr="00AB1E53">
        <w:rPr>
          <w:rFonts w:asciiTheme="minorHAnsi" w:hAnsiTheme="minorHAnsi" w:cstheme="minorBidi"/>
        </w:rPr>
        <w:t xml:space="preserve">the Australian Training Awards presentation in Hobart in November 2023, </w:t>
      </w:r>
      <w:r w:rsidR="00AB7A4E" w:rsidRPr="00AB1E53">
        <w:rPr>
          <w:rFonts w:asciiTheme="minorHAnsi" w:hAnsiTheme="minorHAnsi" w:cstheme="minorBidi"/>
        </w:rPr>
        <w:t xml:space="preserve">the </w:t>
      </w:r>
      <w:r w:rsidR="00C95884">
        <w:rPr>
          <w:rFonts w:asciiTheme="minorHAnsi" w:hAnsiTheme="minorHAnsi" w:cstheme="minorBidi"/>
        </w:rPr>
        <w:t xml:space="preserve">passing of </w:t>
      </w:r>
      <w:r w:rsidRPr="00AB1E53">
        <w:rPr>
          <w:rFonts w:asciiTheme="minorHAnsi" w:hAnsiTheme="minorHAnsi" w:cstheme="minorBidi"/>
        </w:rPr>
        <w:t xml:space="preserve">Jobs and Skills Australia </w:t>
      </w:r>
      <w:r w:rsidR="002C06DF" w:rsidRPr="00AB1E53">
        <w:rPr>
          <w:rFonts w:asciiTheme="minorHAnsi" w:hAnsiTheme="minorHAnsi" w:cstheme="minorBidi"/>
        </w:rPr>
        <w:t xml:space="preserve">Amended Bill </w:t>
      </w:r>
      <w:r w:rsidR="00C95884">
        <w:rPr>
          <w:rFonts w:asciiTheme="minorHAnsi" w:hAnsiTheme="minorHAnsi" w:cstheme="minorBidi"/>
        </w:rPr>
        <w:t>2023</w:t>
      </w:r>
      <w:r w:rsidR="00D416B4">
        <w:rPr>
          <w:rFonts w:asciiTheme="minorHAnsi" w:hAnsiTheme="minorHAnsi" w:cstheme="minorBidi"/>
        </w:rPr>
        <w:t xml:space="preserve"> and</w:t>
      </w:r>
      <w:r w:rsidRPr="00AB1E53">
        <w:rPr>
          <w:rFonts w:asciiTheme="minorHAnsi" w:hAnsiTheme="minorHAnsi" w:cstheme="minorBidi"/>
        </w:rPr>
        <w:t xml:space="preserve"> the House of Representatives Inquiry into the Perceptions and Status of VET. </w:t>
      </w:r>
    </w:p>
    <w:p w14:paraId="61E8B44D" w14:textId="68404C19" w:rsidR="004C2C88" w:rsidRPr="004C2C88" w:rsidRDefault="009D7E08" w:rsidP="075D1565">
      <w:pPr>
        <w:pStyle w:val="ListParagraph"/>
        <w:numPr>
          <w:ilvl w:val="0"/>
          <w:numId w:val="3"/>
        </w:numPr>
        <w:spacing w:before="240" w:line="276" w:lineRule="auto"/>
        <w:rPr>
          <w:rFonts w:asciiTheme="minorHAnsi" w:hAnsiTheme="minorHAnsi" w:cstheme="minorBidi"/>
        </w:rPr>
      </w:pPr>
      <w:r w:rsidRPr="075D1565">
        <w:rPr>
          <w:rFonts w:asciiTheme="minorHAnsi" w:hAnsiTheme="minorHAnsi" w:cstheme="minorBidi"/>
        </w:rPr>
        <w:t>Department of Employment and Workplace Relations</w:t>
      </w:r>
      <w:r w:rsidR="79CF926B" w:rsidRPr="075D1565">
        <w:rPr>
          <w:rFonts w:asciiTheme="minorHAnsi" w:hAnsiTheme="minorHAnsi" w:cstheme="minorBidi"/>
        </w:rPr>
        <w:t xml:space="preserve"> officers gave a presentation on the department’s role in supporting </w:t>
      </w:r>
      <w:r w:rsidR="3EDB0E01" w:rsidRPr="075D1565">
        <w:rPr>
          <w:rFonts w:asciiTheme="minorHAnsi" w:hAnsiTheme="minorHAnsi" w:cstheme="minorBidi"/>
        </w:rPr>
        <w:t xml:space="preserve">the Australian Government’s commitment to </w:t>
      </w:r>
      <w:r w:rsidR="002A22E9">
        <w:rPr>
          <w:rFonts w:asciiTheme="minorHAnsi" w:hAnsiTheme="minorHAnsi" w:cstheme="minorBidi"/>
        </w:rPr>
        <w:t>the</w:t>
      </w:r>
      <w:r w:rsidR="79CF926B" w:rsidRPr="075D1565">
        <w:rPr>
          <w:rFonts w:asciiTheme="minorHAnsi" w:hAnsiTheme="minorHAnsi" w:cstheme="minorBidi"/>
        </w:rPr>
        <w:t xml:space="preserve"> transition to </w:t>
      </w:r>
      <w:r w:rsidR="002A22E9">
        <w:rPr>
          <w:rFonts w:asciiTheme="minorHAnsi" w:hAnsiTheme="minorHAnsi" w:cstheme="minorBidi"/>
        </w:rPr>
        <w:t>a n</w:t>
      </w:r>
      <w:r w:rsidR="79CF926B" w:rsidRPr="075D1565">
        <w:rPr>
          <w:rFonts w:asciiTheme="minorHAnsi" w:hAnsiTheme="minorHAnsi" w:cstheme="minorBidi"/>
        </w:rPr>
        <w:t xml:space="preserve">et </w:t>
      </w:r>
      <w:r w:rsidR="002A22E9">
        <w:rPr>
          <w:rFonts w:asciiTheme="minorHAnsi" w:hAnsiTheme="minorHAnsi" w:cstheme="minorBidi"/>
        </w:rPr>
        <w:t>z</w:t>
      </w:r>
      <w:r w:rsidR="79CF926B" w:rsidRPr="075D1565">
        <w:rPr>
          <w:rFonts w:asciiTheme="minorHAnsi" w:hAnsiTheme="minorHAnsi" w:cstheme="minorBidi"/>
        </w:rPr>
        <w:t>ero</w:t>
      </w:r>
      <w:r w:rsidR="21BA0B03" w:rsidRPr="075D1565">
        <w:rPr>
          <w:rFonts w:asciiTheme="minorHAnsi" w:hAnsiTheme="minorHAnsi" w:cstheme="minorBidi"/>
        </w:rPr>
        <w:t xml:space="preserve"> </w:t>
      </w:r>
      <w:r w:rsidR="002A22E9">
        <w:rPr>
          <w:rFonts w:asciiTheme="minorHAnsi" w:hAnsiTheme="minorHAnsi" w:cstheme="minorBidi"/>
        </w:rPr>
        <w:t xml:space="preserve">economy by 2050 </w:t>
      </w:r>
      <w:r w:rsidR="21BA0B03" w:rsidRPr="075D1565">
        <w:rPr>
          <w:rFonts w:asciiTheme="minorHAnsi" w:hAnsiTheme="minorHAnsi" w:cstheme="minorBidi"/>
        </w:rPr>
        <w:t xml:space="preserve">as well as </w:t>
      </w:r>
      <w:r w:rsidR="007F7D7D">
        <w:rPr>
          <w:rFonts w:asciiTheme="minorHAnsi" w:hAnsiTheme="minorHAnsi" w:cstheme="minorBidi"/>
        </w:rPr>
        <w:t xml:space="preserve">an overview of careers </w:t>
      </w:r>
      <w:r w:rsidR="21BA0B03" w:rsidRPr="075D1565">
        <w:rPr>
          <w:rFonts w:asciiTheme="minorHAnsi" w:hAnsiTheme="minorHAnsi" w:cstheme="minorBidi"/>
        </w:rPr>
        <w:t xml:space="preserve">opportunities in </w:t>
      </w:r>
      <w:r w:rsidR="007F7D7D">
        <w:rPr>
          <w:rFonts w:asciiTheme="minorHAnsi" w:hAnsiTheme="minorHAnsi" w:cstheme="minorBidi"/>
        </w:rPr>
        <w:t>c</w:t>
      </w:r>
      <w:r w:rsidR="00E42AD0" w:rsidRPr="075D1565">
        <w:rPr>
          <w:rFonts w:asciiTheme="minorHAnsi" w:hAnsiTheme="minorHAnsi" w:cstheme="minorBidi"/>
        </w:rPr>
        <w:t xml:space="preserve">lean </w:t>
      </w:r>
      <w:r w:rsidR="007F7D7D">
        <w:rPr>
          <w:rFonts w:asciiTheme="minorHAnsi" w:hAnsiTheme="minorHAnsi" w:cstheme="minorBidi"/>
        </w:rPr>
        <w:t>e</w:t>
      </w:r>
      <w:r w:rsidR="00E42AD0" w:rsidRPr="075D1565">
        <w:rPr>
          <w:rFonts w:asciiTheme="minorHAnsi" w:hAnsiTheme="minorHAnsi" w:cstheme="minorBidi"/>
        </w:rPr>
        <w:t>nergy</w:t>
      </w:r>
      <w:r w:rsidR="1E2D809A" w:rsidRPr="075D1565">
        <w:rPr>
          <w:rFonts w:asciiTheme="minorHAnsi" w:hAnsiTheme="minorHAnsi" w:cstheme="minorBidi"/>
        </w:rPr>
        <w:t xml:space="preserve">. </w:t>
      </w:r>
      <w:r w:rsidR="00E42AD0" w:rsidRPr="075D1565">
        <w:rPr>
          <w:rFonts w:asciiTheme="minorHAnsi" w:hAnsiTheme="minorHAnsi" w:cstheme="minorBidi"/>
        </w:rPr>
        <w:t xml:space="preserve"> </w:t>
      </w:r>
      <w:r w:rsidR="47E9A0E8" w:rsidRPr="075D1565">
        <w:rPr>
          <w:rFonts w:asciiTheme="minorHAnsi" w:hAnsiTheme="minorHAnsi" w:cstheme="minorBidi"/>
        </w:rPr>
        <w:t xml:space="preserve">The presentation included a </w:t>
      </w:r>
      <w:r w:rsidR="00CA78D9" w:rsidRPr="075D1565">
        <w:rPr>
          <w:rFonts w:asciiTheme="minorHAnsi" w:hAnsiTheme="minorHAnsi" w:cstheme="minorBidi"/>
        </w:rPr>
        <w:t>snapshot o</w:t>
      </w:r>
      <w:r w:rsidR="00F90456" w:rsidRPr="075D1565">
        <w:rPr>
          <w:rFonts w:asciiTheme="minorHAnsi" w:hAnsiTheme="minorHAnsi" w:cstheme="minorBidi"/>
        </w:rPr>
        <w:t>f</w:t>
      </w:r>
      <w:r w:rsidR="007F7D7D">
        <w:rPr>
          <w:rFonts w:asciiTheme="minorHAnsi" w:hAnsiTheme="minorHAnsi" w:cstheme="minorBidi"/>
        </w:rPr>
        <w:t xml:space="preserve"> </w:t>
      </w:r>
      <w:r w:rsidR="000F7A9A" w:rsidRPr="075D1565">
        <w:rPr>
          <w:rFonts w:asciiTheme="minorHAnsi" w:hAnsiTheme="minorHAnsi" w:cstheme="minorBidi"/>
        </w:rPr>
        <w:t>regions</w:t>
      </w:r>
      <w:r w:rsidR="399B95AA" w:rsidRPr="075D1565">
        <w:rPr>
          <w:rFonts w:asciiTheme="minorHAnsi" w:hAnsiTheme="minorHAnsi" w:cstheme="minorBidi"/>
        </w:rPr>
        <w:t xml:space="preserve"> impacted by the transition</w:t>
      </w:r>
      <w:r w:rsidR="007F7D7D">
        <w:rPr>
          <w:rFonts w:asciiTheme="minorHAnsi" w:hAnsiTheme="minorHAnsi" w:cstheme="minorBidi"/>
        </w:rPr>
        <w:t xml:space="preserve"> to net zero</w:t>
      </w:r>
      <w:r w:rsidR="000F7A9A" w:rsidRPr="075D1565">
        <w:rPr>
          <w:rFonts w:asciiTheme="minorHAnsi" w:hAnsiTheme="minorHAnsi" w:cstheme="minorBidi"/>
        </w:rPr>
        <w:t xml:space="preserve">, </w:t>
      </w:r>
      <w:r w:rsidR="009D38DA">
        <w:rPr>
          <w:rFonts w:asciiTheme="minorHAnsi" w:hAnsiTheme="minorHAnsi" w:cstheme="minorBidi"/>
        </w:rPr>
        <w:t xml:space="preserve">an outline of </w:t>
      </w:r>
      <w:r w:rsidR="00AA0BC8" w:rsidRPr="075D1565">
        <w:rPr>
          <w:rFonts w:asciiTheme="minorHAnsi" w:hAnsiTheme="minorHAnsi" w:cstheme="minorBidi"/>
        </w:rPr>
        <w:t xml:space="preserve">areas of </w:t>
      </w:r>
      <w:r w:rsidR="6047A39C" w:rsidRPr="075D1565">
        <w:rPr>
          <w:rFonts w:asciiTheme="minorHAnsi" w:hAnsiTheme="minorHAnsi" w:cstheme="minorBidi"/>
        </w:rPr>
        <w:t xml:space="preserve">future employment </w:t>
      </w:r>
      <w:r w:rsidR="00AA0BC8" w:rsidRPr="075D1565">
        <w:rPr>
          <w:rFonts w:asciiTheme="minorHAnsi" w:hAnsiTheme="minorHAnsi" w:cstheme="minorBidi"/>
        </w:rPr>
        <w:t>grow</w:t>
      </w:r>
      <w:r w:rsidR="0C70EA5C" w:rsidRPr="075D1565">
        <w:rPr>
          <w:rFonts w:asciiTheme="minorHAnsi" w:hAnsiTheme="minorHAnsi" w:cstheme="minorBidi"/>
        </w:rPr>
        <w:t>th</w:t>
      </w:r>
      <w:r w:rsidR="009D38DA">
        <w:rPr>
          <w:rFonts w:asciiTheme="minorHAnsi" w:hAnsiTheme="minorHAnsi" w:cstheme="minorBidi"/>
        </w:rPr>
        <w:t>,</w:t>
      </w:r>
      <w:r w:rsidR="0C70EA5C" w:rsidRPr="075D1565">
        <w:rPr>
          <w:rFonts w:asciiTheme="minorHAnsi" w:hAnsiTheme="minorHAnsi" w:cstheme="minorBidi"/>
        </w:rPr>
        <w:t xml:space="preserve"> and opportunities for the NCI to support </w:t>
      </w:r>
      <w:r w:rsidR="009D38DA">
        <w:rPr>
          <w:rFonts w:asciiTheme="minorHAnsi" w:hAnsiTheme="minorHAnsi" w:cstheme="minorBidi"/>
        </w:rPr>
        <w:t>the transition and to provide leadership in the promotion</w:t>
      </w:r>
      <w:r w:rsidR="0C70EA5C" w:rsidRPr="075D1565">
        <w:rPr>
          <w:rFonts w:asciiTheme="minorHAnsi" w:hAnsiTheme="minorHAnsi" w:cstheme="minorBidi"/>
        </w:rPr>
        <w:t xml:space="preserve"> of careers in clean energy.</w:t>
      </w:r>
      <w:r w:rsidR="00AA0BC8" w:rsidRPr="075D1565">
        <w:rPr>
          <w:rFonts w:asciiTheme="minorHAnsi" w:hAnsiTheme="minorHAnsi" w:cstheme="minorBidi"/>
        </w:rPr>
        <w:t xml:space="preserve"> </w:t>
      </w:r>
      <w:r w:rsidR="00373E57" w:rsidRPr="075D1565">
        <w:rPr>
          <w:rFonts w:asciiTheme="minorHAnsi" w:hAnsiTheme="minorHAnsi" w:cstheme="minorBidi"/>
        </w:rPr>
        <w:t>Members</w:t>
      </w:r>
      <w:r w:rsidR="008A028D" w:rsidRPr="075D1565">
        <w:rPr>
          <w:rFonts w:asciiTheme="minorHAnsi" w:hAnsiTheme="minorHAnsi" w:cstheme="minorBidi"/>
        </w:rPr>
        <w:t xml:space="preserve"> </w:t>
      </w:r>
      <w:r w:rsidR="000F707D" w:rsidRPr="075D1565">
        <w:rPr>
          <w:rFonts w:asciiTheme="minorHAnsi" w:hAnsiTheme="minorHAnsi" w:cstheme="minorBidi"/>
        </w:rPr>
        <w:t>agreed</w:t>
      </w:r>
      <w:r w:rsidR="008A028D" w:rsidRPr="075D1565">
        <w:rPr>
          <w:rFonts w:asciiTheme="minorHAnsi" w:hAnsiTheme="minorHAnsi" w:cstheme="minorBidi"/>
        </w:rPr>
        <w:t xml:space="preserve"> </w:t>
      </w:r>
      <w:r w:rsidR="2DA2A9E5" w:rsidRPr="075D1565">
        <w:rPr>
          <w:rFonts w:asciiTheme="minorHAnsi" w:hAnsiTheme="minorHAnsi" w:cstheme="minorBidi"/>
        </w:rPr>
        <w:t xml:space="preserve">there was a clear role for the </w:t>
      </w:r>
      <w:r w:rsidR="008A028D" w:rsidRPr="075D1565">
        <w:rPr>
          <w:rFonts w:asciiTheme="minorHAnsi" w:hAnsiTheme="minorHAnsi" w:cstheme="minorBidi"/>
        </w:rPr>
        <w:t>NCI</w:t>
      </w:r>
      <w:r w:rsidR="000F707D" w:rsidRPr="075D1565">
        <w:rPr>
          <w:rFonts w:asciiTheme="minorHAnsi" w:hAnsiTheme="minorHAnsi" w:cstheme="minorBidi"/>
        </w:rPr>
        <w:t xml:space="preserve"> </w:t>
      </w:r>
      <w:r w:rsidR="0CF51C7E" w:rsidRPr="075D1565">
        <w:rPr>
          <w:rFonts w:asciiTheme="minorHAnsi" w:hAnsiTheme="minorHAnsi" w:cstheme="minorBidi"/>
        </w:rPr>
        <w:t>in delivering qu</w:t>
      </w:r>
      <w:r w:rsidR="2CA175FF" w:rsidRPr="075D1565">
        <w:rPr>
          <w:rFonts w:asciiTheme="minorHAnsi" w:hAnsiTheme="minorHAnsi" w:cstheme="minorBidi"/>
        </w:rPr>
        <w:t xml:space="preserve">ality information on careers in clean energy as well as supporting workers and their communities impacted by </w:t>
      </w:r>
      <w:r w:rsidR="00E745D0">
        <w:rPr>
          <w:rFonts w:asciiTheme="minorHAnsi" w:hAnsiTheme="minorHAnsi" w:cstheme="minorBidi"/>
        </w:rPr>
        <w:t>the decarbonisation of the energy sector</w:t>
      </w:r>
      <w:r w:rsidR="2CA175FF" w:rsidRPr="075D1565">
        <w:rPr>
          <w:rFonts w:asciiTheme="minorHAnsi" w:hAnsiTheme="minorHAnsi" w:cstheme="minorBidi"/>
        </w:rPr>
        <w:t xml:space="preserve"> </w:t>
      </w:r>
      <w:r w:rsidR="6B465B30" w:rsidRPr="075D1565">
        <w:rPr>
          <w:rFonts w:asciiTheme="minorHAnsi" w:hAnsiTheme="minorHAnsi" w:cstheme="minorBidi"/>
        </w:rPr>
        <w:t xml:space="preserve">with information to help them make informed decisions about their careers beyond the transition. </w:t>
      </w:r>
      <w:r w:rsidR="00324816" w:rsidRPr="075D1565">
        <w:rPr>
          <w:rFonts w:asciiTheme="minorHAnsi" w:hAnsiTheme="minorHAnsi" w:cstheme="minorBidi"/>
        </w:rPr>
        <w:t>The Boar</w:t>
      </w:r>
      <w:r w:rsidR="44B66987" w:rsidRPr="075D1565">
        <w:rPr>
          <w:rFonts w:asciiTheme="minorHAnsi" w:hAnsiTheme="minorHAnsi" w:cstheme="minorBidi"/>
        </w:rPr>
        <w:t xml:space="preserve">d undertook to provide further feedback as the work of the department </w:t>
      </w:r>
      <w:r w:rsidR="002059AA">
        <w:rPr>
          <w:rFonts w:asciiTheme="minorHAnsi" w:hAnsiTheme="minorHAnsi" w:cstheme="minorBidi"/>
        </w:rPr>
        <w:t xml:space="preserve">in </w:t>
      </w:r>
      <w:proofErr w:type="gramStart"/>
      <w:r w:rsidR="002059AA">
        <w:rPr>
          <w:rFonts w:asciiTheme="minorHAnsi" w:hAnsiTheme="minorHAnsi" w:cstheme="minorBidi"/>
        </w:rPr>
        <w:t>both of these</w:t>
      </w:r>
      <w:proofErr w:type="gramEnd"/>
      <w:r w:rsidR="002059AA">
        <w:rPr>
          <w:rFonts w:asciiTheme="minorHAnsi" w:hAnsiTheme="minorHAnsi" w:cstheme="minorBidi"/>
        </w:rPr>
        <w:t xml:space="preserve"> areas </w:t>
      </w:r>
      <w:r w:rsidR="44B66987" w:rsidRPr="075D1565">
        <w:rPr>
          <w:rFonts w:asciiTheme="minorHAnsi" w:hAnsiTheme="minorHAnsi" w:cstheme="minorBidi"/>
        </w:rPr>
        <w:t>progresses.</w:t>
      </w:r>
    </w:p>
    <w:p w14:paraId="4A915C50" w14:textId="0FC77421" w:rsidR="002311C9" w:rsidRPr="004C2C88" w:rsidRDefault="002311C9" w:rsidP="001F489F">
      <w:pPr>
        <w:pStyle w:val="ListParagraph"/>
        <w:numPr>
          <w:ilvl w:val="0"/>
          <w:numId w:val="3"/>
        </w:numPr>
        <w:spacing w:before="24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Board discussed the NCI’s annual update draft and received a status update on the evaluation of the NCI currently underway. </w:t>
      </w:r>
    </w:p>
    <w:p w14:paraId="52CD5F9C" w14:textId="674C315B" w:rsidR="00F20935" w:rsidRPr="001F489F" w:rsidRDefault="008C11EF" w:rsidP="001F489F">
      <w:pPr>
        <w:spacing w:before="240" w:line="276" w:lineRule="auto"/>
        <w:ind w:left="360"/>
      </w:pPr>
      <w:r w:rsidRPr="001F489F">
        <w:t>The NCI Advisory Board is next scheduled to meet</w:t>
      </w:r>
      <w:r w:rsidR="007A7B98" w:rsidRPr="001F489F">
        <w:t xml:space="preserve"> </w:t>
      </w:r>
      <w:r w:rsidR="5D5E2383" w:rsidRPr="001F489F">
        <w:t>in person in Canberra</w:t>
      </w:r>
      <w:r w:rsidRPr="001F489F">
        <w:t xml:space="preserve"> </w:t>
      </w:r>
      <w:r w:rsidR="00200016" w:rsidRPr="001F489F">
        <w:t xml:space="preserve">on Thursday </w:t>
      </w:r>
      <w:r w:rsidR="00123215" w:rsidRPr="001F489F">
        <w:t>2</w:t>
      </w:r>
      <w:r w:rsidR="0207484E" w:rsidRPr="001F489F">
        <w:t>3</w:t>
      </w:r>
      <w:r w:rsidR="00DA7C05">
        <w:t> </w:t>
      </w:r>
      <w:r w:rsidR="00485536" w:rsidRPr="001F489F">
        <w:t xml:space="preserve">November </w:t>
      </w:r>
      <w:r w:rsidR="00123215" w:rsidRPr="001F489F">
        <w:t>2023</w:t>
      </w:r>
      <w:r w:rsidRPr="001F489F">
        <w:t>.</w:t>
      </w:r>
    </w:p>
    <w:p w14:paraId="2E1D160E" w14:textId="4D4757F3" w:rsidR="1756898F" w:rsidRDefault="1756898F" w:rsidP="6BF1A6ED">
      <w:pPr>
        <w:rPr>
          <w:rFonts w:ascii="Arial" w:eastAsia="Calibri" w:hAnsi="Arial" w:cs="Arial"/>
        </w:rPr>
      </w:pPr>
    </w:p>
    <w:p w14:paraId="0EDAFA63" w14:textId="77777777" w:rsidR="00777CA3" w:rsidRDefault="00777CA3" w:rsidP="008C11EF">
      <w:pPr>
        <w:spacing w:before="240" w:after="240" w:line="247" w:lineRule="auto"/>
      </w:pPr>
    </w:p>
    <w:sectPr w:rsidR="00777C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EF14" w14:textId="77777777" w:rsidR="000426BD" w:rsidRDefault="000426BD" w:rsidP="009E7AD6">
      <w:pPr>
        <w:spacing w:after="0" w:line="240" w:lineRule="auto"/>
      </w:pPr>
      <w:r>
        <w:separator/>
      </w:r>
    </w:p>
  </w:endnote>
  <w:endnote w:type="continuationSeparator" w:id="0">
    <w:p w14:paraId="795F2BD7" w14:textId="77777777" w:rsidR="000426BD" w:rsidRDefault="000426BD" w:rsidP="009E7AD6">
      <w:pPr>
        <w:spacing w:after="0" w:line="240" w:lineRule="auto"/>
      </w:pPr>
      <w:r>
        <w:continuationSeparator/>
      </w:r>
    </w:p>
  </w:endnote>
  <w:endnote w:type="continuationNotice" w:id="1">
    <w:p w14:paraId="55B23369" w14:textId="77777777" w:rsidR="000426BD" w:rsidRDefault="0004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C647" w14:textId="3B990A10" w:rsidR="00022B9C" w:rsidRPr="00741193" w:rsidRDefault="00022B9C" w:rsidP="00022B9C">
    <w:pPr>
      <w:rPr>
        <w:i/>
        <w:iCs/>
      </w:rPr>
    </w:pPr>
    <w:r w:rsidRPr="00741193">
      <w:rPr>
        <w:i/>
        <w:iCs/>
      </w:rPr>
      <w:t>The NCI ensures people have access to authoritative and accurate careers information and support irrespective of their age or career stage</w:t>
    </w:r>
    <w:r>
      <w:rPr>
        <w:i/>
        <w:iCs/>
      </w:rPr>
      <w:t>.</w:t>
    </w:r>
  </w:p>
  <w:p w14:paraId="6F1B893B" w14:textId="77777777" w:rsidR="009E7AD6" w:rsidRDefault="009E7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02AD" w14:textId="77777777" w:rsidR="000426BD" w:rsidRDefault="000426BD" w:rsidP="009E7AD6">
      <w:pPr>
        <w:spacing w:after="0" w:line="240" w:lineRule="auto"/>
      </w:pPr>
      <w:r>
        <w:separator/>
      </w:r>
    </w:p>
  </w:footnote>
  <w:footnote w:type="continuationSeparator" w:id="0">
    <w:p w14:paraId="67422AE2" w14:textId="77777777" w:rsidR="000426BD" w:rsidRDefault="000426BD" w:rsidP="009E7AD6">
      <w:pPr>
        <w:spacing w:after="0" w:line="240" w:lineRule="auto"/>
      </w:pPr>
      <w:r>
        <w:continuationSeparator/>
      </w:r>
    </w:p>
  </w:footnote>
  <w:footnote w:type="continuationNotice" w:id="1">
    <w:p w14:paraId="2E988995" w14:textId="77777777" w:rsidR="000426BD" w:rsidRDefault="000426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06E"/>
    <w:multiLevelType w:val="hybridMultilevel"/>
    <w:tmpl w:val="BD84E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A624E"/>
    <w:multiLevelType w:val="hybridMultilevel"/>
    <w:tmpl w:val="71C89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D0483"/>
    <w:multiLevelType w:val="hybridMultilevel"/>
    <w:tmpl w:val="92682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4050">
    <w:abstractNumId w:val="2"/>
  </w:num>
  <w:num w:numId="2" w16cid:durableId="1317146822">
    <w:abstractNumId w:val="1"/>
  </w:num>
  <w:num w:numId="3" w16cid:durableId="182022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E"/>
    <w:rsid w:val="00005605"/>
    <w:rsid w:val="00022B9C"/>
    <w:rsid w:val="000426BD"/>
    <w:rsid w:val="000634C4"/>
    <w:rsid w:val="000970F4"/>
    <w:rsid w:val="000A7AF6"/>
    <w:rsid w:val="000B0B6E"/>
    <w:rsid w:val="000E7685"/>
    <w:rsid w:val="000F183D"/>
    <w:rsid w:val="000F707D"/>
    <w:rsid w:val="000F7A9A"/>
    <w:rsid w:val="00103E4E"/>
    <w:rsid w:val="00107613"/>
    <w:rsid w:val="00113D7B"/>
    <w:rsid w:val="0011646E"/>
    <w:rsid w:val="001214DC"/>
    <w:rsid w:val="00123215"/>
    <w:rsid w:val="00134CBE"/>
    <w:rsid w:val="001771E2"/>
    <w:rsid w:val="0019204B"/>
    <w:rsid w:val="001951F5"/>
    <w:rsid w:val="001A3E59"/>
    <w:rsid w:val="001A65A1"/>
    <w:rsid w:val="001D1AD9"/>
    <w:rsid w:val="001F489F"/>
    <w:rsid w:val="001F7D34"/>
    <w:rsid w:val="00200016"/>
    <w:rsid w:val="002059AA"/>
    <w:rsid w:val="002063AA"/>
    <w:rsid w:val="00206AC9"/>
    <w:rsid w:val="002311C9"/>
    <w:rsid w:val="002369CF"/>
    <w:rsid w:val="00240D68"/>
    <w:rsid w:val="0024317B"/>
    <w:rsid w:val="0026176B"/>
    <w:rsid w:val="00273CEF"/>
    <w:rsid w:val="002773FF"/>
    <w:rsid w:val="002808DA"/>
    <w:rsid w:val="0028537D"/>
    <w:rsid w:val="002A22E9"/>
    <w:rsid w:val="002A2F87"/>
    <w:rsid w:val="002C06DF"/>
    <w:rsid w:val="002D2F6F"/>
    <w:rsid w:val="002D373E"/>
    <w:rsid w:val="002D753F"/>
    <w:rsid w:val="002F0BFE"/>
    <w:rsid w:val="0031260C"/>
    <w:rsid w:val="00324816"/>
    <w:rsid w:val="00367DE4"/>
    <w:rsid w:val="00373E57"/>
    <w:rsid w:val="00384C02"/>
    <w:rsid w:val="003B424F"/>
    <w:rsid w:val="003E4BFC"/>
    <w:rsid w:val="00425A64"/>
    <w:rsid w:val="00426D9E"/>
    <w:rsid w:val="004330D1"/>
    <w:rsid w:val="00437CE5"/>
    <w:rsid w:val="00461A3E"/>
    <w:rsid w:val="00464FBD"/>
    <w:rsid w:val="00485536"/>
    <w:rsid w:val="0048C9FA"/>
    <w:rsid w:val="004A119D"/>
    <w:rsid w:val="004A4C4A"/>
    <w:rsid w:val="004C2C88"/>
    <w:rsid w:val="004E212A"/>
    <w:rsid w:val="004F78F9"/>
    <w:rsid w:val="00502BE8"/>
    <w:rsid w:val="0051416B"/>
    <w:rsid w:val="0051458C"/>
    <w:rsid w:val="00534326"/>
    <w:rsid w:val="00550ECB"/>
    <w:rsid w:val="00551D91"/>
    <w:rsid w:val="0055436C"/>
    <w:rsid w:val="0055738A"/>
    <w:rsid w:val="0056701A"/>
    <w:rsid w:val="005753F9"/>
    <w:rsid w:val="0058417A"/>
    <w:rsid w:val="005C2EF4"/>
    <w:rsid w:val="005D1A1B"/>
    <w:rsid w:val="005D6A55"/>
    <w:rsid w:val="005E7ACC"/>
    <w:rsid w:val="006158FF"/>
    <w:rsid w:val="00636539"/>
    <w:rsid w:val="006472A3"/>
    <w:rsid w:val="00657513"/>
    <w:rsid w:val="00670342"/>
    <w:rsid w:val="0067401A"/>
    <w:rsid w:val="00693559"/>
    <w:rsid w:val="00694FEC"/>
    <w:rsid w:val="00696496"/>
    <w:rsid w:val="006A1ABB"/>
    <w:rsid w:val="006A1B03"/>
    <w:rsid w:val="006B3DF0"/>
    <w:rsid w:val="006C22DE"/>
    <w:rsid w:val="006E0B40"/>
    <w:rsid w:val="006E4001"/>
    <w:rsid w:val="007002B4"/>
    <w:rsid w:val="0070206A"/>
    <w:rsid w:val="00713466"/>
    <w:rsid w:val="00714449"/>
    <w:rsid w:val="00735F25"/>
    <w:rsid w:val="007400BB"/>
    <w:rsid w:val="0075083B"/>
    <w:rsid w:val="00766BCB"/>
    <w:rsid w:val="00770EEC"/>
    <w:rsid w:val="00776A4B"/>
    <w:rsid w:val="00777787"/>
    <w:rsid w:val="00777CA3"/>
    <w:rsid w:val="00792A30"/>
    <w:rsid w:val="007A7B98"/>
    <w:rsid w:val="007F7D7D"/>
    <w:rsid w:val="0080637E"/>
    <w:rsid w:val="008155AD"/>
    <w:rsid w:val="00817964"/>
    <w:rsid w:val="00825CBD"/>
    <w:rsid w:val="0084600B"/>
    <w:rsid w:val="00846A5D"/>
    <w:rsid w:val="008539C9"/>
    <w:rsid w:val="0086786F"/>
    <w:rsid w:val="008A028D"/>
    <w:rsid w:val="008A4FD9"/>
    <w:rsid w:val="008A6AC2"/>
    <w:rsid w:val="008C11EF"/>
    <w:rsid w:val="008D3963"/>
    <w:rsid w:val="008F6B74"/>
    <w:rsid w:val="009344A7"/>
    <w:rsid w:val="0095459C"/>
    <w:rsid w:val="00962CF2"/>
    <w:rsid w:val="00962D13"/>
    <w:rsid w:val="009846BA"/>
    <w:rsid w:val="00984D20"/>
    <w:rsid w:val="00986F52"/>
    <w:rsid w:val="009B646A"/>
    <w:rsid w:val="009C7249"/>
    <w:rsid w:val="009D38DA"/>
    <w:rsid w:val="009D7E08"/>
    <w:rsid w:val="009D7E6C"/>
    <w:rsid w:val="009E0C2F"/>
    <w:rsid w:val="009E5E7E"/>
    <w:rsid w:val="009E7AD6"/>
    <w:rsid w:val="00A07753"/>
    <w:rsid w:val="00A12A05"/>
    <w:rsid w:val="00A12EE4"/>
    <w:rsid w:val="00A557EE"/>
    <w:rsid w:val="00A56D15"/>
    <w:rsid w:val="00A60BAE"/>
    <w:rsid w:val="00A71AB0"/>
    <w:rsid w:val="00AA0BC8"/>
    <w:rsid w:val="00AA3057"/>
    <w:rsid w:val="00AB1E53"/>
    <w:rsid w:val="00AB2DA9"/>
    <w:rsid w:val="00AB7A4E"/>
    <w:rsid w:val="00AC067B"/>
    <w:rsid w:val="00AD5D68"/>
    <w:rsid w:val="00AE018E"/>
    <w:rsid w:val="00AE69DC"/>
    <w:rsid w:val="00B374E0"/>
    <w:rsid w:val="00B409BF"/>
    <w:rsid w:val="00B42F94"/>
    <w:rsid w:val="00B745EA"/>
    <w:rsid w:val="00B817F0"/>
    <w:rsid w:val="00B82C1B"/>
    <w:rsid w:val="00B90C1D"/>
    <w:rsid w:val="00B91D56"/>
    <w:rsid w:val="00B943C4"/>
    <w:rsid w:val="00B96D51"/>
    <w:rsid w:val="00B97B46"/>
    <w:rsid w:val="00BB715C"/>
    <w:rsid w:val="00BC62C3"/>
    <w:rsid w:val="00BD56E9"/>
    <w:rsid w:val="00BF1C34"/>
    <w:rsid w:val="00BF5780"/>
    <w:rsid w:val="00C01C24"/>
    <w:rsid w:val="00C17789"/>
    <w:rsid w:val="00C32DB9"/>
    <w:rsid w:val="00C3316E"/>
    <w:rsid w:val="00C53DD2"/>
    <w:rsid w:val="00C65591"/>
    <w:rsid w:val="00C70C10"/>
    <w:rsid w:val="00C7792D"/>
    <w:rsid w:val="00C95884"/>
    <w:rsid w:val="00CA78D9"/>
    <w:rsid w:val="00CC6CDF"/>
    <w:rsid w:val="00CD5BE3"/>
    <w:rsid w:val="00D0340A"/>
    <w:rsid w:val="00D15E1E"/>
    <w:rsid w:val="00D23D2E"/>
    <w:rsid w:val="00D416B4"/>
    <w:rsid w:val="00D42DED"/>
    <w:rsid w:val="00D755DA"/>
    <w:rsid w:val="00DA0489"/>
    <w:rsid w:val="00DA11C9"/>
    <w:rsid w:val="00DA5202"/>
    <w:rsid w:val="00DA7C05"/>
    <w:rsid w:val="00DC72C4"/>
    <w:rsid w:val="00DC7CE9"/>
    <w:rsid w:val="00E349A5"/>
    <w:rsid w:val="00E35F1A"/>
    <w:rsid w:val="00E42AD0"/>
    <w:rsid w:val="00E4659D"/>
    <w:rsid w:val="00E62B67"/>
    <w:rsid w:val="00E745D0"/>
    <w:rsid w:val="00E90595"/>
    <w:rsid w:val="00E961D5"/>
    <w:rsid w:val="00EA56E4"/>
    <w:rsid w:val="00EB0FF9"/>
    <w:rsid w:val="00EC44C8"/>
    <w:rsid w:val="00ED2F44"/>
    <w:rsid w:val="00F038C1"/>
    <w:rsid w:val="00F11F19"/>
    <w:rsid w:val="00F20935"/>
    <w:rsid w:val="00F253D9"/>
    <w:rsid w:val="00F27E17"/>
    <w:rsid w:val="00F31E6E"/>
    <w:rsid w:val="00F40020"/>
    <w:rsid w:val="00F52527"/>
    <w:rsid w:val="00F5C167"/>
    <w:rsid w:val="00F63F48"/>
    <w:rsid w:val="00F729E0"/>
    <w:rsid w:val="00F90456"/>
    <w:rsid w:val="00F91A8E"/>
    <w:rsid w:val="00FA7236"/>
    <w:rsid w:val="00FB3D05"/>
    <w:rsid w:val="00FC1F17"/>
    <w:rsid w:val="00FD3C6C"/>
    <w:rsid w:val="00FE2ACD"/>
    <w:rsid w:val="00FE4FCB"/>
    <w:rsid w:val="00FF0841"/>
    <w:rsid w:val="0207484E"/>
    <w:rsid w:val="05193796"/>
    <w:rsid w:val="075D1565"/>
    <w:rsid w:val="076502EB"/>
    <w:rsid w:val="08E00F43"/>
    <w:rsid w:val="0C3A48A5"/>
    <w:rsid w:val="0C70EA5C"/>
    <w:rsid w:val="0CF51C7E"/>
    <w:rsid w:val="151E2089"/>
    <w:rsid w:val="171D1272"/>
    <w:rsid w:val="1756898F"/>
    <w:rsid w:val="177B26B5"/>
    <w:rsid w:val="1916F716"/>
    <w:rsid w:val="1AA18CA0"/>
    <w:rsid w:val="1D29326E"/>
    <w:rsid w:val="1D335570"/>
    <w:rsid w:val="1E2D809A"/>
    <w:rsid w:val="1EC502CF"/>
    <w:rsid w:val="21289650"/>
    <w:rsid w:val="21BA0B03"/>
    <w:rsid w:val="2BEC5652"/>
    <w:rsid w:val="2C2B7CF7"/>
    <w:rsid w:val="2CA175FF"/>
    <w:rsid w:val="2CED2418"/>
    <w:rsid w:val="2DA2A9E5"/>
    <w:rsid w:val="2EE1B294"/>
    <w:rsid w:val="378860C9"/>
    <w:rsid w:val="399B95AA"/>
    <w:rsid w:val="3EDB0E01"/>
    <w:rsid w:val="401A16B0"/>
    <w:rsid w:val="4180DDB7"/>
    <w:rsid w:val="43DA9813"/>
    <w:rsid w:val="44A743A2"/>
    <w:rsid w:val="44B66987"/>
    <w:rsid w:val="47E9A0E8"/>
    <w:rsid w:val="4D9E2AF4"/>
    <w:rsid w:val="4F8F3FFB"/>
    <w:rsid w:val="549A317A"/>
    <w:rsid w:val="5571A43D"/>
    <w:rsid w:val="561A1E4B"/>
    <w:rsid w:val="5990D88F"/>
    <w:rsid w:val="5A63859F"/>
    <w:rsid w:val="5BFF5600"/>
    <w:rsid w:val="5CC87951"/>
    <w:rsid w:val="5D5E2383"/>
    <w:rsid w:val="5E6108C2"/>
    <w:rsid w:val="6047A39C"/>
    <w:rsid w:val="617BB81B"/>
    <w:rsid w:val="63BF0ABC"/>
    <w:rsid w:val="6B465B30"/>
    <w:rsid w:val="6BF1A6ED"/>
    <w:rsid w:val="6DA00F54"/>
    <w:rsid w:val="6E77C249"/>
    <w:rsid w:val="72668EDF"/>
    <w:rsid w:val="740F50D8"/>
    <w:rsid w:val="75AB2139"/>
    <w:rsid w:val="768CE39E"/>
    <w:rsid w:val="79CF926B"/>
    <w:rsid w:val="7F33EC34"/>
    <w:rsid w:val="7F52037F"/>
    <w:rsid w:val="7F59F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3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D6"/>
  </w:style>
  <w:style w:type="paragraph" w:styleId="Footer">
    <w:name w:val="footer"/>
    <w:basedOn w:val="Normal"/>
    <w:link w:val="Foot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D6"/>
  </w:style>
  <w:style w:type="paragraph" w:styleId="BalloonText">
    <w:name w:val="Balloon Text"/>
    <w:basedOn w:val="Normal"/>
    <w:link w:val="BalloonTextChar"/>
    <w:uiPriority w:val="99"/>
    <w:semiHidden/>
    <w:unhideWhenUsed/>
    <w:rsid w:val="00A1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CB"/>
    <w:rPr>
      <w:b/>
      <w:bCs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ist Paragraph2 Char,List Bullet Cab Char,Bulletr List Paragraph Char,FooterText Char,L Char,List Paragraph21 Char,Listeafsnit1 Char,Paragraphe de liste1 Char,列出段 Char"/>
    <w:link w:val="ListParagraph"/>
    <w:uiPriority w:val="34"/>
    <w:qFormat/>
    <w:locked/>
    <w:rsid w:val="002D2F6F"/>
    <w:rPr>
      <w:rFonts w:ascii="Arial" w:hAnsi="Arial" w:cs="Arial"/>
    </w:rPr>
  </w:style>
  <w:style w:type="paragraph" w:styleId="ListParagraph">
    <w:name w:val="List Paragraph"/>
    <w:aliases w:val="Recommendation,List Paragraph1,List Paragraph11,List Paragraph2,List Bullet Cab,Bulletr List Paragraph,FooterText,L,List Paragraph21,Listeafsnit1,Paragraphe de liste1,Parágrafo da Lista1,Párrafo de lista1,bullet point list,列出段"/>
    <w:basedOn w:val="Normal"/>
    <w:link w:val="ListParagraphChar"/>
    <w:uiPriority w:val="34"/>
    <w:qFormat/>
    <w:rsid w:val="002D2F6F"/>
    <w:pPr>
      <w:spacing w:after="200" w:line="360" w:lineRule="auto"/>
      <w:ind w:left="720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C7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1D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13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1777</Characters>
  <Application>Microsoft Office Word</Application>
  <DocSecurity>0</DocSecurity>
  <Lines>59</Lines>
  <Paragraphs>26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Careers Institute Advisory Board Communiqué - 24 August 2023</dc:title>
  <dc:subject/>
  <dc:creator/>
  <cp:keywords/>
  <dc:description/>
  <cp:lastModifiedBy/>
  <cp:revision>1</cp:revision>
  <dcterms:created xsi:type="dcterms:W3CDTF">2023-09-07T05:32:00Z</dcterms:created>
  <dcterms:modified xsi:type="dcterms:W3CDTF">2023-09-07T05:33:00Z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2023-09-07T05:32:31Z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bd8b2d3f-fb94-4bad-b813-0570d6aa2572</vt:lpwstr>
  </property>
  <property fmtid="{D5CDD505-2E9C-101B-9397-08002B2CF9AE}" pid="8" name="MSIP_Label_79d889eb-932f-4752-8739-64d25806ef64_ContentBits">
    <vt:lpwstr>0</vt:lpwstr>
  </property>
</Properties>
</file>