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3974" w14:textId="00110EAD" w:rsidR="0026312C" w:rsidRPr="00924A16" w:rsidRDefault="00000000">
      <w:pPr>
        <w:rPr>
          <w:rFonts w:cstheme="minorHAnsi"/>
        </w:rPr>
      </w:pPr>
    </w:p>
    <w:p w14:paraId="1050C89F" w14:textId="6FEF322C" w:rsidR="00FB31A8" w:rsidRDefault="00B72EF1" w:rsidP="002C4219">
      <w:pPr>
        <w:shd w:val="clear" w:color="auto" w:fill="FFFFFF"/>
        <w:spacing w:after="120" w:line="240" w:lineRule="auto"/>
        <w:jc w:val="center"/>
        <w:outlineLvl w:val="1"/>
        <w:rPr>
          <w:rFonts w:eastAsia="Times New Roman" w:cstheme="minorHAnsi"/>
          <w:b/>
          <w:bCs/>
          <w:color w:val="333333"/>
          <w:sz w:val="32"/>
          <w:szCs w:val="32"/>
          <w:lang w:eastAsia="en-AU"/>
        </w:rPr>
      </w:pPr>
      <w:r w:rsidRPr="00C84AC9">
        <w:rPr>
          <w:rFonts w:eastAsia="Times New Roman" w:cstheme="minorHAnsi"/>
          <w:b/>
          <w:bCs/>
          <w:color w:val="2F5496" w:themeColor="accent1" w:themeShade="BF"/>
          <w:sz w:val="48"/>
          <w:szCs w:val="48"/>
          <w:lang w:eastAsia="en-AU"/>
        </w:rPr>
        <w:t>Pacific Australia Labour Mobility</w:t>
      </w:r>
      <w:r w:rsidRPr="00924A16">
        <w:rPr>
          <w:rFonts w:eastAsia="Times New Roman" w:cstheme="minorHAnsi"/>
          <w:b/>
          <w:bCs/>
          <w:color w:val="333333"/>
          <w:sz w:val="32"/>
          <w:szCs w:val="32"/>
          <w:lang w:eastAsia="en-AU"/>
        </w:rPr>
        <w:t xml:space="preserve"> </w:t>
      </w:r>
      <w:r w:rsidRPr="00C84AC9">
        <w:rPr>
          <w:rFonts w:eastAsia="Times New Roman" w:cstheme="minorHAnsi"/>
          <w:b/>
          <w:bCs/>
          <w:color w:val="2F5496" w:themeColor="accent1" w:themeShade="BF"/>
          <w:sz w:val="48"/>
          <w:szCs w:val="48"/>
          <w:lang w:eastAsia="en-AU"/>
        </w:rPr>
        <w:t>scheme</w:t>
      </w:r>
      <w:r w:rsidRPr="00924A16">
        <w:rPr>
          <w:rFonts w:eastAsia="Times New Roman" w:cstheme="minorHAnsi"/>
          <w:b/>
          <w:bCs/>
          <w:color w:val="333333"/>
          <w:sz w:val="32"/>
          <w:szCs w:val="32"/>
          <w:lang w:eastAsia="en-AU"/>
        </w:rPr>
        <w:t xml:space="preserve"> </w:t>
      </w:r>
      <w:r w:rsidR="00FA1ACF">
        <w:rPr>
          <w:rFonts w:eastAsia="Times New Roman" w:cstheme="minorHAnsi"/>
          <w:b/>
          <w:bCs/>
          <w:color w:val="333333"/>
          <w:sz w:val="32"/>
          <w:szCs w:val="32"/>
          <w:lang w:eastAsia="en-AU"/>
        </w:rPr>
        <w:t xml:space="preserve"> </w:t>
      </w:r>
    </w:p>
    <w:p w14:paraId="1EA33B9F" w14:textId="4664B5E6" w:rsidR="00B72EF1" w:rsidRPr="00FB31A8" w:rsidRDefault="00FB31A8" w:rsidP="002C4219">
      <w:pPr>
        <w:shd w:val="clear" w:color="auto" w:fill="FFFFFF"/>
        <w:spacing w:after="120" w:line="240" w:lineRule="auto"/>
        <w:jc w:val="center"/>
        <w:outlineLvl w:val="1"/>
        <w:rPr>
          <w:rFonts w:eastAsia="Times New Roman" w:cstheme="minorHAnsi"/>
          <w:b/>
          <w:bCs/>
          <w:color w:val="333333"/>
          <w:sz w:val="32"/>
          <w:szCs w:val="32"/>
          <w:lang w:eastAsia="en-AU"/>
        </w:rPr>
      </w:pPr>
      <w:r>
        <w:rPr>
          <w:rFonts w:eastAsia="Times New Roman" w:cstheme="minorHAnsi"/>
          <w:b/>
          <w:bCs/>
          <w:color w:val="333333"/>
          <w:sz w:val="32"/>
          <w:szCs w:val="32"/>
          <w:lang w:eastAsia="en-AU"/>
        </w:rPr>
        <w:t>Approved Employer</w:t>
      </w:r>
      <w:r w:rsidR="00FA1ACF">
        <w:rPr>
          <w:rFonts w:eastAsia="Times New Roman" w:cstheme="minorHAnsi"/>
          <w:b/>
          <w:bCs/>
          <w:color w:val="333333"/>
          <w:sz w:val="32"/>
          <w:szCs w:val="32"/>
          <w:lang w:eastAsia="en-AU"/>
        </w:rPr>
        <w:t xml:space="preserve"> </w:t>
      </w:r>
      <w:r w:rsidR="00B72EF1" w:rsidRPr="00FB31A8">
        <w:rPr>
          <w:rFonts w:eastAsia="Times New Roman" w:cstheme="minorHAnsi"/>
          <w:b/>
          <w:bCs/>
          <w:color w:val="333333"/>
          <w:sz w:val="32"/>
          <w:szCs w:val="32"/>
          <w:lang w:eastAsia="en-AU"/>
        </w:rPr>
        <w:t>Guidelines</w:t>
      </w:r>
      <w:r w:rsidRPr="00FB31A8">
        <w:rPr>
          <w:rFonts w:eastAsia="Times New Roman" w:cstheme="minorHAnsi"/>
          <w:b/>
          <w:bCs/>
          <w:color w:val="333333"/>
          <w:sz w:val="32"/>
          <w:szCs w:val="32"/>
          <w:lang w:eastAsia="en-AU"/>
        </w:rPr>
        <w:t xml:space="preserve"> |</w:t>
      </w:r>
      <w:r w:rsidRPr="00C84AC9">
        <w:rPr>
          <w:rFonts w:eastAsia="Times New Roman" w:cstheme="minorHAnsi"/>
          <w:b/>
          <w:bCs/>
          <w:color w:val="333333"/>
          <w:sz w:val="32"/>
          <w:szCs w:val="32"/>
          <w:lang w:eastAsia="en-AU"/>
        </w:rPr>
        <w:t xml:space="preserve"> Stakeholder Consultations</w:t>
      </w:r>
    </w:p>
    <w:p w14:paraId="4F563A4A" w14:textId="77777777" w:rsidR="00FB31A8" w:rsidRPr="00C84AC9" w:rsidRDefault="00FB31A8" w:rsidP="002C4219">
      <w:pPr>
        <w:shd w:val="clear" w:color="auto" w:fill="FFFFFF"/>
        <w:spacing w:after="120" w:line="240" w:lineRule="auto"/>
        <w:jc w:val="center"/>
        <w:outlineLvl w:val="1"/>
        <w:rPr>
          <w:rFonts w:eastAsia="Times New Roman" w:cstheme="minorHAnsi"/>
          <w:b/>
          <w:bCs/>
          <w:i/>
          <w:iCs/>
          <w:color w:val="333333"/>
          <w:sz w:val="32"/>
          <w:szCs w:val="32"/>
          <w:lang w:eastAsia="en-AU"/>
        </w:rPr>
      </w:pPr>
    </w:p>
    <w:p w14:paraId="567C5B0C" w14:textId="44FA7F93" w:rsidR="00FA1ACF" w:rsidRPr="00C84AC9" w:rsidRDefault="00FA1ACF" w:rsidP="002C4219">
      <w:pPr>
        <w:shd w:val="clear" w:color="auto" w:fill="FFFFFF"/>
        <w:spacing w:after="120" w:line="240" w:lineRule="auto"/>
        <w:jc w:val="center"/>
        <w:outlineLvl w:val="1"/>
        <w:rPr>
          <w:rFonts w:eastAsia="Times New Roman" w:cstheme="minorHAnsi"/>
          <w:b/>
          <w:bCs/>
          <w:i/>
          <w:iCs/>
          <w:color w:val="333333"/>
          <w:sz w:val="32"/>
          <w:szCs w:val="32"/>
          <w:lang w:eastAsia="en-AU"/>
        </w:rPr>
      </w:pPr>
      <w:r w:rsidRPr="00C84AC9">
        <w:rPr>
          <w:rFonts w:eastAsia="Times New Roman" w:cstheme="minorHAnsi"/>
          <w:b/>
          <w:bCs/>
          <w:i/>
          <w:iCs/>
          <w:color w:val="333333"/>
          <w:sz w:val="32"/>
          <w:szCs w:val="32"/>
          <w:lang w:eastAsia="en-AU"/>
        </w:rPr>
        <w:t xml:space="preserve">Feedback </w:t>
      </w:r>
      <w:r w:rsidR="00EC51F0" w:rsidRPr="00C84AC9">
        <w:rPr>
          <w:rFonts w:eastAsia="Times New Roman" w:cstheme="minorHAnsi"/>
          <w:b/>
          <w:bCs/>
          <w:i/>
          <w:iCs/>
          <w:color w:val="333333"/>
          <w:sz w:val="32"/>
          <w:szCs w:val="32"/>
          <w:lang w:eastAsia="en-AU"/>
        </w:rPr>
        <w:t>Form</w:t>
      </w:r>
    </w:p>
    <w:p w14:paraId="113503AA" w14:textId="77777777" w:rsidR="00FB31A8" w:rsidRPr="002C4219" w:rsidRDefault="00FB31A8" w:rsidP="00FB31A8">
      <w:pPr>
        <w:rPr>
          <w:rFonts w:cstheme="minorHAnsi"/>
          <w:b/>
          <w:bCs/>
          <w:sz w:val="28"/>
          <w:szCs w:val="28"/>
          <w:u w:val="single"/>
        </w:rPr>
      </w:pPr>
      <w:r w:rsidRPr="002C4219">
        <w:rPr>
          <w:rFonts w:cstheme="minorHAnsi"/>
          <w:b/>
          <w:bCs/>
          <w:sz w:val="28"/>
          <w:szCs w:val="28"/>
          <w:u w:val="single"/>
        </w:rPr>
        <w:t xml:space="preserve">Feedback instructions: </w:t>
      </w:r>
    </w:p>
    <w:p w14:paraId="5F360AEC" w14:textId="7E91ADF7" w:rsidR="003C6229" w:rsidRPr="00C34A83" w:rsidRDefault="003C6229" w:rsidP="003C6229">
      <w:pPr>
        <w:shd w:val="clear" w:color="auto" w:fill="FFFFFF"/>
        <w:spacing w:after="120"/>
        <w:rPr>
          <w:rFonts w:cstheme="minorHAnsi"/>
          <w:sz w:val="24"/>
          <w:szCs w:val="24"/>
        </w:rPr>
      </w:pPr>
      <w:bookmarkStart w:id="0" w:name="_Hlk131165902"/>
      <w:r w:rsidRPr="00C34A83">
        <w:rPr>
          <w:rFonts w:cstheme="minorHAnsi"/>
          <w:sz w:val="24"/>
          <w:szCs w:val="24"/>
        </w:rPr>
        <w:t xml:space="preserve">This template is intended to assist you to provide feedback on the draft Pacific Australia Labour (PALM) scheme Approved Employer </w:t>
      </w:r>
      <w:r w:rsidR="00316B2F">
        <w:rPr>
          <w:rFonts w:cstheme="minorHAnsi"/>
          <w:sz w:val="24"/>
          <w:szCs w:val="24"/>
        </w:rPr>
        <w:t>Guidelines</w:t>
      </w:r>
      <w:r w:rsidRPr="00C34A83">
        <w:rPr>
          <w:rFonts w:cstheme="minorHAnsi"/>
          <w:sz w:val="24"/>
          <w:szCs w:val="24"/>
        </w:rPr>
        <w:t xml:space="preserve"> (</w:t>
      </w:r>
      <w:r w:rsidR="00316B2F">
        <w:rPr>
          <w:rFonts w:cstheme="minorHAnsi"/>
          <w:b/>
          <w:bCs/>
          <w:sz w:val="24"/>
          <w:szCs w:val="24"/>
        </w:rPr>
        <w:t>Guidelines</w:t>
      </w:r>
      <w:r w:rsidRPr="00C34A83">
        <w:rPr>
          <w:rFonts w:cstheme="minorHAnsi"/>
          <w:sz w:val="24"/>
          <w:szCs w:val="24"/>
        </w:rPr>
        <w:t>) only.</w:t>
      </w:r>
    </w:p>
    <w:p w14:paraId="374DE796" w14:textId="18DD2F45" w:rsidR="003C6229" w:rsidRPr="00C34A83" w:rsidRDefault="003C6229" w:rsidP="003C6229">
      <w:pPr>
        <w:shd w:val="clear" w:color="auto" w:fill="FFFFFF"/>
        <w:spacing w:after="120"/>
        <w:rPr>
          <w:rFonts w:cstheme="minorHAnsi"/>
          <w:sz w:val="24"/>
          <w:szCs w:val="24"/>
        </w:rPr>
      </w:pPr>
      <w:r w:rsidRPr="00C34A83">
        <w:rPr>
          <w:rFonts w:cstheme="minorHAnsi"/>
          <w:sz w:val="24"/>
          <w:szCs w:val="24"/>
        </w:rPr>
        <w:t xml:space="preserve">Please note there is a separate feedback form on the </w:t>
      </w:r>
      <w:r w:rsidR="00316B2F">
        <w:rPr>
          <w:rFonts w:cstheme="minorHAnsi"/>
          <w:b/>
          <w:bCs/>
          <w:sz w:val="24"/>
          <w:szCs w:val="24"/>
        </w:rPr>
        <w:t>Deed</w:t>
      </w:r>
      <w:r>
        <w:rPr>
          <w:rFonts w:cstheme="minorHAnsi"/>
          <w:b/>
          <w:bCs/>
          <w:sz w:val="24"/>
          <w:szCs w:val="24"/>
        </w:rPr>
        <w:t>.</w:t>
      </w:r>
    </w:p>
    <w:p w14:paraId="39DA4EA6" w14:textId="46B52AA3" w:rsidR="00FB31A8" w:rsidRPr="00C84AC9" w:rsidRDefault="00FB31A8" w:rsidP="00FB31A8">
      <w:pPr>
        <w:rPr>
          <w:rFonts w:cstheme="minorHAnsi"/>
          <w:sz w:val="24"/>
          <w:szCs w:val="24"/>
        </w:rPr>
      </w:pPr>
      <w:r w:rsidRPr="00C84AC9">
        <w:rPr>
          <w:rFonts w:cstheme="minorHAnsi"/>
          <w:sz w:val="24"/>
          <w:szCs w:val="24"/>
        </w:rPr>
        <w:t xml:space="preserve">There are </w:t>
      </w:r>
      <w:r w:rsidR="00D56017">
        <w:rPr>
          <w:rFonts w:cstheme="minorHAnsi"/>
          <w:b/>
          <w:bCs/>
          <w:sz w:val="24"/>
          <w:szCs w:val="24"/>
        </w:rPr>
        <w:t>3</w:t>
      </w:r>
      <w:r w:rsidRPr="00C84AC9">
        <w:rPr>
          <w:rFonts w:cstheme="minorHAnsi"/>
          <w:sz w:val="24"/>
          <w:szCs w:val="24"/>
        </w:rPr>
        <w:t xml:space="preserve"> parts to this feedback form:</w:t>
      </w:r>
    </w:p>
    <w:p w14:paraId="3953EE23" w14:textId="2F318DA0" w:rsidR="00FB31A8" w:rsidRDefault="00FB31A8" w:rsidP="00FB31A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84AC9">
        <w:rPr>
          <w:rFonts w:cstheme="minorHAnsi"/>
          <w:sz w:val="24"/>
          <w:szCs w:val="24"/>
        </w:rPr>
        <w:t xml:space="preserve">Feedback on specific sections of the draft </w:t>
      </w:r>
      <w:r>
        <w:rPr>
          <w:rFonts w:cstheme="minorHAnsi"/>
          <w:sz w:val="24"/>
          <w:szCs w:val="24"/>
        </w:rPr>
        <w:t>Guidelines.</w:t>
      </w:r>
      <w:r w:rsidRPr="00C84AC9">
        <w:rPr>
          <w:rFonts w:cstheme="minorHAnsi"/>
          <w:sz w:val="24"/>
          <w:szCs w:val="24"/>
        </w:rPr>
        <w:t xml:space="preserve"> </w:t>
      </w:r>
    </w:p>
    <w:p w14:paraId="1B1307DF" w14:textId="25E69ECD" w:rsidR="00D56017" w:rsidRDefault="00D56017" w:rsidP="00FB31A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Feedback on the minimum hours setting (Guidelines section 3.7)</w:t>
      </w:r>
    </w:p>
    <w:p w14:paraId="54A2FCF5" w14:textId="67F190FB" w:rsidR="00FB31A8" w:rsidRPr="00C84AC9" w:rsidRDefault="00FB31A8" w:rsidP="00FB31A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84AC9">
        <w:rPr>
          <w:rFonts w:cstheme="minorHAnsi"/>
          <w:sz w:val="24"/>
          <w:szCs w:val="24"/>
        </w:rPr>
        <w:t>Other general feedback.</w:t>
      </w:r>
    </w:p>
    <w:p w14:paraId="499F2A64" w14:textId="7A96FE7F" w:rsidR="00166296" w:rsidRPr="00FB31A8" w:rsidRDefault="00FB31A8" w:rsidP="00B72EF1">
      <w:pPr>
        <w:shd w:val="clear" w:color="auto" w:fill="FFFFFF"/>
        <w:spacing w:after="120" w:line="240" w:lineRule="auto"/>
        <w:outlineLvl w:val="1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  <w:lang w:eastAsia="en-AU"/>
        </w:rPr>
        <w:t>Please</w:t>
      </w:r>
      <w:r w:rsidR="00D204CC" w:rsidRPr="00FB31A8">
        <w:rPr>
          <w:rFonts w:cstheme="minorHAnsi"/>
          <w:sz w:val="24"/>
          <w:szCs w:val="24"/>
        </w:rPr>
        <w:t xml:space="preserve"> return </w:t>
      </w:r>
      <w:r>
        <w:rPr>
          <w:rFonts w:cstheme="minorHAnsi"/>
          <w:sz w:val="24"/>
          <w:szCs w:val="24"/>
        </w:rPr>
        <w:t>the form</w:t>
      </w:r>
      <w:r w:rsidRPr="00FB31A8">
        <w:rPr>
          <w:rFonts w:cstheme="minorHAnsi"/>
          <w:sz w:val="24"/>
          <w:szCs w:val="24"/>
        </w:rPr>
        <w:t xml:space="preserve"> </w:t>
      </w:r>
      <w:r w:rsidR="00D204CC" w:rsidRPr="00FB31A8">
        <w:rPr>
          <w:rFonts w:cstheme="minorHAnsi"/>
          <w:sz w:val="24"/>
          <w:szCs w:val="24"/>
        </w:rPr>
        <w:t xml:space="preserve">by email to </w:t>
      </w:r>
      <w:hyperlink r:id="rId8" w:history="1">
        <w:r w:rsidR="009C267A" w:rsidRPr="00FB31A8">
          <w:rPr>
            <w:rStyle w:val="Hyperlink"/>
            <w:rFonts w:cstheme="minorHAnsi"/>
            <w:b/>
            <w:bCs/>
            <w:sz w:val="24"/>
            <w:szCs w:val="24"/>
          </w:rPr>
          <w:t>PALMconsultations@dewr.gov.au</w:t>
        </w:r>
      </w:hyperlink>
      <w:r w:rsidR="009C267A" w:rsidRPr="00FB31A8">
        <w:rPr>
          <w:rFonts w:cstheme="minorHAnsi"/>
          <w:sz w:val="24"/>
          <w:szCs w:val="24"/>
        </w:rPr>
        <w:t xml:space="preserve"> </w:t>
      </w:r>
      <w:r w:rsidR="00D204CC" w:rsidRPr="00FB31A8">
        <w:rPr>
          <w:rFonts w:cstheme="minorHAnsi"/>
          <w:sz w:val="24"/>
          <w:szCs w:val="24"/>
        </w:rPr>
        <w:t xml:space="preserve">by </w:t>
      </w:r>
      <w:r w:rsidR="007042C2" w:rsidRPr="00FB31A8">
        <w:rPr>
          <w:rFonts w:cstheme="minorHAnsi"/>
          <w:b/>
          <w:bCs/>
          <w:color w:val="FF0000"/>
          <w:sz w:val="24"/>
          <w:szCs w:val="24"/>
        </w:rPr>
        <w:t>5:00pm</w:t>
      </w:r>
      <w:r w:rsidR="00166296" w:rsidRPr="00FB31A8">
        <w:rPr>
          <w:rFonts w:cstheme="minorHAnsi"/>
          <w:b/>
          <w:bCs/>
          <w:color w:val="FF0000"/>
          <w:sz w:val="24"/>
          <w:szCs w:val="24"/>
        </w:rPr>
        <w:t xml:space="preserve"> AE</w:t>
      </w:r>
      <w:r w:rsidR="00A92CE8">
        <w:rPr>
          <w:rFonts w:cstheme="minorHAnsi"/>
          <w:b/>
          <w:bCs/>
          <w:color w:val="FF0000"/>
          <w:sz w:val="24"/>
          <w:szCs w:val="24"/>
        </w:rPr>
        <w:t>S</w:t>
      </w:r>
      <w:r w:rsidR="00166296" w:rsidRPr="00FB31A8">
        <w:rPr>
          <w:rFonts w:cstheme="minorHAnsi"/>
          <w:b/>
          <w:bCs/>
          <w:color w:val="FF0000"/>
          <w:sz w:val="24"/>
          <w:szCs w:val="24"/>
        </w:rPr>
        <w:t xml:space="preserve">T, </w:t>
      </w:r>
      <w:r w:rsidR="00194394">
        <w:rPr>
          <w:rFonts w:cstheme="minorHAnsi"/>
          <w:b/>
          <w:bCs/>
          <w:color w:val="FF0000"/>
          <w:sz w:val="24"/>
          <w:szCs w:val="24"/>
        </w:rPr>
        <w:t>Wednesday 17 May</w:t>
      </w:r>
      <w:r w:rsidR="00166296" w:rsidRPr="00FB31A8">
        <w:rPr>
          <w:rFonts w:cstheme="minorHAnsi"/>
          <w:b/>
          <w:bCs/>
          <w:color w:val="FF0000"/>
          <w:sz w:val="24"/>
          <w:szCs w:val="24"/>
        </w:rPr>
        <w:t xml:space="preserve"> 202</w:t>
      </w:r>
      <w:r w:rsidR="00612CA9" w:rsidRPr="00FB31A8">
        <w:rPr>
          <w:rFonts w:cstheme="minorHAnsi"/>
          <w:b/>
          <w:bCs/>
          <w:color w:val="FF0000"/>
          <w:sz w:val="24"/>
          <w:szCs w:val="24"/>
        </w:rPr>
        <w:t>3</w:t>
      </w:r>
      <w:r w:rsidR="00166296" w:rsidRPr="00FB31A8">
        <w:rPr>
          <w:rFonts w:cstheme="minorHAnsi"/>
          <w:b/>
          <w:bCs/>
          <w:color w:val="FF0000"/>
          <w:sz w:val="24"/>
          <w:szCs w:val="24"/>
        </w:rPr>
        <w:t xml:space="preserve">. </w:t>
      </w:r>
    </w:p>
    <w:bookmarkEnd w:id="0"/>
    <w:p w14:paraId="6FB5BDEA" w14:textId="0DDB770C" w:rsidR="00B72EF1" w:rsidRPr="00924A16" w:rsidRDefault="00B72EF1" w:rsidP="002811DA">
      <w:pPr>
        <w:spacing w:after="0"/>
        <w:rPr>
          <w:rFonts w:cstheme="minorHAnsi"/>
          <w:sz w:val="20"/>
          <w:szCs w:val="20"/>
          <w:u w:val="single"/>
        </w:rPr>
      </w:pPr>
    </w:p>
    <w:p w14:paraId="42783B83" w14:textId="18DA2314" w:rsidR="00B72EF1" w:rsidRPr="00924A16" w:rsidRDefault="00B72EF1" w:rsidP="00FA1ACF">
      <w:pPr>
        <w:rPr>
          <w:rFonts w:cstheme="minorHAnsi"/>
          <w:sz w:val="32"/>
          <w:szCs w:val="32"/>
          <w:u w:val="single"/>
        </w:rPr>
      </w:pPr>
      <w:r w:rsidRPr="00924A16">
        <w:rPr>
          <w:rFonts w:cstheme="minorHAnsi"/>
          <w:sz w:val="32"/>
          <w:szCs w:val="32"/>
          <w:u w:val="single"/>
        </w:rPr>
        <w:t>Contact details</w:t>
      </w:r>
      <w:r w:rsidR="00924A16" w:rsidRPr="00924A16">
        <w:rPr>
          <w:rFonts w:cstheme="minorHAnsi"/>
          <w:sz w:val="32"/>
          <w:szCs w:val="32"/>
          <w:u w:val="single"/>
        </w:rPr>
        <w:t>:</w:t>
      </w:r>
    </w:p>
    <w:tbl>
      <w:tblPr>
        <w:tblStyle w:val="TableGrid"/>
        <w:tblW w:w="10048" w:type="dxa"/>
        <w:tblInd w:w="-431" w:type="dxa"/>
        <w:tblLook w:val="04A0" w:firstRow="1" w:lastRow="0" w:firstColumn="1" w:lastColumn="0" w:noHBand="0" w:noVBand="1"/>
      </w:tblPr>
      <w:tblGrid>
        <w:gridCol w:w="3545"/>
        <w:gridCol w:w="6503"/>
      </w:tblGrid>
      <w:tr w:rsidR="00EC51F0" w:rsidRPr="00924A16" w14:paraId="634FFD9D" w14:textId="77777777" w:rsidTr="00C84AC9">
        <w:tc>
          <w:tcPr>
            <w:tcW w:w="3545" w:type="dxa"/>
          </w:tcPr>
          <w:p w14:paraId="511341E6" w14:textId="0544AC8D" w:rsidR="00EC51F0" w:rsidRPr="00924A16" w:rsidRDefault="00EC51F0" w:rsidP="007903C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Organisation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/Business</w:t>
            </w:r>
            <w:r w:rsidRPr="00924A1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B31A8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ame</w:t>
            </w:r>
            <w:r w:rsidR="0060682E">
              <w:rPr>
                <w:rFonts w:cstheme="minorHAnsi"/>
                <w:b/>
                <w:bCs/>
                <w:sz w:val="24"/>
                <w:szCs w:val="24"/>
              </w:rPr>
              <w:t xml:space="preserve"> (optional)</w:t>
            </w:r>
            <w:r w:rsidRPr="00924A1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03" w:type="dxa"/>
          </w:tcPr>
          <w:p w14:paraId="6AD40851" w14:textId="77777777" w:rsidR="00EC51F0" w:rsidRPr="00924A16" w:rsidRDefault="00EC51F0" w:rsidP="007903C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C51F0" w:rsidRPr="00924A16" w14:paraId="08C7A7D5" w14:textId="77777777" w:rsidTr="00C84AC9">
        <w:tc>
          <w:tcPr>
            <w:tcW w:w="3545" w:type="dxa"/>
          </w:tcPr>
          <w:p w14:paraId="0EC16959" w14:textId="2F1E8278" w:rsidR="00EC51F0" w:rsidRPr="00924A16" w:rsidRDefault="00EC51F0" w:rsidP="007903C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Organisation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/Business </w:t>
            </w:r>
            <w:r w:rsidR="00FB31A8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ype</w:t>
            </w:r>
            <w:r w:rsidRPr="00924A16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503" w:type="dxa"/>
          </w:tcPr>
          <w:p w14:paraId="2CF331BB" w14:textId="77777777" w:rsidR="00EC51F0" w:rsidRPr="00924A16" w:rsidRDefault="00EC51F0" w:rsidP="007903C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05F4" w:rsidRPr="00924A16" w14:paraId="684B5E58" w14:textId="77777777" w:rsidTr="00C84AC9">
        <w:tc>
          <w:tcPr>
            <w:tcW w:w="3545" w:type="dxa"/>
          </w:tcPr>
          <w:p w14:paraId="5CD534C7" w14:textId="4AAD0685" w:rsidR="008B05F4" w:rsidRPr="00924A16" w:rsidRDefault="008B05F4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Name</w:t>
            </w:r>
            <w:r w:rsidR="00EC51F0">
              <w:rPr>
                <w:rFonts w:cstheme="minorHAnsi"/>
                <w:b/>
                <w:bCs/>
                <w:sz w:val="24"/>
                <w:szCs w:val="24"/>
              </w:rPr>
              <w:t xml:space="preserve"> of </w:t>
            </w:r>
            <w:r w:rsidR="00FB31A8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EC51F0">
              <w:rPr>
                <w:rFonts w:cstheme="minorHAnsi"/>
                <w:b/>
                <w:bCs/>
                <w:sz w:val="24"/>
                <w:szCs w:val="24"/>
              </w:rPr>
              <w:t xml:space="preserve">erson </w:t>
            </w:r>
            <w:r w:rsidR="00FB31A8"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="00EC51F0">
              <w:rPr>
                <w:rFonts w:cstheme="minorHAnsi"/>
                <w:b/>
                <w:bCs/>
                <w:sz w:val="24"/>
                <w:szCs w:val="24"/>
              </w:rPr>
              <w:t>ompleting the form</w:t>
            </w:r>
            <w:r w:rsidR="00C84AC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03" w:type="dxa"/>
          </w:tcPr>
          <w:p w14:paraId="7A56A02A" w14:textId="77777777" w:rsidR="008B05F4" w:rsidRPr="00924A16" w:rsidRDefault="008B05F4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C51F0" w:rsidRPr="00924A16" w14:paraId="440C7237" w14:textId="77777777" w:rsidTr="00C84AC9">
        <w:tc>
          <w:tcPr>
            <w:tcW w:w="3545" w:type="dxa"/>
          </w:tcPr>
          <w:p w14:paraId="56027D66" w14:textId="536B64C5" w:rsidR="00EC51F0" w:rsidRPr="00924A16" w:rsidRDefault="00EC51F0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6503" w:type="dxa"/>
          </w:tcPr>
          <w:p w14:paraId="389194F6" w14:textId="77777777" w:rsidR="00EC51F0" w:rsidRPr="00924A16" w:rsidRDefault="00EC51F0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05F4" w:rsidRPr="00924A16" w14:paraId="54B29CF1" w14:textId="77777777" w:rsidTr="00C84AC9">
        <w:tc>
          <w:tcPr>
            <w:tcW w:w="3545" w:type="dxa"/>
          </w:tcPr>
          <w:p w14:paraId="34619D8D" w14:textId="664FDE7A" w:rsidR="008B05F4" w:rsidRPr="00924A16" w:rsidRDefault="008B05F4" w:rsidP="000B0848">
            <w:pPr>
              <w:rPr>
                <w:rFonts w:cstheme="minorHAnsi"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What industry/sector does your business represent</w:t>
            </w:r>
            <w:r w:rsidR="00EC51F0">
              <w:rPr>
                <w:rFonts w:cstheme="minorHAnsi"/>
                <w:b/>
                <w:bCs/>
                <w:sz w:val="24"/>
                <w:szCs w:val="24"/>
              </w:rPr>
              <w:t xml:space="preserve"> or operate in</w:t>
            </w:r>
            <w:r w:rsidRPr="00924A16">
              <w:rPr>
                <w:rFonts w:cstheme="minorHAnsi"/>
                <w:b/>
                <w:bCs/>
                <w:sz w:val="24"/>
                <w:szCs w:val="24"/>
              </w:rPr>
              <w:t>? (if applicable):</w:t>
            </w:r>
          </w:p>
        </w:tc>
        <w:tc>
          <w:tcPr>
            <w:tcW w:w="6503" w:type="dxa"/>
          </w:tcPr>
          <w:p w14:paraId="1FE5F9F3" w14:textId="77777777" w:rsidR="008B05F4" w:rsidRPr="00924A16" w:rsidRDefault="008B05F4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05F4" w:rsidRPr="00924A16" w14:paraId="75CB423F" w14:textId="77777777" w:rsidTr="00C84AC9">
        <w:tc>
          <w:tcPr>
            <w:tcW w:w="3545" w:type="dxa"/>
          </w:tcPr>
          <w:p w14:paraId="753C2F72" w14:textId="32879833" w:rsidR="008B05F4" w:rsidRPr="00924A16" w:rsidRDefault="008B05F4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 xml:space="preserve">Country: </w:t>
            </w:r>
          </w:p>
        </w:tc>
        <w:tc>
          <w:tcPr>
            <w:tcW w:w="6503" w:type="dxa"/>
          </w:tcPr>
          <w:p w14:paraId="20F518F5" w14:textId="77777777" w:rsidR="008B05F4" w:rsidRPr="00924A16" w:rsidRDefault="008B05F4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05F4" w:rsidRPr="00924A16" w14:paraId="7BE095B7" w14:textId="77777777" w:rsidTr="00C84AC9">
        <w:tc>
          <w:tcPr>
            <w:tcW w:w="3545" w:type="dxa"/>
          </w:tcPr>
          <w:p w14:paraId="11B96386" w14:textId="16B06D60" w:rsidR="008B05F4" w:rsidRPr="00924A16" w:rsidRDefault="008B05F4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6503" w:type="dxa"/>
          </w:tcPr>
          <w:p w14:paraId="102BD03E" w14:textId="77777777" w:rsidR="008B05F4" w:rsidRPr="00924A16" w:rsidRDefault="008B05F4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05F4" w:rsidRPr="00924A16" w14:paraId="0E37266F" w14:textId="77777777" w:rsidTr="00C84AC9">
        <w:tc>
          <w:tcPr>
            <w:tcW w:w="3545" w:type="dxa"/>
          </w:tcPr>
          <w:p w14:paraId="71DC7A59" w14:textId="543D4022" w:rsidR="008B05F4" w:rsidRPr="00924A16" w:rsidRDefault="008B05F4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6503" w:type="dxa"/>
          </w:tcPr>
          <w:p w14:paraId="324EA5B0" w14:textId="77777777" w:rsidR="008B05F4" w:rsidRPr="00924A16" w:rsidRDefault="008B05F4" w:rsidP="000B084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040C958" w14:textId="77777777" w:rsidR="00B72EF1" w:rsidRPr="00924A16" w:rsidRDefault="00B72EF1" w:rsidP="002811DA">
      <w:pPr>
        <w:spacing w:after="0"/>
        <w:rPr>
          <w:rFonts w:cstheme="minorHAnsi"/>
          <w:sz w:val="20"/>
          <w:szCs w:val="20"/>
          <w:u w:val="single"/>
        </w:rPr>
      </w:pPr>
    </w:p>
    <w:p w14:paraId="02D36DEF" w14:textId="77777777" w:rsidR="003B649A" w:rsidRPr="002C4219" w:rsidRDefault="003B649A" w:rsidP="003B649A">
      <w:pPr>
        <w:pStyle w:val="ListParagraph"/>
        <w:rPr>
          <w:rFonts w:cstheme="minorHAnsi"/>
          <w:sz w:val="28"/>
          <w:szCs w:val="28"/>
        </w:rPr>
      </w:pPr>
    </w:p>
    <w:p w14:paraId="3E7D23E3" w14:textId="58A44A05" w:rsidR="003B649A" w:rsidRPr="002C4219" w:rsidRDefault="003B649A" w:rsidP="00D26436">
      <w:pPr>
        <w:rPr>
          <w:rFonts w:cstheme="minorHAnsi"/>
          <w:color w:val="FF0000"/>
          <w:sz w:val="28"/>
          <w:szCs w:val="28"/>
        </w:rPr>
      </w:pPr>
      <w:r w:rsidRPr="002C4219">
        <w:rPr>
          <w:rFonts w:cstheme="minorHAnsi"/>
          <w:sz w:val="28"/>
          <w:szCs w:val="28"/>
        </w:rPr>
        <w:t xml:space="preserve">Thank you for your time and for your ongoing support, participation in the PALM scheme and for your valuable feedback in this consultation process.  </w:t>
      </w:r>
    </w:p>
    <w:p w14:paraId="383DC870" w14:textId="77777777" w:rsidR="00726329" w:rsidRPr="00924A16" w:rsidRDefault="00726329">
      <w:pPr>
        <w:rPr>
          <w:rFonts w:cstheme="minorHAnsi"/>
          <w:sz w:val="24"/>
          <w:szCs w:val="24"/>
        </w:rPr>
      </w:pPr>
      <w:r w:rsidRPr="00924A16">
        <w:rPr>
          <w:rFonts w:cstheme="minorHAnsi"/>
          <w:sz w:val="24"/>
          <w:szCs w:val="24"/>
        </w:rPr>
        <w:br w:type="page"/>
      </w:r>
    </w:p>
    <w:p w14:paraId="343608E3" w14:textId="77777777" w:rsidR="00924A16" w:rsidRPr="00924A16" w:rsidRDefault="00924A16">
      <w:pPr>
        <w:rPr>
          <w:rFonts w:cstheme="minorHAnsi"/>
          <w:sz w:val="24"/>
          <w:szCs w:val="24"/>
        </w:rPr>
        <w:sectPr w:rsidR="00924A16" w:rsidRPr="00924A16" w:rsidSect="00924A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843" w:right="1440" w:bottom="992" w:left="1440" w:header="709" w:footer="278" w:gutter="0"/>
          <w:cols w:space="708"/>
          <w:docGrid w:linePitch="360"/>
        </w:sectPr>
      </w:pPr>
    </w:p>
    <w:p w14:paraId="2BA5C34E" w14:textId="281A3457" w:rsidR="007A5E6B" w:rsidRPr="00924A16" w:rsidRDefault="007A5E6B">
      <w:pPr>
        <w:rPr>
          <w:rFonts w:cstheme="minorHAnsi"/>
          <w:sz w:val="24"/>
          <w:szCs w:val="24"/>
        </w:rPr>
      </w:pPr>
    </w:p>
    <w:p w14:paraId="1056C20E" w14:textId="09F2DBD6" w:rsidR="00924A16" w:rsidRDefault="00924A16">
      <w:pPr>
        <w:rPr>
          <w:rFonts w:cstheme="minorHAnsi"/>
          <w:b/>
          <w:bCs/>
          <w:sz w:val="24"/>
          <w:szCs w:val="24"/>
          <w:u w:val="single"/>
        </w:rPr>
      </w:pPr>
      <w:r w:rsidRPr="00924A16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Part 1: Feedback </w:t>
      </w:r>
      <w:r w:rsidR="00FB31A8">
        <w:rPr>
          <w:rFonts w:cstheme="minorHAnsi"/>
          <w:b/>
          <w:bCs/>
          <w:sz w:val="24"/>
          <w:szCs w:val="24"/>
          <w:highlight w:val="yellow"/>
          <w:u w:val="single"/>
        </w:rPr>
        <w:t>t</w:t>
      </w:r>
      <w:r w:rsidRPr="00924A16">
        <w:rPr>
          <w:rFonts w:cstheme="minorHAnsi"/>
          <w:b/>
          <w:bCs/>
          <w:sz w:val="24"/>
          <w:szCs w:val="24"/>
          <w:highlight w:val="yellow"/>
          <w:u w:val="single"/>
        </w:rPr>
        <w:t>able:</w:t>
      </w:r>
    </w:p>
    <w:p w14:paraId="642231E2" w14:textId="6DB587A2" w:rsidR="00984CD9" w:rsidRPr="00984CD9" w:rsidRDefault="00984CD9">
      <w:pPr>
        <w:rPr>
          <w:rFonts w:cstheme="minorHAnsi"/>
          <w:i/>
          <w:iCs/>
          <w:color w:val="FF0000"/>
          <w:sz w:val="20"/>
          <w:szCs w:val="20"/>
        </w:rPr>
      </w:pPr>
      <w:r w:rsidRPr="00984CD9">
        <w:rPr>
          <w:rFonts w:cstheme="minorHAnsi"/>
          <w:i/>
          <w:iCs/>
          <w:color w:val="FF0000"/>
          <w:sz w:val="20"/>
          <w:szCs w:val="20"/>
        </w:rPr>
        <w:t>Example in red: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4385"/>
      </w:tblGrid>
      <w:tr w:rsidR="007A5E6B" w:rsidRPr="00924A16" w14:paraId="63044EC4" w14:textId="77777777" w:rsidTr="00C84AC9">
        <w:tc>
          <w:tcPr>
            <w:tcW w:w="3498" w:type="dxa"/>
          </w:tcPr>
          <w:p w14:paraId="7916B08B" w14:textId="08FBF96A" w:rsidR="007A5E6B" w:rsidRPr="00924A16" w:rsidRDefault="007A5E6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Reference</w:t>
            </w:r>
          </w:p>
          <w:p w14:paraId="6A303A6A" w14:textId="6B76B43C" w:rsidR="007A5E6B" w:rsidRPr="00924A16" w:rsidRDefault="00D77A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</w:t>
            </w:r>
            <w:r w:rsidR="00392E58">
              <w:rPr>
                <w:rFonts w:cstheme="minorHAnsi"/>
                <w:i/>
                <w:iCs/>
                <w:sz w:val="20"/>
                <w:szCs w:val="20"/>
              </w:rPr>
              <w:t>hapter</w:t>
            </w:r>
            <w:r w:rsidR="00924A16" w:rsidRPr="00924A16">
              <w:rPr>
                <w:rFonts w:cstheme="minorHAnsi"/>
                <w:i/>
                <w:iCs/>
                <w:sz w:val="20"/>
                <w:szCs w:val="20"/>
              </w:rPr>
              <w:t xml:space="preserve"> number</w:t>
            </w:r>
            <w:r w:rsidR="007A5E6B" w:rsidRPr="00924A16">
              <w:rPr>
                <w:rFonts w:cstheme="minorHAnsi"/>
                <w:i/>
                <w:iCs/>
                <w:sz w:val="20"/>
                <w:szCs w:val="20"/>
              </w:rPr>
              <w:t xml:space="preserve"> of the draft</w:t>
            </w:r>
            <w:r w:rsidR="00392E58">
              <w:rPr>
                <w:rFonts w:cstheme="minorHAnsi"/>
                <w:i/>
                <w:iCs/>
                <w:sz w:val="20"/>
                <w:szCs w:val="20"/>
              </w:rPr>
              <w:t xml:space="preserve"> Guidelines</w:t>
            </w:r>
            <w:r w:rsidR="007A5E6B" w:rsidRPr="00924A16">
              <w:rPr>
                <w:rFonts w:cstheme="minorHAns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498" w:type="dxa"/>
          </w:tcPr>
          <w:p w14:paraId="7D88CB05" w14:textId="2CA11682" w:rsidR="007A5E6B" w:rsidRPr="00924A16" w:rsidRDefault="007A5E6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 xml:space="preserve">Page number(s) </w:t>
            </w:r>
          </w:p>
          <w:p w14:paraId="621B2C4B" w14:textId="71BD5F3F" w:rsidR="007A5E6B" w:rsidRPr="00924A16" w:rsidRDefault="007A5E6B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24A16">
              <w:rPr>
                <w:rFonts w:cstheme="minorHAnsi"/>
                <w:i/>
                <w:iCs/>
                <w:sz w:val="20"/>
                <w:szCs w:val="20"/>
              </w:rPr>
              <w:t>Please clearly state the page number(s) your feedback is in reference to:</w:t>
            </w:r>
          </w:p>
          <w:p w14:paraId="573DF310" w14:textId="0553DE6E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2867C6EB" w14:textId="77777777" w:rsidR="007A5E6B" w:rsidRPr="00924A16" w:rsidRDefault="007A5E6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Topic/Heading</w:t>
            </w:r>
          </w:p>
          <w:p w14:paraId="7EA27EA1" w14:textId="2A2E6290" w:rsidR="007A5E6B" w:rsidRPr="00924A16" w:rsidRDefault="00D77AF5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H</w:t>
            </w:r>
            <w:r w:rsidR="007A5E6B" w:rsidRPr="00924A16">
              <w:rPr>
                <w:rFonts w:cstheme="minorHAnsi"/>
                <w:i/>
                <w:iCs/>
                <w:sz w:val="20"/>
                <w:szCs w:val="20"/>
              </w:rPr>
              <w:t>eading of the</w:t>
            </w:r>
            <w:r w:rsidR="00924A16" w:rsidRPr="00924A1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392E58">
              <w:rPr>
                <w:rFonts w:cstheme="minorHAnsi"/>
                <w:i/>
                <w:iCs/>
                <w:sz w:val="20"/>
                <w:szCs w:val="20"/>
              </w:rPr>
              <w:t>chapter</w:t>
            </w:r>
            <w:r w:rsidR="00924A16" w:rsidRPr="00924A16">
              <w:rPr>
                <w:rFonts w:cstheme="minorHAnsi"/>
                <w:i/>
                <w:iCs/>
                <w:sz w:val="20"/>
                <w:szCs w:val="20"/>
              </w:rPr>
              <w:t xml:space="preserve"> of the draft </w:t>
            </w:r>
            <w:r w:rsidR="00392E58">
              <w:rPr>
                <w:rFonts w:cstheme="minorHAnsi"/>
                <w:i/>
                <w:iCs/>
                <w:sz w:val="20"/>
                <w:szCs w:val="20"/>
              </w:rPr>
              <w:t xml:space="preserve">Guidelines </w:t>
            </w:r>
            <w:r w:rsidR="00924A16" w:rsidRPr="00924A16">
              <w:rPr>
                <w:rFonts w:cstheme="minorHAnsi"/>
                <w:i/>
                <w:iCs/>
                <w:sz w:val="20"/>
                <w:szCs w:val="20"/>
              </w:rPr>
              <w:t>you are referring to:</w:t>
            </w:r>
            <w:r w:rsidR="007A5E6B" w:rsidRPr="00924A1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385" w:type="dxa"/>
          </w:tcPr>
          <w:p w14:paraId="701F1083" w14:textId="77777777" w:rsidR="007A5E6B" w:rsidRPr="00924A16" w:rsidRDefault="00924A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4A16">
              <w:rPr>
                <w:rFonts w:cstheme="minorHAnsi"/>
                <w:b/>
                <w:bCs/>
                <w:sz w:val="24"/>
                <w:szCs w:val="24"/>
              </w:rPr>
              <w:t>Your feedback</w:t>
            </w:r>
          </w:p>
          <w:p w14:paraId="3AE0F42E" w14:textId="716C76FC" w:rsidR="00924A16" w:rsidRPr="00924A16" w:rsidRDefault="00924A16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7A5E6B" w:rsidRPr="00924A16" w14:paraId="602BBE3D" w14:textId="77777777" w:rsidTr="00C84AC9">
        <w:tc>
          <w:tcPr>
            <w:tcW w:w="3498" w:type="dxa"/>
          </w:tcPr>
          <w:p w14:paraId="374EAF0A" w14:textId="02BD365E" w:rsidR="007A5E6B" w:rsidRPr="00984CD9" w:rsidRDefault="00392E58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3.8.5.</w:t>
            </w:r>
          </w:p>
        </w:tc>
        <w:tc>
          <w:tcPr>
            <w:tcW w:w="3498" w:type="dxa"/>
          </w:tcPr>
          <w:p w14:paraId="609DD372" w14:textId="3660AB76" w:rsidR="007A5E6B" w:rsidRPr="00984CD9" w:rsidRDefault="00392E58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3498" w:type="dxa"/>
          </w:tcPr>
          <w:p w14:paraId="21C59AD3" w14:textId="1F157195" w:rsidR="007A5E6B" w:rsidRPr="00984CD9" w:rsidRDefault="00392E58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Shutdowns</w:t>
            </w:r>
            <w:r w:rsidR="00984CD9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385" w:type="dxa"/>
          </w:tcPr>
          <w:p w14:paraId="34D16566" w14:textId="78B10BF8" w:rsidR="007A5E6B" w:rsidRPr="00984CD9" w:rsidRDefault="00392E58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 xml:space="preserve">Shutdowns </w:t>
            </w:r>
            <w:r w:rsidR="00984CD9">
              <w:rPr>
                <w:rFonts w:cstheme="minorHAnsi"/>
                <w:color w:val="FF0000"/>
                <w:sz w:val="24"/>
                <w:szCs w:val="24"/>
              </w:rPr>
              <w:t xml:space="preserve">comment </w:t>
            </w:r>
          </w:p>
        </w:tc>
      </w:tr>
      <w:tr w:rsidR="007A5E6B" w:rsidRPr="00924A16" w14:paraId="04BFC40D" w14:textId="77777777" w:rsidTr="00C84AC9">
        <w:tc>
          <w:tcPr>
            <w:tcW w:w="3498" w:type="dxa"/>
          </w:tcPr>
          <w:p w14:paraId="092E0F3E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470B7246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1D2BBC7A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31EA4E04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2AC017FD" w14:textId="77777777" w:rsidTr="00C84AC9">
        <w:tc>
          <w:tcPr>
            <w:tcW w:w="3498" w:type="dxa"/>
          </w:tcPr>
          <w:p w14:paraId="4BD0DCF8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26BA036A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4921D3DF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31C9EE1A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44DCB52B" w14:textId="77777777" w:rsidTr="00C84AC9">
        <w:tc>
          <w:tcPr>
            <w:tcW w:w="3498" w:type="dxa"/>
          </w:tcPr>
          <w:p w14:paraId="266515C2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0F008CF2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232BCEBF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62A73D04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4AF87F60" w14:textId="77777777" w:rsidTr="00C84AC9">
        <w:tc>
          <w:tcPr>
            <w:tcW w:w="3498" w:type="dxa"/>
          </w:tcPr>
          <w:p w14:paraId="621F0FFB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5CB4F676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255FE463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6AC9636F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50DBB360" w14:textId="77777777" w:rsidTr="00C84AC9">
        <w:tc>
          <w:tcPr>
            <w:tcW w:w="3498" w:type="dxa"/>
          </w:tcPr>
          <w:p w14:paraId="3A3B6F00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151E26C6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40C23041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74C1FB89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1CD58163" w14:textId="77777777" w:rsidTr="00C84AC9">
        <w:tc>
          <w:tcPr>
            <w:tcW w:w="3498" w:type="dxa"/>
          </w:tcPr>
          <w:p w14:paraId="177D466A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3C03107F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5C9CB69F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0316CD7A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15800B8D" w14:textId="77777777" w:rsidTr="00C84AC9">
        <w:tc>
          <w:tcPr>
            <w:tcW w:w="3498" w:type="dxa"/>
          </w:tcPr>
          <w:p w14:paraId="7706FC64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620D9065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3D696D80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109A962E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5F690C9E" w14:textId="77777777" w:rsidTr="00C84AC9">
        <w:tc>
          <w:tcPr>
            <w:tcW w:w="3498" w:type="dxa"/>
          </w:tcPr>
          <w:p w14:paraId="6C47D379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1A88AC17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083EADD3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679F255B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4C504293" w14:textId="77777777" w:rsidTr="00C84AC9">
        <w:tc>
          <w:tcPr>
            <w:tcW w:w="3498" w:type="dxa"/>
          </w:tcPr>
          <w:p w14:paraId="5C15ED34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5039BBA2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51E0043A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1A0EFEC3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0B4ABCB2" w14:textId="77777777" w:rsidTr="00C84AC9">
        <w:tc>
          <w:tcPr>
            <w:tcW w:w="3498" w:type="dxa"/>
          </w:tcPr>
          <w:p w14:paraId="3E16E309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0F109DC0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0B807B30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5B0288E6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4AE94364" w14:textId="77777777" w:rsidTr="00C84AC9">
        <w:tc>
          <w:tcPr>
            <w:tcW w:w="3498" w:type="dxa"/>
          </w:tcPr>
          <w:p w14:paraId="4D35A3AC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1DD4E15E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0AD68B80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63B25164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700F80AE" w14:textId="77777777" w:rsidTr="00C84AC9">
        <w:tc>
          <w:tcPr>
            <w:tcW w:w="3498" w:type="dxa"/>
          </w:tcPr>
          <w:p w14:paraId="71CB39E7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1C79464F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738B140C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398CF7E9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2C98D9B6" w14:textId="77777777" w:rsidTr="00C84AC9">
        <w:tc>
          <w:tcPr>
            <w:tcW w:w="3498" w:type="dxa"/>
          </w:tcPr>
          <w:p w14:paraId="1DC887A7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3108CFA3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3A125C02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6D60909D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5F1D782B" w14:textId="77777777" w:rsidTr="00C84AC9">
        <w:tc>
          <w:tcPr>
            <w:tcW w:w="3498" w:type="dxa"/>
          </w:tcPr>
          <w:p w14:paraId="7EE4EC90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2F543B29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4D6E6EA2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2097156B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0AD4B355" w14:textId="77777777" w:rsidTr="00C84AC9">
        <w:tc>
          <w:tcPr>
            <w:tcW w:w="3498" w:type="dxa"/>
          </w:tcPr>
          <w:p w14:paraId="46984CE8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5BCB2D3B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1C931F2E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531FED05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394114B2" w14:textId="77777777" w:rsidTr="00C84AC9">
        <w:tc>
          <w:tcPr>
            <w:tcW w:w="3498" w:type="dxa"/>
          </w:tcPr>
          <w:p w14:paraId="1CF0878B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528C93CC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760ECAB4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3083542D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40042ACC" w14:textId="77777777" w:rsidTr="00C84AC9">
        <w:tc>
          <w:tcPr>
            <w:tcW w:w="3498" w:type="dxa"/>
          </w:tcPr>
          <w:p w14:paraId="10C3BC0C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4011C17F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0438F444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17FF80FD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628AA60F" w14:textId="77777777" w:rsidTr="00C84AC9">
        <w:tc>
          <w:tcPr>
            <w:tcW w:w="3498" w:type="dxa"/>
          </w:tcPr>
          <w:p w14:paraId="7AEAB97C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19DAC109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782C3AD3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53D9B892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5E6B" w:rsidRPr="00924A16" w14:paraId="25FA7D3F" w14:textId="77777777" w:rsidTr="00C84AC9">
        <w:tc>
          <w:tcPr>
            <w:tcW w:w="3498" w:type="dxa"/>
          </w:tcPr>
          <w:p w14:paraId="7C11724D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445AE08B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6D6515FA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5" w:type="dxa"/>
          </w:tcPr>
          <w:p w14:paraId="5A08FDB9" w14:textId="77777777" w:rsidR="007A5E6B" w:rsidRPr="00924A16" w:rsidRDefault="007A5E6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6AEE55" w14:textId="77777777" w:rsidR="00D56017" w:rsidRDefault="00D56017">
      <w:pPr>
        <w:rPr>
          <w:rFonts w:cstheme="minorHAnsi"/>
          <w:b/>
          <w:bCs/>
          <w:szCs w:val="20"/>
        </w:rPr>
        <w:sectPr w:rsidR="00D56017" w:rsidSect="00924A16">
          <w:pgSz w:w="16838" w:h="11906" w:orient="landscape" w:code="9"/>
          <w:pgMar w:top="1440" w:right="1843" w:bottom="1440" w:left="992" w:header="708" w:footer="278" w:gutter="0"/>
          <w:cols w:space="708"/>
          <w:docGrid w:linePitch="360"/>
        </w:sectPr>
      </w:pPr>
    </w:p>
    <w:p w14:paraId="15826F47" w14:textId="77777777" w:rsidR="00D56017" w:rsidRDefault="00D56017" w:rsidP="00D56017">
      <w:pPr>
        <w:rPr>
          <w:rFonts w:cstheme="minorHAnsi"/>
          <w:b/>
          <w:bCs/>
          <w:sz w:val="24"/>
          <w:szCs w:val="24"/>
          <w:u w:val="single"/>
        </w:rPr>
      </w:pPr>
      <w:r w:rsidRPr="00924A16">
        <w:rPr>
          <w:rFonts w:cstheme="minorHAnsi"/>
          <w:b/>
          <w:bCs/>
          <w:sz w:val="24"/>
          <w:szCs w:val="24"/>
          <w:highlight w:val="yellow"/>
          <w:u w:val="single"/>
        </w:rPr>
        <w:lastRenderedPageBreak/>
        <w:t xml:space="preserve">Part </w:t>
      </w:r>
      <w:r>
        <w:rPr>
          <w:rFonts w:cstheme="minorHAnsi"/>
          <w:b/>
          <w:bCs/>
          <w:sz w:val="24"/>
          <w:szCs w:val="24"/>
          <w:highlight w:val="yellow"/>
          <w:u w:val="single"/>
        </w:rPr>
        <w:t>2</w:t>
      </w:r>
      <w:r w:rsidRPr="00924A16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: </w:t>
      </w:r>
      <w:r w:rsidRPr="00D56017">
        <w:rPr>
          <w:rFonts w:cstheme="minorHAnsi"/>
          <w:b/>
          <w:bCs/>
          <w:sz w:val="24"/>
          <w:szCs w:val="24"/>
          <w:highlight w:val="yellow"/>
          <w:u w:val="single"/>
        </w:rPr>
        <w:t>Minimum hours options (PALM Guidelines section 3.7)</w:t>
      </w:r>
    </w:p>
    <w:p w14:paraId="3D4FB62D" w14:textId="03349D4F" w:rsidR="00D56017" w:rsidRPr="00D56017" w:rsidRDefault="00D56017" w:rsidP="00D56017">
      <w:pPr>
        <w:rPr>
          <w:color w:val="000000" w:themeColor="text1"/>
          <w:lang w:val="en-US"/>
        </w:rPr>
      </w:pPr>
      <w:r w:rsidRPr="00D56017">
        <w:rPr>
          <w:color w:val="000000" w:themeColor="text1"/>
          <w:lang w:val="en-US"/>
        </w:rPr>
        <w:t>3.7.1  The following options have been proposed for minimum hours for short term placements:</w:t>
      </w:r>
    </w:p>
    <w:tbl>
      <w:tblPr>
        <w:tblStyle w:val="TableGridLight"/>
        <w:tblpPr w:leftFromText="180" w:rightFromText="180" w:vertAnchor="text" w:tblpX="-289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2689"/>
        <w:gridCol w:w="9213"/>
        <w:gridCol w:w="3544"/>
      </w:tblGrid>
      <w:tr w:rsidR="00D56017" w:rsidRPr="00D56017" w14:paraId="13783D9E" w14:textId="77777777" w:rsidTr="00482CA9">
        <w:trPr>
          <w:cantSplit/>
          <w:tblHeader/>
        </w:trPr>
        <w:tc>
          <w:tcPr>
            <w:tcW w:w="2689" w:type="dxa"/>
            <w:shd w:val="clear" w:color="auto" w:fill="D9E2F3" w:themeFill="accent1" w:themeFillTint="33"/>
          </w:tcPr>
          <w:p w14:paraId="7E276AC2" w14:textId="77777777" w:rsidR="00D56017" w:rsidRPr="00D56017" w:rsidRDefault="00D56017" w:rsidP="00482CA9">
            <w:pPr>
              <w:pStyle w:val="Body1"/>
              <w:keepNext/>
              <w:keepLines/>
              <w:spacing w:before="0" w:after="60"/>
              <w:ind w:left="0" w:firstLine="0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D56017">
              <w:rPr>
                <w:rFonts w:cs="Calibri"/>
                <w:b/>
                <w:bCs/>
                <w:sz w:val="24"/>
                <w:szCs w:val="24"/>
                <w:lang w:val="en-US"/>
              </w:rPr>
              <w:t>Option number</w:t>
            </w:r>
          </w:p>
        </w:tc>
        <w:tc>
          <w:tcPr>
            <w:tcW w:w="9213" w:type="dxa"/>
            <w:shd w:val="clear" w:color="auto" w:fill="D9E2F3" w:themeFill="accent1" w:themeFillTint="33"/>
          </w:tcPr>
          <w:p w14:paraId="493795E1" w14:textId="77777777" w:rsidR="00D56017" w:rsidRPr="00D56017" w:rsidRDefault="00D56017" w:rsidP="00482CA9">
            <w:pPr>
              <w:keepNext/>
              <w:keepLines/>
              <w:spacing w:after="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6017">
              <w:rPr>
                <w:rFonts w:ascii="Calibri" w:hAnsi="Calibri" w:cs="Calibri"/>
                <w:b/>
                <w:bCs/>
                <w:sz w:val="24"/>
                <w:szCs w:val="24"/>
              </w:rPr>
              <w:t>Option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747DA6E3" w14:textId="77777777" w:rsidR="00D56017" w:rsidRPr="00D56017" w:rsidRDefault="00D56017" w:rsidP="00482CA9">
            <w:pPr>
              <w:keepNext/>
              <w:keepLines/>
              <w:spacing w:after="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6017">
              <w:rPr>
                <w:rFonts w:ascii="Calibri" w:hAnsi="Calibri" w:cs="Calibri"/>
                <w:b/>
                <w:bCs/>
                <w:sz w:val="24"/>
                <w:szCs w:val="24"/>
              </w:rPr>
              <w:t>Feedback</w:t>
            </w:r>
          </w:p>
        </w:tc>
      </w:tr>
      <w:tr w:rsidR="00D56017" w:rsidRPr="00D56017" w14:paraId="71E10F3E" w14:textId="77777777" w:rsidTr="00482CA9">
        <w:trPr>
          <w:cantSplit/>
        </w:trPr>
        <w:tc>
          <w:tcPr>
            <w:tcW w:w="2689" w:type="dxa"/>
          </w:tcPr>
          <w:p w14:paraId="06E0804A" w14:textId="77777777" w:rsidR="00D56017" w:rsidRPr="00482CA9" w:rsidRDefault="00D56017" w:rsidP="00482CA9">
            <w:pPr>
              <w:pStyle w:val="Body1"/>
              <w:keepNext/>
              <w:keepLines/>
              <w:spacing w:before="0" w:after="60"/>
              <w:ind w:left="0" w:firstLine="0"/>
              <w:rPr>
                <w:rFonts w:cs="Calibri"/>
                <w:b/>
                <w:bCs/>
                <w:lang w:val="en-US"/>
              </w:rPr>
            </w:pPr>
            <w:r w:rsidRPr="00482CA9">
              <w:rPr>
                <w:rFonts w:cs="Calibri"/>
                <w:b/>
                <w:bCs/>
                <w:lang w:val="en-US"/>
              </w:rPr>
              <w:t>Option 1</w:t>
            </w:r>
          </w:p>
          <w:p w14:paraId="6DA63899" w14:textId="77777777" w:rsidR="00D56017" w:rsidRPr="00482CA9" w:rsidRDefault="00D56017" w:rsidP="00482CA9">
            <w:pPr>
              <w:pStyle w:val="Body1"/>
              <w:keepNext/>
              <w:keepLines/>
              <w:spacing w:before="0" w:after="60"/>
              <w:ind w:left="0" w:firstLine="0"/>
              <w:rPr>
                <w:rFonts w:cs="Calibri"/>
                <w:i/>
                <w:iCs/>
                <w:lang w:val="en-US"/>
              </w:rPr>
            </w:pPr>
            <w:r w:rsidRPr="00482CA9">
              <w:rPr>
                <w:rFonts w:cs="Calibri"/>
                <w:i/>
                <w:iCs/>
                <w:lang w:val="en-US"/>
              </w:rPr>
              <w:t>No differentiation between industry or employer type</w:t>
            </w:r>
          </w:p>
        </w:tc>
        <w:tc>
          <w:tcPr>
            <w:tcW w:w="9213" w:type="dxa"/>
          </w:tcPr>
          <w:p w14:paraId="1CD63BBF" w14:textId="77777777" w:rsidR="00D56017" w:rsidRPr="00482CA9" w:rsidRDefault="00D56017" w:rsidP="00482CA9">
            <w:pPr>
              <w:keepNext/>
              <w:keepLines/>
              <w:spacing w:after="60"/>
              <w:rPr>
                <w:rFonts w:ascii="Calibri" w:hAnsi="Calibri" w:cs="Calibri"/>
                <w:b/>
                <w:bCs/>
              </w:rPr>
            </w:pPr>
            <w:r w:rsidRPr="00482CA9">
              <w:rPr>
                <w:rFonts w:ascii="Calibri" w:hAnsi="Calibri" w:cs="Calibri"/>
              </w:rPr>
              <w:t>30 hours per week every week – regardless of industry or employer type.</w:t>
            </w:r>
          </w:p>
          <w:p w14:paraId="61BED318" w14:textId="77777777" w:rsidR="00D56017" w:rsidRPr="00482CA9" w:rsidRDefault="00D56017" w:rsidP="00482CA9">
            <w:pPr>
              <w:pStyle w:val="Body1"/>
              <w:keepNext/>
              <w:keepLines/>
              <w:spacing w:before="0" w:after="60"/>
              <w:ind w:left="0" w:firstLine="0"/>
              <w:rPr>
                <w:rFonts w:cs="Calibri"/>
                <w:lang w:val="en-US"/>
              </w:rPr>
            </w:pPr>
          </w:p>
        </w:tc>
        <w:tc>
          <w:tcPr>
            <w:tcW w:w="3544" w:type="dxa"/>
          </w:tcPr>
          <w:p w14:paraId="70B52F36" w14:textId="77777777" w:rsidR="00D56017" w:rsidRPr="00D56017" w:rsidRDefault="00D56017" w:rsidP="00482CA9">
            <w:pPr>
              <w:keepNext/>
              <w:keepLines/>
              <w:spacing w:after="60"/>
              <w:rPr>
                <w:rFonts w:ascii="Calibri" w:hAnsi="Calibri" w:cs="Calibri"/>
              </w:rPr>
            </w:pPr>
          </w:p>
        </w:tc>
      </w:tr>
      <w:tr w:rsidR="00D56017" w:rsidRPr="00D56017" w14:paraId="35E7B831" w14:textId="77777777" w:rsidTr="00482CA9">
        <w:trPr>
          <w:cantSplit/>
        </w:trPr>
        <w:tc>
          <w:tcPr>
            <w:tcW w:w="2689" w:type="dxa"/>
          </w:tcPr>
          <w:p w14:paraId="6212BBA0" w14:textId="77777777" w:rsidR="00D56017" w:rsidRPr="00482CA9" w:rsidRDefault="00D56017" w:rsidP="00482CA9">
            <w:pPr>
              <w:keepNext/>
              <w:keepLines/>
              <w:spacing w:after="60"/>
              <w:rPr>
                <w:rFonts w:ascii="Calibri" w:hAnsi="Calibri" w:cs="Calibri"/>
                <w:b/>
                <w:bCs/>
              </w:rPr>
            </w:pPr>
            <w:r w:rsidRPr="00482CA9">
              <w:rPr>
                <w:rFonts w:ascii="Calibri" w:hAnsi="Calibri" w:cs="Calibri"/>
                <w:b/>
                <w:bCs/>
              </w:rPr>
              <w:t>Option 2 (a)</w:t>
            </w:r>
          </w:p>
          <w:p w14:paraId="03B4DDF1" w14:textId="77777777" w:rsidR="00D56017" w:rsidRPr="00482CA9" w:rsidRDefault="00D56017" w:rsidP="00482CA9">
            <w:pPr>
              <w:keepNext/>
              <w:keepLines/>
              <w:spacing w:after="60"/>
              <w:rPr>
                <w:rFonts w:ascii="Calibri" w:hAnsi="Calibri" w:cs="Calibri"/>
                <w:b/>
                <w:bCs/>
              </w:rPr>
            </w:pPr>
            <w:r w:rsidRPr="00482CA9">
              <w:rPr>
                <w:rFonts w:ascii="Calibri" w:hAnsi="Calibri" w:cs="Calibri"/>
                <w:i/>
                <w:iCs/>
              </w:rPr>
              <w:t>Differentiation between industry with shorter duration to average hours</w:t>
            </w:r>
          </w:p>
        </w:tc>
        <w:tc>
          <w:tcPr>
            <w:tcW w:w="9213" w:type="dxa"/>
          </w:tcPr>
          <w:p w14:paraId="4CB320D8" w14:textId="77777777" w:rsidR="00D56017" w:rsidRPr="00482CA9" w:rsidRDefault="00D56017" w:rsidP="00482CA9">
            <w:pPr>
              <w:spacing w:after="60"/>
              <w:rPr>
                <w:rFonts w:ascii="Calibri" w:hAnsi="Calibri" w:cs="Calibri"/>
                <w:i/>
                <w:iCs/>
              </w:rPr>
            </w:pPr>
            <w:r w:rsidRPr="00482CA9">
              <w:rPr>
                <w:rFonts w:ascii="Calibri" w:hAnsi="Calibri" w:cs="Calibri"/>
              </w:rPr>
              <w:t xml:space="preserve">30 hours per week every week, </w:t>
            </w:r>
            <w:r w:rsidRPr="00482CA9">
              <w:rPr>
                <w:rFonts w:ascii="Calibri" w:hAnsi="Calibri" w:cs="Calibri"/>
                <w:i/>
                <w:iCs/>
              </w:rPr>
              <w:t>except seasonal agriculture.</w:t>
            </w:r>
          </w:p>
          <w:p w14:paraId="0EFFE473" w14:textId="77777777" w:rsidR="00D56017" w:rsidRPr="00482CA9" w:rsidRDefault="00D56017" w:rsidP="00482CA9">
            <w:pPr>
              <w:pStyle w:val="Body4"/>
              <w:numPr>
                <w:ilvl w:val="0"/>
                <w:numId w:val="0"/>
              </w:numPr>
              <w:spacing w:before="0"/>
              <w:ind w:left="456"/>
              <w:rPr>
                <w:rFonts w:cs="Calibri"/>
                <w:szCs w:val="20"/>
              </w:rPr>
            </w:pPr>
            <w:r w:rsidRPr="00482CA9">
              <w:rPr>
                <w:rFonts w:cs="Calibri"/>
                <w:szCs w:val="20"/>
              </w:rPr>
              <w:t>For short-term seasonal agriculture placements, Approved Employers must offer a minimum of 30 hours per week averaged over 4 weeks (that is, a minimum of 120 hours over 4 weeks).</w:t>
            </w:r>
          </w:p>
        </w:tc>
        <w:tc>
          <w:tcPr>
            <w:tcW w:w="3544" w:type="dxa"/>
          </w:tcPr>
          <w:p w14:paraId="09EBCB6D" w14:textId="77777777" w:rsidR="00D56017" w:rsidRPr="00D56017" w:rsidRDefault="00D56017" w:rsidP="00482CA9">
            <w:pPr>
              <w:spacing w:after="60"/>
              <w:rPr>
                <w:rFonts w:ascii="Calibri" w:hAnsi="Calibri" w:cs="Calibri"/>
              </w:rPr>
            </w:pPr>
          </w:p>
        </w:tc>
      </w:tr>
      <w:tr w:rsidR="00D56017" w:rsidRPr="00D56017" w14:paraId="38364044" w14:textId="77777777" w:rsidTr="00482CA9">
        <w:trPr>
          <w:cantSplit/>
        </w:trPr>
        <w:tc>
          <w:tcPr>
            <w:tcW w:w="2689" w:type="dxa"/>
          </w:tcPr>
          <w:p w14:paraId="1591EDFF" w14:textId="77777777" w:rsidR="00D56017" w:rsidRPr="00482CA9" w:rsidRDefault="00D56017" w:rsidP="00482CA9">
            <w:pPr>
              <w:keepNext/>
              <w:keepLines/>
              <w:spacing w:after="60"/>
              <w:rPr>
                <w:rFonts w:ascii="Calibri" w:hAnsi="Calibri" w:cs="Calibri"/>
                <w:b/>
                <w:bCs/>
              </w:rPr>
            </w:pPr>
            <w:r w:rsidRPr="00482CA9">
              <w:rPr>
                <w:rFonts w:ascii="Calibri" w:hAnsi="Calibri" w:cs="Calibri"/>
                <w:b/>
                <w:bCs/>
              </w:rPr>
              <w:t>Option 2 (b)</w:t>
            </w:r>
          </w:p>
          <w:p w14:paraId="1A63F9F9" w14:textId="77777777" w:rsidR="00D56017" w:rsidRPr="00482CA9" w:rsidRDefault="00D56017" w:rsidP="00482CA9">
            <w:pPr>
              <w:pStyle w:val="Body1"/>
              <w:keepNext/>
              <w:keepLines/>
              <w:spacing w:before="0" w:after="60"/>
              <w:ind w:left="0" w:firstLine="0"/>
              <w:rPr>
                <w:rFonts w:cs="Calibri"/>
                <w:lang w:val="en-US"/>
              </w:rPr>
            </w:pPr>
            <w:r w:rsidRPr="00482CA9">
              <w:rPr>
                <w:rFonts w:cs="Calibri"/>
                <w:i/>
                <w:iCs/>
              </w:rPr>
              <w:t>Differentiation between industry with longer duration to average hours</w:t>
            </w:r>
          </w:p>
        </w:tc>
        <w:tc>
          <w:tcPr>
            <w:tcW w:w="9213" w:type="dxa"/>
          </w:tcPr>
          <w:p w14:paraId="087990FD" w14:textId="77777777" w:rsidR="00D56017" w:rsidRPr="00482CA9" w:rsidRDefault="00D56017" w:rsidP="00482CA9">
            <w:pPr>
              <w:spacing w:after="60"/>
              <w:rPr>
                <w:rFonts w:ascii="Calibri" w:hAnsi="Calibri" w:cs="Calibri"/>
                <w:i/>
                <w:iCs/>
              </w:rPr>
            </w:pPr>
            <w:r w:rsidRPr="00482CA9">
              <w:rPr>
                <w:rFonts w:ascii="Calibri" w:hAnsi="Calibri" w:cs="Calibri"/>
              </w:rPr>
              <w:t xml:space="preserve">30 hours per week every week, </w:t>
            </w:r>
            <w:r w:rsidRPr="00482CA9">
              <w:rPr>
                <w:rFonts w:ascii="Calibri" w:hAnsi="Calibri" w:cs="Calibri"/>
                <w:i/>
                <w:iCs/>
              </w:rPr>
              <w:t>except seasonal agriculture.</w:t>
            </w:r>
          </w:p>
          <w:p w14:paraId="3ABBF0FC" w14:textId="77777777" w:rsidR="00D56017" w:rsidRPr="00482CA9" w:rsidRDefault="00D56017" w:rsidP="00482CA9">
            <w:pPr>
              <w:pStyle w:val="Body4"/>
              <w:numPr>
                <w:ilvl w:val="0"/>
                <w:numId w:val="0"/>
              </w:numPr>
              <w:spacing w:before="0"/>
              <w:ind w:left="456"/>
              <w:rPr>
                <w:rFonts w:cs="Calibri"/>
                <w:i/>
                <w:iCs/>
                <w:szCs w:val="20"/>
              </w:rPr>
            </w:pPr>
            <w:r w:rsidRPr="00482CA9">
              <w:rPr>
                <w:rFonts w:cs="Calibri"/>
                <w:szCs w:val="20"/>
              </w:rPr>
              <w:t>For short-term seasonal agriculture placements, Approved Employers must offer a minimum of 30 hours per week averaged over 8 weeks (that is, a minimum of 240 hours over 8 weeks).</w:t>
            </w:r>
          </w:p>
          <w:p w14:paraId="5718BA6E" w14:textId="77777777" w:rsidR="00D56017" w:rsidRPr="00482CA9" w:rsidRDefault="00D56017" w:rsidP="00482CA9">
            <w:pPr>
              <w:spacing w:after="6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3544" w:type="dxa"/>
          </w:tcPr>
          <w:p w14:paraId="6AB4E15B" w14:textId="77777777" w:rsidR="00D56017" w:rsidRPr="00D56017" w:rsidRDefault="00D56017" w:rsidP="00482CA9">
            <w:pPr>
              <w:spacing w:after="60"/>
              <w:rPr>
                <w:rFonts w:ascii="Calibri" w:hAnsi="Calibri" w:cs="Calibri"/>
              </w:rPr>
            </w:pPr>
          </w:p>
        </w:tc>
      </w:tr>
      <w:tr w:rsidR="00D56017" w:rsidRPr="00D56017" w14:paraId="677551BC" w14:textId="77777777" w:rsidTr="00482CA9">
        <w:trPr>
          <w:cantSplit/>
        </w:trPr>
        <w:tc>
          <w:tcPr>
            <w:tcW w:w="2689" w:type="dxa"/>
          </w:tcPr>
          <w:p w14:paraId="144C533D" w14:textId="77777777" w:rsidR="00D56017" w:rsidRPr="00482CA9" w:rsidRDefault="00D56017" w:rsidP="00482CA9">
            <w:pPr>
              <w:keepNext/>
              <w:keepLines/>
              <w:spacing w:after="60"/>
              <w:rPr>
                <w:rFonts w:ascii="Calibri" w:hAnsi="Calibri" w:cs="Calibri"/>
                <w:b/>
                <w:bCs/>
              </w:rPr>
            </w:pPr>
            <w:r w:rsidRPr="00482CA9">
              <w:rPr>
                <w:rFonts w:ascii="Calibri" w:hAnsi="Calibri" w:cs="Calibri"/>
                <w:b/>
                <w:bCs/>
              </w:rPr>
              <w:t>Option 3 (a)</w:t>
            </w:r>
          </w:p>
          <w:p w14:paraId="4F21F92A" w14:textId="77777777" w:rsidR="00D56017" w:rsidRPr="00482CA9" w:rsidRDefault="00D56017" w:rsidP="00482CA9">
            <w:pPr>
              <w:pStyle w:val="Body1"/>
              <w:keepNext/>
              <w:keepLines/>
              <w:spacing w:before="0" w:after="60"/>
              <w:ind w:left="0" w:firstLine="0"/>
              <w:rPr>
                <w:rFonts w:cs="Calibri"/>
                <w:lang w:val="en-US"/>
              </w:rPr>
            </w:pPr>
            <w:r w:rsidRPr="00482CA9">
              <w:rPr>
                <w:rFonts w:cs="Calibri"/>
                <w:i/>
                <w:iCs/>
              </w:rPr>
              <w:t>Differentiation between industry and employer type with shorter duration to average hours</w:t>
            </w:r>
          </w:p>
        </w:tc>
        <w:tc>
          <w:tcPr>
            <w:tcW w:w="9213" w:type="dxa"/>
          </w:tcPr>
          <w:p w14:paraId="6560AE53" w14:textId="77777777" w:rsidR="00D56017" w:rsidRPr="00482CA9" w:rsidRDefault="00D56017" w:rsidP="00482CA9">
            <w:pPr>
              <w:spacing w:after="60"/>
              <w:rPr>
                <w:rFonts w:ascii="Calibri" w:eastAsia="Times New Roman" w:hAnsi="Calibri" w:cs="Calibri"/>
              </w:rPr>
            </w:pPr>
            <w:r w:rsidRPr="00482CA9">
              <w:rPr>
                <w:rFonts w:ascii="Calibri" w:eastAsia="Times New Roman" w:hAnsi="Calibri" w:cs="Calibri"/>
              </w:rPr>
              <w:t xml:space="preserve">30 hours per week every week, </w:t>
            </w:r>
            <w:r w:rsidRPr="00482CA9">
              <w:rPr>
                <w:rFonts w:ascii="Calibri" w:eastAsia="Times New Roman" w:hAnsi="Calibri" w:cs="Calibri"/>
                <w:i/>
                <w:iCs/>
              </w:rPr>
              <w:t>except seasonal agriculture</w:t>
            </w:r>
            <w:r w:rsidRPr="00482CA9">
              <w:rPr>
                <w:rFonts w:ascii="Calibri" w:eastAsia="Times New Roman" w:hAnsi="Calibri" w:cs="Calibri"/>
              </w:rPr>
              <w:t xml:space="preserve"> placements engaged by </w:t>
            </w:r>
            <w:r w:rsidRPr="00482CA9">
              <w:rPr>
                <w:rFonts w:ascii="Calibri" w:eastAsia="Times New Roman" w:hAnsi="Calibri" w:cs="Calibri"/>
                <w:b/>
                <w:bCs/>
              </w:rPr>
              <w:t>direct employers</w:t>
            </w:r>
            <w:r w:rsidRPr="00482CA9">
              <w:rPr>
                <w:rFonts w:ascii="Calibri" w:eastAsia="Times New Roman" w:hAnsi="Calibri" w:cs="Calibri"/>
              </w:rPr>
              <w:t>.</w:t>
            </w:r>
          </w:p>
          <w:p w14:paraId="490C9FD6" w14:textId="77777777" w:rsidR="00D56017" w:rsidRPr="00482CA9" w:rsidRDefault="00D56017" w:rsidP="00482CA9">
            <w:pPr>
              <w:pStyle w:val="Body4"/>
              <w:numPr>
                <w:ilvl w:val="0"/>
                <w:numId w:val="0"/>
              </w:numPr>
              <w:spacing w:before="0"/>
              <w:ind w:left="456"/>
              <w:rPr>
                <w:rFonts w:cs="Calibri"/>
                <w:szCs w:val="20"/>
              </w:rPr>
            </w:pPr>
            <w:r w:rsidRPr="00482CA9">
              <w:rPr>
                <w:rFonts w:cs="Calibri"/>
                <w:szCs w:val="20"/>
              </w:rPr>
              <w:t xml:space="preserve">For short-term seasonal agriculture placements with </w:t>
            </w:r>
            <w:r w:rsidRPr="00482CA9">
              <w:rPr>
                <w:rFonts w:cs="Calibri"/>
                <w:b/>
                <w:bCs/>
                <w:szCs w:val="20"/>
              </w:rPr>
              <w:t>direct employers</w:t>
            </w:r>
            <w:r w:rsidRPr="00482CA9">
              <w:rPr>
                <w:rFonts w:cs="Calibri"/>
                <w:szCs w:val="20"/>
              </w:rPr>
              <w:t>, Approved Employers must offer a minimum of 30 hours per week averaged over 4 weeks (that is, a minimum of 120 hours over 4 weeks).</w:t>
            </w:r>
          </w:p>
          <w:p w14:paraId="045CADFC" w14:textId="4A45172F" w:rsidR="00D56017" w:rsidRPr="00482CA9" w:rsidRDefault="00D56017" w:rsidP="00482CA9">
            <w:pPr>
              <w:pStyle w:val="Body3"/>
              <w:numPr>
                <w:ilvl w:val="0"/>
                <w:numId w:val="0"/>
              </w:numPr>
              <w:spacing w:before="0" w:after="60"/>
              <w:rPr>
                <w:rFonts w:cs="Calibri"/>
                <w:szCs w:val="20"/>
              </w:rPr>
            </w:pPr>
            <w:r w:rsidRPr="00482CA9">
              <w:rPr>
                <w:rStyle w:val="CommentReference"/>
                <w:rFonts w:cs="Calibri"/>
                <w:b/>
                <w:sz w:val="20"/>
                <w:szCs w:val="20"/>
              </w:rPr>
              <w:t>Note:</w:t>
            </w:r>
            <w:r w:rsidRPr="00482CA9">
              <w:rPr>
                <w:rStyle w:val="CommentReference"/>
                <w:rFonts w:cs="Calibri"/>
                <w:sz w:val="20"/>
                <w:szCs w:val="20"/>
              </w:rPr>
              <w:t xml:space="preserve"> Labour hire employers will have to provide 30 hours per week every week regardless of industry.</w:t>
            </w:r>
          </w:p>
        </w:tc>
        <w:tc>
          <w:tcPr>
            <w:tcW w:w="3544" w:type="dxa"/>
          </w:tcPr>
          <w:p w14:paraId="728B5CD5" w14:textId="77777777" w:rsidR="00D56017" w:rsidRPr="00D56017" w:rsidRDefault="00D56017" w:rsidP="00482CA9">
            <w:pPr>
              <w:spacing w:after="60"/>
              <w:rPr>
                <w:rFonts w:ascii="Calibri" w:eastAsia="Times New Roman" w:hAnsi="Calibri" w:cs="Calibri"/>
              </w:rPr>
            </w:pPr>
          </w:p>
        </w:tc>
      </w:tr>
      <w:tr w:rsidR="00D56017" w:rsidRPr="00D56017" w14:paraId="50657348" w14:textId="77777777" w:rsidTr="00482CA9">
        <w:trPr>
          <w:cantSplit/>
        </w:trPr>
        <w:tc>
          <w:tcPr>
            <w:tcW w:w="2689" w:type="dxa"/>
          </w:tcPr>
          <w:p w14:paraId="1ACD8AF7" w14:textId="77777777" w:rsidR="00D56017" w:rsidRPr="00482CA9" w:rsidRDefault="00D56017" w:rsidP="00482CA9">
            <w:pPr>
              <w:keepNext/>
              <w:keepLines/>
              <w:spacing w:after="60"/>
              <w:rPr>
                <w:rFonts w:ascii="Calibri" w:hAnsi="Calibri" w:cs="Calibri"/>
                <w:b/>
                <w:bCs/>
              </w:rPr>
            </w:pPr>
            <w:r w:rsidRPr="00482CA9">
              <w:rPr>
                <w:rFonts w:ascii="Calibri" w:hAnsi="Calibri" w:cs="Calibri"/>
                <w:b/>
                <w:bCs/>
              </w:rPr>
              <w:t>Option 3 (b)</w:t>
            </w:r>
          </w:p>
          <w:p w14:paraId="5A58EE43" w14:textId="77777777" w:rsidR="00D56017" w:rsidRPr="00482CA9" w:rsidRDefault="00D56017" w:rsidP="00482CA9">
            <w:pPr>
              <w:keepNext/>
              <w:keepLines/>
              <w:spacing w:after="60"/>
              <w:rPr>
                <w:rFonts w:ascii="Calibri" w:hAnsi="Calibri" w:cs="Calibri"/>
                <w:b/>
                <w:bCs/>
              </w:rPr>
            </w:pPr>
            <w:r w:rsidRPr="00482CA9">
              <w:rPr>
                <w:rFonts w:ascii="Calibri" w:hAnsi="Calibri" w:cs="Calibri"/>
                <w:i/>
                <w:iCs/>
              </w:rPr>
              <w:t>Differentiation between industry and employer type with longer duration to average hours</w:t>
            </w:r>
          </w:p>
        </w:tc>
        <w:tc>
          <w:tcPr>
            <w:tcW w:w="9213" w:type="dxa"/>
          </w:tcPr>
          <w:p w14:paraId="20B95396" w14:textId="77777777" w:rsidR="00D56017" w:rsidRPr="00482CA9" w:rsidRDefault="00D56017" w:rsidP="00482CA9">
            <w:pPr>
              <w:spacing w:after="60"/>
              <w:rPr>
                <w:rFonts w:ascii="Calibri" w:eastAsia="Times New Roman" w:hAnsi="Calibri" w:cs="Calibri"/>
              </w:rPr>
            </w:pPr>
            <w:r w:rsidRPr="00482CA9">
              <w:rPr>
                <w:rFonts w:ascii="Calibri" w:eastAsia="Times New Roman" w:hAnsi="Calibri" w:cs="Calibri"/>
              </w:rPr>
              <w:t xml:space="preserve">30 hours per week every week, </w:t>
            </w:r>
            <w:r w:rsidRPr="00482CA9">
              <w:rPr>
                <w:rFonts w:ascii="Calibri" w:eastAsia="Times New Roman" w:hAnsi="Calibri" w:cs="Calibri"/>
                <w:i/>
                <w:iCs/>
              </w:rPr>
              <w:t>except seasonal agriculture</w:t>
            </w:r>
            <w:r w:rsidRPr="00482CA9">
              <w:rPr>
                <w:rFonts w:ascii="Calibri" w:eastAsia="Times New Roman" w:hAnsi="Calibri" w:cs="Calibri"/>
              </w:rPr>
              <w:t xml:space="preserve"> placements engaged by </w:t>
            </w:r>
            <w:r w:rsidRPr="00482CA9">
              <w:rPr>
                <w:rFonts w:ascii="Calibri" w:eastAsia="Times New Roman" w:hAnsi="Calibri" w:cs="Calibri"/>
                <w:b/>
                <w:bCs/>
              </w:rPr>
              <w:t>direct employers</w:t>
            </w:r>
            <w:r w:rsidRPr="00482CA9">
              <w:rPr>
                <w:rFonts w:ascii="Calibri" w:eastAsia="Times New Roman" w:hAnsi="Calibri" w:cs="Calibri"/>
              </w:rPr>
              <w:t>.</w:t>
            </w:r>
          </w:p>
          <w:p w14:paraId="00C873C5" w14:textId="77777777" w:rsidR="00D56017" w:rsidRPr="00482CA9" w:rsidRDefault="00D56017" w:rsidP="00482CA9">
            <w:pPr>
              <w:pStyle w:val="Body4"/>
              <w:numPr>
                <w:ilvl w:val="0"/>
                <w:numId w:val="0"/>
              </w:numPr>
              <w:spacing w:before="0"/>
              <w:ind w:left="456"/>
              <w:rPr>
                <w:rFonts w:cs="Calibri"/>
                <w:szCs w:val="20"/>
              </w:rPr>
            </w:pPr>
            <w:r w:rsidRPr="00482CA9">
              <w:rPr>
                <w:rFonts w:cs="Calibri"/>
                <w:szCs w:val="20"/>
              </w:rPr>
              <w:t xml:space="preserve">For short-term seasonal agriculture placements with </w:t>
            </w:r>
            <w:r w:rsidRPr="00482CA9">
              <w:rPr>
                <w:rFonts w:cs="Calibri"/>
                <w:b/>
                <w:bCs/>
                <w:szCs w:val="20"/>
              </w:rPr>
              <w:t>direct employers</w:t>
            </w:r>
            <w:r w:rsidRPr="00482CA9">
              <w:rPr>
                <w:rFonts w:cs="Calibri"/>
                <w:szCs w:val="20"/>
              </w:rPr>
              <w:t>, Approved Employers must offer a minimum of 30 hours per week averaged over 8 weeks (that is, a minimum of 240 hours over 8 weeks).</w:t>
            </w:r>
          </w:p>
          <w:p w14:paraId="250DEA9D" w14:textId="77777777" w:rsidR="00D56017" w:rsidRPr="00482CA9" w:rsidRDefault="00D56017" w:rsidP="00482CA9">
            <w:pPr>
              <w:pStyle w:val="Body3"/>
              <w:numPr>
                <w:ilvl w:val="0"/>
                <w:numId w:val="0"/>
              </w:numPr>
              <w:spacing w:before="0" w:after="60"/>
              <w:rPr>
                <w:rFonts w:cs="Calibri"/>
                <w:szCs w:val="20"/>
              </w:rPr>
            </w:pPr>
            <w:r w:rsidRPr="00482CA9">
              <w:rPr>
                <w:rStyle w:val="CommentReference"/>
                <w:rFonts w:cs="Calibri"/>
                <w:b/>
                <w:sz w:val="20"/>
                <w:szCs w:val="20"/>
              </w:rPr>
              <w:t>Note:</w:t>
            </w:r>
            <w:r w:rsidRPr="00482CA9">
              <w:rPr>
                <w:rStyle w:val="CommentReference"/>
                <w:rFonts w:cs="Calibri"/>
                <w:sz w:val="20"/>
                <w:szCs w:val="20"/>
              </w:rPr>
              <w:t xml:space="preserve"> Labour hire employers will have to provide 30 hours per week every week regardless of industry.</w:t>
            </w:r>
          </w:p>
        </w:tc>
        <w:tc>
          <w:tcPr>
            <w:tcW w:w="3544" w:type="dxa"/>
          </w:tcPr>
          <w:p w14:paraId="21EE5CA9" w14:textId="77777777" w:rsidR="00D56017" w:rsidRPr="00D56017" w:rsidRDefault="00D56017" w:rsidP="00482CA9">
            <w:pPr>
              <w:spacing w:after="60"/>
              <w:rPr>
                <w:rFonts w:ascii="Calibri" w:eastAsia="Times New Roman" w:hAnsi="Calibri" w:cs="Calibri"/>
              </w:rPr>
            </w:pPr>
          </w:p>
        </w:tc>
      </w:tr>
    </w:tbl>
    <w:p w14:paraId="1BA858EA" w14:textId="7DCB35D9" w:rsidR="00D56017" w:rsidRPr="00482CA9" w:rsidRDefault="00D56017" w:rsidP="001960F5">
      <w:pPr>
        <w:pStyle w:val="Body1"/>
        <w:keepLines/>
        <w:numPr>
          <w:ilvl w:val="2"/>
          <w:numId w:val="11"/>
        </w:numPr>
        <w:tabs>
          <w:tab w:val="left" w:pos="1260"/>
        </w:tabs>
        <w:rPr>
          <w:rFonts w:cstheme="minorHAnsi"/>
        </w:rPr>
        <w:sectPr w:rsidR="00D56017" w:rsidRPr="00482CA9" w:rsidSect="00D56017">
          <w:pgSz w:w="16838" w:h="11906" w:orient="landscape" w:code="9"/>
          <w:pgMar w:top="1815" w:right="1843" w:bottom="1440" w:left="992" w:header="708" w:footer="278" w:gutter="0"/>
          <w:cols w:space="708"/>
          <w:docGrid w:linePitch="360"/>
        </w:sectPr>
      </w:pPr>
      <w:r w:rsidRPr="00482CA9">
        <w:rPr>
          <w:rFonts w:cstheme="minorHAnsi"/>
        </w:rPr>
        <w:t xml:space="preserve"> </w:t>
      </w:r>
      <w:r w:rsidRPr="00482CA9">
        <w:rPr>
          <w:color w:val="FF0000"/>
        </w:rPr>
        <w:t>[applies under options 2,3 and 4]</w:t>
      </w:r>
      <w:r>
        <w:br/>
        <w:t xml:space="preserve">For short-term seasonal agriculture Placements with direct employers, </w:t>
      </w:r>
      <w:r w:rsidRPr="00482CA9">
        <w:rPr>
          <w:lang w:val="en-US"/>
        </w:rPr>
        <w:t xml:space="preserve">You </w:t>
      </w:r>
      <w:r w:rsidRPr="00482CA9">
        <w:rPr>
          <w:b/>
          <w:bCs/>
          <w:lang w:val="en-US"/>
        </w:rPr>
        <w:t>must</w:t>
      </w:r>
      <w:r w:rsidRPr="00482CA9">
        <w:rPr>
          <w:lang w:val="en-US"/>
        </w:rPr>
        <w:t xml:space="preserve"> cover the cost of accommodation and transport for every week in which a Worker is offered 20 hours or less (debt for accommodation and transport cannot be accrued)</w:t>
      </w:r>
      <w:r w:rsidR="00482CA9" w:rsidRPr="00482CA9">
        <w:rPr>
          <w:lang w:val="en-US"/>
        </w:rPr>
        <w:t xml:space="preserve"> </w:t>
      </w:r>
      <w:r w:rsidRPr="00482CA9">
        <w:rPr>
          <w:rFonts w:cstheme="minorHAnsi"/>
        </w:rPr>
        <w:tab/>
      </w:r>
    </w:p>
    <w:p w14:paraId="139472BB" w14:textId="47F4F6AE" w:rsidR="002A52CC" w:rsidRPr="00924A16" w:rsidRDefault="002A52CC">
      <w:pPr>
        <w:rPr>
          <w:rFonts w:cstheme="minorHAnsi"/>
          <w:b/>
          <w:bCs/>
          <w:szCs w:val="20"/>
        </w:rPr>
      </w:pPr>
    </w:p>
    <w:p w14:paraId="1B4BE734" w14:textId="20556E6D" w:rsidR="0042381D" w:rsidRDefault="00924A16" w:rsidP="00924A16">
      <w:pPr>
        <w:rPr>
          <w:rFonts w:cstheme="minorHAnsi"/>
          <w:b/>
          <w:bCs/>
          <w:sz w:val="24"/>
          <w:szCs w:val="24"/>
          <w:u w:val="single"/>
        </w:rPr>
      </w:pPr>
      <w:r w:rsidRPr="00924A16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Part </w:t>
      </w:r>
      <w:r w:rsidR="00D56017">
        <w:rPr>
          <w:rFonts w:cstheme="minorHAnsi"/>
          <w:b/>
          <w:bCs/>
          <w:sz w:val="24"/>
          <w:szCs w:val="24"/>
          <w:highlight w:val="yellow"/>
          <w:u w:val="single"/>
        </w:rPr>
        <w:t>3</w:t>
      </w:r>
      <w:r w:rsidRPr="00924A16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: </w:t>
      </w:r>
      <w:r w:rsidR="00FB31A8">
        <w:rPr>
          <w:rFonts w:cstheme="minorHAnsi"/>
          <w:b/>
          <w:bCs/>
          <w:sz w:val="24"/>
          <w:szCs w:val="24"/>
          <w:highlight w:val="yellow"/>
          <w:u w:val="single"/>
        </w:rPr>
        <w:t>O</w:t>
      </w:r>
      <w:r w:rsidR="00726329" w:rsidRPr="00924A16">
        <w:rPr>
          <w:rFonts w:cstheme="minorHAnsi"/>
          <w:b/>
          <w:bCs/>
          <w:sz w:val="24"/>
          <w:szCs w:val="24"/>
          <w:highlight w:val="yellow"/>
          <w:u w:val="single"/>
        </w:rPr>
        <w:t xml:space="preserve">ther comments/feedback regarding the draft PALM scheme </w:t>
      </w:r>
      <w:r w:rsidR="002863F6">
        <w:rPr>
          <w:rFonts w:cstheme="minorHAnsi"/>
          <w:b/>
          <w:bCs/>
          <w:sz w:val="24"/>
          <w:szCs w:val="24"/>
          <w:highlight w:val="yellow"/>
          <w:u w:val="single"/>
        </w:rPr>
        <w:t>Guidelines</w:t>
      </w:r>
    </w:p>
    <w:p w14:paraId="5ADAF0F6" w14:textId="13288884" w:rsidR="003B649A" w:rsidRPr="003B649A" w:rsidRDefault="003B649A" w:rsidP="00924A16">
      <w:pPr>
        <w:rPr>
          <w:rFonts w:cstheme="minorHAnsi"/>
          <w:i/>
          <w:iCs/>
        </w:rPr>
      </w:pPr>
      <w:r w:rsidRPr="003B649A">
        <w:rPr>
          <w:rFonts w:cstheme="minorHAnsi"/>
          <w:i/>
          <w:iCs/>
        </w:rPr>
        <w:t>Please provide your other comments/feedback in the text box below:</w:t>
      </w:r>
    </w:p>
    <w:tbl>
      <w:tblPr>
        <w:tblStyle w:val="TableGrid"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42381D" w:rsidRPr="00924A16" w14:paraId="06B8C2FD" w14:textId="77777777" w:rsidTr="002811DA">
        <w:trPr>
          <w:trHeight w:val="3414"/>
        </w:trPr>
        <w:tc>
          <w:tcPr>
            <w:tcW w:w="9120" w:type="dxa"/>
          </w:tcPr>
          <w:p w14:paraId="1078D60F" w14:textId="77777777" w:rsidR="0042381D" w:rsidRPr="00924A16" w:rsidRDefault="0042381D" w:rsidP="004A629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C2425E" w14:textId="791D0699" w:rsidR="0042381D" w:rsidRPr="00924A16" w:rsidRDefault="0042381D" w:rsidP="008163DA">
      <w:pPr>
        <w:pStyle w:val="BodyText"/>
        <w:ind w:left="720"/>
        <w:rPr>
          <w:rFonts w:asciiTheme="minorHAnsi" w:hAnsiTheme="minorHAnsi" w:cstheme="minorHAnsi"/>
        </w:rPr>
      </w:pPr>
    </w:p>
    <w:p w14:paraId="3FE471D3" w14:textId="39EF79BA" w:rsidR="0042381D" w:rsidRPr="00924A16" w:rsidRDefault="0042381D" w:rsidP="0042381D">
      <w:pPr>
        <w:pStyle w:val="BodyText"/>
        <w:rPr>
          <w:rFonts w:asciiTheme="minorHAnsi" w:hAnsiTheme="minorHAnsi" w:cstheme="minorHAnsi"/>
        </w:rPr>
      </w:pPr>
    </w:p>
    <w:p w14:paraId="5626C042" w14:textId="28DF873F" w:rsidR="0042381D" w:rsidRPr="00924A16" w:rsidRDefault="0042381D" w:rsidP="0042381D">
      <w:pPr>
        <w:pStyle w:val="BodyText"/>
        <w:rPr>
          <w:rFonts w:asciiTheme="minorHAnsi" w:hAnsiTheme="minorHAnsi" w:cstheme="minorHAnsi"/>
        </w:rPr>
      </w:pPr>
    </w:p>
    <w:p w14:paraId="22544C49" w14:textId="16416E76" w:rsidR="0042381D" w:rsidRDefault="0042381D" w:rsidP="0042381D">
      <w:pPr>
        <w:pStyle w:val="BodyText"/>
        <w:rPr>
          <w:rFonts w:asciiTheme="minorHAnsi" w:hAnsiTheme="minorHAnsi" w:cstheme="minorHAnsi"/>
          <w:b/>
          <w:bCs/>
        </w:rPr>
      </w:pPr>
      <w:r w:rsidRPr="00924A16">
        <w:rPr>
          <w:rFonts w:asciiTheme="minorHAnsi" w:hAnsiTheme="minorHAnsi" w:cstheme="minorHAnsi"/>
          <w:b/>
          <w:bCs/>
        </w:rPr>
        <w:t xml:space="preserve">End of </w:t>
      </w:r>
      <w:r w:rsidR="00D26436">
        <w:rPr>
          <w:rFonts w:asciiTheme="minorHAnsi" w:hAnsiTheme="minorHAnsi" w:cstheme="minorHAnsi"/>
          <w:b/>
          <w:bCs/>
        </w:rPr>
        <w:t>feedback form</w:t>
      </w:r>
      <w:r w:rsidRPr="00924A16">
        <w:rPr>
          <w:rFonts w:asciiTheme="minorHAnsi" w:hAnsiTheme="minorHAnsi" w:cstheme="minorHAnsi"/>
          <w:b/>
          <w:bCs/>
        </w:rPr>
        <w:t>.</w:t>
      </w:r>
    </w:p>
    <w:p w14:paraId="3664B851" w14:textId="77777777" w:rsidR="004619BD" w:rsidRDefault="004619BD" w:rsidP="004619BD">
      <w:pPr>
        <w:pStyle w:val="BodyText"/>
        <w:rPr>
          <w:rFonts w:asciiTheme="minorHAnsi" w:hAnsiTheme="minorHAnsi" w:cstheme="minorHAnsi"/>
          <w:b/>
          <w:bCs/>
        </w:rPr>
      </w:pPr>
    </w:p>
    <w:p w14:paraId="641CC85F" w14:textId="5503CCC1" w:rsidR="004619BD" w:rsidRPr="00924A16" w:rsidRDefault="004619BD" w:rsidP="0042381D">
      <w:pPr>
        <w:pStyle w:val="BodyText"/>
        <w:rPr>
          <w:rFonts w:asciiTheme="minorHAnsi" w:hAnsiTheme="minorHAnsi" w:cstheme="minorHAnsi"/>
          <w:b/>
          <w:bCs/>
        </w:rPr>
      </w:pPr>
    </w:p>
    <w:sectPr w:rsidR="004619BD" w:rsidRPr="00924A16" w:rsidSect="00924A16">
      <w:pgSz w:w="11906" w:h="16838" w:code="9"/>
      <w:pgMar w:top="1843" w:right="1440" w:bottom="992" w:left="1440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8A477" w14:textId="77777777" w:rsidR="005C6755" w:rsidRDefault="005C6755" w:rsidP="00D204CC">
      <w:pPr>
        <w:spacing w:after="0" w:line="240" w:lineRule="auto"/>
      </w:pPr>
      <w:r>
        <w:separator/>
      </w:r>
    </w:p>
  </w:endnote>
  <w:endnote w:type="continuationSeparator" w:id="0">
    <w:p w14:paraId="4CC91C72" w14:textId="77777777" w:rsidR="005C6755" w:rsidRDefault="005C6755" w:rsidP="00D2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C0A6" w14:textId="77777777" w:rsidR="00D56017" w:rsidRDefault="00D56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7371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FA101" w14:textId="6D16BE0F" w:rsidR="002811DA" w:rsidRDefault="002811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25227F" w14:textId="4FFE913A" w:rsidR="00EC575E" w:rsidRDefault="00EC57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13C6" w14:textId="77777777" w:rsidR="00D56017" w:rsidRDefault="00D56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EF71A" w14:textId="77777777" w:rsidR="005C6755" w:rsidRDefault="005C6755" w:rsidP="00D204CC">
      <w:pPr>
        <w:spacing w:after="0" w:line="240" w:lineRule="auto"/>
      </w:pPr>
      <w:r>
        <w:separator/>
      </w:r>
    </w:p>
  </w:footnote>
  <w:footnote w:type="continuationSeparator" w:id="0">
    <w:p w14:paraId="4DA9FD43" w14:textId="77777777" w:rsidR="005C6755" w:rsidRDefault="005C6755" w:rsidP="00D2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798C" w14:textId="77777777" w:rsidR="00D56017" w:rsidRDefault="00D56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E8E7" w14:textId="476A4193" w:rsidR="00D204CC" w:rsidRDefault="00D204CC">
    <w:pPr>
      <w:pStyle w:val="Header"/>
    </w:pPr>
    <w:r>
      <w:rPr>
        <w:noProof/>
      </w:rPr>
      <w:drawing>
        <wp:inline distT="0" distB="0" distL="0" distR="0" wp14:anchorId="3386045A" wp14:editId="3761AFDC">
          <wp:extent cx="1571625" cy="56197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2579" w14:textId="77777777" w:rsidR="00D56017" w:rsidRDefault="00D56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4D0C"/>
    <w:multiLevelType w:val="hybridMultilevel"/>
    <w:tmpl w:val="D7961602"/>
    <w:lvl w:ilvl="0" w:tplc="CBF612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0004"/>
    <w:multiLevelType w:val="hybridMultilevel"/>
    <w:tmpl w:val="893E7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51248"/>
    <w:multiLevelType w:val="multilevel"/>
    <w:tmpl w:val="32E8456E"/>
    <w:lvl w:ilvl="0">
      <w:start w:val="3"/>
      <w:numFmt w:val="decimal"/>
      <w:lvlText w:val="%1"/>
      <w:lvlJc w:val="left"/>
      <w:pPr>
        <w:ind w:left="444" w:hanging="444"/>
      </w:pPr>
      <w:rPr>
        <w:rFonts w:cstheme="minorHAnsi" w:hint="default"/>
      </w:rPr>
    </w:lvl>
    <w:lvl w:ilvl="1">
      <w:start w:val="7"/>
      <w:numFmt w:val="decimal"/>
      <w:lvlText w:val="%1.%2"/>
      <w:lvlJc w:val="left"/>
      <w:pPr>
        <w:ind w:left="444" w:hanging="444"/>
      </w:pPr>
      <w:rPr>
        <w:rFonts w:cstheme="minorHAns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3" w15:restartNumberingAfterBreak="0">
    <w:nsid w:val="16C11727"/>
    <w:multiLevelType w:val="multilevel"/>
    <w:tmpl w:val="2D86CA40"/>
    <w:lvl w:ilvl="0">
      <w:start w:val="1"/>
      <w:numFmt w:val="decimal"/>
      <w:lvlText w:val="Chapter %1:"/>
      <w:lvlJc w:val="left"/>
      <w:pPr>
        <w:ind w:left="2155" w:hanging="2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6A94E88"/>
    <w:multiLevelType w:val="hybridMultilevel"/>
    <w:tmpl w:val="FAEA87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623EF"/>
    <w:multiLevelType w:val="hybridMultilevel"/>
    <w:tmpl w:val="7F30C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064CC"/>
    <w:multiLevelType w:val="hybridMultilevel"/>
    <w:tmpl w:val="688E89F0"/>
    <w:lvl w:ilvl="0" w:tplc="CBF612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858F0"/>
    <w:multiLevelType w:val="hybridMultilevel"/>
    <w:tmpl w:val="CFF8DDB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740E0E"/>
    <w:multiLevelType w:val="multilevel"/>
    <w:tmpl w:val="B5FACE2C"/>
    <w:lvl w:ilvl="0">
      <w:start w:val="1"/>
      <w:numFmt w:val="none"/>
      <w:lvlText w:val="%1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00"/>
        </w:tabs>
        <w:ind w:left="1400" w:hanging="680"/>
      </w:pPr>
      <w:rPr>
        <w:rFonts w:hint="default"/>
        <w:b/>
        <w:bCs/>
        <w:sz w:val="28"/>
        <w:szCs w:val="28"/>
        <w:lang w:val="en-GB"/>
      </w:rPr>
    </w:lvl>
    <w:lvl w:ilvl="2">
      <w:start w:val="1"/>
      <w:numFmt w:val="decimal"/>
      <w:lvlText w:val="%2.%3"/>
      <w:lvlJc w:val="left"/>
      <w:pPr>
        <w:tabs>
          <w:tab w:val="num" w:pos="1400"/>
        </w:tabs>
        <w:ind w:left="1400" w:hanging="680"/>
      </w:pPr>
      <w:rPr>
        <w:rFonts w:hint="default"/>
        <w:b w:val="0"/>
      </w:rPr>
    </w:lvl>
    <w:lvl w:ilvl="3">
      <w:start w:val="1"/>
      <w:numFmt w:val="lowerLetter"/>
      <w:pStyle w:val="Body2"/>
      <w:lvlText w:val="(%4)"/>
      <w:lvlJc w:val="left"/>
      <w:pPr>
        <w:tabs>
          <w:tab w:val="num" w:pos="2138"/>
        </w:tabs>
        <w:ind w:left="2081" w:hanging="510"/>
      </w:pPr>
      <w:rPr>
        <w:rFonts w:hint="default"/>
        <w:b w:val="0"/>
        <w:bCs w:val="0"/>
        <w:color w:val="auto"/>
      </w:rPr>
    </w:lvl>
    <w:lvl w:ilvl="4">
      <w:start w:val="1"/>
      <w:numFmt w:val="lowerRoman"/>
      <w:pStyle w:val="Body3"/>
      <w:lvlText w:val="(%5)"/>
      <w:lvlJc w:val="left"/>
      <w:pPr>
        <w:tabs>
          <w:tab w:val="num" w:pos="2761"/>
        </w:tabs>
        <w:ind w:left="2478" w:hanging="397"/>
      </w:pPr>
      <w:rPr>
        <w:rFonts w:hint="default"/>
        <w:b w:val="0"/>
        <w:bCs/>
      </w:rPr>
    </w:lvl>
    <w:lvl w:ilvl="5">
      <w:start w:val="1"/>
      <w:numFmt w:val="lowerLetter"/>
      <w:pStyle w:val="Body4"/>
      <w:lvlText w:val="(%6)"/>
      <w:lvlJc w:val="left"/>
      <w:pPr>
        <w:ind w:left="2894" w:hanging="360"/>
      </w:pPr>
      <w:rPr>
        <w:rFonts w:hint="default"/>
        <w:i w:val="0"/>
        <w:iCs w:val="0"/>
      </w:rPr>
    </w:lvl>
    <w:lvl w:ilvl="6">
      <w:start w:val="1"/>
      <w:numFmt w:val="upperRoman"/>
      <w:lvlText w:val="(%7)"/>
      <w:lvlJc w:val="left"/>
      <w:pPr>
        <w:tabs>
          <w:tab w:val="num" w:pos="4122"/>
        </w:tabs>
        <w:ind w:left="4122" w:hanging="68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720" w:firstLine="0"/>
      </w:pPr>
      <w:rPr>
        <w:rFonts w:hint="default"/>
      </w:rPr>
    </w:lvl>
  </w:abstractNum>
  <w:abstractNum w:abstractNumId="9" w15:restartNumberingAfterBreak="0">
    <w:nsid w:val="5A5F4480"/>
    <w:multiLevelType w:val="hybridMultilevel"/>
    <w:tmpl w:val="581A6646"/>
    <w:lvl w:ilvl="0" w:tplc="CBF612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932B2"/>
    <w:multiLevelType w:val="hybridMultilevel"/>
    <w:tmpl w:val="7B865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259801">
    <w:abstractNumId w:val="4"/>
  </w:num>
  <w:num w:numId="2" w16cid:durableId="1274020344">
    <w:abstractNumId w:val="5"/>
  </w:num>
  <w:num w:numId="3" w16cid:durableId="1158152627">
    <w:abstractNumId w:val="7"/>
  </w:num>
  <w:num w:numId="4" w16cid:durableId="1744598776">
    <w:abstractNumId w:val="0"/>
  </w:num>
  <w:num w:numId="5" w16cid:durableId="1366902103">
    <w:abstractNumId w:val="9"/>
  </w:num>
  <w:num w:numId="6" w16cid:durableId="64685549">
    <w:abstractNumId w:val="6"/>
  </w:num>
  <w:num w:numId="7" w16cid:durableId="1360812813">
    <w:abstractNumId w:val="10"/>
  </w:num>
  <w:num w:numId="8" w16cid:durableId="1937858322">
    <w:abstractNumId w:val="3"/>
  </w:num>
  <w:num w:numId="9" w16cid:durableId="2082174932">
    <w:abstractNumId w:val="8"/>
  </w:num>
  <w:num w:numId="10" w16cid:durableId="1369183064">
    <w:abstractNumId w:val="1"/>
  </w:num>
  <w:num w:numId="11" w16cid:durableId="119570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CC"/>
    <w:rsid w:val="000B0848"/>
    <w:rsid w:val="000C0CAE"/>
    <w:rsid w:val="0012041E"/>
    <w:rsid w:val="00166296"/>
    <w:rsid w:val="00194394"/>
    <w:rsid w:val="001E0745"/>
    <w:rsid w:val="002811DA"/>
    <w:rsid w:val="00283F8E"/>
    <w:rsid w:val="0028625E"/>
    <w:rsid w:val="002863F6"/>
    <w:rsid w:val="002A0175"/>
    <w:rsid w:val="002A044E"/>
    <w:rsid w:val="002A52CC"/>
    <w:rsid w:val="002C4219"/>
    <w:rsid w:val="002D6A8F"/>
    <w:rsid w:val="00316B2F"/>
    <w:rsid w:val="00392E58"/>
    <w:rsid w:val="003B649A"/>
    <w:rsid w:val="003C611A"/>
    <w:rsid w:val="003C6229"/>
    <w:rsid w:val="003D6766"/>
    <w:rsid w:val="0042381D"/>
    <w:rsid w:val="004619BD"/>
    <w:rsid w:val="004823AE"/>
    <w:rsid w:val="00482CA9"/>
    <w:rsid w:val="005504A4"/>
    <w:rsid w:val="005C6755"/>
    <w:rsid w:val="0060682E"/>
    <w:rsid w:val="00612CA9"/>
    <w:rsid w:val="00614EE2"/>
    <w:rsid w:val="00687ED0"/>
    <w:rsid w:val="007042C2"/>
    <w:rsid w:val="00726329"/>
    <w:rsid w:val="00731FCF"/>
    <w:rsid w:val="00736AFD"/>
    <w:rsid w:val="00762DD1"/>
    <w:rsid w:val="007A5E6B"/>
    <w:rsid w:val="007C5392"/>
    <w:rsid w:val="007F2065"/>
    <w:rsid w:val="008163DA"/>
    <w:rsid w:val="00822C48"/>
    <w:rsid w:val="0086378D"/>
    <w:rsid w:val="00894676"/>
    <w:rsid w:val="008A6250"/>
    <w:rsid w:val="008B05F4"/>
    <w:rsid w:val="00924A16"/>
    <w:rsid w:val="00984CD9"/>
    <w:rsid w:val="009C267A"/>
    <w:rsid w:val="00A57AD2"/>
    <w:rsid w:val="00A74D47"/>
    <w:rsid w:val="00A92CE8"/>
    <w:rsid w:val="00AB2FA9"/>
    <w:rsid w:val="00B72EF1"/>
    <w:rsid w:val="00B9745E"/>
    <w:rsid w:val="00C020D1"/>
    <w:rsid w:val="00C02F60"/>
    <w:rsid w:val="00C84AC9"/>
    <w:rsid w:val="00D03B8F"/>
    <w:rsid w:val="00D204CC"/>
    <w:rsid w:val="00D26436"/>
    <w:rsid w:val="00D56017"/>
    <w:rsid w:val="00D77AF5"/>
    <w:rsid w:val="00EA4807"/>
    <w:rsid w:val="00EC51F0"/>
    <w:rsid w:val="00EC575E"/>
    <w:rsid w:val="00F7009C"/>
    <w:rsid w:val="00F70627"/>
    <w:rsid w:val="00FA1ACF"/>
    <w:rsid w:val="00FB31A8"/>
    <w:rsid w:val="00FD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2DD06"/>
  <w15:chartTrackingRefBased/>
  <w15:docId w15:val="{BC0FFDE4-4473-4BFF-AC89-4A45E944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4"/>
    <w:qFormat/>
    <w:rsid w:val="00D56017"/>
    <w:pPr>
      <w:keepNext/>
      <w:keepLines/>
      <w:spacing w:before="240" w:after="240" w:line="240" w:lineRule="auto"/>
      <w:ind w:left="2155" w:hanging="2155"/>
      <w:outlineLvl w:val="0"/>
    </w:pPr>
    <w:rPr>
      <w:rFonts w:ascii="Calibri" w:eastAsiaTheme="majorEastAsia" w:hAnsi="Calibri" w:cstheme="majorBidi"/>
      <w:b/>
      <w:bCs/>
      <w:color w:val="44546A" w:themeColor="text2"/>
      <w:sz w:val="40"/>
      <w:szCs w:val="28"/>
    </w:rPr>
  </w:style>
  <w:style w:type="paragraph" w:styleId="Heading2">
    <w:name w:val="heading 2"/>
    <w:basedOn w:val="Normal"/>
    <w:link w:val="Heading2Char"/>
    <w:uiPriority w:val="4"/>
    <w:qFormat/>
    <w:rsid w:val="00B72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0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4CC"/>
  </w:style>
  <w:style w:type="paragraph" w:styleId="Footer">
    <w:name w:val="footer"/>
    <w:basedOn w:val="Normal"/>
    <w:link w:val="FooterChar"/>
    <w:uiPriority w:val="99"/>
    <w:unhideWhenUsed/>
    <w:rsid w:val="00D20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4CC"/>
  </w:style>
  <w:style w:type="table" w:styleId="TableGrid">
    <w:name w:val="Table Grid"/>
    <w:basedOn w:val="TableNormal"/>
    <w:uiPriority w:val="39"/>
    <w:rsid w:val="00D0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03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B8F"/>
    <w:rPr>
      <w:b/>
      <w:bCs/>
      <w:sz w:val="20"/>
      <w:szCs w:val="20"/>
    </w:rPr>
  </w:style>
  <w:style w:type="paragraph" w:styleId="BodyText">
    <w:name w:val="Body Text"/>
    <w:link w:val="BodyTextChar"/>
    <w:qFormat/>
    <w:rsid w:val="00A57AD2"/>
    <w:pPr>
      <w:spacing w:after="120" w:line="240" w:lineRule="auto"/>
    </w:pPr>
    <w:rPr>
      <w:rFonts w:ascii="Calibri" w:hAnsi="Calib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57AD2"/>
    <w:rPr>
      <w:rFonts w:ascii="Calibri" w:hAnsi="Calibri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9C2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67A"/>
    <w:rPr>
      <w:color w:val="605E5C"/>
      <w:shd w:val="clear" w:color="auto" w:fill="E1DFDD"/>
    </w:rPr>
  </w:style>
  <w:style w:type="paragraph" w:styleId="ListParagraph">
    <w:name w:val="List Paragraph"/>
    <w:aliases w:val="Bullet indented,Bullet text,Bulleted Para,CV text,Dot pt,F5 List Paragraph,L,List Paragraph1,List Paragraph11,List Paragraph111,List Paragraph2,Medium Grid 1 - Accent 21,NFP GP Bulleted List,Numbered Paragraph,Recommendation,Table text,列出"/>
    <w:basedOn w:val="Normal"/>
    <w:link w:val="ListParagraphChar"/>
    <w:uiPriority w:val="34"/>
    <w:qFormat/>
    <w:rsid w:val="001662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72EF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ui-provider">
    <w:name w:val="ui-provider"/>
    <w:basedOn w:val="DefaultParagraphFont"/>
    <w:rsid w:val="00FD180E"/>
  </w:style>
  <w:style w:type="paragraph" w:styleId="Revision">
    <w:name w:val="Revision"/>
    <w:hidden/>
    <w:uiPriority w:val="99"/>
    <w:semiHidden/>
    <w:rsid w:val="00FA1ACF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5601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4"/>
    <w:rsid w:val="00D56017"/>
    <w:rPr>
      <w:rFonts w:ascii="Calibri" w:eastAsiaTheme="majorEastAsia" w:hAnsi="Calibri" w:cstheme="majorBidi"/>
      <w:b/>
      <w:bCs/>
      <w:color w:val="44546A" w:themeColor="text2"/>
      <w:sz w:val="40"/>
      <w:szCs w:val="28"/>
    </w:rPr>
  </w:style>
  <w:style w:type="paragraph" w:customStyle="1" w:styleId="Body2">
    <w:name w:val="Body 2"/>
    <w:basedOn w:val="Normal"/>
    <w:next w:val="Body3"/>
    <w:uiPriority w:val="96"/>
    <w:qFormat/>
    <w:rsid w:val="00D56017"/>
    <w:pPr>
      <w:numPr>
        <w:ilvl w:val="3"/>
        <w:numId w:val="9"/>
      </w:numPr>
      <w:spacing w:before="60" w:after="60"/>
    </w:pPr>
    <w:rPr>
      <w:rFonts w:ascii="Calibri" w:eastAsia="Times New Roman" w:hAnsi="Calibri" w:cstheme="minorHAnsi"/>
      <w:szCs w:val="18"/>
      <w:lang w:val="en-US"/>
    </w:rPr>
  </w:style>
  <w:style w:type="paragraph" w:customStyle="1" w:styleId="Body1">
    <w:name w:val="Body 1"/>
    <w:basedOn w:val="Normal"/>
    <w:link w:val="Body1Char"/>
    <w:uiPriority w:val="96"/>
    <w:qFormat/>
    <w:rsid w:val="00D56017"/>
    <w:pPr>
      <w:spacing w:before="80" w:after="80"/>
      <w:ind w:left="851" w:hanging="851"/>
      <w:outlineLvl w:val="2"/>
    </w:pPr>
    <w:rPr>
      <w:rFonts w:ascii="Calibri" w:hAnsi="Calibri" w:cs="Times New Roman"/>
      <w:szCs w:val="20"/>
    </w:rPr>
  </w:style>
  <w:style w:type="paragraph" w:customStyle="1" w:styleId="Body3">
    <w:name w:val="Body 3"/>
    <w:basedOn w:val="Normal"/>
    <w:link w:val="Body3Char"/>
    <w:uiPriority w:val="96"/>
    <w:qFormat/>
    <w:rsid w:val="00D56017"/>
    <w:pPr>
      <w:keepLines/>
      <w:numPr>
        <w:ilvl w:val="4"/>
        <w:numId w:val="9"/>
      </w:numPr>
      <w:spacing w:before="40" w:after="40"/>
      <w:outlineLvl w:val="3"/>
    </w:pPr>
    <w:rPr>
      <w:rFonts w:ascii="Calibri" w:eastAsia="SimSun" w:hAnsi="Calibri" w:cstheme="minorHAnsi"/>
      <w:szCs w:val="18"/>
    </w:rPr>
  </w:style>
  <w:style w:type="character" w:customStyle="1" w:styleId="Body1Char">
    <w:name w:val="Body 1 Char"/>
    <w:basedOn w:val="DefaultParagraphFont"/>
    <w:link w:val="Body1"/>
    <w:uiPriority w:val="96"/>
    <w:rsid w:val="00D56017"/>
    <w:rPr>
      <w:rFonts w:ascii="Calibri" w:hAnsi="Calibri" w:cs="Times New Roman"/>
      <w:szCs w:val="20"/>
    </w:rPr>
  </w:style>
  <w:style w:type="paragraph" w:customStyle="1" w:styleId="Body4">
    <w:name w:val="Body 4"/>
    <w:basedOn w:val="Normal"/>
    <w:link w:val="Body4Char"/>
    <w:uiPriority w:val="96"/>
    <w:qFormat/>
    <w:rsid w:val="00D56017"/>
    <w:pPr>
      <w:keepLines/>
      <w:numPr>
        <w:ilvl w:val="5"/>
        <w:numId w:val="9"/>
      </w:numPr>
      <w:spacing w:before="60" w:after="60"/>
      <w:outlineLvl w:val="4"/>
    </w:pPr>
    <w:rPr>
      <w:rFonts w:ascii="Calibri" w:eastAsia="Times New Roman" w:hAnsi="Calibri" w:cstheme="minorHAnsi"/>
      <w:szCs w:val="18"/>
    </w:rPr>
  </w:style>
  <w:style w:type="character" w:customStyle="1" w:styleId="Body3Char">
    <w:name w:val="Body 3 Char"/>
    <w:basedOn w:val="DefaultParagraphFont"/>
    <w:link w:val="Body3"/>
    <w:uiPriority w:val="96"/>
    <w:rsid w:val="00D56017"/>
    <w:rPr>
      <w:rFonts w:ascii="Calibri" w:eastAsia="SimSun" w:hAnsi="Calibri" w:cstheme="minorHAnsi"/>
      <w:szCs w:val="18"/>
    </w:rPr>
  </w:style>
  <w:style w:type="character" w:customStyle="1" w:styleId="Body4Char">
    <w:name w:val="Body 4 Char"/>
    <w:basedOn w:val="DefaultParagraphFont"/>
    <w:link w:val="Body4"/>
    <w:uiPriority w:val="96"/>
    <w:rsid w:val="00D56017"/>
    <w:rPr>
      <w:rFonts w:ascii="Calibri" w:eastAsia="Times New Roman" w:hAnsi="Calibri" w:cstheme="minorHAnsi"/>
      <w:szCs w:val="18"/>
    </w:rPr>
  </w:style>
  <w:style w:type="character" w:customStyle="1" w:styleId="ListParagraphChar">
    <w:name w:val="List Paragraph Char"/>
    <w:aliases w:val="Bullet indented Char,Bullet text Char,Bulleted Para Char,CV text Char,Dot pt Char,F5 List Paragraph Char,L Char,List Paragraph1 Char,List Paragraph11 Char,List Paragraph111 Char,List Paragraph2 Char,Medium Grid 1 - Accent 21 Char"/>
    <w:basedOn w:val="DefaultParagraphFont"/>
    <w:link w:val="ListParagraph"/>
    <w:uiPriority w:val="34"/>
    <w:qFormat/>
    <w:locked/>
    <w:rsid w:val="00D56017"/>
  </w:style>
  <w:style w:type="table" w:styleId="TableGridLight">
    <w:name w:val="Grid Table Light"/>
    <w:basedOn w:val="TableNormal"/>
    <w:uiPriority w:val="40"/>
    <w:rsid w:val="00D56017"/>
    <w:pPr>
      <w:spacing w:after="0" w:line="240" w:lineRule="auto"/>
    </w:pPr>
    <w:rPr>
      <w:rFonts w:ascii="Courier" w:hAnsi="Courier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Mconsultations@dewr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FCCA-4D09-489D-B597-C850F625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PREECE,Miranda</dc:creator>
  <cp:keywords/>
  <dc:description/>
  <cp:lastModifiedBy>TAYLOR,Cynthia</cp:lastModifiedBy>
  <cp:revision>3</cp:revision>
  <dcterms:created xsi:type="dcterms:W3CDTF">2023-05-02T02:15:00Z</dcterms:created>
  <dcterms:modified xsi:type="dcterms:W3CDTF">2023-05-02T03:22:00Z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5639dd-cd9f-49ef-8a67-e1f364107d9a_Enabled">
    <vt:lpwstr>true</vt:lpwstr>
  </property>
  <property fmtid="{D5CDD505-2E9C-101B-9397-08002B2CF9AE}" pid="3" name="MSIP_Label_005639dd-cd9f-49ef-8a67-e1f364107d9a_SetDate">
    <vt:lpwstr>2021-12-15T05:02:18Z</vt:lpwstr>
  </property>
  <property fmtid="{D5CDD505-2E9C-101B-9397-08002B2CF9AE}" pid="4" name="MSIP_Label_005639dd-cd9f-49ef-8a67-e1f364107d9a_Method">
    <vt:lpwstr>Privileged</vt:lpwstr>
  </property>
  <property fmtid="{D5CDD505-2E9C-101B-9397-08002B2CF9AE}" pid="5" name="MSIP_Label_005639dd-cd9f-49ef-8a67-e1f364107d9a_Name">
    <vt:lpwstr>Official Sensitive</vt:lpwstr>
  </property>
  <property fmtid="{D5CDD505-2E9C-101B-9397-08002B2CF9AE}" pid="6" name="MSIP_Label_005639dd-cd9f-49ef-8a67-e1f364107d9a_SiteId">
    <vt:lpwstr>e99d2042-c1e3-4d13-a60e-20d3bb39177c</vt:lpwstr>
  </property>
  <property fmtid="{D5CDD505-2E9C-101B-9397-08002B2CF9AE}" pid="7" name="MSIP_Label_005639dd-cd9f-49ef-8a67-e1f364107d9a_ActionId">
    <vt:lpwstr>347056c9-7267-438f-bdd0-225bade69084</vt:lpwstr>
  </property>
  <property fmtid="{D5CDD505-2E9C-101B-9397-08002B2CF9AE}" pid="8" name="MSIP_Label_005639dd-cd9f-49ef-8a67-e1f364107d9a_ContentBits">
    <vt:lpwstr>7</vt:lpwstr>
  </property>
  <property fmtid="{D5CDD505-2E9C-101B-9397-08002B2CF9AE}" pid="9" name="MSIP_Label_79d889eb-932f-4752-8739-64d25806ef64_Enabled">
    <vt:lpwstr>true</vt:lpwstr>
  </property>
  <property fmtid="{D5CDD505-2E9C-101B-9397-08002B2CF9AE}" pid="10" name="MSIP_Label_79d889eb-932f-4752-8739-64d25806ef64_SetDate">
    <vt:lpwstr>2022-11-23T04:10:13Z</vt:lpwstr>
  </property>
  <property fmtid="{D5CDD505-2E9C-101B-9397-08002B2CF9AE}" pid="11" name="MSIP_Label_79d889eb-932f-4752-8739-64d25806ef64_Method">
    <vt:lpwstr>Privileged</vt:lpwstr>
  </property>
  <property fmtid="{D5CDD505-2E9C-101B-9397-08002B2CF9AE}" pid="12" name="MSIP_Label_79d889eb-932f-4752-8739-64d25806ef64_Name">
    <vt:lpwstr>79d889eb-932f-4752-8739-64d25806ef64</vt:lpwstr>
  </property>
  <property fmtid="{D5CDD505-2E9C-101B-9397-08002B2CF9AE}" pid="13" name="MSIP_Label_79d889eb-932f-4752-8739-64d25806ef64_SiteId">
    <vt:lpwstr>dd0cfd15-4558-4b12-8bad-ea26984fc417</vt:lpwstr>
  </property>
  <property fmtid="{D5CDD505-2E9C-101B-9397-08002B2CF9AE}" pid="14" name="MSIP_Label_79d889eb-932f-4752-8739-64d25806ef64_ActionId">
    <vt:lpwstr>381274c4-be58-4d79-8b03-1d26a8f4c6f2</vt:lpwstr>
  </property>
  <property fmtid="{D5CDD505-2E9C-101B-9397-08002B2CF9AE}" pid="15" name="MSIP_Label_79d889eb-932f-4752-8739-64d25806ef64_ContentBits">
    <vt:lpwstr>0</vt:lpwstr>
  </property>
</Properties>
</file>