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1CA3" w14:textId="7851B8AC" w:rsidR="00766B25" w:rsidRDefault="00DB27B8" w:rsidP="00766B25">
      <w:pPr>
        <w:pStyle w:val="Heading2-NotLinked"/>
      </w:pPr>
      <w:r>
        <w:rPr>
          <w:noProof/>
        </w:rPr>
        <w:drawing>
          <wp:anchor distT="0" distB="0" distL="114300" distR="114300" simplePos="0" relativeHeight="251659264" behindDoc="1" locked="0" layoutInCell="1" allowOverlap="1" wp14:anchorId="2F0B48C2" wp14:editId="20052F32">
            <wp:simplePos x="0" y="0"/>
            <wp:positionH relativeFrom="page">
              <wp:posOffset>0</wp:posOffset>
            </wp:positionH>
            <wp:positionV relativeFrom="margin">
              <wp:posOffset>-584200</wp:posOffset>
            </wp:positionV>
            <wp:extent cx="7559675" cy="9829800"/>
            <wp:effectExtent l="0" t="0" r="3175" b="0"/>
            <wp:wrapNone/>
            <wp:docPr id="1073741832" name="Picture 107374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7559675" cy="9829800"/>
                    </a:xfrm>
                    <a:prstGeom prst="rect">
                      <a:avLst/>
                    </a:prstGeom>
                  </pic:spPr>
                </pic:pic>
              </a:graphicData>
            </a:graphic>
            <wp14:sizeRelH relativeFrom="margin">
              <wp14:pctWidth>0</wp14:pctWidth>
            </wp14:sizeRelH>
            <wp14:sizeRelV relativeFrom="margin">
              <wp14:pctHeight>0</wp14:pctHeight>
            </wp14:sizeRelV>
          </wp:anchor>
        </w:drawing>
      </w:r>
      <w:r w:rsidR="009C7E3D">
        <w:rPr>
          <w:noProof/>
        </w:rPr>
        <w:drawing>
          <wp:anchor distT="0" distB="0" distL="114300" distR="114300" simplePos="0" relativeHeight="251658239" behindDoc="1" locked="0" layoutInCell="1" allowOverlap="1" wp14:anchorId="1099D7A4" wp14:editId="09BFC305">
            <wp:simplePos x="0" y="0"/>
            <wp:positionH relativeFrom="column">
              <wp:posOffset>-864144</wp:posOffset>
            </wp:positionH>
            <wp:positionV relativeFrom="paragraph">
              <wp:posOffset>-2363380</wp:posOffset>
            </wp:positionV>
            <wp:extent cx="8113586" cy="5413828"/>
            <wp:effectExtent l="0" t="0" r="1905" b="0"/>
            <wp:wrapNone/>
            <wp:docPr id="9" name="Picture 9" descr="A picture containing person,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person, transpo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8113586" cy="5413828"/>
                    </a:xfrm>
                    <a:prstGeom prst="rect">
                      <a:avLst/>
                    </a:prstGeom>
                  </pic:spPr>
                </pic:pic>
              </a:graphicData>
            </a:graphic>
            <wp14:sizeRelH relativeFrom="page">
              <wp14:pctWidth>0</wp14:pctWidth>
            </wp14:sizeRelH>
            <wp14:sizeRelV relativeFrom="page">
              <wp14:pctHeight>0</wp14:pctHeight>
            </wp14:sizeRelV>
          </wp:anchor>
        </w:drawing>
      </w:r>
    </w:p>
    <w:p w14:paraId="75564E35" w14:textId="77C36F01" w:rsidR="00766B25" w:rsidRDefault="00766B25" w:rsidP="00766B25">
      <w:pPr>
        <w:pStyle w:val="Heading2-NotLinked"/>
      </w:pPr>
    </w:p>
    <w:p w14:paraId="15AB7E58" w14:textId="6BAB018F" w:rsidR="00766B25" w:rsidRDefault="00766B25" w:rsidP="00766B25">
      <w:pPr>
        <w:pStyle w:val="Heading2-NotLinked"/>
      </w:pPr>
    </w:p>
    <w:p w14:paraId="678A0BC9" w14:textId="16AF5537" w:rsidR="00766B25" w:rsidRDefault="00766B25" w:rsidP="00766B25">
      <w:pPr>
        <w:pStyle w:val="Heading2-NotLinked"/>
      </w:pPr>
    </w:p>
    <w:p w14:paraId="4688942B" w14:textId="5F64CF9B" w:rsidR="00766B25" w:rsidRDefault="009C7E3D" w:rsidP="00766B25">
      <w:pPr>
        <w:pStyle w:val="Heading2-NotLinked"/>
      </w:pPr>
      <w:r>
        <w:rPr>
          <w:noProof/>
        </w:rPr>
        <w:drawing>
          <wp:anchor distT="0" distB="0" distL="114300" distR="114300" simplePos="0" relativeHeight="251670528" behindDoc="1" locked="0" layoutInCell="1" allowOverlap="1" wp14:anchorId="7A325608" wp14:editId="58335F8B">
            <wp:simplePos x="0" y="0"/>
            <wp:positionH relativeFrom="margin">
              <wp:posOffset>3729627</wp:posOffset>
            </wp:positionH>
            <wp:positionV relativeFrom="paragraph">
              <wp:posOffset>74295</wp:posOffset>
            </wp:positionV>
            <wp:extent cx="2466197" cy="720054"/>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197" cy="7200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25E39" w14:textId="60107BB7" w:rsidR="009C7E3D" w:rsidRDefault="009C7E3D" w:rsidP="00DB27B8">
      <w:pPr>
        <w:pStyle w:val="SectionTitle"/>
        <w:tabs>
          <w:tab w:val="left" w:pos="1980"/>
        </w:tabs>
        <w:rPr>
          <w:color w:val="EC008C" w:themeColor="accent5"/>
        </w:rPr>
      </w:pPr>
    </w:p>
    <w:p w14:paraId="1824B2CD" w14:textId="40507557" w:rsidR="00766B25" w:rsidRPr="00CF0000" w:rsidRDefault="00766B25" w:rsidP="00CF0000">
      <w:pPr>
        <w:pStyle w:val="SectionTitle"/>
        <w:rPr>
          <w:color w:val="EC008C" w:themeColor="accent5"/>
        </w:rPr>
      </w:pPr>
      <w:r w:rsidRPr="00CF0000">
        <w:rPr>
          <w:color w:val="EC008C" w:themeColor="accent5"/>
        </w:rPr>
        <w:t>Service Delivery Plan</w:t>
      </w:r>
    </w:p>
    <w:p w14:paraId="2BAB5131" w14:textId="2617EBEE" w:rsidR="00901EF4" w:rsidRPr="00901EF4" w:rsidRDefault="00901EF4" w:rsidP="00901EF4">
      <w:r w:rsidRPr="00901EF4">
        <w:t>The APM Transition to Work Service Delivery Plan sets out our commitments to young people and employers, highlighting unique services you can expect from us across Burwood, Hurstville, Lakemba, Rockdale, Sutherland, Ashfield, Belmore, Campsie, Caringbah, Kogarah, Mascot, Miranda, Punchbowl, Engadine, Jannali, Leich</w:t>
      </w:r>
      <w:r w:rsidR="006F276A">
        <w:t>h</w:t>
      </w:r>
      <w:r w:rsidRPr="00901EF4">
        <w:t>ardt, North Strathfield, Strathfield.</w:t>
      </w:r>
    </w:p>
    <w:p w14:paraId="367B0845" w14:textId="72A8B34B" w:rsidR="00523E2E" w:rsidRDefault="00523E2E" w:rsidP="00C95CB8">
      <w:r>
        <w:t xml:space="preserve">For </w:t>
      </w:r>
      <w:r>
        <w:rPr>
          <w:b/>
          <w:bCs/>
        </w:rPr>
        <w:t>y</w:t>
      </w:r>
      <w:r w:rsidRPr="005745FA">
        <w:rPr>
          <w:b/>
          <w:bCs/>
        </w:rPr>
        <w:t xml:space="preserve">oung </w:t>
      </w:r>
      <w:r>
        <w:rPr>
          <w:b/>
          <w:bCs/>
        </w:rPr>
        <w:t>p</w:t>
      </w:r>
      <w:r w:rsidRPr="005745FA">
        <w:rPr>
          <w:b/>
          <w:bCs/>
        </w:rPr>
        <w:t>eople</w:t>
      </w:r>
      <w:r>
        <w:t>, APM commits to giving you the assistance and support to find and keep a job by:</w:t>
      </w:r>
    </w:p>
    <w:p w14:paraId="28F90E1E" w14:textId="77777777" w:rsidR="00523E2E" w:rsidRDefault="00523E2E" w:rsidP="007069D7">
      <w:pPr>
        <w:pStyle w:val="ListParagraph"/>
        <w:numPr>
          <w:ilvl w:val="0"/>
          <w:numId w:val="46"/>
        </w:numPr>
        <w:spacing w:before="0" w:after="0" w:line="240" w:lineRule="auto"/>
      </w:pPr>
      <w:r>
        <w:t>Connecting you with a Youth Support Worker to help you succeed with education or employment</w:t>
      </w:r>
    </w:p>
    <w:p w14:paraId="759F6093" w14:textId="77777777" w:rsidR="00523E2E" w:rsidRDefault="00523E2E" w:rsidP="007069D7">
      <w:pPr>
        <w:pStyle w:val="ListParagraph"/>
        <w:numPr>
          <w:ilvl w:val="0"/>
          <w:numId w:val="46"/>
        </w:numPr>
        <w:spacing w:before="0" w:after="0" w:line="240" w:lineRule="auto"/>
      </w:pPr>
      <w:r>
        <w:t>Providing one-on-one support through your Youth Support Worker including:</w:t>
      </w:r>
    </w:p>
    <w:p w14:paraId="7E48D2C5" w14:textId="77777777" w:rsidR="00523E2E" w:rsidRDefault="00523E2E" w:rsidP="007069D7">
      <w:pPr>
        <w:pStyle w:val="ListParagraph"/>
        <w:numPr>
          <w:ilvl w:val="1"/>
          <w:numId w:val="46"/>
        </w:numPr>
        <w:spacing w:before="0" w:after="0" w:line="240" w:lineRule="auto"/>
      </w:pPr>
      <w:r>
        <w:t>An initial meeting to identify your strengths, goals and support needs through our Pathway Assessment Tool, leading to an agreed Job Plan of activities that meets your requirements</w:t>
      </w:r>
    </w:p>
    <w:p w14:paraId="4ACADB02" w14:textId="77777777" w:rsidR="00523E2E" w:rsidRDefault="00523E2E" w:rsidP="007069D7">
      <w:pPr>
        <w:pStyle w:val="ListParagraph"/>
        <w:numPr>
          <w:ilvl w:val="1"/>
          <w:numId w:val="46"/>
        </w:numPr>
        <w:spacing w:before="0" w:after="0" w:line="240" w:lineRule="auto"/>
      </w:pPr>
      <w:r>
        <w:t>Ongoing fortnightly contacts (minimum). We offer flexible servicing via the phone or virtual meetings when your circumstances prevent you from being available face to face</w:t>
      </w:r>
    </w:p>
    <w:p w14:paraId="6340B6EA" w14:textId="77777777" w:rsidR="00523E2E" w:rsidRPr="000508D8" w:rsidRDefault="00523E2E" w:rsidP="007069D7">
      <w:pPr>
        <w:pStyle w:val="ListParagraph"/>
        <w:numPr>
          <w:ilvl w:val="0"/>
          <w:numId w:val="46"/>
        </w:numPr>
        <w:spacing w:before="0" w:after="0" w:line="240" w:lineRule="auto"/>
      </w:pPr>
      <w:r>
        <w:t xml:space="preserve">Inviting your feedback on how we’re doing through our Youth Advisory Group where you can inform our current and future activities, ensuring we </w:t>
      </w:r>
      <w:r w:rsidRPr="000508D8">
        <w:t xml:space="preserve">remain relevant </w:t>
      </w:r>
      <w:r>
        <w:t>and</w:t>
      </w:r>
      <w:r w:rsidRPr="000508D8">
        <w:t xml:space="preserve"> continue to meet the needs of young people in your local area</w:t>
      </w:r>
    </w:p>
    <w:p w14:paraId="44B60B05" w14:textId="77777777" w:rsidR="00523E2E" w:rsidRPr="000508D8" w:rsidRDefault="00523E2E" w:rsidP="007069D7">
      <w:pPr>
        <w:pStyle w:val="ListParagraph"/>
        <w:numPr>
          <w:ilvl w:val="0"/>
          <w:numId w:val="46"/>
        </w:numPr>
        <w:spacing w:before="0" w:after="0" w:line="240" w:lineRule="auto"/>
      </w:pPr>
      <w:r w:rsidRPr="000508D8">
        <w:t xml:space="preserve">Connecting you with our Boost activities to build practical skills </w:t>
      </w:r>
      <w:r>
        <w:t>and</w:t>
      </w:r>
      <w:r w:rsidRPr="000508D8">
        <w:t xml:space="preserve"> </w:t>
      </w:r>
      <w:r>
        <w:t>enhance</w:t>
      </w:r>
      <w:r w:rsidRPr="000508D8">
        <w:t xml:space="preserve"> your job search</w:t>
      </w:r>
    </w:p>
    <w:p w14:paraId="16D19AC2" w14:textId="57C880D6" w:rsidR="00523E2E" w:rsidRPr="000508D8" w:rsidRDefault="00523E2E" w:rsidP="007069D7">
      <w:pPr>
        <w:pStyle w:val="ListParagraph"/>
        <w:numPr>
          <w:ilvl w:val="0"/>
          <w:numId w:val="46"/>
        </w:numPr>
        <w:spacing w:before="0" w:after="0" w:line="240" w:lineRule="auto"/>
      </w:pPr>
      <w:r w:rsidRPr="000508D8">
        <w:t>Giving you a personalised login for Employable Me giving you access to</w:t>
      </w:r>
      <w:r>
        <w:t xml:space="preserve"> APM</w:t>
      </w:r>
      <w:r w:rsidRPr="000508D8">
        <w:t xml:space="preserve"> job</w:t>
      </w:r>
      <w:r>
        <w:t>s</w:t>
      </w:r>
      <w:r w:rsidR="00236ED7">
        <w:t xml:space="preserve"> &amp; resources</w:t>
      </w:r>
      <w:r w:rsidRPr="000508D8">
        <w:t xml:space="preserve"> 24/7 </w:t>
      </w:r>
    </w:p>
    <w:p w14:paraId="022AB316" w14:textId="77777777" w:rsidR="00523E2E" w:rsidRPr="000508D8" w:rsidRDefault="00523E2E" w:rsidP="007069D7">
      <w:pPr>
        <w:pStyle w:val="ListParagraph"/>
        <w:numPr>
          <w:ilvl w:val="0"/>
          <w:numId w:val="46"/>
        </w:numPr>
        <w:spacing w:before="0" w:after="0" w:line="240" w:lineRule="auto"/>
      </w:pPr>
      <w:r w:rsidRPr="000508D8">
        <w:t xml:space="preserve">Offering you additional tailored support depending on your needs, for example Youth Activation Packages, allied health services or links with local community services </w:t>
      </w:r>
    </w:p>
    <w:p w14:paraId="3B2505B8" w14:textId="77777777" w:rsidR="00523E2E" w:rsidRDefault="00523E2E" w:rsidP="007069D7">
      <w:pPr>
        <w:pStyle w:val="ListParagraph"/>
        <w:numPr>
          <w:ilvl w:val="0"/>
          <w:numId w:val="46"/>
        </w:numPr>
        <w:spacing w:before="0" w:after="0" w:line="240" w:lineRule="auto"/>
      </w:pPr>
      <w:r w:rsidRPr="000508D8">
        <w:t xml:space="preserve">Supporting you once you start work, including access </w:t>
      </w:r>
      <w:r>
        <w:t xml:space="preserve">to </w:t>
      </w:r>
      <w:r w:rsidRPr="000508D8">
        <w:t xml:space="preserve">24/7 </w:t>
      </w:r>
      <w:r>
        <w:t xml:space="preserve">tele-health </w:t>
      </w:r>
      <w:r w:rsidRPr="000508D8">
        <w:t xml:space="preserve">counselling </w:t>
      </w:r>
      <w:r>
        <w:t>and</w:t>
      </w:r>
      <w:r w:rsidRPr="000508D8">
        <w:t xml:space="preserve"> the Wellbeing Gateway as well as practical support such as work wear </w:t>
      </w:r>
      <w:r>
        <w:t>and</w:t>
      </w:r>
      <w:r w:rsidRPr="000508D8">
        <w:t xml:space="preserve"> ongoing training</w:t>
      </w:r>
    </w:p>
    <w:p w14:paraId="275BF13E" w14:textId="77777777" w:rsidR="00C95CB8" w:rsidRDefault="00C95CB8" w:rsidP="007069D7">
      <w:pPr>
        <w:spacing w:before="0" w:after="0" w:line="240" w:lineRule="auto"/>
      </w:pPr>
    </w:p>
    <w:p w14:paraId="051CAF84" w14:textId="356CBB58" w:rsidR="00523E2E" w:rsidRPr="00870DD7" w:rsidRDefault="00523E2E" w:rsidP="007069D7">
      <w:pPr>
        <w:spacing w:before="0" w:after="0" w:line="240" w:lineRule="auto"/>
      </w:pPr>
      <w:r>
        <w:t xml:space="preserve">For </w:t>
      </w:r>
      <w:r w:rsidRPr="00870DD7">
        <w:rPr>
          <w:b/>
          <w:bCs/>
        </w:rPr>
        <w:t>employers</w:t>
      </w:r>
      <w:r w:rsidRPr="00870DD7">
        <w:t>, APM commits to:</w:t>
      </w:r>
    </w:p>
    <w:p w14:paraId="2C85C358" w14:textId="77777777" w:rsidR="004E17BC" w:rsidRDefault="004E17BC" w:rsidP="007069D7">
      <w:pPr>
        <w:pStyle w:val="ListParagraph"/>
        <w:numPr>
          <w:ilvl w:val="0"/>
          <w:numId w:val="48"/>
        </w:numPr>
        <w:spacing w:before="0" w:after="0" w:line="240" w:lineRule="auto"/>
      </w:pPr>
      <w:r w:rsidRPr="004E17BC">
        <w:t xml:space="preserve">Providing you with an end-to-end recruitment service. We’ll get to know your business and make it easy for you to connect with a dedicated APM Account Manager </w:t>
      </w:r>
    </w:p>
    <w:p w14:paraId="6763C5CD" w14:textId="77777777" w:rsidR="004E17BC" w:rsidRDefault="004E17BC" w:rsidP="007069D7">
      <w:pPr>
        <w:pStyle w:val="ListParagraph"/>
        <w:numPr>
          <w:ilvl w:val="0"/>
          <w:numId w:val="48"/>
        </w:numPr>
        <w:spacing w:before="0" w:after="0" w:line="240" w:lineRule="auto"/>
      </w:pPr>
      <w:r w:rsidRPr="004E17BC">
        <w:t xml:space="preserve">Giving you access to assistance and resources 24/7 via Employable Me, our online platform where you can post jobs and find candidates. By using Employable Me to find your employees, you can find out how to access significant benefits and reduce hiring costs </w:t>
      </w:r>
    </w:p>
    <w:p w14:paraId="36FA8092" w14:textId="77777777" w:rsidR="004E17BC" w:rsidRDefault="004E17BC" w:rsidP="007069D7">
      <w:pPr>
        <w:pStyle w:val="ListParagraph"/>
        <w:numPr>
          <w:ilvl w:val="0"/>
          <w:numId w:val="48"/>
        </w:numPr>
        <w:spacing w:before="0" w:after="0" w:line="240" w:lineRule="auto"/>
      </w:pPr>
      <w:r w:rsidRPr="004E17BC">
        <w:t xml:space="preserve">Where eligible, we will assist you to access the Youth Bonus Wage Subsidy when you hire a young person </w:t>
      </w:r>
    </w:p>
    <w:p w14:paraId="51D3969F" w14:textId="77777777" w:rsidR="004E17BC" w:rsidRDefault="004E17BC" w:rsidP="007069D7">
      <w:pPr>
        <w:pStyle w:val="ListParagraph"/>
        <w:numPr>
          <w:ilvl w:val="0"/>
          <w:numId w:val="48"/>
        </w:numPr>
        <w:spacing w:before="0" w:after="0" w:line="240" w:lineRule="auto"/>
      </w:pPr>
      <w:r w:rsidRPr="004E17BC">
        <w:t xml:space="preserve">Offering tailored recruitment packages including pre-employment training to ensure customisation of your needs and the appropriate supports to meet them </w:t>
      </w:r>
    </w:p>
    <w:p w14:paraId="475FABFD" w14:textId="77777777" w:rsidR="004E17BC" w:rsidRDefault="004E17BC" w:rsidP="007069D7">
      <w:pPr>
        <w:pStyle w:val="ListParagraph"/>
        <w:numPr>
          <w:ilvl w:val="0"/>
          <w:numId w:val="48"/>
        </w:numPr>
        <w:spacing w:before="0" w:after="0" w:line="240" w:lineRule="auto"/>
      </w:pPr>
      <w:r w:rsidRPr="004E17BC">
        <w:t xml:space="preserve">Supporting the induction of your new hire from APM with close contact for the first 4 weeks, then tailored Progression support for 26 weeks ensuring sustainability of the job and the potential to further up skill your employee </w:t>
      </w:r>
    </w:p>
    <w:p w14:paraId="37B6D4EE" w14:textId="48A8C66C" w:rsidR="004E17BC" w:rsidRDefault="004E17BC" w:rsidP="007069D7">
      <w:pPr>
        <w:pStyle w:val="ListParagraph"/>
        <w:numPr>
          <w:ilvl w:val="0"/>
          <w:numId w:val="48"/>
        </w:numPr>
        <w:spacing w:before="0" w:after="0" w:line="240" w:lineRule="auto"/>
      </w:pPr>
      <w:r w:rsidRPr="004E17BC">
        <w:t xml:space="preserve">Connecting you with our network of Apprenticeship Support and Group Training Providers to discuss how apprenticeships and traineeships can benefit your business. </w:t>
      </w:r>
    </w:p>
    <w:p w14:paraId="1B86FA03" w14:textId="77777777" w:rsidR="007069D7" w:rsidRPr="004E17BC" w:rsidRDefault="007069D7" w:rsidP="004E17BC">
      <w:pPr>
        <w:pStyle w:val="ListParagraph"/>
        <w:numPr>
          <w:ilvl w:val="0"/>
          <w:numId w:val="48"/>
        </w:numPr>
        <w:spacing w:before="0" w:after="0" w:line="240" w:lineRule="auto"/>
      </w:pPr>
      <w:r>
        <w:br w:type="page"/>
      </w:r>
    </w:p>
    <w:p w14:paraId="5999259F" w14:textId="7D2E2BFA" w:rsidR="00523E2E" w:rsidRPr="00D3058D" w:rsidRDefault="00523E2E" w:rsidP="00523E2E">
      <w:pPr>
        <w:pStyle w:val="Heading2-NotLinked"/>
      </w:pPr>
      <w:r>
        <w:lastRenderedPageBreak/>
        <w:t>Networks and Support</w:t>
      </w:r>
    </w:p>
    <w:p w14:paraId="36ECC5E8" w14:textId="31775BAE" w:rsidR="00523E2E" w:rsidRPr="007D64B7" w:rsidRDefault="00523E2E" w:rsidP="00523E2E">
      <w:pPr>
        <w:rPr>
          <w:sz w:val="19"/>
          <w:szCs w:val="19"/>
        </w:rPr>
      </w:pPr>
      <w:r w:rsidRPr="007D64B7">
        <w:rPr>
          <w:sz w:val="19"/>
          <w:szCs w:val="19"/>
        </w:rPr>
        <w:t xml:space="preserve">APM can benefit </w:t>
      </w:r>
      <w:r w:rsidR="00236ED7">
        <w:rPr>
          <w:sz w:val="19"/>
          <w:szCs w:val="19"/>
        </w:rPr>
        <w:t>young people</w:t>
      </w:r>
      <w:r w:rsidRPr="007D64B7">
        <w:rPr>
          <w:sz w:val="19"/>
          <w:szCs w:val="19"/>
        </w:rPr>
        <w:t xml:space="preserve"> and employers by providing priority access to services from our partners.</w:t>
      </w:r>
    </w:p>
    <w:p w14:paraId="6D32DB13" w14:textId="77777777" w:rsidR="00523E2E" w:rsidRPr="006473AC" w:rsidRDefault="00523E2E" w:rsidP="00523E2E">
      <w:pPr>
        <w:pStyle w:val="Heading2-NotLinked"/>
      </w:pPr>
      <w:r w:rsidRPr="006473AC">
        <w:t>Wellbeing</w:t>
      </w:r>
    </w:p>
    <w:p w14:paraId="530B527D" w14:textId="77777777" w:rsidR="00523E2E" w:rsidRPr="007D64B7" w:rsidRDefault="00523E2E" w:rsidP="00523E2E">
      <w:pPr>
        <w:pStyle w:val="ListParagraph"/>
        <w:numPr>
          <w:ilvl w:val="0"/>
          <w:numId w:val="47"/>
        </w:numPr>
        <w:spacing w:before="0" w:after="160" w:line="259" w:lineRule="auto"/>
        <w:rPr>
          <w:sz w:val="19"/>
          <w:szCs w:val="19"/>
        </w:rPr>
      </w:pPr>
      <w:r w:rsidRPr="007D64B7">
        <w:rPr>
          <w:b/>
          <w:bCs/>
          <w:sz w:val="19"/>
          <w:szCs w:val="19"/>
        </w:rPr>
        <w:t>24/7 Telehealth Counselling with Assure Programs</w:t>
      </w:r>
      <w:r w:rsidRPr="007D64B7">
        <w:rPr>
          <w:sz w:val="19"/>
          <w:szCs w:val="19"/>
        </w:rPr>
        <w:t xml:space="preserve"> provide accessible support when you need it, connecting you to Allied Health Professionals to help address issues quickly.</w:t>
      </w:r>
    </w:p>
    <w:p w14:paraId="6274336C" w14:textId="494DD40F" w:rsidR="00523E2E" w:rsidRPr="007D64B7" w:rsidRDefault="00523E2E" w:rsidP="00523E2E">
      <w:pPr>
        <w:pStyle w:val="ListParagraph"/>
        <w:rPr>
          <w:sz w:val="19"/>
          <w:szCs w:val="19"/>
        </w:rPr>
      </w:pPr>
      <w:r w:rsidRPr="007D64B7">
        <w:rPr>
          <w:sz w:val="19"/>
          <w:szCs w:val="19"/>
        </w:rPr>
        <w:t xml:space="preserve">Learn more about the Wellbeing Gateway here </w:t>
      </w:r>
      <w:hyperlink r:id="rId11" w:history="1">
        <w:r w:rsidRPr="007D64B7">
          <w:rPr>
            <w:rStyle w:val="Hyperlink"/>
            <w:sz w:val="19"/>
            <w:szCs w:val="19"/>
          </w:rPr>
          <w:t>www.assureprograms.com.au</w:t>
        </w:r>
      </w:hyperlink>
    </w:p>
    <w:p w14:paraId="1EE59878" w14:textId="77777777" w:rsidR="00523E2E" w:rsidRPr="007D64B7" w:rsidRDefault="00523E2E" w:rsidP="00523E2E">
      <w:pPr>
        <w:pStyle w:val="ListParagraph"/>
        <w:numPr>
          <w:ilvl w:val="0"/>
          <w:numId w:val="47"/>
        </w:numPr>
        <w:spacing w:before="0" w:after="160" w:line="259" w:lineRule="auto"/>
        <w:rPr>
          <w:sz w:val="19"/>
          <w:szCs w:val="19"/>
        </w:rPr>
      </w:pPr>
      <w:r w:rsidRPr="007D64B7">
        <w:rPr>
          <w:b/>
          <w:bCs/>
          <w:sz w:val="19"/>
          <w:szCs w:val="19"/>
        </w:rPr>
        <w:t>Wellbeing Gateway</w:t>
      </w:r>
      <w:r w:rsidRPr="007D64B7">
        <w:rPr>
          <w:sz w:val="19"/>
          <w:szCs w:val="19"/>
        </w:rPr>
        <w:t xml:space="preserve"> is your mental health and wellbeing companion supporting you to thrive at work, in health and life, providing:</w:t>
      </w:r>
    </w:p>
    <w:p w14:paraId="6916EC16" w14:textId="77777777" w:rsidR="00523E2E" w:rsidRPr="007D64B7" w:rsidRDefault="00523E2E" w:rsidP="00523E2E">
      <w:pPr>
        <w:pStyle w:val="ListParagraph"/>
        <w:numPr>
          <w:ilvl w:val="1"/>
          <w:numId w:val="47"/>
        </w:numPr>
        <w:spacing w:before="0" w:after="160" w:line="259" w:lineRule="auto"/>
        <w:rPr>
          <w:sz w:val="19"/>
          <w:szCs w:val="19"/>
        </w:rPr>
      </w:pPr>
      <w:r w:rsidRPr="007D64B7">
        <w:rPr>
          <w:sz w:val="19"/>
          <w:szCs w:val="19"/>
        </w:rPr>
        <w:t>Confidential service at no cost to you. Wellbeing Gateway provides wellbeing coaching and support when you need it by an experienced health professional at the touch of a button</w:t>
      </w:r>
    </w:p>
    <w:p w14:paraId="0E932616" w14:textId="77777777" w:rsidR="00DB27B8" w:rsidRPr="007D64B7" w:rsidRDefault="00523E2E" w:rsidP="00DB27B8">
      <w:pPr>
        <w:pStyle w:val="ListParagraph"/>
        <w:numPr>
          <w:ilvl w:val="1"/>
          <w:numId w:val="47"/>
        </w:numPr>
        <w:spacing w:before="0" w:after="160" w:line="259" w:lineRule="auto"/>
        <w:rPr>
          <w:sz w:val="19"/>
          <w:szCs w:val="19"/>
        </w:rPr>
      </w:pPr>
      <w:r w:rsidRPr="007D64B7">
        <w:rPr>
          <w:sz w:val="19"/>
          <w:szCs w:val="19"/>
        </w:rPr>
        <w:t>A comprehensive range of content, engaging programs and activities which are regularly updated across a diverse range of topics and formats to manage your work, health and life journey to ensure you have the strategies and guidance to thrive</w:t>
      </w:r>
    </w:p>
    <w:p w14:paraId="75C681D4" w14:textId="77777777" w:rsidR="007D64B7" w:rsidRDefault="00523E2E" w:rsidP="007D64B7">
      <w:pPr>
        <w:pStyle w:val="ListParagraph"/>
        <w:numPr>
          <w:ilvl w:val="1"/>
          <w:numId w:val="47"/>
        </w:numPr>
        <w:spacing w:before="0" w:after="160" w:line="259" w:lineRule="auto"/>
        <w:rPr>
          <w:sz w:val="19"/>
          <w:szCs w:val="19"/>
        </w:rPr>
      </w:pPr>
      <w:r w:rsidRPr="007D64B7">
        <w:rPr>
          <w:sz w:val="19"/>
          <w:szCs w:val="19"/>
        </w:rPr>
        <w:t xml:space="preserve">Learn more about the Wellbeing Gateway here </w:t>
      </w:r>
      <w:hyperlink r:id="rId12" w:history="1">
        <w:r w:rsidRPr="007D64B7">
          <w:rPr>
            <w:rStyle w:val="Hyperlink"/>
            <w:sz w:val="19"/>
            <w:szCs w:val="19"/>
          </w:rPr>
          <w:t>www.assureprograms.com.au</w:t>
        </w:r>
      </w:hyperlink>
    </w:p>
    <w:p w14:paraId="70F4CC89" w14:textId="420370E7" w:rsidR="00523E2E" w:rsidRPr="007D64B7" w:rsidRDefault="00523E2E" w:rsidP="007D64B7">
      <w:pPr>
        <w:pStyle w:val="ListParagraph"/>
        <w:numPr>
          <w:ilvl w:val="0"/>
          <w:numId w:val="47"/>
        </w:numPr>
        <w:spacing w:before="0" w:after="160" w:line="259" w:lineRule="auto"/>
        <w:rPr>
          <w:sz w:val="19"/>
          <w:szCs w:val="19"/>
        </w:rPr>
      </w:pPr>
      <w:r w:rsidRPr="007D64B7">
        <w:rPr>
          <w:b/>
          <w:bCs/>
          <w:sz w:val="19"/>
          <w:szCs w:val="19"/>
        </w:rPr>
        <w:t>Referrals to local services</w:t>
      </w:r>
      <w:r w:rsidRPr="007D64B7">
        <w:rPr>
          <w:sz w:val="19"/>
          <w:szCs w:val="19"/>
        </w:rPr>
        <w:t xml:space="preserve"> this includes local partnerships with </w:t>
      </w:r>
      <w:r w:rsidR="007D64B7" w:rsidRPr="007D64B7">
        <w:rPr>
          <w:sz w:val="19"/>
          <w:szCs w:val="19"/>
        </w:rPr>
        <w:t xml:space="preserve">Youth Off the Streets for crisis support, ABC Driving School for transport assistance, TAFE &amp; Licenses for Work qualifications to commence work, Weave Youth &amp; Community Services, </w:t>
      </w:r>
      <w:proofErr w:type="spellStart"/>
      <w:r w:rsidR="007D64B7" w:rsidRPr="007D64B7">
        <w:rPr>
          <w:sz w:val="19"/>
          <w:szCs w:val="19"/>
        </w:rPr>
        <w:t>Kurranulla</w:t>
      </w:r>
      <w:proofErr w:type="spellEnd"/>
      <w:r w:rsidR="007D64B7" w:rsidRPr="007D64B7">
        <w:rPr>
          <w:sz w:val="19"/>
          <w:szCs w:val="19"/>
        </w:rPr>
        <w:t xml:space="preserve"> Aboriginal Corp. for counselling, cultural and crisis support to list just a few!</w:t>
      </w:r>
    </w:p>
    <w:p w14:paraId="74FD9986" w14:textId="44EAE42C" w:rsidR="00766B25" w:rsidRPr="00D3058D" w:rsidRDefault="00766B25" w:rsidP="00CF0000">
      <w:pPr>
        <w:pStyle w:val="Heading2-NotLinked"/>
      </w:pPr>
      <w:r w:rsidRPr="006473AC">
        <w:t>Jobs and Skills</w:t>
      </w:r>
    </w:p>
    <w:p w14:paraId="3FF7AD2E" w14:textId="6990F04B" w:rsidR="00766B25" w:rsidRPr="007D64B7" w:rsidRDefault="00766B25" w:rsidP="00766B25">
      <w:pPr>
        <w:rPr>
          <w:sz w:val="19"/>
          <w:szCs w:val="19"/>
        </w:rPr>
      </w:pPr>
      <w:r w:rsidRPr="007D64B7">
        <w:rPr>
          <w:sz w:val="19"/>
          <w:szCs w:val="19"/>
        </w:rPr>
        <w:t xml:space="preserve">APM can </w:t>
      </w:r>
      <w:r w:rsidR="00236ED7">
        <w:rPr>
          <w:sz w:val="19"/>
          <w:szCs w:val="19"/>
        </w:rPr>
        <w:t>add real value to young people</w:t>
      </w:r>
      <w:r w:rsidR="00A92581">
        <w:rPr>
          <w:sz w:val="19"/>
          <w:szCs w:val="19"/>
        </w:rPr>
        <w:t xml:space="preserve"> and employers</w:t>
      </w:r>
      <w:r w:rsidR="00236ED7">
        <w:rPr>
          <w:sz w:val="19"/>
          <w:szCs w:val="19"/>
        </w:rPr>
        <w:t xml:space="preserve"> </w:t>
      </w:r>
      <w:r w:rsidRPr="007D64B7">
        <w:rPr>
          <w:sz w:val="19"/>
          <w:szCs w:val="19"/>
        </w:rPr>
        <w:t>by providing priority access to services from our partners</w:t>
      </w:r>
      <w:r w:rsidR="00236ED7">
        <w:rPr>
          <w:sz w:val="19"/>
          <w:szCs w:val="19"/>
        </w:rPr>
        <w:t>.</w:t>
      </w:r>
    </w:p>
    <w:p w14:paraId="056FDC62" w14:textId="46C520A7" w:rsidR="00766B25" w:rsidRPr="007D64B7" w:rsidRDefault="00766B25" w:rsidP="00DB27B8">
      <w:pPr>
        <w:pStyle w:val="ListParagraph"/>
        <w:numPr>
          <w:ilvl w:val="0"/>
          <w:numId w:val="47"/>
        </w:numPr>
        <w:spacing w:before="0" w:after="160" w:line="259" w:lineRule="auto"/>
        <w:rPr>
          <w:sz w:val="19"/>
          <w:szCs w:val="19"/>
        </w:rPr>
      </w:pPr>
      <w:r w:rsidRPr="007D64B7">
        <w:rPr>
          <w:b/>
          <w:bCs/>
          <w:sz w:val="19"/>
          <w:szCs w:val="19"/>
        </w:rPr>
        <w:t>Employable Me</w:t>
      </w:r>
      <w:r w:rsidRPr="007D64B7">
        <w:rPr>
          <w:sz w:val="19"/>
          <w:szCs w:val="19"/>
        </w:rPr>
        <w:t xml:space="preserve"> can help find a job that suits you. Whatever barriers you face when looking for work, we’re here for you. Through Employable Me, you get the tools, guides and support to connect with active employers and employees. Learn more about Employable Me here </w:t>
      </w:r>
      <w:hyperlink r:id="rId13" w:history="1">
        <w:r w:rsidRPr="007D64B7">
          <w:rPr>
            <w:rStyle w:val="Hyperlink"/>
            <w:sz w:val="19"/>
            <w:szCs w:val="19"/>
          </w:rPr>
          <w:t>www.employableme.com</w:t>
        </w:r>
      </w:hyperlink>
    </w:p>
    <w:p w14:paraId="2F664FD4" w14:textId="3125AF05" w:rsidR="00766B25" w:rsidRPr="007D64B7" w:rsidRDefault="00766B25" w:rsidP="00766B25">
      <w:pPr>
        <w:pStyle w:val="ListParagraph"/>
        <w:numPr>
          <w:ilvl w:val="0"/>
          <w:numId w:val="47"/>
        </w:numPr>
        <w:spacing w:before="0" w:after="160" w:line="259" w:lineRule="auto"/>
        <w:rPr>
          <w:rStyle w:val="Hyperlink"/>
          <w:sz w:val="19"/>
          <w:szCs w:val="19"/>
        </w:rPr>
      </w:pPr>
      <w:r w:rsidRPr="007D64B7">
        <w:rPr>
          <w:b/>
          <w:bCs/>
          <w:sz w:val="19"/>
          <w:szCs w:val="19"/>
        </w:rPr>
        <w:t xml:space="preserve">Innovative Training and Recruitment (RTO ID 40206) </w:t>
      </w:r>
      <w:r w:rsidRPr="007D64B7">
        <w:rPr>
          <w:sz w:val="19"/>
          <w:szCs w:val="19"/>
        </w:rPr>
        <w:t xml:space="preserve">provides access to accredited learning to develop role and industry specific skills. Learning more about Innovative Training and Recruitment here </w:t>
      </w:r>
      <w:hyperlink r:id="rId14" w:history="1">
        <w:r w:rsidRPr="007D64B7">
          <w:rPr>
            <w:rStyle w:val="Hyperlink"/>
            <w:sz w:val="19"/>
            <w:szCs w:val="19"/>
          </w:rPr>
          <w:t>www.itandr.com.au</w:t>
        </w:r>
      </w:hyperlink>
    </w:p>
    <w:p w14:paraId="6DB75B6C" w14:textId="2206FDEE" w:rsidR="00DB27B8" w:rsidRDefault="00A92581" w:rsidP="00DB27B8">
      <w:pPr>
        <w:pStyle w:val="ListParagraph"/>
        <w:numPr>
          <w:ilvl w:val="0"/>
          <w:numId w:val="47"/>
        </w:numPr>
        <w:spacing w:before="0" w:after="160" w:line="259" w:lineRule="auto"/>
      </w:pPr>
      <w:r w:rsidRPr="007D64B7">
        <w:rPr>
          <w:noProof/>
          <w:sz w:val="19"/>
          <w:szCs w:val="19"/>
        </w:rPr>
        <mc:AlternateContent>
          <mc:Choice Requires="wps">
            <w:drawing>
              <wp:anchor distT="45720" distB="45720" distL="114300" distR="114300" simplePos="0" relativeHeight="251663360" behindDoc="0" locked="0" layoutInCell="1" allowOverlap="1" wp14:anchorId="47A57ADF" wp14:editId="1F9BBA11">
                <wp:simplePos x="0" y="0"/>
                <wp:positionH relativeFrom="margin">
                  <wp:align>left</wp:align>
                </wp:positionH>
                <wp:positionV relativeFrom="paragraph">
                  <wp:posOffset>428625</wp:posOffset>
                </wp:positionV>
                <wp:extent cx="6123940" cy="3276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3276600"/>
                        </a:xfrm>
                        <a:prstGeom prst="rect">
                          <a:avLst/>
                        </a:prstGeom>
                        <a:solidFill>
                          <a:schemeClr val="tx2"/>
                        </a:solidFill>
                        <a:ln w="9525">
                          <a:noFill/>
                          <a:miter lim="800000"/>
                          <a:headEnd/>
                          <a:tailEnd/>
                        </a:ln>
                      </wps:spPr>
                      <wps:txbx>
                        <w:txbxContent>
                          <w:p w14:paraId="6BEA77F0" w14:textId="77777777" w:rsidR="00D3058D" w:rsidRPr="00CF0000" w:rsidRDefault="00D3058D" w:rsidP="00D3058D">
                            <w:pPr>
                              <w:pStyle w:val="Heading1"/>
                              <w:rPr>
                                <w:color w:val="FFFFFF" w:themeColor="background1"/>
                              </w:rPr>
                            </w:pPr>
                            <w:r w:rsidRPr="00CF0000">
                              <w:rPr>
                                <w:color w:val="FFFFFF" w:themeColor="background1"/>
                              </w:rPr>
                              <w:t>About APM</w:t>
                            </w:r>
                          </w:p>
                          <w:p w14:paraId="1D08176B" w14:textId="77777777" w:rsidR="00D3058D" w:rsidRPr="007069D7" w:rsidRDefault="00D3058D" w:rsidP="00D3058D">
                            <w:pPr>
                              <w:rPr>
                                <w:rStyle w:val="Strong"/>
                                <w:b w:val="0"/>
                                <w:bCs w:val="0"/>
                                <w:color w:val="FFFFFF" w:themeColor="background1"/>
                                <w:szCs w:val="20"/>
                              </w:rPr>
                            </w:pPr>
                            <w:r w:rsidRPr="007069D7">
                              <w:rPr>
                                <w:color w:val="FFFFFF" w:themeColor="background1"/>
                                <w:szCs w:val="20"/>
                              </w:rPr>
                              <w:t>APM started in 1994 as a small team in Perth, Western Australia, looking to provide better vocational rehabilitation for injured workers so they could recover their health and stay in their jobs.</w:t>
                            </w:r>
                          </w:p>
                          <w:p w14:paraId="5A7726A2" w14:textId="77777777" w:rsidR="00D3058D" w:rsidRPr="007069D7" w:rsidRDefault="00D3058D" w:rsidP="00D3058D">
                            <w:pPr>
                              <w:rPr>
                                <w:color w:val="FFFFFF" w:themeColor="background1"/>
                                <w:szCs w:val="20"/>
                              </w:rPr>
                            </w:pPr>
                            <w:r w:rsidRPr="007069D7">
                              <w:rPr>
                                <w:color w:val="FFFFFF" w:themeColor="background1"/>
                                <w:szCs w:val="20"/>
                              </w:rPr>
                              <w:t>Today we’re an international human services provider with more than 1,000 locations across Australia, New Zealand, United Kingdom, Europe, North America, and Asia. W</w:t>
                            </w:r>
                            <w:r w:rsidRPr="007069D7">
                              <w:rPr>
                                <w:rStyle w:val="Strong"/>
                                <w:color w:val="FFFFFF" w:themeColor="background1"/>
                                <w:szCs w:val="20"/>
                              </w:rPr>
                              <w:t>e employ more than 9,000 people across 11 countries with a global purpose - to enable better lives.</w:t>
                            </w:r>
                          </w:p>
                          <w:p w14:paraId="64B03C8F" w14:textId="77777777" w:rsidR="00A92581" w:rsidRDefault="00D3058D" w:rsidP="00D3058D">
                            <w:pPr>
                              <w:rPr>
                                <w:color w:val="FFFFFF" w:themeColor="background1"/>
                                <w:szCs w:val="20"/>
                              </w:rPr>
                            </w:pPr>
                            <w:r w:rsidRPr="007069D7">
                              <w:rPr>
                                <w:color w:val="FFFFFF" w:themeColor="background1"/>
                                <w:szCs w:val="20"/>
                              </w:rPr>
                              <w:t>Our purpose drives us. It’s why we come to work. It’s why</w:t>
                            </w:r>
                            <w:r w:rsidR="00A92581">
                              <w:rPr>
                                <w:color w:val="FFFFFF" w:themeColor="background1"/>
                                <w:szCs w:val="20"/>
                              </w:rPr>
                              <w:t xml:space="preserve"> </w:t>
                            </w:r>
                            <w:r w:rsidRPr="007069D7">
                              <w:rPr>
                                <w:color w:val="FFFFFF" w:themeColor="background1"/>
                                <w:szCs w:val="20"/>
                              </w:rPr>
                              <w:t>we continue to grow. </w:t>
                            </w:r>
                            <w:r w:rsidR="00A92581">
                              <w:rPr>
                                <w:color w:val="FFFFFF" w:themeColor="background1"/>
                                <w:szCs w:val="20"/>
                              </w:rPr>
                              <w:t xml:space="preserve">                   </w:t>
                            </w:r>
                          </w:p>
                          <w:p w14:paraId="2811E8A0" w14:textId="32EDB7C8" w:rsidR="00D3058D" w:rsidRPr="007069D7" w:rsidRDefault="00D3058D" w:rsidP="00D3058D">
                            <w:pPr>
                              <w:rPr>
                                <w:color w:val="FFFFFF" w:themeColor="background1"/>
                                <w:szCs w:val="20"/>
                              </w:rPr>
                            </w:pPr>
                            <w:r w:rsidRPr="007069D7">
                              <w:rPr>
                                <w:color w:val="FFFFFF" w:themeColor="background1"/>
                                <w:szCs w:val="20"/>
                              </w:rPr>
                              <w:t>It’s how we inspire excellence and exceptional service with everyone we meet.</w:t>
                            </w:r>
                          </w:p>
                          <w:p w14:paraId="5215F872" w14:textId="32E3070E" w:rsidR="00D3058D" w:rsidRPr="007069D7" w:rsidRDefault="00D3058D" w:rsidP="00D3058D">
                            <w:pPr>
                              <w:rPr>
                                <w:color w:val="FFFFFF" w:themeColor="background1"/>
                                <w:szCs w:val="20"/>
                              </w:rPr>
                            </w:pPr>
                            <w:r w:rsidRPr="007069D7">
                              <w:rPr>
                                <w:color w:val="FFFFFF" w:themeColor="background1"/>
                                <w:szCs w:val="20"/>
                              </w:rPr>
                              <w:t>Our services focus on enhancing an individual’s</w:t>
                            </w:r>
                            <w:r w:rsidR="00CF0000" w:rsidRPr="007069D7">
                              <w:rPr>
                                <w:color w:val="FFFFFF" w:themeColor="background1"/>
                                <w:szCs w:val="20"/>
                              </w:rPr>
                              <w:t xml:space="preserve"> </w:t>
                            </w:r>
                            <w:r w:rsidRPr="007069D7">
                              <w:rPr>
                                <w:color w:val="FFFFFF" w:themeColor="background1"/>
                                <w:szCs w:val="20"/>
                              </w:rPr>
                              <w:t>employability, health and wellbeing, and social and</w:t>
                            </w:r>
                            <w:r w:rsidR="00CF0000" w:rsidRPr="007069D7">
                              <w:rPr>
                                <w:color w:val="FFFFFF" w:themeColor="background1"/>
                                <w:szCs w:val="20"/>
                              </w:rPr>
                              <w:t xml:space="preserve"> </w:t>
                            </w:r>
                            <w:r w:rsidRPr="007069D7">
                              <w:rPr>
                                <w:color w:val="FFFFFF" w:themeColor="background1"/>
                                <w:szCs w:val="20"/>
                              </w:rPr>
                              <w:t>economic participation in their community. </w:t>
                            </w:r>
                          </w:p>
                          <w:p w14:paraId="2FE921B4" w14:textId="69C80DC9" w:rsidR="00D3058D" w:rsidRPr="007069D7" w:rsidRDefault="00D3058D" w:rsidP="00D3058D">
                            <w:pPr>
                              <w:rPr>
                                <w:color w:val="FFFFFF" w:themeColor="background1"/>
                                <w:szCs w:val="20"/>
                              </w:rPr>
                            </w:pPr>
                            <w:r w:rsidRPr="007069D7">
                              <w:rPr>
                                <w:color w:val="FFFFFF" w:themeColor="background1"/>
                                <w:szCs w:val="20"/>
                              </w:rPr>
                              <w:t>We take great pride in empowering people to realise their ambitions and aspirations through sustainable employment, independence, better health and wellbeing, and increased social</w:t>
                            </w:r>
                            <w:r w:rsidR="00CF0000" w:rsidRPr="007069D7">
                              <w:rPr>
                                <w:color w:val="FFFFFF" w:themeColor="background1"/>
                                <w:szCs w:val="20"/>
                              </w:rPr>
                              <w:t xml:space="preserve"> </w:t>
                            </w:r>
                            <w:r w:rsidRPr="007069D7">
                              <w:rPr>
                                <w:color w:val="FFFFFF" w:themeColor="background1"/>
                                <w:szCs w:val="20"/>
                              </w:rPr>
                              <w:t>participation.</w:t>
                            </w:r>
                          </w:p>
                          <w:p w14:paraId="3BBD3F50" w14:textId="4E87081C" w:rsidR="00D3058D" w:rsidRPr="007069D7" w:rsidRDefault="00D3058D" w:rsidP="00DB27B8">
                            <w:pPr>
                              <w:shd w:val="clear" w:color="auto" w:fill="1B365D" w:themeFill="text2"/>
                              <w:rPr>
                                <w:color w:val="FFFFFF" w:themeColor="background1"/>
                                <w:szCs w:val="20"/>
                              </w:rPr>
                            </w:pPr>
                            <w:r w:rsidRPr="007069D7">
                              <w:rPr>
                                <w:color w:val="FFFFFF" w:themeColor="background1"/>
                                <w:szCs w:val="20"/>
                              </w:rPr>
                              <w:t>Each year, APM supports more than 1 million people of all ages to live a better quality of life.</w:t>
                            </w:r>
                          </w:p>
                          <w:p w14:paraId="2DC66213" w14:textId="01F04F6F" w:rsidR="00D3058D" w:rsidRPr="007069D7" w:rsidRDefault="00DB27B8" w:rsidP="00DB27B8">
                            <w:pPr>
                              <w:pStyle w:val="NormalWeb"/>
                              <w:shd w:val="clear" w:color="auto" w:fill="1B365D" w:themeFill="text2"/>
                              <w:spacing w:before="240" w:beforeAutospacing="0" w:after="0" w:afterAutospacing="0"/>
                              <w:rPr>
                                <w:rFonts w:ascii="Gadugi" w:hAnsi="Gadugi"/>
                                <w:color w:val="FFFFFF" w:themeColor="background1"/>
                                <w:sz w:val="20"/>
                                <w:szCs w:val="20"/>
                              </w:rPr>
                            </w:pPr>
                            <w:r w:rsidRPr="007069D7">
                              <w:rPr>
                                <w:rFonts w:ascii="Gadugi" w:hAnsi="Gadugi"/>
                                <w:color w:val="FFFFFF" w:themeColor="background1"/>
                                <w:sz w:val="20"/>
                                <w:szCs w:val="20"/>
                              </w:rPr>
                              <w:t xml:space="preserve">Got questions – call now </w:t>
                            </w:r>
                            <w:r w:rsidRPr="007069D7">
                              <w:rPr>
                                <w:rFonts w:ascii="Gadugi" w:hAnsi="Gadugi"/>
                                <w:b/>
                                <w:bCs/>
                                <w:color w:val="FFFFFF" w:themeColor="background1"/>
                                <w:sz w:val="20"/>
                                <w:szCs w:val="20"/>
                              </w:rPr>
                              <w:t>1800 276 276</w:t>
                            </w:r>
                            <w:r w:rsidRPr="007069D7">
                              <w:rPr>
                                <w:rFonts w:ascii="Gadugi" w:hAnsi="Gadugi"/>
                                <w:color w:val="FFFFFF" w:themeColor="background1"/>
                                <w:sz w:val="20"/>
                                <w:szCs w:val="20"/>
                              </w:rPr>
                              <w:t xml:space="preserve"> or  </w:t>
                            </w:r>
                            <w:hyperlink r:id="rId15" w:history="1">
                              <w:r w:rsidRPr="007069D7">
                                <w:rPr>
                                  <w:rStyle w:val="Hyperlink"/>
                                  <w:rFonts w:ascii="Gadugi" w:eastAsiaTheme="majorEastAsia" w:hAnsi="Gadugi"/>
                                  <w:color w:val="FFFFFF" w:themeColor="background1"/>
                                  <w:sz w:val="20"/>
                                  <w:szCs w:val="20"/>
                                </w:rPr>
                                <w:t>TtW@apm.net.au</w:t>
                              </w:r>
                            </w:hyperlink>
                            <w:r w:rsidRPr="007069D7">
                              <w:rPr>
                                <w:rFonts w:ascii="Gadugi" w:hAnsi="Gadugi"/>
                                <w:color w:val="FFFFFF" w:themeColor="background1"/>
                                <w:sz w:val="20"/>
                                <w:szCs w:val="20"/>
                              </w:rPr>
                              <w:t>– Otherwise Let’s get to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57ADF" id="_x0000_t202" coordsize="21600,21600" o:spt="202" path="m,l,21600r21600,l21600,xe">
                <v:stroke joinstyle="miter"/>
                <v:path gradientshapeok="t" o:connecttype="rect"/>
              </v:shapetype>
              <v:shape id="Text Box 2" o:spid="_x0000_s1026" type="#_x0000_t202" style="position:absolute;left:0;text-align:left;margin-left:0;margin-top:33.75pt;width:482.2pt;height:25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" fillcolor="#1b365d [3215]" stroked="f">
                <v:textbox>
                  <w:txbxContent>
                    <w:p w14:paraId="6BEA77F0" w14:textId="77777777" w:rsidR="00D3058D" w:rsidRPr="00CF0000" w:rsidRDefault="00D3058D" w:rsidP="00D3058D">
                      <w:pPr>
                        <w:pStyle w:val="Heading1"/>
                        <w:rPr>
                          <w:color w:val="FFFFFF" w:themeColor="background1"/>
                        </w:rPr>
                      </w:pPr>
                      <w:r w:rsidRPr="00CF0000">
                        <w:rPr>
                          <w:color w:val="FFFFFF" w:themeColor="background1"/>
                        </w:rPr>
                        <w:t>About APM</w:t>
                      </w:r>
                    </w:p>
                    <w:p w14:paraId="1D08176B" w14:textId="77777777" w:rsidR="00D3058D" w:rsidRPr="007069D7" w:rsidRDefault="00D3058D" w:rsidP="00D3058D">
                      <w:pPr>
                        <w:rPr>
                          <w:rStyle w:val="Strong"/>
                          <w:b w:val="0"/>
                          <w:bCs w:val="0"/>
                          <w:color w:val="FFFFFF" w:themeColor="background1"/>
                          <w:szCs w:val="20"/>
                        </w:rPr>
                      </w:pPr>
                      <w:r w:rsidRPr="007069D7">
                        <w:rPr>
                          <w:color w:val="FFFFFF" w:themeColor="background1"/>
                          <w:szCs w:val="20"/>
                        </w:rPr>
                        <w:t>APM started in 1994 as a small team in Perth, Western Australia, looking to provide better vocational rehabilitation for injured workers so they could recover their health and stay in their jobs.</w:t>
                      </w:r>
                    </w:p>
                    <w:p w14:paraId="5A7726A2" w14:textId="77777777" w:rsidR="00D3058D" w:rsidRPr="007069D7" w:rsidRDefault="00D3058D" w:rsidP="00D3058D">
                      <w:pPr>
                        <w:rPr>
                          <w:color w:val="FFFFFF" w:themeColor="background1"/>
                          <w:szCs w:val="20"/>
                        </w:rPr>
                      </w:pPr>
                      <w:r w:rsidRPr="007069D7">
                        <w:rPr>
                          <w:color w:val="FFFFFF" w:themeColor="background1"/>
                          <w:szCs w:val="20"/>
                        </w:rPr>
                        <w:t>Today we’re an international human services provider with more than 1,000 locations across Australia, New Zealand, United Kingdom, Europe, North America, and Asia. W</w:t>
                      </w:r>
                      <w:r w:rsidRPr="007069D7">
                        <w:rPr>
                          <w:rStyle w:val="Strong"/>
                          <w:color w:val="FFFFFF" w:themeColor="background1"/>
                          <w:szCs w:val="20"/>
                        </w:rPr>
                        <w:t>e employ more than 9,000 people across 11 countries with a global purpose - to enable better lives.</w:t>
                      </w:r>
                    </w:p>
                    <w:p w14:paraId="64B03C8F" w14:textId="77777777" w:rsidR="00A92581" w:rsidRDefault="00D3058D" w:rsidP="00D3058D">
                      <w:pPr>
                        <w:rPr>
                          <w:color w:val="FFFFFF" w:themeColor="background1"/>
                          <w:szCs w:val="20"/>
                        </w:rPr>
                      </w:pPr>
                      <w:r w:rsidRPr="007069D7">
                        <w:rPr>
                          <w:color w:val="FFFFFF" w:themeColor="background1"/>
                          <w:szCs w:val="20"/>
                        </w:rPr>
                        <w:t>Our purpose drives us. It’s why we come to work. It’s why</w:t>
                      </w:r>
                      <w:r w:rsidR="00A92581">
                        <w:rPr>
                          <w:color w:val="FFFFFF" w:themeColor="background1"/>
                          <w:szCs w:val="20"/>
                        </w:rPr>
                        <w:t xml:space="preserve"> </w:t>
                      </w:r>
                      <w:r w:rsidRPr="007069D7">
                        <w:rPr>
                          <w:color w:val="FFFFFF" w:themeColor="background1"/>
                          <w:szCs w:val="20"/>
                        </w:rPr>
                        <w:t>we continue to grow. </w:t>
                      </w:r>
                      <w:r w:rsidR="00A92581">
                        <w:rPr>
                          <w:color w:val="FFFFFF" w:themeColor="background1"/>
                          <w:szCs w:val="20"/>
                        </w:rPr>
                        <w:t xml:space="preserve">                   </w:t>
                      </w:r>
                    </w:p>
                    <w:p w14:paraId="2811E8A0" w14:textId="32EDB7C8" w:rsidR="00D3058D" w:rsidRPr="007069D7" w:rsidRDefault="00D3058D" w:rsidP="00D3058D">
                      <w:pPr>
                        <w:rPr>
                          <w:color w:val="FFFFFF" w:themeColor="background1"/>
                          <w:szCs w:val="20"/>
                        </w:rPr>
                      </w:pPr>
                      <w:r w:rsidRPr="007069D7">
                        <w:rPr>
                          <w:color w:val="FFFFFF" w:themeColor="background1"/>
                          <w:szCs w:val="20"/>
                        </w:rPr>
                        <w:t>It’s how we inspire excellence and exceptional service with everyone we meet.</w:t>
                      </w:r>
                    </w:p>
                    <w:p w14:paraId="5215F872" w14:textId="32E3070E" w:rsidR="00D3058D" w:rsidRPr="007069D7" w:rsidRDefault="00D3058D" w:rsidP="00D3058D">
                      <w:pPr>
                        <w:rPr>
                          <w:color w:val="FFFFFF" w:themeColor="background1"/>
                          <w:szCs w:val="20"/>
                        </w:rPr>
                      </w:pPr>
                      <w:r w:rsidRPr="007069D7">
                        <w:rPr>
                          <w:color w:val="FFFFFF" w:themeColor="background1"/>
                          <w:szCs w:val="20"/>
                        </w:rPr>
                        <w:t>Our services focus on enhancing an individual’s</w:t>
                      </w:r>
                      <w:r w:rsidR="00CF0000" w:rsidRPr="007069D7">
                        <w:rPr>
                          <w:color w:val="FFFFFF" w:themeColor="background1"/>
                          <w:szCs w:val="20"/>
                        </w:rPr>
                        <w:t xml:space="preserve"> </w:t>
                      </w:r>
                      <w:r w:rsidRPr="007069D7">
                        <w:rPr>
                          <w:color w:val="FFFFFF" w:themeColor="background1"/>
                          <w:szCs w:val="20"/>
                        </w:rPr>
                        <w:t>employability, health and wellbeing, and social and</w:t>
                      </w:r>
                      <w:r w:rsidR="00CF0000" w:rsidRPr="007069D7">
                        <w:rPr>
                          <w:color w:val="FFFFFF" w:themeColor="background1"/>
                          <w:szCs w:val="20"/>
                        </w:rPr>
                        <w:t xml:space="preserve"> </w:t>
                      </w:r>
                      <w:r w:rsidRPr="007069D7">
                        <w:rPr>
                          <w:color w:val="FFFFFF" w:themeColor="background1"/>
                          <w:szCs w:val="20"/>
                        </w:rPr>
                        <w:t>economic participation in their community. </w:t>
                      </w:r>
                    </w:p>
                    <w:p w14:paraId="2FE921B4" w14:textId="69C80DC9" w:rsidR="00D3058D" w:rsidRPr="007069D7" w:rsidRDefault="00D3058D" w:rsidP="00D3058D">
                      <w:pPr>
                        <w:rPr>
                          <w:color w:val="FFFFFF" w:themeColor="background1"/>
                          <w:szCs w:val="20"/>
                        </w:rPr>
                      </w:pPr>
                      <w:r w:rsidRPr="007069D7">
                        <w:rPr>
                          <w:color w:val="FFFFFF" w:themeColor="background1"/>
                          <w:szCs w:val="20"/>
                        </w:rPr>
                        <w:t>We take great pride in empowering people to realise their ambitions and aspirations through sustainable employment, independence, better health and wellbeing, and increased social</w:t>
                      </w:r>
                      <w:r w:rsidR="00CF0000" w:rsidRPr="007069D7">
                        <w:rPr>
                          <w:color w:val="FFFFFF" w:themeColor="background1"/>
                          <w:szCs w:val="20"/>
                        </w:rPr>
                        <w:t xml:space="preserve"> </w:t>
                      </w:r>
                      <w:r w:rsidRPr="007069D7">
                        <w:rPr>
                          <w:color w:val="FFFFFF" w:themeColor="background1"/>
                          <w:szCs w:val="20"/>
                        </w:rPr>
                        <w:t>participation.</w:t>
                      </w:r>
                    </w:p>
                    <w:p w14:paraId="3BBD3F50" w14:textId="4E87081C" w:rsidR="00D3058D" w:rsidRPr="007069D7" w:rsidRDefault="00D3058D" w:rsidP="00DB27B8">
                      <w:pPr>
                        <w:shd w:val="clear" w:color="auto" w:fill="1B365D" w:themeFill="text2"/>
                        <w:rPr>
                          <w:color w:val="FFFFFF" w:themeColor="background1"/>
                          <w:szCs w:val="20"/>
                        </w:rPr>
                      </w:pPr>
                      <w:r w:rsidRPr="007069D7">
                        <w:rPr>
                          <w:color w:val="FFFFFF" w:themeColor="background1"/>
                          <w:szCs w:val="20"/>
                        </w:rPr>
                        <w:t>Each year, APM supports more than 1 million people of all ages to live a better quality of life.</w:t>
                      </w:r>
                    </w:p>
                    <w:p w14:paraId="2DC66213" w14:textId="01F04F6F" w:rsidR="00D3058D" w:rsidRPr="007069D7" w:rsidRDefault="00DB27B8" w:rsidP="00DB27B8">
                      <w:pPr>
                        <w:pStyle w:val="NormalWeb"/>
                        <w:shd w:val="clear" w:color="auto" w:fill="1B365D" w:themeFill="text2"/>
                        <w:spacing w:before="240" w:beforeAutospacing="0" w:after="0" w:afterAutospacing="0"/>
                        <w:rPr>
                          <w:rFonts w:ascii="Gadugi" w:hAnsi="Gadugi"/>
                          <w:color w:val="FFFFFF" w:themeColor="background1"/>
                          <w:sz w:val="20"/>
                          <w:szCs w:val="20"/>
                        </w:rPr>
                      </w:pPr>
                      <w:r w:rsidRPr="007069D7">
                        <w:rPr>
                          <w:rFonts w:ascii="Gadugi" w:hAnsi="Gadugi"/>
                          <w:color w:val="FFFFFF" w:themeColor="background1"/>
                          <w:sz w:val="20"/>
                          <w:szCs w:val="20"/>
                        </w:rPr>
                        <w:t xml:space="preserve">Got questions – call now </w:t>
                      </w:r>
                      <w:r w:rsidRPr="007069D7">
                        <w:rPr>
                          <w:rFonts w:ascii="Gadugi" w:hAnsi="Gadugi"/>
                          <w:b/>
                          <w:bCs/>
                          <w:color w:val="FFFFFF" w:themeColor="background1"/>
                          <w:sz w:val="20"/>
                          <w:szCs w:val="20"/>
                        </w:rPr>
                        <w:t>1800 276 276</w:t>
                      </w:r>
                      <w:r w:rsidRPr="007069D7">
                        <w:rPr>
                          <w:rFonts w:ascii="Gadugi" w:hAnsi="Gadugi"/>
                          <w:color w:val="FFFFFF" w:themeColor="background1"/>
                          <w:sz w:val="20"/>
                          <w:szCs w:val="20"/>
                        </w:rPr>
                        <w:t xml:space="preserve"> or  </w:t>
                      </w:r>
                      <w:hyperlink r:id="rId16" w:history="1">
                        <w:r w:rsidRPr="007069D7">
                          <w:rPr>
                            <w:rStyle w:val="Hyperlink"/>
                            <w:rFonts w:ascii="Gadugi" w:eastAsiaTheme="majorEastAsia" w:hAnsi="Gadugi"/>
                            <w:color w:val="FFFFFF" w:themeColor="background1"/>
                            <w:sz w:val="20"/>
                            <w:szCs w:val="20"/>
                          </w:rPr>
                          <w:t>TtW@apm.net.au</w:t>
                        </w:r>
                      </w:hyperlink>
                      <w:r w:rsidRPr="007069D7">
                        <w:rPr>
                          <w:rFonts w:ascii="Gadugi" w:hAnsi="Gadugi"/>
                          <w:color w:val="FFFFFF" w:themeColor="background1"/>
                          <w:sz w:val="20"/>
                          <w:szCs w:val="20"/>
                        </w:rPr>
                        <w:t>– Otherwise Let’s get to work!</w:t>
                      </w:r>
                    </w:p>
                  </w:txbxContent>
                </v:textbox>
                <w10:wrap type="square" anchorx="margin"/>
              </v:shape>
            </w:pict>
          </mc:Fallback>
        </mc:AlternateContent>
      </w:r>
      <w:r w:rsidR="00DB27B8" w:rsidRPr="007D64B7">
        <w:rPr>
          <w:b/>
          <w:bCs/>
          <w:sz w:val="19"/>
          <w:szCs w:val="19"/>
        </w:rPr>
        <w:t>Youth Advisory Sessions</w:t>
      </w:r>
      <w:r w:rsidR="00DB27B8" w:rsidRPr="007D64B7">
        <w:rPr>
          <w:sz w:val="19"/>
          <w:szCs w:val="19"/>
        </w:rPr>
        <w:t xml:space="preserve"> are available to eligible young people, and delivered by APM Employment </w:t>
      </w:r>
      <w:r w:rsidR="00DB27B8">
        <w:t>Specialist Career Counsellors who are members of the Career Development Association of Australia</w:t>
      </w:r>
    </w:p>
    <w:p w14:paraId="42A4327B" w14:textId="01485673" w:rsidR="00EC32ED" w:rsidRPr="00D3058D" w:rsidRDefault="00A92581" w:rsidP="00DB27B8">
      <w:pPr>
        <w:ind w:left="1440" w:hanging="360"/>
      </w:pPr>
      <w:r w:rsidRPr="007D64B7">
        <w:rPr>
          <w:noProof/>
          <w:sz w:val="19"/>
          <w:szCs w:val="19"/>
        </w:rPr>
        <w:drawing>
          <wp:anchor distT="0" distB="0" distL="114300" distR="114300" simplePos="0" relativeHeight="251672576" behindDoc="1" locked="0" layoutInCell="1" allowOverlap="1" wp14:anchorId="6E087921" wp14:editId="321C41AB">
            <wp:simplePos x="0" y="0"/>
            <wp:positionH relativeFrom="margin">
              <wp:posOffset>89535</wp:posOffset>
            </wp:positionH>
            <wp:positionV relativeFrom="paragraph">
              <wp:posOffset>3314700</wp:posOffset>
            </wp:positionV>
            <wp:extent cx="2465705" cy="7334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570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F0000">
        <w:rPr>
          <w:noProof/>
        </w:rPr>
        <w:drawing>
          <wp:anchor distT="0" distB="0" distL="114300" distR="114300" simplePos="0" relativeHeight="251667456" behindDoc="1" locked="0" layoutInCell="1" allowOverlap="1" wp14:anchorId="278FC3A8" wp14:editId="70F62765">
            <wp:simplePos x="0" y="0"/>
            <wp:positionH relativeFrom="page">
              <wp:posOffset>4949371</wp:posOffset>
            </wp:positionH>
            <wp:positionV relativeFrom="page">
              <wp:posOffset>0</wp:posOffset>
            </wp:positionV>
            <wp:extent cx="4482375" cy="10691495"/>
            <wp:effectExtent l="0" t="0" r="0" b="0"/>
            <wp:wrapNone/>
            <wp:docPr id="1073741828" name="Picture 107374182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rotWithShape="1">
                    <a:blip r:embed="rId17" cstate="print">
                      <a:extLst>
                        <a:ext uri="{28A0092B-C50C-407E-A947-70E740481C1C}">
                          <a14:useLocalDpi xmlns:a14="http://schemas.microsoft.com/office/drawing/2010/main" val="0"/>
                        </a:ext>
                      </a:extLst>
                    </a:blip>
                    <a:srcRect r="-2"/>
                    <a:stretch/>
                  </pic:blipFill>
                  <pic:spPr bwMode="auto">
                    <a:xfrm>
                      <a:off x="0" y="0"/>
                      <a:ext cx="4482375" cy="10691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C32ED" w:rsidRPr="00D3058D" w:rsidSect="007069D7">
      <w:footerReference w:type="even" r:id="rId18"/>
      <w:footerReference w:type="default" r:id="rId19"/>
      <w:footerReference w:type="first" r:id="rId20"/>
      <w:type w:val="continuous"/>
      <w:pgSz w:w="11906" w:h="16838"/>
      <w:pgMar w:top="993" w:right="1134" w:bottom="0"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B0D1" w14:textId="77777777" w:rsidR="00D02801" w:rsidRDefault="00D02801" w:rsidP="00C93CCB">
      <w:r>
        <w:separator/>
      </w:r>
    </w:p>
    <w:p w14:paraId="66FD31DE" w14:textId="77777777" w:rsidR="00D02801" w:rsidRDefault="00D02801"/>
  </w:endnote>
  <w:endnote w:type="continuationSeparator" w:id="0">
    <w:p w14:paraId="2E6F1383" w14:textId="77777777" w:rsidR="00D02801" w:rsidRDefault="00D02801" w:rsidP="00C93CCB">
      <w:r>
        <w:continuationSeparator/>
      </w:r>
    </w:p>
    <w:p w14:paraId="764C523E" w14:textId="77777777" w:rsidR="00D02801" w:rsidRDefault="00D02801"/>
  </w:endnote>
  <w:endnote w:type="continuationNotice" w:id="1">
    <w:p w14:paraId="2721B302" w14:textId="77777777" w:rsidR="00D02801" w:rsidRDefault="00D02801">
      <w:pPr>
        <w:spacing w:before="0" w:after="0" w:line="240" w:lineRule="auto"/>
      </w:pPr>
    </w:p>
    <w:p w14:paraId="52DD2BB1" w14:textId="77777777" w:rsidR="00D02801" w:rsidRDefault="00D02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CD63" w14:textId="6859881F" w:rsidR="001653A0" w:rsidRDefault="00FE1BB5">
    <w:pPr>
      <w:pStyle w:val="Footer"/>
    </w:pPr>
    <w:r>
      <w:rPr>
        <w:noProof/>
      </w:rPr>
      <mc:AlternateContent>
        <mc:Choice Requires="wps">
          <w:drawing>
            <wp:anchor distT="0" distB="0" distL="0" distR="0" simplePos="0" relativeHeight="251661312" behindDoc="0" locked="0" layoutInCell="1" allowOverlap="1" wp14:anchorId="4DC7F869" wp14:editId="2F193F56">
              <wp:simplePos x="635" y="635"/>
              <wp:positionH relativeFrom="page">
                <wp:align>left</wp:align>
              </wp:positionH>
              <wp:positionV relativeFrom="page">
                <wp:align>bottom</wp:align>
              </wp:positionV>
              <wp:extent cx="1511300" cy="371475"/>
              <wp:effectExtent l="0" t="0" r="12700" b="0"/>
              <wp:wrapNone/>
              <wp:docPr id="1630490351"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1300" cy="371475"/>
                      </a:xfrm>
                      <a:prstGeom prst="rect">
                        <a:avLst/>
                      </a:prstGeom>
                      <a:noFill/>
                      <a:ln>
                        <a:noFill/>
                      </a:ln>
                    </wps:spPr>
                    <wps:txbx>
                      <w:txbxContent>
                        <w:p w14:paraId="33EB6DF3" w14:textId="69E5C73C" w:rsidR="00FE1BB5" w:rsidRPr="00FE1BB5" w:rsidRDefault="00FE1BB5" w:rsidP="00FE1BB5">
                          <w:pPr>
                            <w:spacing w:after="0"/>
                            <w:rPr>
                              <w:rFonts w:ascii="Aptos" w:eastAsia="Aptos" w:hAnsi="Aptos" w:cs="Aptos"/>
                              <w:noProof/>
                              <w:color w:val="000000"/>
                              <w:sz w:val="16"/>
                              <w:szCs w:val="16"/>
                            </w:rPr>
                          </w:pPr>
                          <w:r w:rsidRPr="00FE1BB5">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C7F869" id="_x0000_t202" coordsize="21600,21600" o:spt="202" path="m,l,21600r21600,l21600,xe">
              <v:stroke joinstyle="miter"/>
              <v:path gradientshapeok="t" o:connecttype="rect"/>
            </v:shapetype>
            <v:shape id="_x0000_s1027" type="#_x0000_t202" alt="Classification: Confidential" style="position:absolute;margin-left:0;margin-top:0;width:119pt;height:29.2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" filled="f" stroked="f">
              <v:textbox style="mso-fit-shape-to-text:t" inset="20pt,0,0,15pt">
                <w:txbxContent>
                  <w:p w14:paraId="33EB6DF3" w14:textId="69E5C73C" w:rsidR="00FE1BB5" w:rsidRPr="00FE1BB5" w:rsidRDefault="00FE1BB5" w:rsidP="00FE1BB5">
                    <w:pPr>
                      <w:spacing w:after="0"/>
                      <w:rPr>
                        <w:rFonts w:ascii="Aptos" w:eastAsia="Aptos" w:hAnsi="Aptos" w:cs="Aptos"/>
                        <w:noProof/>
                        <w:color w:val="000000"/>
                        <w:sz w:val="16"/>
                        <w:szCs w:val="16"/>
                      </w:rPr>
                    </w:pPr>
                    <w:r w:rsidRPr="00FE1BB5">
                      <w:rPr>
                        <w:rFonts w:ascii="Aptos" w:eastAsia="Aptos" w:hAnsi="Aptos" w:cs="Aptos"/>
                        <w:noProof/>
                        <w:color w:val="000000"/>
                        <w:sz w:val="16"/>
                        <w:szCs w:val="16"/>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746D" w14:textId="611881FA" w:rsidR="00CF0000" w:rsidRDefault="00FE1BB5">
    <w:pPr>
      <w:pStyle w:val="Footer"/>
    </w:pPr>
    <w:r>
      <w:rPr>
        <w:noProof/>
      </w:rPr>
      <mc:AlternateContent>
        <mc:Choice Requires="wps">
          <w:drawing>
            <wp:anchor distT="0" distB="0" distL="0" distR="0" simplePos="0" relativeHeight="251662336" behindDoc="0" locked="0" layoutInCell="1" allowOverlap="1" wp14:anchorId="043F3E72" wp14:editId="7CB9E180">
              <wp:simplePos x="635" y="635"/>
              <wp:positionH relativeFrom="page">
                <wp:align>left</wp:align>
              </wp:positionH>
              <wp:positionV relativeFrom="page">
                <wp:align>bottom</wp:align>
              </wp:positionV>
              <wp:extent cx="1511300" cy="371475"/>
              <wp:effectExtent l="0" t="0" r="12700" b="0"/>
              <wp:wrapNone/>
              <wp:docPr id="561333311"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1300" cy="371475"/>
                      </a:xfrm>
                      <a:prstGeom prst="rect">
                        <a:avLst/>
                      </a:prstGeom>
                      <a:noFill/>
                      <a:ln>
                        <a:noFill/>
                      </a:ln>
                    </wps:spPr>
                    <wps:txbx>
                      <w:txbxContent>
                        <w:p w14:paraId="38265552" w14:textId="31A40754" w:rsidR="00FE1BB5" w:rsidRPr="00FE1BB5" w:rsidRDefault="00FE1BB5" w:rsidP="00FE1BB5">
                          <w:pPr>
                            <w:spacing w:after="0"/>
                            <w:rPr>
                              <w:rFonts w:ascii="Aptos" w:eastAsia="Aptos" w:hAnsi="Aptos" w:cs="Aptos"/>
                              <w:noProof/>
                              <w:color w:val="000000"/>
                              <w:sz w:val="16"/>
                              <w:szCs w:val="16"/>
                            </w:rPr>
                          </w:pPr>
                          <w:r w:rsidRPr="00FE1BB5">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3F3E72" id="_x0000_t202" coordsize="21600,21600" o:spt="202" path="m,l,21600r21600,l21600,xe">
              <v:stroke joinstyle="miter"/>
              <v:path gradientshapeok="t" o:connecttype="rect"/>
            </v:shapetype>
            <v:shape id="Text Box 3" o:spid="_x0000_s1028" type="#_x0000_t202" alt="Classification: Confidential" style="position:absolute;margin-left:0;margin-top:0;width:119pt;height:29.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" filled="f" stroked="f">
              <v:textbox style="mso-fit-shape-to-text:t" inset="20pt,0,0,15pt">
                <w:txbxContent>
                  <w:p w14:paraId="38265552" w14:textId="31A40754" w:rsidR="00FE1BB5" w:rsidRPr="00FE1BB5" w:rsidRDefault="00FE1BB5" w:rsidP="00FE1BB5">
                    <w:pPr>
                      <w:spacing w:after="0"/>
                      <w:rPr>
                        <w:rFonts w:ascii="Aptos" w:eastAsia="Aptos" w:hAnsi="Aptos" w:cs="Aptos"/>
                        <w:noProof/>
                        <w:color w:val="000000"/>
                        <w:sz w:val="16"/>
                        <w:szCs w:val="16"/>
                      </w:rPr>
                    </w:pPr>
                    <w:r w:rsidRPr="00FE1BB5">
                      <w:rPr>
                        <w:rFonts w:ascii="Aptos" w:eastAsia="Aptos" w:hAnsi="Aptos" w:cs="Aptos"/>
                        <w:noProof/>
                        <w:color w:val="000000"/>
                        <w:sz w:val="16"/>
                        <w:szCs w:val="16"/>
                      </w:rPr>
                      <w:t>Classification: Confidential</w:t>
                    </w:r>
                  </w:p>
                </w:txbxContent>
              </v:textbox>
              <w10:wrap anchorx="page" anchory="page"/>
            </v:shape>
          </w:pict>
        </mc:Fallback>
      </mc:AlternateContent>
    </w:r>
    <w:r w:rsidR="00D3058D">
      <w:rPr>
        <w:noProof/>
      </w:rPr>
      <w:drawing>
        <wp:anchor distT="0" distB="0" distL="114300" distR="114300" simplePos="0" relativeHeight="251659264" behindDoc="1" locked="0" layoutInCell="1" allowOverlap="1" wp14:anchorId="29C21870" wp14:editId="3F5E2BC3">
          <wp:simplePos x="0" y="0"/>
          <wp:positionH relativeFrom="page">
            <wp:posOffset>6215380</wp:posOffset>
          </wp:positionH>
          <wp:positionV relativeFrom="page">
            <wp:posOffset>9983470</wp:posOffset>
          </wp:positionV>
          <wp:extent cx="860400" cy="540000"/>
          <wp:effectExtent l="0" t="0" r="381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0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B66E619" w14:paraId="029A326C" w14:textId="77777777" w:rsidTr="5B66E619">
      <w:tc>
        <w:tcPr>
          <w:tcW w:w="3210" w:type="dxa"/>
        </w:tcPr>
        <w:p w14:paraId="3A8B6580" w14:textId="124F78B2" w:rsidR="5B66E619" w:rsidRDefault="00FE1BB5" w:rsidP="5B66E619">
          <w:pPr>
            <w:pStyle w:val="Header"/>
            <w:ind w:left="-115"/>
            <w:rPr>
              <w:szCs w:val="21"/>
            </w:rPr>
          </w:pPr>
          <w:r>
            <w:rPr>
              <w:noProof/>
              <w:szCs w:val="21"/>
            </w:rPr>
            <mc:AlternateContent>
              <mc:Choice Requires="wps">
                <w:drawing>
                  <wp:anchor distT="0" distB="0" distL="0" distR="0" simplePos="0" relativeHeight="251660288" behindDoc="0" locked="0" layoutInCell="1" allowOverlap="1" wp14:anchorId="0DD5EEB4" wp14:editId="78D0301E">
                    <wp:simplePos x="635" y="635"/>
                    <wp:positionH relativeFrom="page">
                      <wp:align>left</wp:align>
                    </wp:positionH>
                    <wp:positionV relativeFrom="page">
                      <wp:align>bottom</wp:align>
                    </wp:positionV>
                    <wp:extent cx="1511300" cy="371475"/>
                    <wp:effectExtent l="0" t="0" r="12700" b="0"/>
                    <wp:wrapNone/>
                    <wp:docPr id="1937015307"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1300" cy="371475"/>
                            </a:xfrm>
                            <a:prstGeom prst="rect">
                              <a:avLst/>
                            </a:prstGeom>
                            <a:noFill/>
                            <a:ln>
                              <a:noFill/>
                            </a:ln>
                          </wps:spPr>
                          <wps:txbx>
                            <w:txbxContent>
                              <w:p w14:paraId="5B53BAC1" w14:textId="36305F99" w:rsidR="00FE1BB5" w:rsidRPr="00FE1BB5" w:rsidRDefault="00FE1BB5" w:rsidP="00FE1BB5">
                                <w:pPr>
                                  <w:spacing w:after="0"/>
                                  <w:rPr>
                                    <w:rFonts w:ascii="Aptos" w:eastAsia="Aptos" w:hAnsi="Aptos" w:cs="Aptos"/>
                                    <w:noProof/>
                                    <w:color w:val="000000"/>
                                    <w:sz w:val="16"/>
                                    <w:szCs w:val="16"/>
                                  </w:rPr>
                                </w:pPr>
                                <w:r w:rsidRPr="00FE1BB5">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D5EEB4" id="_x0000_t202" coordsize="21600,21600" o:spt="202" path="m,l,21600r21600,l21600,xe">
                    <v:stroke joinstyle="miter"/>
                    <v:path gradientshapeok="t" o:connecttype="rect"/>
                  </v:shapetype>
                  <v:shape id="Text Box 1" o:spid="_x0000_s1029" type="#_x0000_t202" alt="Classification: Confidential" style="position:absolute;left:0;text-align:left;margin-left:0;margin-top:0;width:119pt;height:29.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" filled="f" stroked="f">
                    <v:textbox style="mso-fit-shape-to-text:t" inset="20pt,0,0,15pt">
                      <w:txbxContent>
                        <w:p w14:paraId="5B53BAC1" w14:textId="36305F99" w:rsidR="00FE1BB5" w:rsidRPr="00FE1BB5" w:rsidRDefault="00FE1BB5" w:rsidP="00FE1BB5">
                          <w:pPr>
                            <w:spacing w:after="0"/>
                            <w:rPr>
                              <w:rFonts w:ascii="Aptos" w:eastAsia="Aptos" w:hAnsi="Aptos" w:cs="Aptos"/>
                              <w:noProof/>
                              <w:color w:val="000000"/>
                              <w:sz w:val="16"/>
                              <w:szCs w:val="16"/>
                            </w:rPr>
                          </w:pPr>
                          <w:r w:rsidRPr="00FE1BB5">
                            <w:rPr>
                              <w:rFonts w:ascii="Aptos" w:eastAsia="Aptos" w:hAnsi="Aptos" w:cs="Aptos"/>
                              <w:noProof/>
                              <w:color w:val="000000"/>
                              <w:sz w:val="16"/>
                              <w:szCs w:val="16"/>
                            </w:rPr>
                            <w:t>Classification: Confidential</w:t>
                          </w:r>
                        </w:p>
                      </w:txbxContent>
                    </v:textbox>
                    <w10:wrap anchorx="page" anchory="page"/>
                  </v:shape>
                </w:pict>
              </mc:Fallback>
            </mc:AlternateContent>
          </w:r>
        </w:p>
      </w:tc>
      <w:tc>
        <w:tcPr>
          <w:tcW w:w="3210" w:type="dxa"/>
        </w:tcPr>
        <w:p w14:paraId="10C1B9DE" w14:textId="77777777" w:rsidR="5B66E619" w:rsidRDefault="5B66E619" w:rsidP="5B66E619">
          <w:pPr>
            <w:pStyle w:val="Header"/>
            <w:jc w:val="center"/>
            <w:rPr>
              <w:szCs w:val="21"/>
            </w:rPr>
          </w:pPr>
        </w:p>
      </w:tc>
      <w:tc>
        <w:tcPr>
          <w:tcW w:w="3210" w:type="dxa"/>
        </w:tcPr>
        <w:p w14:paraId="73042F5F" w14:textId="77777777" w:rsidR="5B66E619" w:rsidRDefault="5B66E619" w:rsidP="5B66E619">
          <w:pPr>
            <w:pStyle w:val="Header"/>
            <w:ind w:right="-115"/>
            <w:jc w:val="right"/>
            <w:rPr>
              <w:szCs w:val="21"/>
            </w:rPr>
          </w:pPr>
        </w:p>
      </w:tc>
    </w:tr>
  </w:tbl>
  <w:p w14:paraId="708D03B7" w14:textId="77777777" w:rsidR="5B66E619" w:rsidRDefault="5B66E619" w:rsidP="5B66E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E8F7" w14:textId="77777777" w:rsidR="00D02801" w:rsidRDefault="00D02801" w:rsidP="00C93CCB">
      <w:r>
        <w:separator/>
      </w:r>
    </w:p>
    <w:p w14:paraId="1AB34B90" w14:textId="77777777" w:rsidR="00D02801" w:rsidRDefault="00D02801"/>
  </w:footnote>
  <w:footnote w:type="continuationSeparator" w:id="0">
    <w:p w14:paraId="569B8D12" w14:textId="77777777" w:rsidR="00D02801" w:rsidRDefault="00D02801" w:rsidP="00C93CCB">
      <w:r>
        <w:continuationSeparator/>
      </w:r>
    </w:p>
    <w:p w14:paraId="287FDE42" w14:textId="77777777" w:rsidR="00D02801" w:rsidRDefault="00D02801"/>
  </w:footnote>
  <w:footnote w:type="continuationNotice" w:id="1">
    <w:p w14:paraId="228F76BC" w14:textId="77777777" w:rsidR="00D02801" w:rsidRDefault="00D02801">
      <w:pPr>
        <w:spacing w:before="0" w:after="0" w:line="240" w:lineRule="auto"/>
      </w:pPr>
    </w:p>
    <w:p w14:paraId="74CAE1CF" w14:textId="77777777" w:rsidR="00D02801" w:rsidRDefault="00D028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8812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2845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CAC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0AF7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FE3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BABF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8A19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220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E8F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EDCB0"/>
    <w:lvl w:ilvl="0">
      <w:start w:val="1"/>
      <w:numFmt w:val="bullet"/>
      <w:lvlText w:val=""/>
      <w:lvlJc w:val="left"/>
      <w:pPr>
        <w:tabs>
          <w:tab w:val="num" w:pos="567"/>
        </w:tabs>
        <w:ind w:left="567" w:hanging="283"/>
      </w:pPr>
      <w:rPr>
        <w:rFonts w:ascii="Symbol" w:hAnsi="Symbol" w:hint="default"/>
      </w:rPr>
    </w:lvl>
  </w:abstractNum>
  <w:abstractNum w:abstractNumId="10" w15:restartNumberingAfterBreak="0">
    <w:nsid w:val="001D0FBF"/>
    <w:multiLevelType w:val="hybridMultilevel"/>
    <w:tmpl w:val="AE7EBA8A"/>
    <w:lvl w:ilvl="0" w:tplc="F5B273BA">
      <w:start w:val="1"/>
      <w:numFmt w:val="bullet"/>
      <w:pStyle w:val="ListBullet"/>
      <w:lvlText w:val=""/>
      <w:lvlJc w:val="left"/>
      <w:pPr>
        <w:tabs>
          <w:tab w:val="num" w:pos="425"/>
        </w:tabs>
        <w:ind w:left="425" w:hanging="283"/>
      </w:pPr>
      <w:rPr>
        <w:rFonts w:ascii="Symbol" w:hAnsi="Symbol" w:hint="default"/>
      </w:rPr>
    </w:lvl>
    <w:lvl w:ilvl="1" w:tplc="03589280">
      <w:start w:val="1"/>
      <w:numFmt w:val="bullet"/>
      <w:pStyle w:val="List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654E0F"/>
    <w:multiLevelType w:val="multilevel"/>
    <w:tmpl w:val="3BAEF620"/>
    <w:styleLink w:val="CurrentList8"/>
    <w:lvl w:ilvl="0">
      <w:start w:val="1"/>
      <w:numFmt w:val="decimal"/>
      <w:lvlText w:val="%1."/>
      <w:lvlJc w:val="left"/>
      <w:pPr>
        <w:ind w:left="283" w:hanging="283"/>
      </w:pPr>
      <w:rPr>
        <w:rFonts w:hint="default"/>
      </w:rPr>
    </w:lvl>
    <w:lvl w:ilvl="1">
      <w:start w:val="1"/>
      <w:numFmt w:val="lowerLetter"/>
      <w:lvlText w:val="%2."/>
      <w:lvlJc w:val="left"/>
      <w:pPr>
        <w:ind w:left="284" w:firstLine="0"/>
      </w:pPr>
      <w:rPr>
        <w:rFonts w:hint="default"/>
      </w:rPr>
    </w:lvl>
    <w:lvl w:ilvl="2">
      <w:start w:val="1"/>
      <w:numFmt w:val="lowerRoman"/>
      <w:lvlText w:val="%3."/>
      <w:lvlJc w:val="left"/>
      <w:pPr>
        <w:ind w:left="992" w:firstLine="0"/>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12" w15:restartNumberingAfterBreak="0">
    <w:nsid w:val="00B1418D"/>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570261"/>
    <w:multiLevelType w:val="multilevel"/>
    <w:tmpl w:val="228A6B0A"/>
    <w:styleLink w:val="CurrentList20"/>
    <w:lvl w:ilvl="0">
      <w:start w:val="1"/>
      <w:numFmt w:val="bullet"/>
      <w:lvlText w:val=""/>
      <w:lvlJc w:val="left"/>
      <w:pPr>
        <w:tabs>
          <w:tab w:val="num" w:pos="142"/>
        </w:tabs>
        <w:ind w:left="425" w:hanging="283"/>
      </w:pPr>
      <w:rPr>
        <w:rFonts w:ascii="Symbol" w:hAnsi="Symbol" w:hint="default"/>
      </w:rPr>
    </w:lvl>
    <w:lvl w:ilvl="1">
      <w:start w:val="1"/>
      <w:numFmt w:val="bullet"/>
      <w:lvlText w:val="¡"/>
      <w:lvlJc w:val="left"/>
      <w:pPr>
        <w:ind w:left="709" w:hanging="284"/>
      </w:pPr>
      <w:rPr>
        <w:rFonts w:ascii="Wingdings" w:hAnsi="Wingdings" w:hint="default"/>
        <w:color w:val="auto"/>
      </w:rPr>
    </w:lvl>
    <w:lvl w:ilvl="2">
      <w:start w:val="1"/>
      <w:numFmt w:val="bullet"/>
      <w:lvlText w:val="u"/>
      <w:lvlJc w:val="left"/>
      <w:pPr>
        <w:ind w:left="992" w:hanging="283"/>
      </w:pPr>
      <w:rPr>
        <w:rFonts w:ascii="Wingdings" w:hAnsi="Wingdings" w:hint="default"/>
        <w:sz w:val="13"/>
      </w:rPr>
    </w:lvl>
    <w:lvl w:ilvl="3">
      <w:start w:val="1"/>
      <w:numFmt w:val="bullet"/>
      <w:lvlText w:val=""/>
      <w:lvlJc w:val="left"/>
      <w:pPr>
        <w:ind w:left="1015" w:hanging="360"/>
      </w:pPr>
      <w:rPr>
        <w:rFonts w:ascii="Symbol" w:hAnsi="Symbol" w:hint="default"/>
      </w:rPr>
    </w:lvl>
    <w:lvl w:ilvl="4">
      <w:start w:val="1"/>
      <w:numFmt w:val="bullet"/>
      <w:lvlText w:val=""/>
      <w:lvlJc w:val="left"/>
      <w:pPr>
        <w:ind w:left="1375" w:hanging="360"/>
      </w:pPr>
      <w:rPr>
        <w:rFonts w:ascii="Symbol" w:hAnsi="Symbol" w:hint="default"/>
      </w:rPr>
    </w:lvl>
    <w:lvl w:ilvl="5">
      <w:start w:val="1"/>
      <w:numFmt w:val="bullet"/>
      <w:lvlText w:val=""/>
      <w:lvlJc w:val="left"/>
      <w:pPr>
        <w:ind w:left="1735" w:hanging="360"/>
      </w:pPr>
      <w:rPr>
        <w:rFonts w:ascii="Wingdings" w:hAnsi="Wingdings" w:hint="default"/>
      </w:rPr>
    </w:lvl>
    <w:lvl w:ilvl="6">
      <w:start w:val="1"/>
      <w:numFmt w:val="bullet"/>
      <w:lvlText w:val=""/>
      <w:lvlJc w:val="left"/>
      <w:pPr>
        <w:ind w:left="2095" w:hanging="360"/>
      </w:pPr>
      <w:rPr>
        <w:rFonts w:ascii="Wingdings" w:hAnsi="Wingdings" w:hint="default"/>
      </w:rPr>
    </w:lvl>
    <w:lvl w:ilvl="7">
      <w:start w:val="1"/>
      <w:numFmt w:val="bullet"/>
      <w:lvlText w:val=""/>
      <w:lvlJc w:val="left"/>
      <w:pPr>
        <w:ind w:left="2455" w:hanging="360"/>
      </w:pPr>
      <w:rPr>
        <w:rFonts w:ascii="Symbol" w:hAnsi="Symbol" w:hint="default"/>
      </w:rPr>
    </w:lvl>
    <w:lvl w:ilvl="8">
      <w:start w:val="1"/>
      <w:numFmt w:val="bullet"/>
      <w:lvlText w:val=""/>
      <w:lvlJc w:val="left"/>
      <w:pPr>
        <w:ind w:left="2815" w:hanging="360"/>
      </w:pPr>
      <w:rPr>
        <w:rFonts w:ascii="Symbol" w:hAnsi="Symbol" w:hint="default"/>
      </w:rPr>
    </w:lvl>
  </w:abstractNum>
  <w:abstractNum w:abstractNumId="14" w15:restartNumberingAfterBreak="0">
    <w:nsid w:val="048478AF"/>
    <w:multiLevelType w:val="multilevel"/>
    <w:tmpl w:val="AE06ABDE"/>
    <w:styleLink w:val="CurrentList11"/>
    <w:lvl w:ilvl="0">
      <w:start w:val="1"/>
      <w:numFmt w:val="decimal"/>
      <w:lvlText w:val="%1."/>
      <w:lvlJc w:val="left"/>
      <w:pPr>
        <w:ind w:left="283" w:hanging="283"/>
      </w:pPr>
      <w:rPr>
        <w:rFonts w:hint="default"/>
      </w:rPr>
    </w:lvl>
    <w:lvl w:ilvl="1">
      <w:start w:val="1"/>
      <w:numFmt w:val="lowerLetter"/>
      <w:lvlText w:val="%2."/>
      <w:lvlJc w:val="left"/>
      <w:pPr>
        <w:tabs>
          <w:tab w:val="num" w:pos="567"/>
        </w:tabs>
        <w:ind w:left="284" w:firstLine="0"/>
      </w:pPr>
      <w:rPr>
        <w:rFonts w:hint="default"/>
      </w:rPr>
    </w:lvl>
    <w:lvl w:ilvl="2">
      <w:start w:val="1"/>
      <w:numFmt w:val="lowerRoman"/>
      <w:lvlText w:val="%3."/>
      <w:lvlJc w:val="left"/>
      <w:pPr>
        <w:tabs>
          <w:tab w:val="num" w:pos="851"/>
        </w:tabs>
        <w:ind w:left="567" w:firstLine="0"/>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15" w15:restartNumberingAfterBreak="0">
    <w:nsid w:val="09DA2843"/>
    <w:multiLevelType w:val="multilevel"/>
    <w:tmpl w:val="517C7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8C486C"/>
    <w:multiLevelType w:val="multilevel"/>
    <w:tmpl w:val="42B2F112"/>
    <w:styleLink w:val="CurrentList2"/>
    <w:lvl w:ilvl="0">
      <w:start w:val="1"/>
      <w:numFmt w:val="decimal"/>
      <w:lvlText w:val="%1."/>
      <w:lvlJc w:val="left"/>
      <w:pPr>
        <w:tabs>
          <w:tab w:val="num" w:pos="851"/>
        </w:tabs>
        <w:ind w:left="1134" w:hanging="283"/>
      </w:pPr>
      <w:rPr>
        <w:rFonts w:hint="default"/>
      </w:rPr>
    </w:lvl>
    <w:lvl w:ilvl="1">
      <w:start w:val="1"/>
      <w:numFmt w:val="lowerLetter"/>
      <w:lvlText w:val="%2."/>
      <w:lvlJc w:val="left"/>
      <w:pPr>
        <w:tabs>
          <w:tab w:val="num" w:pos="1134"/>
        </w:tabs>
        <w:ind w:left="1418" w:hanging="284"/>
      </w:pPr>
      <w:rPr>
        <w:rFonts w:hint="default"/>
      </w:rPr>
    </w:lvl>
    <w:lvl w:ilvl="2">
      <w:start w:val="1"/>
      <w:numFmt w:val="lowerRoman"/>
      <w:lvlText w:val="%3."/>
      <w:lvlJc w:val="left"/>
      <w:pPr>
        <w:ind w:left="1701" w:hanging="283"/>
      </w:pPr>
      <w:rPr>
        <w:rFonts w:hint="default"/>
      </w:rPr>
    </w:lvl>
    <w:lvl w:ilvl="3">
      <w:start w:val="1"/>
      <w:numFmt w:val="lowerLetter"/>
      <w:lvlText w:val="%4)"/>
      <w:lvlJc w:val="left"/>
      <w:pPr>
        <w:ind w:left="2444" w:firstLine="0"/>
      </w:pPr>
      <w:rPr>
        <w:rFonts w:hint="default"/>
      </w:rPr>
    </w:lvl>
    <w:lvl w:ilvl="4">
      <w:start w:val="1"/>
      <w:numFmt w:val="decimal"/>
      <w:lvlText w:val="(%5)"/>
      <w:lvlJc w:val="left"/>
      <w:pPr>
        <w:ind w:left="3164" w:firstLine="0"/>
      </w:pPr>
      <w:rPr>
        <w:rFonts w:hint="default"/>
      </w:rPr>
    </w:lvl>
    <w:lvl w:ilvl="5">
      <w:start w:val="1"/>
      <w:numFmt w:val="lowerLetter"/>
      <w:lvlText w:val="(%6)"/>
      <w:lvlJc w:val="left"/>
      <w:pPr>
        <w:ind w:left="3884" w:firstLine="0"/>
      </w:pPr>
      <w:rPr>
        <w:rFonts w:hint="default"/>
      </w:rPr>
    </w:lvl>
    <w:lvl w:ilvl="6">
      <w:start w:val="1"/>
      <w:numFmt w:val="lowerRoman"/>
      <w:lvlText w:val="(%7)"/>
      <w:lvlJc w:val="left"/>
      <w:pPr>
        <w:ind w:left="4604" w:firstLine="0"/>
      </w:pPr>
      <w:rPr>
        <w:rFonts w:hint="default"/>
      </w:rPr>
    </w:lvl>
    <w:lvl w:ilvl="7">
      <w:start w:val="1"/>
      <w:numFmt w:val="lowerLetter"/>
      <w:lvlText w:val="(%8)"/>
      <w:lvlJc w:val="left"/>
      <w:pPr>
        <w:ind w:left="5324" w:firstLine="0"/>
      </w:pPr>
      <w:rPr>
        <w:rFonts w:hint="default"/>
      </w:rPr>
    </w:lvl>
    <w:lvl w:ilvl="8">
      <w:start w:val="1"/>
      <w:numFmt w:val="lowerRoman"/>
      <w:lvlText w:val="(%9)"/>
      <w:lvlJc w:val="left"/>
      <w:pPr>
        <w:ind w:left="6044" w:firstLine="0"/>
      </w:pPr>
      <w:rPr>
        <w:rFonts w:hint="default"/>
      </w:rPr>
    </w:lvl>
  </w:abstractNum>
  <w:abstractNum w:abstractNumId="17" w15:restartNumberingAfterBreak="0">
    <w:nsid w:val="1DD65997"/>
    <w:multiLevelType w:val="multilevel"/>
    <w:tmpl w:val="6E149210"/>
    <w:styleLink w:val="CurrentList6"/>
    <w:lvl w:ilvl="0">
      <w:start w:val="1"/>
      <w:numFmt w:val="decimal"/>
      <w:lvlText w:val="%1."/>
      <w:lvlJc w:val="left"/>
      <w:pPr>
        <w:ind w:left="283" w:hanging="283"/>
      </w:pPr>
      <w:rPr>
        <w:rFonts w:hint="default"/>
      </w:rPr>
    </w:lvl>
    <w:lvl w:ilvl="1">
      <w:start w:val="1"/>
      <w:numFmt w:val="lowerLetter"/>
      <w:lvlText w:val="%2."/>
      <w:lvlJc w:val="left"/>
      <w:pPr>
        <w:tabs>
          <w:tab w:val="num" w:pos="425"/>
        </w:tabs>
        <w:ind w:left="425" w:firstLine="0"/>
      </w:pPr>
      <w:rPr>
        <w:rFonts w:hint="default"/>
      </w:rPr>
    </w:lvl>
    <w:lvl w:ilvl="2">
      <w:start w:val="1"/>
      <w:numFmt w:val="lowerRoman"/>
      <w:lvlText w:val="%3."/>
      <w:lvlJc w:val="left"/>
      <w:pPr>
        <w:ind w:left="1134" w:firstLine="0"/>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18" w15:restartNumberingAfterBreak="0">
    <w:nsid w:val="1E35071D"/>
    <w:multiLevelType w:val="multilevel"/>
    <w:tmpl w:val="4B22BA2C"/>
    <w:lvl w:ilvl="0">
      <w:start w:val="1"/>
      <w:numFmt w:val="decimal"/>
      <w:lvlText w:val="%1."/>
      <w:lvlJc w:val="left"/>
      <w:pPr>
        <w:ind w:left="283" w:hanging="283"/>
      </w:pPr>
      <w:rPr>
        <w:rFonts w:hint="default"/>
      </w:rPr>
    </w:lvl>
    <w:lvl w:ilvl="1">
      <w:start w:val="1"/>
      <w:numFmt w:val="lowerLetter"/>
      <w:lvlText w:val="%2."/>
      <w:lvlJc w:val="left"/>
      <w:pPr>
        <w:tabs>
          <w:tab w:val="num" w:pos="425"/>
        </w:tabs>
        <w:ind w:left="425" w:firstLine="0"/>
      </w:pPr>
      <w:rPr>
        <w:rFonts w:hint="default"/>
      </w:rPr>
    </w:lvl>
    <w:lvl w:ilvl="2">
      <w:start w:val="1"/>
      <w:numFmt w:val="lowerRoman"/>
      <w:lvlText w:val="%3."/>
      <w:lvlJc w:val="left"/>
      <w:pPr>
        <w:ind w:left="992" w:firstLine="0"/>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19" w15:restartNumberingAfterBreak="0">
    <w:nsid w:val="1E3C2A6D"/>
    <w:multiLevelType w:val="hybridMultilevel"/>
    <w:tmpl w:val="F35482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0C0509"/>
    <w:multiLevelType w:val="multilevel"/>
    <w:tmpl w:val="78CEE4EE"/>
    <w:styleLink w:val="CurrentList12"/>
    <w:lvl w:ilvl="0">
      <w:start w:val="1"/>
      <w:numFmt w:val="bullet"/>
      <w:lvlText w:val=""/>
      <w:lvlJc w:val="left"/>
      <w:pPr>
        <w:tabs>
          <w:tab w:val="num" w:pos="142"/>
        </w:tabs>
        <w:ind w:left="425" w:hanging="283"/>
      </w:pPr>
      <w:rPr>
        <w:rFonts w:ascii="Symbol" w:hAnsi="Symbol" w:hint="default"/>
      </w:rPr>
    </w:lvl>
    <w:lvl w:ilvl="1">
      <w:start w:val="1"/>
      <w:numFmt w:val="bullet"/>
      <w:lvlText w:val="–"/>
      <w:lvlJc w:val="left"/>
      <w:pPr>
        <w:ind w:left="425" w:firstLine="0"/>
      </w:pPr>
      <w:rPr>
        <w:rFonts w:ascii="Wingdings" w:hAnsi="Wingdings" w:hint="default"/>
      </w:rPr>
    </w:lvl>
    <w:lvl w:ilvl="2">
      <w:start w:val="1"/>
      <w:numFmt w:val="bullet"/>
      <w:lvlText w:val="¡"/>
      <w:lvlJc w:val="left"/>
      <w:pPr>
        <w:ind w:left="992" w:hanging="283"/>
      </w:pPr>
      <w:rPr>
        <w:rFonts w:ascii="Wingdings" w:hAnsi="Wingdings" w:hint="default"/>
        <w:sz w:val="13"/>
      </w:rPr>
    </w:lvl>
    <w:lvl w:ilvl="3">
      <w:start w:val="1"/>
      <w:numFmt w:val="bullet"/>
      <w:lvlText w:val=""/>
      <w:lvlJc w:val="left"/>
      <w:pPr>
        <w:ind w:left="1015" w:hanging="360"/>
      </w:pPr>
      <w:rPr>
        <w:rFonts w:ascii="Symbol" w:hAnsi="Symbol" w:hint="default"/>
      </w:rPr>
    </w:lvl>
    <w:lvl w:ilvl="4">
      <w:start w:val="1"/>
      <w:numFmt w:val="bullet"/>
      <w:lvlText w:val=""/>
      <w:lvlJc w:val="left"/>
      <w:pPr>
        <w:ind w:left="1375" w:hanging="360"/>
      </w:pPr>
      <w:rPr>
        <w:rFonts w:ascii="Symbol" w:hAnsi="Symbol" w:hint="default"/>
      </w:rPr>
    </w:lvl>
    <w:lvl w:ilvl="5">
      <w:start w:val="1"/>
      <w:numFmt w:val="bullet"/>
      <w:lvlText w:val=""/>
      <w:lvlJc w:val="left"/>
      <w:pPr>
        <w:ind w:left="1735" w:hanging="360"/>
      </w:pPr>
      <w:rPr>
        <w:rFonts w:ascii="Wingdings" w:hAnsi="Wingdings" w:hint="default"/>
      </w:rPr>
    </w:lvl>
    <w:lvl w:ilvl="6">
      <w:start w:val="1"/>
      <w:numFmt w:val="bullet"/>
      <w:lvlText w:val=""/>
      <w:lvlJc w:val="left"/>
      <w:pPr>
        <w:ind w:left="2095" w:hanging="360"/>
      </w:pPr>
      <w:rPr>
        <w:rFonts w:ascii="Wingdings" w:hAnsi="Wingdings" w:hint="default"/>
      </w:rPr>
    </w:lvl>
    <w:lvl w:ilvl="7">
      <w:start w:val="1"/>
      <w:numFmt w:val="bullet"/>
      <w:lvlText w:val=""/>
      <w:lvlJc w:val="left"/>
      <w:pPr>
        <w:ind w:left="2455" w:hanging="360"/>
      </w:pPr>
      <w:rPr>
        <w:rFonts w:ascii="Symbol" w:hAnsi="Symbol" w:hint="default"/>
      </w:rPr>
    </w:lvl>
    <w:lvl w:ilvl="8">
      <w:start w:val="1"/>
      <w:numFmt w:val="bullet"/>
      <w:lvlText w:val=""/>
      <w:lvlJc w:val="left"/>
      <w:pPr>
        <w:ind w:left="2815" w:hanging="360"/>
      </w:pPr>
      <w:rPr>
        <w:rFonts w:ascii="Symbol" w:hAnsi="Symbol" w:hint="default"/>
      </w:rPr>
    </w:lvl>
  </w:abstractNum>
  <w:abstractNum w:abstractNumId="21" w15:restartNumberingAfterBreak="0">
    <w:nsid w:val="2B1320C8"/>
    <w:multiLevelType w:val="hybridMultilevel"/>
    <w:tmpl w:val="C1A09E8C"/>
    <w:lvl w:ilvl="0" w:tplc="29FE7DD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CCA7769"/>
    <w:multiLevelType w:val="multilevel"/>
    <w:tmpl w:val="45BEEAF2"/>
    <w:styleLink w:val="CurrentList18"/>
    <w:lvl w:ilvl="0">
      <w:start w:val="1"/>
      <w:numFmt w:val="bullet"/>
      <w:lvlText w:val=""/>
      <w:lvlJc w:val="left"/>
      <w:pPr>
        <w:tabs>
          <w:tab w:val="num" w:pos="142"/>
        </w:tabs>
        <w:ind w:left="425" w:hanging="283"/>
      </w:pPr>
      <w:rPr>
        <w:rFonts w:ascii="Symbol" w:hAnsi="Symbol" w:hint="default"/>
      </w:rPr>
    </w:lvl>
    <w:lvl w:ilvl="1">
      <w:start w:val="1"/>
      <w:numFmt w:val="bullet"/>
      <w:lvlText w:val=""/>
      <w:lvlJc w:val="left"/>
      <w:pPr>
        <w:ind w:left="709" w:hanging="284"/>
      </w:pPr>
      <w:rPr>
        <w:rFonts w:ascii="Symbol" w:hAnsi="Symbol" w:hint="default"/>
        <w:color w:val="auto"/>
      </w:rPr>
    </w:lvl>
    <w:lvl w:ilvl="2">
      <w:start w:val="1"/>
      <w:numFmt w:val="bullet"/>
      <w:lvlText w:val="¡"/>
      <w:lvlJc w:val="left"/>
      <w:pPr>
        <w:ind w:left="992" w:hanging="283"/>
      </w:pPr>
      <w:rPr>
        <w:rFonts w:ascii="Wingdings" w:hAnsi="Wingdings" w:hint="default"/>
        <w:sz w:val="13"/>
      </w:rPr>
    </w:lvl>
    <w:lvl w:ilvl="3">
      <w:start w:val="1"/>
      <w:numFmt w:val="bullet"/>
      <w:lvlText w:val=""/>
      <w:lvlJc w:val="left"/>
      <w:pPr>
        <w:ind w:left="1015" w:hanging="360"/>
      </w:pPr>
      <w:rPr>
        <w:rFonts w:ascii="Symbol" w:hAnsi="Symbol" w:hint="default"/>
      </w:rPr>
    </w:lvl>
    <w:lvl w:ilvl="4">
      <w:start w:val="1"/>
      <w:numFmt w:val="bullet"/>
      <w:lvlText w:val=""/>
      <w:lvlJc w:val="left"/>
      <w:pPr>
        <w:ind w:left="1375" w:hanging="360"/>
      </w:pPr>
      <w:rPr>
        <w:rFonts w:ascii="Symbol" w:hAnsi="Symbol" w:hint="default"/>
      </w:rPr>
    </w:lvl>
    <w:lvl w:ilvl="5">
      <w:start w:val="1"/>
      <w:numFmt w:val="bullet"/>
      <w:lvlText w:val=""/>
      <w:lvlJc w:val="left"/>
      <w:pPr>
        <w:ind w:left="1735" w:hanging="360"/>
      </w:pPr>
      <w:rPr>
        <w:rFonts w:ascii="Wingdings" w:hAnsi="Wingdings" w:hint="default"/>
      </w:rPr>
    </w:lvl>
    <w:lvl w:ilvl="6">
      <w:start w:val="1"/>
      <w:numFmt w:val="bullet"/>
      <w:lvlText w:val=""/>
      <w:lvlJc w:val="left"/>
      <w:pPr>
        <w:ind w:left="2095" w:hanging="360"/>
      </w:pPr>
      <w:rPr>
        <w:rFonts w:ascii="Wingdings" w:hAnsi="Wingdings" w:hint="default"/>
      </w:rPr>
    </w:lvl>
    <w:lvl w:ilvl="7">
      <w:start w:val="1"/>
      <w:numFmt w:val="bullet"/>
      <w:lvlText w:val=""/>
      <w:lvlJc w:val="left"/>
      <w:pPr>
        <w:ind w:left="2455" w:hanging="360"/>
      </w:pPr>
      <w:rPr>
        <w:rFonts w:ascii="Symbol" w:hAnsi="Symbol" w:hint="default"/>
      </w:rPr>
    </w:lvl>
    <w:lvl w:ilvl="8">
      <w:start w:val="1"/>
      <w:numFmt w:val="bullet"/>
      <w:lvlText w:val=""/>
      <w:lvlJc w:val="left"/>
      <w:pPr>
        <w:ind w:left="2815" w:hanging="360"/>
      </w:pPr>
      <w:rPr>
        <w:rFonts w:ascii="Symbol" w:hAnsi="Symbol" w:hint="default"/>
      </w:rPr>
    </w:lvl>
  </w:abstractNum>
  <w:abstractNum w:abstractNumId="23" w15:restartNumberingAfterBreak="0">
    <w:nsid w:val="2EBD502D"/>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AC3B7A"/>
    <w:multiLevelType w:val="multilevel"/>
    <w:tmpl w:val="C088946C"/>
    <w:styleLink w:val="CurrentList5"/>
    <w:lvl w:ilvl="0">
      <w:start w:val="1"/>
      <w:numFmt w:val="decimal"/>
      <w:lvlText w:val="%1."/>
      <w:lvlJc w:val="left"/>
      <w:pPr>
        <w:tabs>
          <w:tab w:val="num" w:pos="0"/>
        </w:tabs>
        <w:ind w:left="283" w:hanging="283"/>
      </w:pPr>
      <w:rPr>
        <w:rFonts w:hint="default"/>
      </w:rPr>
    </w:lvl>
    <w:lvl w:ilvl="1">
      <w:start w:val="1"/>
      <w:numFmt w:val="lowerLetter"/>
      <w:lvlText w:val="%2."/>
      <w:lvlJc w:val="left"/>
      <w:pPr>
        <w:tabs>
          <w:tab w:val="num" w:pos="425"/>
        </w:tabs>
        <w:ind w:left="425" w:firstLine="0"/>
      </w:pPr>
      <w:rPr>
        <w:rFonts w:hint="default"/>
      </w:rPr>
    </w:lvl>
    <w:lvl w:ilvl="2">
      <w:start w:val="1"/>
      <w:numFmt w:val="lowerRoman"/>
      <w:lvlText w:val="%3."/>
      <w:lvlJc w:val="left"/>
      <w:pPr>
        <w:ind w:left="1134" w:firstLine="0"/>
      </w:pPr>
      <w:rPr>
        <w:rFonts w:hint="default"/>
      </w:rPr>
    </w:lvl>
    <w:lvl w:ilvl="3">
      <w:start w:val="1"/>
      <w:numFmt w:val="lowerLetter"/>
      <w:lvlText w:val="%4)"/>
      <w:lvlJc w:val="left"/>
      <w:pPr>
        <w:ind w:left="1593"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25" w15:restartNumberingAfterBreak="0">
    <w:nsid w:val="35CF742C"/>
    <w:multiLevelType w:val="hybridMultilevel"/>
    <w:tmpl w:val="95AE9F72"/>
    <w:lvl w:ilvl="0" w:tplc="85048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7D079D"/>
    <w:multiLevelType w:val="multilevel"/>
    <w:tmpl w:val="535EBB4A"/>
    <w:lvl w:ilvl="0">
      <w:start w:val="1"/>
      <w:numFmt w:val="bullet"/>
      <w:lvlText w:val="l"/>
      <w:lvlJc w:val="left"/>
      <w:pPr>
        <w:ind w:left="142" w:firstLine="0"/>
      </w:pPr>
      <w:rPr>
        <w:rFonts w:ascii="Wingdings" w:hAnsi="Wingdings" w:hint="default"/>
      </w:rPr>
    </w:lvl>
    <w:lvl w:ilvl="1">
      <w:start w:val="1"/>
      <w:numFmt w:val="bullet"/>
      <w:lvlText w:val="—"/>
      <w:lvlJc w:val="left"/>
      <w:pPr>
        <w:tabs>
          <w:tab w:val="num" w:pos="709"/>
        </w:tabs>
        <w:ind w:left="709" w:firstLine="0"/>
      </w:pPr>
      <w:rPr>
        <w:rFonts w:ascii="Wingdings" w:hAnsi="Wingdings" w:hint="default"/>
      </w:rPr>
    </w:lvl>
    <w:lvl w:ilvl="2">
      <w:start w:val="1"/>
      <w:numFmt w:val="bullet"/>
      <w:lvlText w:val="¡"/>
      <w:lvlJc w:val="left"/>
      <w:pPr>
        <w:tabs>
          <w:tab w:val="num" w:pos="992"/>
        </w:tabs>
        <w:ind w:left="992" w:firstLine="0"/>
      </w:pPr>
      <w:rPr>
        <w:rFonts w:ascii="Wingdings" w:hAnsi="Wingdings" w:hint="default"/>
      </w:rPr>
    </w:lvl>
    <w:lvl w:ilvl="3">
      <w:start w:val="1"/>
      <w:numFmt w:val="bullet"/>
      <w:lvlText w:val="n"/>
      <w:lvlJc w:val="left"/>
      <w:pPr>
        <w:ind w:left="1276" w:firstLine="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94D7B08"/>
    <w:multiLevelType w:val="hybridMultilevel"/>
    <w:tmpl w:val="6F70B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94420C"/>
    <w:multiLevelType w:val="hybridMultilevel"/>
    <w:tmpl w:val="DF6838F4"/>
    <w:lvl w:ilvl="0" w:tplc="C9C419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F64DD9"/>
    <w:multiLevelType w:val="multilevel"/>
    <w:tmpl w:val="A9C223A0"/>
    <w:styleLink w:val="CurrentList17"/>
    <w:lvl w:ilvl="0">
      <w:start w:val="1"/>
      <w:numFmt w:val="bullet"/>
      <w:lvlText w:val=""/>
      <w:lvlJc w:val="left"/>
      <w:pPr>
        <w:tabs>
          <w:tab w:val="num" w:pos="142"/>
        </w:tabs>
        <w:ind w:left="425" w:hanging="283"/>
      </w:pPr>
      <w:rPr>
        <w:rFonts w:ascii="Symbol" w:hAnsi="Symbol" w:hint="default"/>
      </w:rPr>
    </w:lvl>
    <w:lvl w:ilvl="1">
      <w:start w:val="1"/>
      <w:numFmt w:val="bullet"/>
      <w:lvlText w:val="—"/>
      <w:lvlJc w:val="left"/>
      <w:pPr>
        <w:ind w:left="709" w:hanging="284"/>
      </w:pPr>
      <w:rPr>
        <w:rFonts w:ascii="Wingdings 3" w:hAnsi="Wingdings 3" w:hint="default"/>
      </w:rPr>
    </w:lvl>
    <w:lvl w:ilvl="2">
      <w:start w:val="1"/>
      <w:numFmt w:val="bullet"/>
      <w:lvlText w:val="¡"/>
      <w:lvlJc w:val="left"/>
      <w:pPr>
        <w:ind w:left="992" w:hanging="283"/>
      </w:pPr>
      <w:rPr>
        <w:rFonts w:ascii="Wingdings" w:hAnsi="Wingdings" w:hint="default"/>
        <w:sz w:val="13"/>
      </w:rPr>
    </w:lvl>
    <w:lvl w:ilvl="3">
      <w:start w:val="1"/>
      <w:numFmt w:val="bullet"/>
      <w:lvlText w:val=""/>
      <w:lvlJc w:val="left"/>
      <w:pPr>
        <w:ind w:left="1015" w:hanging="360"/>
      </w:pPr>
      <w:rPr>
        <w:rFonts w:ascii="Symbol" w:hAnsi="Symbol" w:hint="default"/>
      </w:rPr>
    </w:lvl>
    <w:lvl w:ilvl="4">
      <w:start w:val="1"/>
      <w:numFmt w:val="bullet"/>
      <w:lvlText w:val=""/>
      <w:lvlJc w:val="left"/>
      <w:pPr>
        <w:ind w:left="1375" w:hanging="360"/>
      </w:pPr>
      <w:rPr>
        <w:rFonts w:ascii="Symbol" w:hAnsi="Symbol" w:hint="default"/>
      </w:rPr>
    </w:lvl>
    <w:lvl w:ilvl="5">
      <w:start w:val="1"/>
      <w:numFmt w:val="bullet"/>
      <w:lvlText w:val=""/>
      <w:lvlJc w:val="left"/>
      <w:pPr>
        <w:ind w:left="1735" w:hanging="360"/>
      </w:pPr>
      <w:rPr>
        <w:rFonts w:ascii="Wingdings" w:hAnsi="Wingdings" w:hint="default"/>
      </w:rPr>
    </w:lvl>
    <w:lvl w:ilvl="6">
      <w:start w:val="1"/>
      <w:numFmt w:val="bullet"/>
      <w:lvlText w:val=""/>
      <w:lvlJc w:val="left"/>
      <w:pPr>
        <w:ind w:left="2095" w:hanging="360"/>
      </w:pPr>
      <w:rPr>
        <w:rFonts w:ascii="Wingdings" w:hAnsi="Wingdings" w:hint="default"/>
      </w:rPr>
    </w:lvl>
    <w:lvl w:ilvl="7">
      <w:start w:val="1"/>
      <w:numFmt w:val="bullet"/>
      <w:lvlText w:val=""/>
      <w:lvlJc w:val="left"/>
      <w:pPr>
        <w:ind w:left="2455" w:hanging="360"/>
      </w:pPr>
      <w:rPr>
        <w:rFonts w:ascii="Symbol" w:hAnsi="Symbol" w:hint="default"/>
      </w:rPr>
    </w:lvl>
    <w:lvl w:ilvl="8">
      <w:start w:val="1"/>
      <w:numFmt w:val="bullet"/>
      <w:lvlText w:val=""/>
      <w:lvlJc w:val="left"/>
      <w:pPr>
        <w:ind w:left="2815" w:hanging="360"/>
      </w:pPr>
      <w:rPr>
        <w:rFonts w:ascii="Symbol" w:hAnsi="Symbol" w:hint="default"/>
      </w:rPr>
    </w:lvl>
  </w:abstractNum>
  <w:abstractNum w:abstractNumId="30" w15:restartNumberingAfterBreak="0">
    <w:nsid w:val="4F331779"/>
    <w:multiLevelType w:val="multilevel"/>
    <w:tmpl w:val="7D08104C"/>
    <w:lvl w:ilvl="0">
      <w:start w:val="1"/>
      <w:numFmt w:val="bullet"/>
      <w:pStyle w:val="ListMulti"/>
      <w:lvlText w:val=""/>
      <w:lvlJc w:val="left"/>
      <w:pPr>
        <w:tabs>
          <w:tab w:val="num" w:pos="142"/>
        </w:tabs>
        <w:ind w:left="425" w:hanging="283"/>
      </w:pPr>
      <w:rPr>
        <w:rFonts w:ascii="Symbol" w:hAnsi="Symbol" w:hint="default"/>
      </w:rPr>
    </w:lvl>
    <w:lvl w:ilvl="1">
      <w:start w:val="1"/>
      <w:numFmt w:val="bullet"/>
      <w:lvlText w:val="¡"/>
      <w:lvlJc w:val="left"/>
      <w:pPr>
        <w:ind w:left="709" w:hanging="284"/>
      </w:pPr>
      <w:rPr>
        <w:rFonts w:ascii="Wingdings" w:hAnsi="Wingdings" w:hint="default"/>
        <w:color w:val="auto"/>
        <w:sz w:val="13"/>
      </w:rPr>
    </w:lvl>
    <w:lvl w:ilvl="2">
      <w:start w:val="1"/>
      <w:numFmt w:val="bullet"/>
      <w:lvlText w:val="u"/>
      <w:lvlJc w:val="left"/>
      <w:pPr>
        <w:ind w:left="992" w:hanging="283"/>
      </w:pPr>
      <w:rPr>
        <w:rFonts w:ascii="Wingdings" w:hAnsi="Wingdings" w:hint="default"/>
        <w:sz w:val="13"/>
      </w:rPr>
    </w:lvl>
    <w:lvl w:ilvl="3">
      <w:start w:val="1"/>
      <w:numFmt w:val="bullet"/>
      <w:lvlText w:val=""/>
      <w:lvlJc w:val="left"/>
      <w:pPr>
        <w:ind w:left="1015" w:hanging="360"/>
      </w:pPr>
      <w:rPr>
        <w:rFonts w:ascii="Symbol" w:hAnsi="Symbol" w:hint="default"/>
      </w:rPr>
    </w:lvl>
    <w:lvl w:ilvl="4">
      <w:start w:val="1"/>
      <w:numFmt w:val="bullet"/>
      <w:lvlText w:val=""/>
      <w:lvlJc w:val="left"/>
      <w:pPr>
        <w:ind w:left="1375" w:hanging="360"/>
      </w:pPr>
      <w:rPr>
        <w:rFonts w:ascii="Symbol" w:hAnsi="Symbol" w:hint="default"/>
      </w:rPr>
    </w:lvl>
    <w:lvl w:ilvl="5">
      <w:start w:val="1"/>
      <w:numFmt w:val="bullet"/>
      <w:lvlText w:val=""/>
      <w:lvlJc w:val="left"/>
      <w:pPr>
        <w:ind w:left="1735" w:hanging="360"/>
      </w:pPr>
      <w:rPr>
        <w:rFonts w:ascii="Wingdings" w:hAnsi="Wingdings" w:hint="default"/>
      </w:rPr>
    </w:lvl>
    <w:lvl w:ilvl="6">
      <w:start w:val="1"/>
      <w:numFmt w:val="bullet"/>
      <w:lvlText w:val=""/>
      <w:lvlJc w:val="left"/>
      <w:pPr>
        <w:ind w:left="2095" w:hanging="360"/>
      </w:pPr>
      <w:rPr>
        <w:rFonts w:ascii="Wingdings" w:hAnsi="Wingdings" w:hint="default"/>
      </w:rPr>
    </w:lvl>
    <w:lvl w:ilvl="7">
      <w:start w:val="1"/>
      <w:numFmt w:val="bullet"/>
      <w:lvlText w:val=""/>
      <w:lvlJc w:val="left"/>
      <w:pPr>
        <w:ind w:left="2455" w:hanging="360"/>
      </w:pPr>
      <w:rPr>
        <w:rFonts w:ascii="Symbol" w:hAnsi="Symbol" w:hint="default"/>
      </w:rPr>
    </w:lvl>
    <w:lvl w:ilvl="8">
      <w:start w:val="1"/>
      <w:numFmt w:val="bullet"/>
      <w:lvlText w:val=""/>
      <w:lvlJc w:val="left"/>
      <w:pPr>
        <w:ind w:left="2815" w:hanging="360"/>
      </w:pPr>
      <w:rPr>
        <w:rFonts w:ascii="Symbol" w:hAnsi="Symbol" w:hint="default"/>
      </w:rPr>
    </w:lvl>
  </w:abstractNum>
  <w:abstractNum w:abstractNumId="31" w15:restartNumberingAfterBreak="0">
    <w:nsid w:val="58E16A8D"/>
    <w:multiLevelType w:val="multilevel"/>
    <w:tmpl w:val="E482ECE8"/>
    <w:styleLink w:val="CurrentList1"/>
    <w:lvl w:ilvl="0">
      <w:start w:val="1"/>
      <w:numFmt w:val="bullet"/>
      <w:lvlText w:val=""/>
      <w:lvlJc w:val="left"/>
      <w:pPr>
        <w:tabs>
          <w:tab w:val="num" w:pos="851"/>
        </w:tabs>
        <w:ind w:left="1134" w:hanging="283"/>
      </w:pPr>
      <w:rPr>
        <w:rFonts w:ascii="Symbol" w:hAnsi="Symbol" w:hint="default"/>
      </w:rPr>
    </w:lvl>
    <w:lvl w:ilvl="1">
      <w:start w:val="1"/>
      <w:numFmt w:val="bullet"/>
      <w:lvlText w:val="–"/>
      <w:lvlJc w:val="left"/>
      <w:pPr>
        <w:tabs>
          <w:tab w:val="num" w:pos="1134"/>
        </w:tabs>
        <w:ind w:left="1418" w:hanging="284"/>
      </w:pPr>
      <w:rPr>
        <w:rFonts w:ascii="Wingdings" w:hAnsi="Wingdings" w:hint="default"/>
      </w:rPr>
    </w:lvl>
    <w:lvl w:ilvl="2">
      <w:start w:val="1"/>
      <w:numFmt w:val="bullet"/>
      <w:lvlText w:val="¡"/>
      <w:lvlJc w:val="left"/>
      <w:pPr>
        <w:ind w:left="1701" w:hanging="283"/>
      </w:pPr>
      <w:rPr>
        <w:rFonts w:ascii="Wingdings" w:hAnsi="Wingdings" w:hint="default"/>
        <w:sz w:val="13"/>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32" w15:restartNumberingAfterBreak="0">
    <w:nsid w:val="603348EE"/>
    <w:multiLevelType w:val="multilevel"/>
    <w:tmpl w:val="3BAEF620"/>
    <w:styleLink w:val="CurrentList9"/>
    <w:lvl w:ilvl="0">
      <w:start w:val="1"/>
      <w:numFmt w:val="decimal"/>
      <w:lvlText w:val="%1."/>
      <w:lvlJc w:val="left"/>
      <w:pPr>
        <w:ind w:left="283" w:hanging="283"/>
      </w:pPr>
      <w:rPr>
        <w:rFonts w:hint="default"/>
      </w:rPr>
    </w:lvl>
    <w:lvl w:ilvl="1">
      <w:start w:val="1"/>
      <w:numFmt w:val="lowerLetter"/>
      <w:lvlText w:val="%2."/>
      <w:lvlJc w:val="left"/>
      <w:pPr>
        <w:ind w:left="284" w:firstLine="0"/>
      </w:pPr>
      <w:rPr>
        <w:rFonts w:hint="default"/>
      </w:rPr>
    </w:lvl>
    <w:lvl w:ilvl="2">
      <w:start w:val="1"/>
      <w:numFmt w:val="lowerRoman"/>
      <w:lvlText w:val="%3."/>
      <w:lvlJc w:val="left"/>
      <w:pPr>
        <w:ind w:left="992" w:firstLine="0"/>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33" w15:restartNumberingAfterBreak="0">
    <w:nsid w:val="628F45E1"/>
    <w:multiLevelType w:val="hybridMultilevel"/>
    <w:tmpl w:val="894C9630"/>
    <w:lvl w:ilvl="0" w:tplc="14D8F5C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0B7790"/>
    <w:multiLevelType w:val="multilevel"/>
    <w:tmpl w:val="3D74DF3E"/>
    <w:styleLink w:val="CurrentList4"/>
    <w:lvl w:ilvl="0">
      <w:start w:val="1"/>
      <w:numFmt w:val="decimal"/>
      <w:lvlText w:val="%1."/>
      <w:lvlJc w:val="left"/>
      <w:pPr>
        <w:tabs>
          <w:tab w:val="num" w:pos="0"/>
        </w:tabs>
        <w:ind w:left="283" w:hanging="283"/>
      </w:pPr>
      <w:rPr>
        <w:rFonts w:hint="default"/>
      </w:rPr>
    </w:lvl>
    <w:lvl w:ilvl="1">
      <w:start w:val="1"/>
      <w:numFmt w:val="lowerLetter"/>
      <w:lvlText w:val="%2."/>
      <w:lvlJc w:val="left"/>
      <w:pPr>
        <w:tabs>
          <w:tab w:val="num" w:pos="425"/>
        </w:tabs>
        <w:ind w:left="425" w:firstLine="0"/>
      </w:pPr>
      <w:rPr>
        <w:rFonts w:hint="default"/>
      </w:rPr>
    </w:lvl>
    <w:lvl w:ilvl="2">
      <w:start w:val="1"/>
      <w:numFmt w:val="lowerRoman"/>
      <w:lvlText w:val="%3."/>
      <w:lvlJc w:val="left"/>
      <w:pPr>
        <w:ind w:left="1276" w:firstLine="0"/>
      </w:pPr>
      <w:rPr>
        <w:rFonts w:hint="default"/>
      </w:rPr>
    </w:lvl>
    <w:lvl w:ilvl="3">
      <w:start w:val="1"/>
      <w:numFmt w:val="lowerLetter"/>
      <w:lvlText w:val="%4)"/>
      <w:lvlJc w:val="left"/>
      <w:pPr>
        <w:ind w:left="1593"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35" w15:restartNumberingAfterBreak="0">
    <w:nsid w:val="67F02018"/>
    <w:multiLevelType w:val="multilevel"/>
    <w:tmpl w:val="2D0452BC"/>
    <w:styleLink w:val="CurrentList19"/>
    <w:lvl w:ilvl="0">
      <w:start w:val="1"/>
      <w:numFmt w:val="bullet"/>
      <w:lvlText w:val=""/>
      <w:lvlJc w:val="left"/>
      <w:pPr>
        <w:tabs>
          <w:tab w:val="num" w:pos="142"/>
        </w:tabs>
        <w:ind w:left="425" w:hanging="283"/>
      </w:pPr>
      <w:rPr>
        <w:rFonts w:ascii="Symbol" w:hAnsi="Symbol" w:hint="default"/>
      </w:rPr>
    </w:lvl>
    <w:lvl w:ilvl="1">
      <w:start w:val="1"/>
      <w:numFmt w:val="bullet"/>
      <w:lvlText w:val=""/>
      <w:lvlJc w:val="left"/>
      <w:pPr>
        <w:ind w:left="709" w:hanging="284"/>
      </w:pPr>
      <w:rPr>
        <w:rFonts w:ascii="Symbol" w:hAnsi="Symbol" w:hint="default"/>
        <w:color w:val="auto"/>
      </w:rPr>
    </w:lvl>
    <w:lvl w:ilvl="2">
      <w:start w:val="1"/>
      <w:numFmt w:val="bullet"/>
      <w:lvlText w:val="¡"/>
      <w:lvlJc w:val="left"/>
      <w:pPr>
        <w:ind w:left="992" w:hanging="283"/>
      </w:pPr>
      <w:rPr>
        <w:rFonts w:ascii="Wingdings" w:hAnsi="Wingdings" w:hint="default"/>
        <w:sz w:val="13"/>
      </w:rPr>
    </w:lvl>
    <w:lvl w:ilvl="3">
      <w:start w:val="1"/>
      <w:numFmt w:val="bullet"/>
      <w:lvlText w:val=""/>
      <w:lvlJc w:val="left"/>
      <w:pPr>
        <w:ind w:left="1015" w:hanging="360"/>
      </w:pPr>
      <w:rPr>
        <w:rFonts w:ascii="Symbol" w:hAnsi="Symbol" w:hint="default"/>
      </w:rPr>
    </w:lvl>
    <w:lvl w:ilvl="4">
      <w:start w:val="1"/>
      <w:numFmt w:val="bullet"/>
      <w:lvlText w:val=""/>
      <w:lvlJc w:val="left"/>
      <w:pPr>
        <w:ind w:left="1375" w:hanging="360"/>
      </w:pPr>
      <w:rPr>
        <w:rFonts w:ascii="Symbol" w:hAnsi="Symbol" w:hint="default"/>
      </w:rPr>
    </w:lvl>
    <w:lvl w:ilvl="5">
      <w:start w:val="1"/>
      <w:numFmt w:val="bullet"/>
      <w:lvlText w:val=""/>
      <w:lvlJc w:val="left"/>
      <w:pPr>
        <w:ind w:left="1735" w:hanging="360"/>
      </w:pPr>
      <w:rPr>
        <w:rFonts w:ascii="Wingdings" w:hAnsi="Wingdings" w:hint="default"/>
      </w:rPr>
    </w:lvl>
    <w:lvl w:ilvl="6">
      <w:start w:val="1"/>
      <w:numFmt w:val="bullet"/>
      <w:lvlText w:val=""/>
      <w:lvlJc w:val="left"/>
      <w:pPr>
        <w:ind w:left="2095" w:hanging="360"/>
      </w:pPr>
      <w:rPr>
        <w:rFonts w:ascii="Wingdings" w:hAnsi="Wingdings" w:hint="default"/>
      </w:rPr>
    </w:lvl>
    <w:lvl w:ilvl="7">
      <w:start w:val="1"/>
      <w:numFmt w:val="bullet"/>
      <w:lvlText w:val=""/>
      <w:lvlJc w:val="left"/>
      <w:pPr>
        <w:ind w:left="2455" w:hanging="360"/>
      </w:pPr>
      <w:rPr>
        <w:rFonts w:ascii="Symbol" w:hAnsi="Symbol" w:hint="default"/>
      </w:rPr>
    </w:lvl>
    <w:lvl w:ilvl="8">
      <w:start w:val="1"/>
      <w:numFmt w:val="bullet"/>
      <w:lvlText w:val=""/>
      <w:lvlJc w:val="left"/>
      <w:pPr>
        <w:ind w:left="2815" w:hanging="360"/>
      </w:pPr>
      <w:rPr>
        <w:rFonts w:ascii="Symbol" w:hAnsi="Symbol" w:hint="default"/>
      </w:rPr>
    </w:lvl>
  </w:abstractNum>
  <w:abstractNum w:abstractNumId="36" w15:restartNumberingAfterBreak="0">
    <w:nsid w:val="6E8F352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954DD9"/>
    <w:multiLevelType w:val="multilevel"/>
    <w:tmpl w:val="7CE4BEBE"/>
    <w:lvl w:ilvl="0">
      <w:start w:val="1"/>
      <w:numFmt w:val="decimal"/>
      <w:pStyle w:val="ListMultiNumber"/>
      <w:lvlText w:val="%1."/>
      <w:lvlJc w:val="left"/>
      <w:pPr>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ind w:left="851" w:hanging="284"/>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38" w15:restartNumberingAfterBreak="0">
    <w:nsid w:val="71ED6EB2"/>
    <w:multiLevelType w:val="multilevel"/>
    <w:tmpl w:val="DA50ED48"/>
    <w:lvl w:ilvl="0">
      <w:start w:val="1"/>
      <w:numFmt w:val="decimal"/>
      <w:lvlText w:val="%1."/>
      <w:lvlJc w:val="left"/>
      <w:pPr>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ind w:left="851" w:hanging="284"/>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39" w15:restartNumberingAfterBreak="0">
    <w:nsid w:val="729B7B31"/>
    <w:multiLevelType w:val="multilevel"/>
    <w:tmpl w:val="0CA47362"/>
    <w:styleLink w:val="CurrentList7"/>
    <w:lvl w:ilvl="0">
      <w:start w:val="1"/>
      <w:numFmt w:val="decimal"/>
      <w:lvlText w:val="%1."/>
      <w:lvlJc w:val="left"/>
      <w:pPr>
        <w:ind w:left="283" w:hanging="283"/>
      </w:pPr>
      <w:rPr>
        <w:rFonts w:hint="default"/>
      </w:rPr>
    </w:lvl>
    <w:lvl w:ilvl="1">
      <w:start w:val="1"/>
      <w:numFmt w:val="lowerLetter"/>
      <w:lvlText w:val="%2."/>
      <w:lvlJc w:val="left"/>
      <w:pPr>
        <w:tabs>
          <w:tab w:val="num" w:pos="425"/>
        </w:tabs>
        <w:ind w:left="425" w:firstLine="0"/>
      </w:pPr>
      <w:rPr>
        <w:rFonts w:hint="default"/>
      </w:rPr>
    </w:lvl>
    <w:lvl w:ilvl="2">
      <w:start w:val="1"/>
      <w:numFmt w:val="lowerRoman"/>
      <w:lvlText w:val="%3."/>
      <w:lvlJc w:val="left"/>
      <w:pPr>
        <w:ind w:left="992" w:firstLine="0"/>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40" w15:restartNumberingAfterBreak="0">
    <w:nsid w:val="749B2BE0"/>
    <w:multiLevelType w:val="multilevel"/>
    <w:tmpl w:val="CBB6876E"/>
    <w:styleLink w:val="CurrentList3"/>
    <w:lvl w:ilvl="0">
      <w:start w:val="1"/>
      <w:numFmt w:val="decimal"/>
      <w:lvlText w:val="%1."/>
      <w:lvlJc w:val="left"/>
      <w:pPr>
        <w:tabs>
          <w:tab w:val="num" w:pos="0"/>
        </w:tabs>
        <w:ind w:left="283" w:hanging="283"/>
      </w:pPr>
      <w:rPr>
        <w:rFonts w:hint="default"/>
      </w:rPr>
    </w:lvl>
    <w:lvl w:ilvl="1">
      <w:start w:val="1"/>
      <w:numFmt w:val="lowerLetter"/>
      <w:lvlText w:val="%2."/>
      <w:lvlJc w:val="left"/>
      <w:pPr>
        <w:tabs>
          <w:tab w:val="num" w:pos="283"/>
        </w:tabs>
        <w:ind w:left="425" w:hanging="142"/>
      </w:pPr>
      <w:rPr>
        <w:rFonts w:hint="default"/>
      </w:rPr>
    </w:lvl>
    <w:lvl w:ilvl="2">
      <w:start w:val="1"/>
      <w:numFmt w:val="lowerRoman"/>
      <w:lvlText w:val="%3."/>
      <w:lvlJc w:val="left"/>
      <w:pPr>
        <w:ind w:left="1276" w:hanging="709"/>
      </w:pPr>
      <w:rPr>
        <w:rFonts w:hint="default"/>
      </w:rPr>
    </w:lvl>
    <w:lvl w:ilvl="3">
      <w:start w:val="1"/>
      <w:numFmt w:val="lowerLetter"/>
      <w:lvlText w:val="%4)"/>
      <w:lvlJc w:val="left"/>
      <w:pPr>
        <w:ind w:left="1593"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41" w15:restartNumberingAfterBreak="0">
    <w:nsid w:val="77C46793"/>
    <w:multiLevelType w:val="multilevel"/>
    <w:tmpl w:val="3EA237D0"/>
    <w:styleLink w:val="CurrentList10"/>
    <w:lvl w:ilvl="0">
      <w:start w:val="1"/>
      <w:numFmt w:val="decimal"/>
      <w:lvlText w:val="%1."/>
      <w:lvlJc w:val="left"/>
      <w:pPr>
        <w:ind w:left="283" w:hanging="283"/>
      </w:pPr>
      <w:rPr>
        <w:rFonts w:hint="default"/>
      </w:rPr>
    </w:lvl>
    <w:lvl w:ilvl="1">
      <w:start w:val="1"/>
      <w:numFmt w:val="lowerLetter"/>
      <w:lvlText w:val="%2."/>
      <w:lvlJc w:val="left"/>
      <w:pPr>
        <w:tabs>
          <w:tab w:val="num" w:pos="567"/>
        </w:tabs>
        <w:ind w:left="284" w:firstLine="0"/>
      </w:pPr>
      <w:rPr>
        <w:rFonts w:hint="default"/>
      </w:rPr>
    </w:lvl>
    <w:lvl w:ilvl="2">
      <w:start w:val="1"/>
      <w:numFmt w:val="lowerRoman"/>
      <w:lvlText w:val="%3."/>
      <w:lvlJc w:val="left"/>
      <w:pPr>
        <w:ind w:left="992" w:firstLine="0"/>
      </w:pPr>
      <w:rPr>
        <w:rFonts w:hint="default"/>
      </w:rPr>
    </w:lvl>
    <w:lvl w:ilvl="3">
      <w:start w:val="1"/>
      <w:numFmt w:val="lowerLetter"/>
      <w:lvlText w:val="%4)"/>
      <w:lvlJc w:val="left"/>
      <w:pPr>
        <w:ind w:left="1559" w:firstLine="0"/>
      </w:pPr>
      <w:rPr>
        <w:rFonts w:hint="default"/>
      </w:rPr>
    </w:lvl>
    <w:lvl w:ilvl="4">
      <w:start w:val="1"/>
      <w:numFmt w:val="decimal"/>
      <w:lvlText w:val="(%5)"/>
      <w:lvlJc w:val="left"/>
      <w:pPr>
        <w:ind w:left="2313" w:firstLine="0"/>
      </w:pPr>
      <w:rPr>
        <w:rFonts w:hint="default"/>
      </w:rPr>
    </w:lvl>
    <w:lvl w:ilvl="5">
      <w:start w:val="1"/>
      <w:numFmt w:val="lowerLetter"/>
      <w:lvlText w:val="(%6)"/>
      <w:lvlJc w:val="left"/>
      <w:pPr>
        <w:ind w:left="3033" w:firstLine="0"/>
      </w:pPr>
      <w:rPr>
        <w:rFonts w:hint="default"/>
      </w:rPr>
    </w:lvl>
    <w:lvl w:ilvl="6">
      <w:start w:val="1"/>
      <w:numFmt w:val="lowerRoman"/>
      <w:lvlText w:val="(%7)"/>
      <w:lvlJc w:val="left"/>
      <w:pPr>
        <w:ind w:left="3753" w:firstLine="0"/>
      </w:pPr>
      <w:rPr>
        <w:rFonts w:hint="default"/>
      </w:rPr>
    </w:lvl>
    <w:lvl w:ilvl="7">
      <w:start w:val="1"/>
      <w:numFmt w:val="lowerLetter"/>
      <w:lvlText w:val="(%8)"/>
      <w:lvlJc w:val="left"/>
      <w:pPr>
        <w:ind w:left="4473" w:firstLine="0"/>
      </w:pPr>
      <w:rPr>
        <w:rFonts w:hint="default"/>
      </w:rPr>
    </w:lvl>
    <w:lvl w:ilvl="8">
      <w:start w:val="1"/>
      <w:numFmt w:val="lowerRoman"/>
      <w:lvlText w:val="(%9)"/>
      <w:lvlJc w:val="left"/>
      <w:pPr>
        <w:ind w:left="5193" w:firstLine="0"/>
      </w:pPr>
      <w:rPr>
        <w:rFonts w:hint="default"/>
      </w:rPr>
    </w:lvl>
  </w:abstractNum>
  <w:abstractNum w:abstractNumId="42" w15:restartNumberingAfterBreak="0">
    <w:nsid w:val="7C3972DF"/>
    <w:multiLevelType w:val="multilevel"/>
    <w:tmpl w:val="83B8D1EA"/>
    <w:styleLink w:val="CurrentList16"/>
    <w:lvl w:ilvl="0">
      <w:start w:val="1"/>
      <w:numFmt w:val="bullet"/>
      <w:lvlText w:val=""/>
      <w:lvlJc w:val="left"/>
      <w:pPr>
        <w:tabs>
          <w:tab w:val="num" w:pos="142"/>
        </w:tabs>
        <w:ind w:left="425" w:hanging="283"/>
      </w:pPr>
      <w:rPr>
        <w:rFonts w:ascii="Symbol" w:hAnsi="Symbol" w:hint="default"/>
      </w:rPr>
    </w:lvl>
    <w:lvl w:ilvl="1">
      <w:start w:val="1"/>
      <w:numFmt w:val="bullet"/>
      <w:lvlText w:val=""/>
      <w:lvlJc w:val="left"/>
      <w:pPr>
        <w:ind w:left="709" w:hanging="284"/>
      </w:pPr>
      <w:rPr>
        <w:rFonts w:ascii="Symbol" w:hAnsi="Symbol" w:hint="default"/>
      </w:rPr>
    </w:lvl>
    <w:lvl w:ilvl="2">
      <w:start w:val="1"/>
      <w:numFmt w:val="bullet"/>
      <w:lvlText w:val="¡"/>
      <w:lvlJc w:val="left"/>
      <w:pPr>
        <w:ind w:left="992" w:hanging="283"/>
      </w:pPr>
      <w:rPr>
        <w:rFonts w:ascii="Wingdings" w:hAnsi="Wingdings" w:hint="default"/>
        <w:sz w:val="13"/>
      </w:rPr>
    </w:lvl>
    <w:lvl w:ilvl="3">
      <w:start w:val="1"/>
      <w:numFmt w:val="bullet"/>
      <w:lvlText w:val=""/>
      <w:lvlJc w:val="left"/>
      <w:pPr>
        <w:ind w:left="1015" w:hanging="360"/>
      </w:pPr>
      <w:rPr>
        <w:rFonts w:ascii="Symbol" w:hAnsi="Symbol" w:hint="default"/>
      </w:rPr>
    </w:lvl>
    <w:lvl w:ilvl="4">
      <w:start w:val="1"/>
      <w:numFmt w:val="bullet"/>
      <w:lvlText w:val=""/>
      <w:lvlJc w:val="left"/>
      <w:pPr>
        <w:ind w:left="1375" w:hanging="360"/>
      </w:pPr>
      <w:rPr>
        <w:rFonts w:ascii="Symbol" w:hAnsi="Symbol" w:hint="default"/>
      </w:rPr>
    </w:lvl>
    <w:lvl w:ilvl="5">
      <w:start w:val="1"/>
      <w:numFmt w:val="bullet"/>
      <w:lvlText w:val=""/>
      <w:lvlJc w:val="left"/>
      <w:pPr>
        <w:ind w:left="1735" w:hanging="360"/>
      </w:pPr>
      <w:rPr>
        <w:rFonts w:ascii="Wingdings" w:hAnsi="Wingdings" w:hint="default"/>
      </w:rPr>
    </w:lvl>
    <w:lvl w:ilvl="6">
      <w:start w:val="1"/>
      <w:numFmt w:val="bullet"/>
      <w:lvlText w:val=""/>
      <w:lvlJc w:val="left"/>
      <w:pPr>
        <w:ind w:left="2095" w:hanging="360"/>
      </w:pPr>
      <w:rPr>
        <w:rFonts w:ascii="Wingdings" w:hAnsi="Wingdings" w:hint="default"/>
      </w:rPr>
    </w:lvl>
    <w:lvl w:ilvl="7">
      <w:start w:val="1"/>
      <w:numFmt w:val="bullet"/>
      <w:lvlText w:val=""/>
      <w:lvlJc w:val="left"/>
      <w:pPr>
        <w:ind w:left="2455" w:hanging="360"/>
      </w:pPr>
      <w:rPr>
        <w:rFonts w:ascii="Symbol" w:hAnsi="Symbol" w:hint="default"/>
      </w:rPr>
    </w:lvl>
    <w:lvl w:ilvl="8">
      <w:start w:val="1"/>
      <w:numFmt w:val="bullet"/>
      <w:lvlText w:val=""/>
      <w:lvlJc w:val="left"/>
      <w:pPr>
        <w:ind w:left="2815" w:hanging="360"/>
      </w:pPr>
      <w:rPr>
        <w:rFonts w:ascii="Symbol" w:hAnsi="Symbol" w:hint="default"/>
      </w:rPr>
    </w:lvl>
  </w:abstractNum>
  <w:num w:numId="1" w16cid:durableId="2122727818">
    <w:abstractNumId w:val="0"/>
  </w:num>
  <w:num w:numId="2" w16cid:durableId="1293898973">
    <w:abstractNumId w:val="1"/>
  </w:num>
  <w:num w:numId="3" w16cid:durableId="506485086">
    <w:abstractNumId w:val="2"/>
  </w:num>
  <w:num w:numId="4" w16cid:durableId="2031637284">
    <w:abstractNumId w:val="3"/>
  </w:num>
  <w:num w:numId="5" w16cid:durableId="211692472">
    <w:abstractNumId w:val="8"/>
  </w:num>
  <w:num w:numId="6" w16cid:durableId="1547909023">
    <w:abstractNumId w:val="4"/>
  </w:num>
  <w:num w:numId="7" w16cid:durableId="295764434">
    <w:abstractNumId w:val="5"/>
  </w:num>
  <w:num w:numId="8" w16cid:durableId="864752090">
    <w:abstractNumId w:val="6"/>
  </w:num>
  <w:num w:numId="9" w16cid:durableId="1832259829">
    <w:abstractNumId w:val="7"/>
  </w:num>
  <w:num w:numId="10" w16cid:durableId="1873885721">
    <w:abstractNumId w:val="9"/>
  </w:num>
  <w:num w:numId="11" w16cid:durableId="1622105033">
    <w:abstractNumId w:val="28"/>
  </w:num>
  <w:num w:numId="12" w16cid:durableId="1049574766">
    <w:abstractNumId w:val="25"/>
  </w:num>
  <w:num w:numId="13" w16cid:durableId="258565577">
    <w:abstractNumId w:val="10"/>
  </w:num>
  <w:num w:numId="14" w16cid:durableId="1227764687">
    <w:abstractNumId w:val="15"/>
  </w:num>
  <w:num w:numId="15" w16cid:durableId="333848165">
    <w:abstractNumId w:val="26"/>
  </w:num>
  <w:num w:numId="16" w16cid:durableId="1749842066">
    <w:abstractNumId w:val="30"/>
  </w:num>
  <w:num w:numId="17" w16cid:durableId="33384318">
    <w:abstractNumId w:val="31"/>
  </w:num>
  <w:num w:numId="18" w16cid:durableId="803738338">
    <w:abstractNumId w:val="18"/>
  </w:num>
  <w:num w:numId="19" w16cid:durableId="574246907">
    <w:abstractNumId w:val="16"/>
  </w:num>
  <w:num w:numId="20" w16cid:durableId="1585646229">
    <w:abstractNumId w:val="40"/>
  </w:num>
  <w:num w:numId="21" w16cid:durableId="1933733781">
    <w:abstractNumId w:val="34"/>
  </w:num>
  <w:num w:numId="22" w16cid:durableId="1508667382">
    <w:abstractNumId w:val="24"/>
  </w:num>
  <w:num w:numId="23" w16cid:durableId="1396705558">
    <w:abstractNumId w:val="17"/>
  </w:num>
  <w:num w:numId="24" w16cid:durableId="1474252855">
    <w:abstractNumId w:val="38"/>
  </w:num>
  <w:num w:numId="25" w16cid:durableId="1205869018">
    <w:abstractNumId w:val="39"/>
  </w:num>
  <w:num w:numId="26" w16cid:durableId="1277055305">
    <w:abstractNumId w:val="11"/>
  </w:num>
  <w:num w:numId="27" w16cid:durableId="15964781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7854685">
    <w:abstractNumId w:val="32"/>
  </w:num>
  <w:num w:numId="29" w16cid:durableId="1245070687">
    <w:abstractNumId w:val="41"/>
  </w:num>
  <w:num w:numId="30" w16cid:durableId="1443258862">
    <w:abstractNumId w:val="14"/>
  </w:num>
  <w:num w:numId="31" w16cid:durableId="43405817">
    <w:abstractNumId w:val="20"/>
  </w:num>
  <w:num w:numId="32" w16cid:durableId="1499268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2625954">
    <w:abstractNumId w:val="21"/>
  </w:num>
  <w:num w:numId="34" w16cid:durableId="1828135058">
    <w:abstractNumId w:val="12"/>
  </w:num>
  <w:num w:numId="35" w16cid:durableId="169608937">
    <w:abstractNumId w:val="37"/>
  </w:num>
  <w:num w:numId="36" w16cid:durableId="7310045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17569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69093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4913583">
    <w:abstractNumId w:val="23"/>
  </w:num>
  <w:num w:numId="40" w16cid:durableId="588393888">
    <w:abstractNumId w:val="36"/>
  </w:num>
  <w:num w:numId="41" w16cid:durableId="1955745912">
    <w:abstractNumId w:val="42"/>
  </w:num>
  <w:num w:numId="42" w16cid:durableId="1756705376">
    <w:abstractNumId w:val="29"/>
  </w:num>
  <w:num w:numId="43" w16cid:durableId="2027905405">
    <w:abstractNumId w:val="22"/>
  </w:num>
  <w:num w:numId="44" w16cid:durableId="1203441114">
    <w:abstractNumId w:val="35"/>
  </w:num>
  <w:num w:numId="45" w16cid:durableId="849373675">
    <w:abstractNumId w:val="13"/>
  </w:num>
  <w:num w:numId="46" w16cid:durableId="1408963969">
    <w:abstractNumId w:val="19"/>
  </w:num>
  <w:num w:numId="47" w16cid:durableId="1965500329">
    <w:abstractNumId w:val="33"/>
  </w:num>
  <w:num w:numId="48" w16cid:durableId="4161699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54"/>
    <w:rsid w:val="00013594"/>
    <w:rsid w:val="00014334"/>
    <w:rsid w:val="000146CC"/>
    <w:rsid w:val="00020DE5"/>
    <w:rsid w:val="0002246E"/>
    <w:rsid w:val="00026504"/>
    <w:rsid w:val="00041A77"/>
    <w:rsid w:val="00046501"/>
    <w:rsid w:val="00057A26"/>
    <w:rsid w:val="00061EB4"/>
    <w:rsid w:val="00066D3C"/>
    <w:rsid w:val="000734E5"/>
    <w:rsid w:val="00073A5E"/>
    <w:rsid w:val="000833F3"/>
    <w:rsid w:val="00095516"/>
    <w:rsid w:val="000A6F36"/>
    <w:rsid w:val="000B596E"/>
    <w:rsid w:val="000B7984"/>
    <w:rsid w:val="000B7E68"/>
    <w:rsid w:val="000C33E0"/>
    <w:rsid w:val="000C6CDE"/>
    <w:rsid w:val="000D1374"/>
    <w:rsid w:val="000D4102"/>
    <w:rsid w:val="000E2FDB"/>
    <w:rsid w:val="000F6C08"/>
    <w:rsid w:val="000F716C"/>
    <w:rsid w:val="000F7624"/>
    <w:rsid w:val="00103140"/>
    <w:rsid w:val="00104BA4"/>
    <w:rsid w:val="00110A49"/>
    <w:rsid w:val="00117DD8"/>
    <w:rsid w:val="001217F5"/>
    <w:rsid w:val="00121857"/>
    <w:rsid w:val="00122355"/>
    <w:rsid w:val="00122C7D"/>
    <w:rsid w:val="00122CEB"/>
    <w:rsid w:val="00125F17"/>
    <w:rsid w:val="00125F32"/>
    <w:rsid w:val="0012664B"/>
    <w:rsid w:val="001347D5"/>
    <w:rsid w:val="00136579"/>
    <w:rsid w:val="00136730"/>
    <w:rsid w:val="00136B7F"/>
    <w:rsid w:val="0014306D"/>
    <w:rsid w:val="00143ABA"/>
    <w:rsid w:val="00152613"/>
    <w:rsid w:val="00152A22"/>
    <w:rsid w:val="0015611F"/>
    <w:rsid w:val="001570B1"/>
    <w:rsid w:val="00160902"/>
    <w:rsid w:val="00163D20"/>
    <w:rsid w:val="001653A0"/>
    <w:rsid w:val="001661A9"/>
    <w:rsid w:val="00166B5F"/>
    <w:rsid w:val="0017232B"/>
    <w:rsid w:val="00174598"/>
    <w:rsid w:val="00175F59"/>
    <w:rsid w:val="00181496"/>
    <w:rsid w:val="00181589"/>
    <w:rsid w:val="001821EE"/>
    <w:rsid w:val="00190D05"/>
    <w:rsid w:val="0019306F"/>
    <w:rsid w:val="00193501"/>
    <w:rsid w:val="00194875"/>
    <w:rsid w:val="001A2635"/>
    <w:rsid w:val="001C2953"/>
    <w:rsid w:val="001C2CC2"/>
    <w:rsid w:val="001C740F"/>
    <w:rsid w:val="001C7AD3"/>
    <w:rsid w:val="001D033A"/>
    <w:rsid w:val="001D55E3"/>
    <w:rsid w:val="001D5852"/>
    <w:rsid w:val="001E0899"/>
    <w:rsid w:val="001E36AA"/>
    <w:rsid w:val="001E396F"/>
    <w:rsid w:val="001E5D0C"/>
    <w:rsid w:val="001F1CD7"/>
    <w:rsid w:val="001F3CDC"/>
    <w:rsid w:val="001F3DB5"/>
    <w:rsid w:val="00210E41"/>
    <w:rsid w:val="002119E2"/>
    <w:rsid w:val="0021284D"/>
    <w:rsid w:val="00216ED0"/>
    <w:rsid w:val="0023362B"/>
    <w:rsid w:val="00236ED7"/>
    <w:rsid w:val="002415DB"/>
    <w:rsid w:val="00244418"/>
    <w:rsid w:val="002448A5"/>
    <w:rsid w:val="00247E5B"/>
    <w:rsid w:val="00257773"/>
    <w:rsid w:val="00261514"/>
    <w:rsid w:val="00264B2A"/>
    <w:rsid w:val="00275F6D"/>
    <w:rsid w:val="00276486"/>
    <w:rsid w:val="00282A75"/>
    <w:rsid w:val="0028368E"/>
    <w:rsid w:val="00284B83"/>
    <w:rsid w:val="00285840"/>
    <w:rsid w:val="002927DC"/>
    <w:rsid w:val="002A21B0"/>
    <w:rsid w:val="002B6EA2"/>
    <w:rsid w:val="002C602E"/>
    <w:rsid w:val="002D19E7"/>
    <w:rsid w:val="002D3AB3"/>
    <w:rsid w:val="002E0386"/>
    <w:rsid w:val="002E61D3"/>
    <w:rsid w:val="002E6223"/>
    <w:rsid w:val="002E6F87"/>
    <w:rsid w:val="002F0A90"/>
    <w:rsid w:val="002F1323"/>
    <w:rsid w:val="002F3323"/>
    <w:rsid w:val="002F3E33"/>
    <w:rsid w:val="002F5421"/>
    <w:rsid w:val="00302854"/>
    <w:rsid w:val="00311629"/>
    <w:rsid w:val="003127E4"/>
    <w:rsid w:val="003156F2"/>
    <w:rsid w:val="00320722"/>
    <w:rsid w:val="00320CAC"/>
    <w:rsid w:val="00321F8C"/>
    <w:rsid w:val="00323736"/>
    <w:rsid w:val="0033293E"/>
    <w:rsid w:val="00334FEB"/>
    <w:rsid w:val="00336DD1"/>
    <w:rsid w:val="00342237"/>
    <w:rsid w:val="00354645"/>
    <w:rsid w:val="00355800"/>
    <w:rsid w:val="003558D4"/>
    <w:rsid w:val="00371301"/>
    <w:rsid w:val="003758FB"/>
    <w:rsid w:val="003763F5"/>
    <w:rsid w:val="003779DE"/>
    <w:rsid w:val="00377A8E"/>
    <w:rsid w:val="00390916"/>
    <w:rsid w:val="00391BEE"/>
    <w:rsid w:val="00391ECC"/>
    <w:rsid w:val="003934D4"/>
    <w:rsid w:val="003B0401"/>
    <w:rsid w:val="003B2061"/>
    <w:rsid w:val="003B3256"/>
    <w:rsid w:val="003B54F1"/>
    <w:rsid w:val="003B56F7"/>
    <w:rsid w:val="003B5E7D"/>
    <w:rsid w:val="003B74A5"/>
    <w:rsid w:val="003B778B"/>
    <w:rsid w:val="003C18EB"/>
    <w:rsid w:val="003C1DCD"/>
    <w:rsid w:val="003C5506"/>
    <w:rsid w:val="003D60FE"/>
    <w:rsid w:val="003D741D"/>
    <w:rsid w:val="003E6163"/>
    <w:rsid w:val="003F482D"/>
    <w:rsid w:val="003F57C4"/>
    <w:rsid w:val="003F5AA5"/>
    <w:rsid w:val="00401032"/>
    <w:rsid w:val="004035C6"/>
    <w:rsid w:val="00413DC2"/>
    <w:rsid w:val="004209A2"/>
    <w:rsid w:val="00420B89"/>
    <w:rsid w:val="004319A8"/>
    <w:rsid w:val="00432157"/>
    <w:rsid w:val="00436D79"/>
    <w:rsid w:val="00445EB3"/>
    <w:rsid w:val="00445F74"/>
    <w:rsid w:val="004505F8"/>
    <w:rsid w:val="004513E3"/>
    <w:rsid w:val="00451BC8"/>
    <w:rsid w:val="00453E17"/>
    <w:rsid w:val="004546F6"/>
    <w:rsid w:val="00463954"/>
    <w:rsid w:val="00464E95"/>
    <w:rsid w:val="00465D8E"/>
    <w:rsid w:val="0046620B"/>
    <w:rsid w:val="00466E1A"/>
    <w:rsid w:val="0047786C"/>
    <w:rsid w:val="0048062E"/>
    <w:rsid w:val="00485096"/>
    <w:rsid w:val="0048636B"/>
    <w:rsid w:val="00486CA8"/>
    <w:rsid w:val="00487050"/>
    <w:rsid w:val="004921E6"/>
    <w:rsid w:val="00492EE2"/>
    <w:rsid w:val="00492F1A"/>
    <w:rsid w:val="004935E2"/>
    <w:rsid w:val="004A00D9"/>
    <w:rsid w:val="004A0BCF"/>
    <w:rsid w:val="004A5EED"/>
    <w:rsid w:val="004A5F76"/>
    <w:rsid w:val="004A6E92"/>
    <w:rsid w:val="004B3F63"/>
    <w:rsid w:val="004B73F2"/>
    <w:rsid w:val="004C1E75"/>
    <w:rsid w:val="004C56D0"/>
    <w:rsid w:val="004C6011"/>
    <w:rsid w:val="004D0C87"/>
    <w:rsid w:val="004D1EE4"/>
    <w:rsid w:val="004D2F7B"/>
    <w:rsid w:val="004D3F3F"/>
    <w:rsid w:val="004D6E69"/>
    <w:rsid w:val="004D7D60"/>
    <w:rsid w:val="004E136F"/>
    <w:rsid w:val="004E17BC"/>
    <w:rsid w:val="004E5C1F"/>
    <w:rsid w:val="004E5E75"/>
    <w:rsid w:val="004E6F22"/>
    <w:rsid w:val="004E6FEB"/>
    <w:rsid w:val="004E77A9"/>
    <w:rsid w:val="004F12D6"/>
    <w:rsid w:val="00501C6D"/>
    <w:rsid w:val="00505718"/>
    <w:rsid w:val="005073F6"/>
    <w:rsid w:val="00507DD3"/>
    <w:rsid w:val="0051276E"/>
    <w:rsid w:val="0051694A"/>
    <w:rsid w:val="005170EF"/>
    <w:rsid w:val="0051781F"/>
    <w:rsid w:val="00523E2E"/>
    <w:rsid w:val="005263BC"/>
    <w:rsid w:val="005300F7"/>
    <w:rsid w:val="00531F5F"/>
    <w:rsid w:val="00535933"/>
    <w:rsid w:val="0054212D"/>
    <w:rsid w:val="00543932"/>
    <w:rsid w:val="00547C63"/>
    <w:rsid w:val="00553E62"/>
    <w:rsid w:val="00560B50"/>
    <w:rsid w:val="00565654"/>
    <w:rsid w:val="00565B44"/>
    <w:rsid w:val="00567EC0"/>
    <w:rsid w:val="00573266"/>
    <w:rsid w:val="00573D63"/>
    <w:rsid w:val="00574D92"/>
    <w:rsid w:val="0059406E"/>
    <w:rsid w:val="005A2675"/>
    <w:rsid w:val="005A2CD4"/>
    <w:rsid w:val="005B2E34"/>
    <w:rsid w:val="005B739E"/>
    <w:rsid w:val="005C065F"/>
    <w:rsid w:val="005C0BA6"/>
    <w:rsid w:val="005C21F3"/>
    <w:rsid w:val="005C4774"/>
    <w:rsid w:val="005C6B72"/>
    <w:rsid w:val="005C738B"/>
    <w:rsid w:val="005D6738"/>
    <w:rsid w:val="005E37FA"/>
    <w:rsid w:val="005F16E4"/>
    <w:rsid w:val="005F4EEA"/>
    <w:rsid w:val="005F7D1C"/>
    <w:rsid w:val="006018D9"/>
    <w:rsid w:val="00603694"/>
    <w:rsid w:val="00615149"/>
    <w:rsid w:val="00616205"/>
    <w:rsid w:val="00617E30"/>
    <w:rsid w:val="00620FD6"/>
    <w:rsid w:val="0062326A"/>
    <w:rsid w:val="006342C4"/>
    <w:rsid w:val="00645ACE"/>
    <w:rsid w:val="006508F9"/>
    <w:rsid w:val="0065117A"/>
    <w:rsid w:val="00656030"/>
    <w:rsid w:val="00656970"/>
    <w:rsid w:val="00661350"/>
    <w:rsid w:val="00671A94"/>
    <w:rsid w:val="00674F5D"/>
    <w:rsid w:val="00680EC0"/>
    <w:rsid w:val="006866F5"/>
    <w:rsid w:val="00687F1A"/>
    <w:rsid w:val="0069002C"/>
    <w:rsid w:val="00692480"/>
    <w:rsid w:val="006A36A8"/>
    <w:rsid w:val="006A77CC"/>
    <w:rsid w:val="006B0FB5"/>
    <w:rsid w:val="006B3172"/>
    <w:rsid w:val="006B3B3E"/>
    <w:rsid w:val="006B3EF0"/>
    <w:rsid w:val="006B4A88"/>
    <w:rsid w:val="006C0BBE"/>
    <w:rsid w:val="006C23D7"/>
    <w:rsid w:val="006C4E2F"/>
    <w:rsid w:val="006D60A1"/>
    <w:rsid w:val="006D72A2"/>
    <w:rsid w:val="006E61F9"/>
    <w:rsid w:val="006E79C4"/>
    <w:rsid w:val="006F276A"/>
    <w:rsid w:val="006F7697"/>
    <w:rsid w:val="007069D7"/>
    <w:rsid w:val="00711296"/>
    <w:rsid w:val="00711525"/>
    <w:rsid w:val="00715008"/>
    <w:rsid w:val="00715BEE"/>
    <w:rsid w:val="007166F9"/>
    <w:rsid w:val="007171E8"/>
    <w:rsid w:val="00720A88"/>
    <w:rsid w:val="00724C83"/>
    <w:rsid w:val="007357E4"/>
    <w:rsid w:val="00740E54"/>
    <w:rsid w:val="00746BEF"/>
    <w:rsid w:val="00747923"/>
    <w:rsid w:val="00754112"/>
    <w:rsid w:val="0075498A"/>
    <w:rsid w:val="00761DD3"/>
    <w:rsid w:val="007664D4"/>
    <w:rsid w:val="00766B25"/>
    <w:rsid w:val="0076798D"/>
    <w:rsid w:val="00784EB9"/>
    <w:rsid w:val="00786107"/>
    <w:rsid w:val="00791EE2"/>
    <w:rsid w:val="00792CD7"/>
    <w:rsid w:val="00794439"/>
    <w:rsid w:val="0079473E"/>
    <w:rsid w:val="007A0D38"/>
    <w:rsid w:val="007A0E7E"/>
    <w:rsid w:val="007A4F90"/>
    <w:rsid w:val="007B06ED"/>
    <w:rsid w:val="007B57DB"/>
    <w:rsid w:val="007B7294"/>
    <w:rsid w:val="007C3328"/>
    <w:rsid w:val="007D64B7"/>
    <w:rsid w:val="007E1AB6"/>
    <w:rsid w:val="007E3ABB"/>
    <w:rsid w:val="007E3B11"/>
    <w:rsid w:val="007E4126"/>
    <w:rsid w:val="007E55EE"/>
    <w:rsid w:val="007F4A38"/>
    <w:rsid w:val="007F67F2"/>
    <w:rsid w:val="00800F67"/>
    <w:rsid w:val="00802831"/>
    <w:rsid w:val="00814908"/>
    <w:rsid w:val="00815A23"/>
    <w:rsid w:val="00817339"/>
    <w:rsid w:val="00820A58"/>
    <w:rsid w:val="0082559F"/>
    <w:rsid w:val="008259D8"/>
    <w:rsid w:val="00826E8D"/>
    <w:rsid w:val="00842A40"/>
    <w:rsid w:val="0084425B"/>
    <w:rsid w:val="00844495"/>
    <w:rsid w:val="0084610A"/>
    <w:rsid w:val="00846396"/>
    <w:rsid w:val="00851043"/>
    <w:rsid w:val="0085125F"/>
    <w:rsid w:val="00852D62"/>
    <w:rsid w:val="0085306D"/>
    <w:rsid w:val="00855D59"/>
    <w:rsid w:val="00856FC7"/>
    <w:rsid w:val="00857FDD"/>
    <w:rsid w:val="00870142"/>
    <w:rsid w:val="00873459"/>
    <w:rsid w:val="00873630"/>
    <w:rsid w:val="00884CC6"/>
    <w:rsid w:val="00884ED6"/>
    <w:rsid w:val="00887825"/>
    <w:rsid w:val="00892507"/>
    <w:rsid w:val="0089388F"/>
    <w:rsid w:val="00894787"/>
    <w:rsid w:val="008956F5"/>
    <w:rsid w:val="008A1CD8"/>
    <w:rsid w:val="008A67EC"/>
    <w:rsid w:val="008A72EE"/>
    <w:rsid w:val="008B0AD8"/>
    <w:rsid w:val="008B1492"/>
    <w:rsid w:val="008B18D7"/>
    <w:rsid w:val="008B5B97"/>
    <w:rsid w:val="008C16D8"/>
    <w:rsid w:val="008C5D29"/>
    <w:rsid w:val="008C71D1"/>
    <w:rsid w:val="008D1BE5"/>
    <w:rsid w:val="008D75DE"/>
    <w:rsid w:val="008E1603"/>
    <w:rsid w:val="008E2B4E"/>
    <w:rsid w:val="008E4F6D"/>
    <w:rsid w:val="008F0E4B"/>
    <w:rsid w:val="00900FA8"/>
    <w:rsid w:val="00901EF4"/>
    <w:rsid w:val="00904685"/>
    <w:rsid w:val="00904B34"/>
    <w:rsid w:val="0090651B"/>
    <w:rsid w:val="00907F68"/>
    <w:rsid w:val="009127BB"/>
    <w:rsid w:val="00917DD5"/>
    <w:rsid w:val="00922094"/>
    <w:rsid w:val="00923144"/>
    <w:rsid w:val="00923E43"/>
    <w:rsid w:val="00927A05"/>
    <w:rsid w:val="009314EE"/>
    <w:rsid w:val="00933819"/>
    <w:rsid w:val="00941A13"/>
    <w:rsid w:val="0094291C"/>
    <w:rsid w:val="00943457"/>
    <w:rsid w:val="009459D0"/>
    <w:rsid w:val="00946628"/>
    <w:rsid w:val="00946AEE"/>
    <w:rsid w:val="009470E5"/>
    <w:rsid w:val="00954F30"/>
    <w:rsid w:val="00955406"/>
    <w:rsid w:val="009564C0"/>
    <w:rsid w:val="00957F48"/>
    <w:rsid w:val="00965549"/>
    <w:rsid w:val="00965758"/>
    <w:rsid w:val="009676D9"/>
    <w:rsid w:val="00973074"/>
    <w:rsid w:val="00974ED0"/>
    <w:rsid w:val="009818A6"/>
    <w:rsid w:val="00995785"/>
    <w:rsid w:val="009A01D0"/>
    <w:rsid w:val="009A1AA4"/>
    <w:rsid w:val="009A629D"/>
    <w:rsid w:val="009B4C8F"/>
    <w:rsid w:val="009B56F5"/>
    <w:rsid w:val="009C2CE6"/>
    <w:rsid w:val="009C3EFF"/>
    <w:rsid w:val="009C6A46"/>
    <w:rsid w:val="009C7E3D"/>
    <w:rsid w:val="009E0D07"/>
    <w:rsid w:val="009E68D3"/>
    <w:rsid w:val="009F7107"/>
    <w:rsid w:val="00A11D97"/>
    <w:rsid w:val="00A15453"/>
    <w:rsid w:val="00A2498B"/>
    <w:rsid w:val="00A322C3"/>
    <w:rsid w:val="00A37124"/>
    <w:rsid w:val="00A4366D"/>
    <w:rsid w:val="00A4377A"/>
    <w:rsid w:val="00A461E2"/>
    <w:rsid w:val="00A70BCF"/>
    <w:rsid w:val="00A71388"/>
    <w:rsid w:val="00A75DFC"/>
    <w:rsid w:val="00A805D4"/>
    <w:rsid w:val="00A826CE"/>
    <w:rsid w:val="00A90A46"/>
    <w:rsid w:val="00A90CB6"/>
    <w:rsid w:val="00A92581"/>
    <w:rsid w:val="00A93154"/>
    <w:rsid w:val="00A952DC"/>
    <w:rsid w:val="00A962A1"/>
    <w:rsid w:val="00AA478B"/>
    <w:rsid w:val="00AA7906"/>
    <w:rsid w:val="00AB3763"/>
    <w:rsid w:val="00AB3ED8"/>
    <w:rsid w:val="00AB5659"/>
    <w:rsid w:val="00AC085D"/>
    <w:rsid w:val="00AC716D"/>
    <w:rsid w:val="00AD0EEA"/>
    <w:rsid w:val="00AD2676"/>
    <w:rsid w:val="00AD2ABA"/>
    <w:rsid w:val="00AD3573"/>
    <w:rsid w:val="00AD3851"/>
    <w:rsid w:val="00AD5C6F"/>
    <w:rsid w:val="00AF43A8"/>
    <w:rsid w:val="00AF6898"/>
    <w:rsid w:val="00AF7A4A"/>
    <w:rsid w:val="00B06E7B"/>
    <w:rsid w:val="00B12655"/>
    <w:rsid w:val="00B12B52"/>
    <w:rsid w:val="00B1446B"/>
    <w:rsid w:val="00B23046"/>
    <w:rsid w:val="00B25272"/>
    <w:rsid w:val="00B32739"/>
    <w:rsid w:val="00B41562"/>
    <w:rsid w:val="00B51697"/>
    <w:rsid w:val="00B52498"/>
    <w:rsid w:val="00B57055"/>
    <w:rsid w:val="00B57B27"/>
    <w:rsid w:val="00B858C2"/>
    <w:rsid w:val="00B85DD5"/>
    <w:rsid w:val="00B93EDF"/>
    <w:rsid w:val="00B94A15"/>
    <w:rsid w:val="00BA4D65"/>
    <w:rsid w:val="00BA4F6F"/>
    <w:rsid w:val="00BB41C5"/>
    <w:rsid w:val="00BB59EB"/>
    <w:rsid w:val="00BC1186"/>
    <w:rsid w:val="00BC33A4"/>
    <w:rsid w:val="00BC7650"/>
    <w:rsid w:val="00BD2AF4"/>
    <w:rsid w:val="00BD5105"/>
    <w:rsid w:val="00BD6278"/>
    <w:rsid w:val="00BE2A46"/>
    <w:rsid w:val="00BE45EB"/>
    <w:rsid w:val="00BE623D"/>
    <w:rsid w:val="00BF1D8A"/>
    <w:rsid w:val="00BF3F3E"/>
    <w:rsid w:val="00BF5060"/>
    <w:rsid w:val="00BF72B7"/>
    <w:rsid w:val="00C053FD"/>
    <w:rsid w:val="00C069E4"/>
    <w:rsid w:val="00C13C92"/>
    <w:rsid w:val="00C1775F"/>
    <w:rsid w:val="00C2218B"/>
    <w:rsid w:val="00C22EEF"/>
    <w:rsid w:val="00C27765"/>
    <w:rsid w:val="00C301DF"/>
    <w:rsid w:val="00C30A78"/>
    <w:rsid w:val="00C35976"/>
    <w:rsid w:val="00C4137E"/>
    <w:rsid w:val="00C423AB"/>
    <w:rsid w:val="00C43D5A"/>
    <w:rsid w:val="00C54590"/>
    <w:rsid w:val="00C61725"/>
    <w:rsid w:val="00C635BE"/>
    <w:rsid w:val="00C63D41"/>
    <w:rsid w:val="00C74558"/>
    <w:rsid w:val="00C75DB2"/>
    <w:rsid w:val="00C86825"/>
    <w:rsid w:val="00C86830"/>
    <w:rsid w:val="00C907B0"/>
    <w:rsid w:val="00C9257E"/>
    <w:rsid w:val="00C93AB6"/>
    <w:rsid w:val="00C93CCB"/>
    <w:rsid w:val="00C95C8C"/>
    <w:rsid w:val="00C95CB8"/>
    <w:rsid w:val="00C9636F"/>
    <w:rsid w:val="00CA0601"/>
    <w:rsid w:val="00CA4474"/>
    <w:rsid w:val="00CA4EB9"/>
    <w:rsid w:val="00CA6B2F"/>
    <w:rsid w:val="00CB44A8"/>
    <w:rsid w:val="00CC12C8"/>
    <w:rsid w:val="00CC21BD"/>
    <w:rsid w:val="00CC713C"/>
    <w:rsid w:val="00CD1923"/>
    <w:rsid w:val="00CD29A6"/>
    <w:rsid w:val="00CD728E"/>
    <w:rsid w:val="00CE19AF"/>
    <w:rsid w:val="00CE51D8"/>
    <w:rsid w:val="00CE690D"/>
    <w:rsid w:val="00CF0000"/>
    <w:rsid w:val="00CF1928"/>
    <w:rsid w:val="00CF749F"/>
    <w:rsid w:val="00D02801"/>
    <w:rsid w:val="00D03EA9"/>
    <w:rsid w:val="00D04487"/>
    <w:rsid w:val="00D05D32"/>
    <w:rsid w:val="00D06E5C"/>
    <w:rsid w:val="00D07DE0"/>
    <w:rsid w:val="00D10A9E"/>
    <w:rsid w:val="00D13B38"/>
    <w:rsid w:val="00D14174"/>
    <w:rsid w:val="00D24344"/>
    <w:rsid w:val="00D3058D"/>
    <w:rsid w:val="00D339C3"/>
    <w:rsid w:val="00D33B86"/>
    <w:rsid w:val="00D37158"/>
    <w:rsid w:val="00D40752"/>
    <w:rsid w:val="00D43962"/>
    <w:rsid w:val="00D44F63"/>
    <w:rsid w:val="00D517D8"/>
    <w:rsid w:val="00D56710"/>
    <w:rsid w:val="00D610E0"/>
    <w:rsid w:val="00D6589E"/>
    <w:rsid w:val="00D65EAF"/>
    <w:rsid w:val="00D66FDB"/>
    <w:rsid w:val="00D67FD6"/>
    <w:rsid w:val="00D7307A"/>
    <w:rsid w:val="00D74F83"/>
    <w:rsid w:val="00D76186"/>
    <w:rsid w:val="00D86D8F"/>
    <w:rsid w:val="00D96B5B"/>
    <w:rsid w:val="00D96FB3"/>
    <w:rsid w:val="00DA2303"/>
    <w:rsid w:val="00DA24CF"/>
    <w:rsid w:val="00DA5135"/>
    <w:rsid w:val="00DB27B8"/>
    <w:rsid w:val="00DB6528"/>
    <w:rsid w:val="00DC1E34"/>
    <w:rsid w:val="00DD162D"/>
    <w:rsid w:val="00DD412F"/>
    <w:rsid w:val="00DD69D7"/>
    <w:rsid w:val="00DE6C15"/>
    <w:rsid w:val="00DE7CFF"/>
    <w:rsid w:val="00DF0592"/>
    <w:rsid w:val="00DF56C7"/>
    <w:rsid w:val="00DF7095"/>
    <w:rsid w:val="00DF778C"/>
    <w:rsid w:val="00DF77A4"/>
    <w:rsid w:val="00E00954"/>
    <w:rsid w:val="00E00E0A"/>
    <w:rsid w:val="00E0659B"/>
    <w:rsid w:val="00E23657"/>
    <w:rsid w:val="00E25EB6"/>
    <w:rsid w:val="00E300D4"/>
    <w:rsid w:val="00E309BA"/>
    <w:rsid w:val="00E31F0E"/>
    <w:rsid w:val="00E32DBA"/>
    <w:rsid w:val="00E33977"/>
    <w:rsid w:val="00E3582E"/>
    <w:rsid w:val="00E44101"/>
    <w:rsid w:val="00E45896"/>
    <w:rsid w:val="00E461BD"/>
    <w:rsid w:val="00E4692B"/>
    <w:rsid w:val="00E518AC"/>
    <w:rsid w:val="00E52DFA"/>
    <w:rsid w:val="00E55740"/>
    <w:rsid w:val="00E614FB"/>
    <w:rsid w:val="00E61B0B"/>
    <w:rsid w:val="00E67AE5"/>
    <w:rsid w:val="00E8410D"/>
    <w:rsid w:val="00E878E6"/>
    <w:rsid w:val="00E925D0"/>
    <w:rsid w:val="00E946F2"/>
    <w:rsid w:val="00E96AC0"/>
    <w:rsid w:val="00E96B4C"/>
    <w:rsid w:val="00E976D3"/>
    <w:rsid w:val="00EA1FB1"/>
    <w:rsid w:val="00EA7FE5"/>
    <w:rsid w:val="00EB1FCE"/>
    <w:rsid w:val="00EB6AB6"/>
    <w:rsid w:val="00EC32ED"/>
    <w:rsid w:val="00ED053F"/>
    <w:rsid w:val="00ED1921"/>
    <w:rsid w:val="00ED6F9A"/>
    <w:rsid w:val="00ED7441"/>
    <w:rsid w:val="00ED7C42"/>
    <w:rsid w:val="00EE3578"/>
    <w:rsid w:val="00EE6306"/>
    <w:rsid w:val="00EF2F3B"/>
    <w:rsid w:val="00EF30F3"/>
    <w:rsid w:val="00F062D4"/>
    <w:rsid w:val="00F1178D"/>
    <w:rsid w:val="00F17524"/>
    <w:rsid w:val="00F24734"/>
    <w:rsid w:val="00F26E66"/>
    <w:rsid w:val="00F372C7"/>
    <w:rsid w:val="00F4029B"/>
    <w:rsid w:val="00F420D4"/>
    <w:rsid w:val="00F51C84"/>
    <w:rsid w:val="00F521F3"/>
    <w:rsid w:val="00F63B47"/>
    <w:rsid w:val="00F65B5C"/>
    <w:rsid w:val="00F812A0"/>
    <w:rsid w:val="00F86585"/>
    <w:rsid w:val="00F90775"/>
    <w:rsid w:val="00F92468"/>
    <w:rsid w:val="00F95D0C"/>
    <w:rsid w:val="00FA32B4"/>
    <w:rsid w:val="00FA332A"/>
    <w:rsid w:val="00FA3B73"/>
    <w:rsid w:val="00FA4019"/>
    <w:rsid w:val="00FA6084"/>
    <w:rsid w:val="00FB04DF"/>
    <w:rsid w:val="00FB775F"/>
    <w:rsid w:val="00FC231B"/>
    <w:rsid w:val="00FC740F"/>
    <w:rsid w:val="00FD29DE"/>
    <w:rsid w:val="00FD30B9"/>
    <w:rsid w:val="00FD7AB6"/>
    <w:rsid w:val="00FE0985"/>
    <w:rsid w:val="00FE1BB5"/>
    <w:rsid w:val="00FE3DFD"/>
    <w:rsid w:val="00FF0980"/>
    <w:rsid w:val="00FF315D"/>
    <w:rsid w:val="00FF50FD"/>
    <w:rsid w:val="00FF75A0"/>
    <w:rsid w:val="11931BA3"/>
    <w:rsid w:val="1A08DD78"/>
    <w:rsid w:val="1CD4D22B"/>
    <w:rsid w:val="1D721085"/>
    <w:rsid w:val="36084FFF"/>
    <w:rsid w:val="5B66E6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EF2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74"/>
    <w:pPr>
      <w:spacing w:before="80" w:after="120" w:line="252" w:lineRule="auto"/>
    </w:pPr>
    <w:rPr>
      <w:rFonts w:ascii="Gadugi" w:hAnsi="Gadugi"/>
      <w:sz w:val="20"/>
    </w:rPr>
  </w:style>
  <w:style w:type="paragraph" w:styleId="Heading1">
    <w:name w:val="heading 1"/>
    <w:basedOn w:val="Normal"/>
    <w:next w:val="Normal"/>
    <w:link w:val="Heading1Char"/>
    <w:uiPriority w:val="9"/>
    <w:qFormat/>
    <w:rsid w:val="00CD728E"/>
    <w:pPr>
      <w:spacing w:before="160" w:after="0"/>
      <w:outlineLvl w:val="0"/>
    </w:pPr>
    <w:rPr>
      <w:rFonts w:cstheme="majorHAnsi"/>
      <w:b/>
      <w:bCs/>
      <w:color w:val="1B365D" w:themeColor="text2"/>
      <w:sz w:val="36"/>
      <w:szCs w:val="48"/>
    </w:rPr>
  </w:style>
  <w:style w:type="paragraph" w:styleId="Heading2">
    <w:name w:val="heading 2"/>
    <w:basedOn w:val="Normal"/>
    <w:next w:val="Normal"/>
    <w:link w:val="Heading2Char"/>
    <w:uiPriority w:val="9"/>
    <w:unhideWhenUsed/>
    <w:qFormat/>
    <w:rsid w:val="002F5421"/>
    <w:pPr>
      <w:spacing w:before="160" w:after="80"/>
      <w:outlineLvl w:val="1"/>
    </w:pPr>
    <w:rPr>
      <w:rFonts w:cstheme="majorHAnsi"/>
      <w:b/>
      <w:bCs/>
      <w:color w:val="EC008C" w:themeColor="accent5"/>
      <w:sz w:val="28"/>
      <w:szCs w:val="32"/>
    </w:rPr>
  </w:style>
  <w:style w:type="paragraph" w:styleId="Heading3">
    <w:name w:val="heading 3"/>
    <w:next w:val="Normal"/>
    <w:link w:val="Heading3Char"/>
    <w:uiPriority w:val="9"/>
    <w:unhideWhenUsed/>
    <w:qFormat/>
    <w:rsid w:val="005300F7"/>
    <w:pPr>
      <w:spacing w:before="160" w:after="40" w:line="252" w:lineRule="auto"/>
      <w:outlineLvl w:val="2"/>
    </w:pPr>
    <w:rPr>
      <w:rFonts w:ascii="Gadugi" w:hAnsi="Gadugi" w:cstheme="majorHAnsi"/>
      <w:b/>
      <w:color w:val="0030A7" w:themeColor="accent3"/>
    </w:rPr>
  </w:style>
  <w:style w:type="paragraph" w:styleId="Heading4">
    <w:name w:val="heading 4"/>
    <w:basedOn w:val="Normal"/>
    <w:next w:val="Normal"/>
    <w:link w:val="Heading4Char"/>
    <w:uiPriority w:val="9"/>
    <w:unhideWhenUsed/>
    <w:qFormat/>
    <w:rsid w:val="001C740F"/>
    <w:pPr>
      <w:spacing w:before="160" w:after="80"/>
      <w:outlineLvl w:val="3"/>
    </w:pPr>
    <w:rPr>
      <w:rFonts w:ascii="Arial" w:hAnsi="Arial"/>
      <w:b/>
      <w:bCs/>
    </w:rPr>
  </w:style>
  <w:style w:type="paragraph" w:styleId="Heading5">
    <w:name w:val="heading 5"/>
    <w:basedOn w:val="Normal"/>
    <w:next w:val="Normal"/>
    <w:link w:val="Heading5Char"/>
    <w:uiPriority w:val="9"/>
    <w:unhideWhenUsed/>
    <w:qFormat/>
    <w:rsid w:val="001C7AD3"/>
    <w:pPr>
      <w:spacing w:before="240"/>
      <w:outlineLvl w:val="4"/>
    </w:pPr>
    <w:rPr>
      <w:rFonts w:ascii="Arial" w:eastAsia="Calibri" w:hAnsi="Arial" w:cs="Arial"/>
      <w:i/>
      <w:iCs/>
      <w:color w:val="A8AAAB" w:themeColor="accent4"/>
      <w:szCs w:val="22"/>
      <w:lang w:val="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0E5"/>
    <w:pPr>
      <w:tabs>
        <w:tab w:val="center" w:pos="4513"/>
        <w:tab w:val="right" w:pos="9026"/>
      </w:tabs>
    </w:pPr>
  </w:style>
  <w:style w:type="character" w:customStyle="1" w:styleId="HeaderChar">
    <w:name w:val="Header Char"/>
    <w:basedOn w:val="DefaultParagraphFont"/>
    <w:link w:val="Header"/>
    <w:uiPriority w:val="99"/>
    <w:rsid w:val="009470E5"/>
  </w:style>
  <w:style w:type="paragraph" w:styleId="Footer">
    <w:name w:val="footer"/>
    <w:basedOn w:val="Normal"/>
    <w:link w:val="FooterChar"/>
    <w:uiPriority w:val="99"/>
    <w:unhideWhenUsed/>
    <w:rsid w:val="004E136F"/>
    <w:pPr>
      <w:tabs>
        <w:tab w:val="right" w:pos="9638"/>
      </w:tabs>
    </w:pPr>
    <w:rPr>
      <w:color w:val="8B8B8B" w:themeColor="text1" w:themeTint="80"/>
      <w:sz w:val="18"/>
      <w:szCs w:val="18"/>
    </w:rPr>
  </w:style>
  <w:style w:type="character" w:customStyle="1" w:styleId="FooterChar">
    <w:name w:val="Footer Char"/>
    <w:basedOn w:val="DefaultParagraphFont"/>
    <w:link w:val="Footer"/>
    <w:uiPriority w:val="99"/>
    <w:rsid w:val="004E136F"/>
    <w:rPr>
      <w:color w:val="8B8B8B" w:themeColor="text1" w:themeTint="80"/>
      <w:sz w:val="18"/>
      <w:szCs w:val="18"/>
    </w:rPr>
  </w:style>
  <w:style w:type="paragraph" w:styleId="Title">
    <w:name w:val="Title"/>
    <w:basedOn w:val="Normal"/>
    <w:next w:val="Normal"/>
    <w:link w:val="TitleChar"/>
    <w:uiPriority w:val="10"/>
    <w:qFormat/>
    <w:rsid w:val="00AD3851"/>
    <w:pPr>
      <w:contextualSpacing/>
    </w:pPr>
    <w:rPr>
      <w:rFonts w:eastAsiaTheme="majorEastAsia" w:cstheme="majorBidi"/>
      <w:b/>
      <w:color w:val="1B365D" w:themeColor="text2"/>
      <w:spacing w:val="-10"/>
      <w:kern w:val="28"/>
      <w:sz w:val="64"/>
      <w:szCs w:val="64"/>
    </w:rPr>
  </w:style>
  <w:style w:type="character" w:customStyle="1" w:styleId="TitleChar">
    <w:name w:val="Title Char"/>
    <w:basedOn w:val="DefaultParagraphFont"/>
    <w:link w:val="Title"/>
    <w:uiPriority w:val="10"/>
    <w:rsid w:val="00AD3851"/>
    <w:rPr>
      <w:rFonts w:ascii="Gadugi" w:eastAsiaTheme="majorEastAsia" w:hAnsi="Gadugi" w:cstheme="majorBidi"/>
      <w:b/>
      <w:color w:val="1B365D" w:themeColor="text2"/>
      <w:spacing w:val="-10"/>
      <w:kern w:val="28"/>
      <w:sz w:val="64"/>
      <w:szCs w:val="64"/>
    </w:rPr>
  </w:style>
  <w:style w:type="character" w:customStyle="1" w:styleId="Heading3Char">
    <w:name w:val="Heading 3 Char"/>
    <w:basedOn w:val="DefaultParagraphFont"/>
    <w:link w:val="Heading3"/>
    <w:uiPriority w:val="9"/>
    <w:rsid w:val="005300F7"/>
    <w:rPr>
      <w:rFonts w:ascii="Gadugi" w:hAnsi="Gadugi" w:cstheme="majorHAnsi"/>
      <w:b/>
      <w:color w:val="0030A7" w:themeColor="accent3"/>
    </w:rPr>
  </w:style>
  <w:style w:type="character" w:customStyle="1" w:styleId="Heading4Char">
    <w:name w:val="Heading 4 Char"/>
    <w:basedOn w:val="DefaultParagraphFont"/>
    <w:link w:val="Heading4"/>
    <w:uiPriority w:val="9"/>
    <w:rsid w:val="001C740F"/>
    <w:rPr>
      <w:rFonts w:ascii="Arial" w:hAnsi="Arial"/>
      <w:b/>
      <w:bCs/>
      <w:sz w:val="21"/>
    </w:rPr>
  </w:style>
  <w:style w:type="paragraph" w:styleId="ListBullet">
    <w:name w:val="List Bullet"/>
    <w:basedOn w:val="Normal"/>
    <w:uiPriority w:val="99"/>
    <w:unhideWhenUsed/>
    <w:rsid w:val="00066D3C"/>
    <w:pPr>
      <w:numPr>
        <w:ilvl w:val="1"/>
        <w:numId w:val="13"/>
      </w:numPr>
    </w:pPr>
  </w:style>
  <w:style w:type="character" w:customStyle="1" w:styleId="Heading5Char">
    <w:name w:val="Heading 5 Char"/>
    <w:basedOn w:val="DefaultParagraphFont"/>
    <w:link w:val="Heading5"/>
    <w:uiPriority w:val="9"/>
    <w:rsid w:val="001C7AD3"/>
    <w:rPr>
      <w:rFonts w:ascii="Arial" w:eastAsia="Calibri" w:hAnsi="Arial" w:cs="Arial"/>
      <w:i/>
      <w:iCs/>
      <w:color w:val="A8AAAB" w:themeColor="accent4"/>
      <w:sz w:val="22"/>
      <w:szCs w:val="22"/>
      <w:lang w:val="en-GB" w:bidi="en-GB"/>
    </w:rPr>
  </w:style>
  <w:style w:type="character" w:customStyle="1" w:styleId="Heading1Char">
    <w:name w:val="Heading 1 Char"/>
    <w:basedOn w:val="DefaultParagraphFont"/>
    <w:link w:val="Heading1"/>
    <w:uiPriority w:val="9"/>
    <w:rsid w:val="00CD728E"/>
    <w:rPr>
      <w:rFonts w:ascii="Gadugi" w:hAnsi="Gadugi" w:cstheme="majorHAnsi"/>
      <w:b/>
      <w:bCs/>
      <w:color w:val="1B365D" w:themeColor="text2"/>
      <w:sz w:val="36"/>
      <w:szCs w:val="48"/>
    </w:rPr>
  </w:style>
  <w:style w:type="paragraph" w:styleId="ListNumber">
    <w:name w:val="List Number"/>
    <w:basedOn w:val="Normal"/>
    <w:uiPriority w:val="99"/>
    <w:unhideWhenUsed/>
    <w:rsid w:val="00724C83"/>
    <w:pPr>
      <w:numPr>
        <w:numId w:val="5"/>
      </w:numPr>
      <w:tabs>
        <w:tab w:val="clear" w:pos="360"/>
        <w:tab w:val="left" w:pos="284"/>
      </w:tabs>
    </w:pPr>
  </w:style>
  <w:style w:type="paragraph" w:styleId="ListParagraph">
    <w:name w:val="List Paragraph"/>
    <w:basedOn w:val="Normal"/>
    <w:uiPriority w:val="34"/>
    <w:qFormat/>
    <w:rsid w:val="00BF3F3E"/>
    <w:pPr>
      <w:numPr>
        <w:numId w:val="33"/>
      </w:numPr>
      <w:contextualSpacing/>
    </w:pPr>
  </w:style>
  <w:style w:type="table" w:styleId="TableGrid">
    <w:name w:val="Table Grid"/>
    <w:basedOn w:val="TableNormal"/>
    <w:uiPriority w:val="39"/>
    <w:rsid w:val="0085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tLinked">
    <w:name w:val="Heading 1 - Not Linked"/>
    <w:qFormat/>
    <w:rsid w:val="00CD728E"/>
    <w:pPr>
      <w:spacing w:before="160" w:line="252" w:lineRule="auto"/>
    </w:pPr>
    <w:rPr>
      <w:rFonts w:ascii="Gadugi" w:hAnsi="Gadugi" w:cstheme="majorHAnsi"/>
      <w:b/>
      <w:bCs/>
      <w:color w:val="A8AAAB" w:themeColor="accent4"/>
      <w:sz w:val="36"/>
      <w:szCs w:val="48"/>
    </w:rPr>
  </w:style>
  <w:style w:type="table" w:customStyle="1" w:styleId="CFF-Style">
    <w:name w:val="CFF - Style"/>
    <w:basedOn w:val="TableNormal"/>
    <w:uiPriority w:val="99"/>
    <w:rsid w:val="008E4F6D"/>
    <w:rPr>
      <w:sz w:val="21"/>
    </w:rPr>
    <w:tblPr>
      <w:tblBorders>
        <w:insideH w:val="single" w:sz="12" w:space="0" w:color="FFFFFF" w:themeColor="background1"/>
        <w:insideV w:val="single" w:sz="12" w:space="0" w:color="FFFFFF" w:themeColor="background1"/>
      </w:tblBorders>
      <w:tblCellMar>
        <w:top w:w="57" w:type="dxa"/>
        <w:left w:w="85" w:type="dxa"/>
        <w:bottom w:w="85" w:type="dxa"/>
        <w:right w:w="85" w:type="dxa"/>
      </w:tblCellMar>
    </w:tblPr>
    <w:tcPr>
      <w:shd w:val="clear" w:color="auto" w:fill="F2F2F2" w:themeFill="background1" w:themeFillShade="F2"/>
      <w:vAlign w:val="center"/>
    </w:tcPr>
    <w:tblStylePr w:type="firstRow">
      <w:rPr>
        <w:rFonts w:asciiTheme="majorHAnsi" w:hAnsiTheme="majorHAnsi"/>
        <w:color w:val="FFFFFF" w:themeColor="background1"/>
        <w:sz w:val="21"/>
      </w:rPr>
      <w:tblPr/>
      <w:tcPr>
        <w:shd w:val="clear" w:color="auto" w:fill="EC008C" w:themeFill="accent5"/>
      </w:tcPr>
    </w:tblStylePr>
  </w:style>
  <w:style w:type="paragraph" w:styleId="TableofFigures">
    <w:name w:val="table of figures"/>
    <w:basedOn w:val="Normal"/>
    <w:next w:val="Normal"/>
    <w:uiPriority w:val="99"/>
    <w:unhideWhenUsed/>
    <w:rsid w:val="003D741D"/>
    <w:pPr>
      <w:spacing w:before="0" w:after="0" w:line="240" w:lineRule="auto"/>
    </w:pPr>
  </w:style>
  <w:style w:type="character" w:customStyle="1" w:styleId="Heading2Char">
    <w:name w:val="Heading 2 Char"/>
    <w:basedOn w:val="DefaultParagraphFont"/>
    <w:link w:val="Heading2"/>
    <w:uiPriority w:val="9"/>
    <w:rsid w:val="002F5421"/>
    <w:rPr>
      <w:rFonts w:ascii="Gadugi" w:hAnsi="Gadugi" w:cstheme="majorHAnsi"/>
      <w:b/>
      <w:bCs/>
      <w:color w:val="EC008C" w:themeColor="accent5"/>
      <w:sz w:val="28"/>
      <w:szCs w:val="32"/>
    </w:rPr>
  </w:style>
  <w:style w:type="paragraph" w:customStyle="1" w:styleId="ListMulti">
    <w:name w:val="List Multi"/>
    <w:basedOn w:val="ListBullet"/>
    <w:qFormat/>
    <w:rsid w:val="001661A9"/>
    <w:pPr>
      <w:numPr>
        <w:ilvl w:val="0"/>
        <w:numId w:val="16"/>
      </w:numPr>
      <w:spacing w:before="120"/>
    </w:pPr>
  </w:style>
  <w:style w:type="paragraph" w:customStyle="1" w:styleId="ListMultiNumber">
    <w:name w:val="List Multi Number"/>
    <w:basedOn w:val="ListParagraph"/>
    <w:qFormat/>
    <w:rsid w:val="00894787"/>
    <w:pPr>
      <w:numPr>
        <w:numId w:val="36"/>
      </w:numPr>
      <w:spacing w:before="120"/>
      <w:contextualSpacing w:val="0"/>
    </w:pPr>
  </w:style>
  <w:style w:type="numbering" w:customStyle="1" w:styleId="CurrentList1">
    <w:name w:val="Current List1"/>
    <w:uiPriority w:val="99"/>
    <w:rsid w:val="005F4EEA"/>
    <w:pPr>
      <w:numPr>
        <w:numId w:val="17"/>
      </w:numPr>
    </w:pPr>
  </w:style>
  <w:style w:type="numbering" w:customStyle="1" w:styleId="CurrentList8">
    <w:name w:val="Current List8"/>
    <w:uiPriority w:val="99"/>
    <w:rsid w:val="00507DD3"/>
    <w:pPr>
      <w:numPr>
        <w:numId w:val="26"/>
      </w:numPr>
    </w:pPr>
  </w:style>
  <w:style w:type="numbering" w:customStyle="1" w:styleId="CurrentList2">
    <w:name w:val="Current List2"/>
    <w:uiPriority w:val="99"/>
    <w:rsid w:val="00C1775F"/>
    <w:pPr>
      <w:numPr>
        <w:numId w:val="19"/>
      </w:numPr>
    </w:pPr>
  </w:style>
  <w:style w:type="numbering" w:customStyle="1" w:styleId="CurrentList3">
    <w:name w:val="Current List3"/>
    <w:uiPriority w:val="99"/>
    <w:rsid w:val="00041A77"/>
    <w:pPr>
      <w:numPr>
        <w:numId w:val="20"/>
      </w:numPr>
    </w:pPr>
  </w:style>
  <w:style w:type="numbering" w:customStyle="1" w:styleId="CurrentList4">
    <w:name w:val="Current List4"/>
    <w:uiPriority w:val="99"/>
    <w:rsid w:val="00957F48"/>
    <w:pPr>
      <w:numPr>
        <w:numId w:val="21"/>
      </w:numPr>
    </w:pPr>
  </w:style>
  <w:style w:type="numbering" w:customStyle="1" w:styleId="CurrentList5">
    <w:name w:val="Current List5"/>
    <w:uiPriority w:val="99"/>
    <w:rsid w:val="00957F48"/>
    <w:pPr>
      <w:numPr>
        <w:numId w:val="22"/>
      </w:numPr>
    </w:pPr>
  </w:style>
  <w:style w:type="numbering" w:customStyle="1" w:styleId="CurrentList6">
    <w:name w:val="Current List6"/>
    <w:uiPriority w:val="99"/>
    <w:rsid w:val="00957F48"/>
    <w:pPr>
      <w:numPr>
        <w:numId w:val="23"/>
      </w:numPr>
    </w:pPr>
  </w:style>
  <w:style w:type="numbering" w:customStyle="1" w:styleId="CurrentList7">
    <w:name w:val="Current List7"/>
    <w:uiPriority w:val="99"/>
    <w:rsid w:val="00507DD3"/>
    <w:pPr>
      <w:numPr>
        <w:numId w:val="25"/>
      </w:numPr>
    </w:pPr>
  </w:style>
  <w:style w:type="character" w:styleId="PageNumber">
    <w:name w:val="page number"/>
    <w:basedOn w:val="DefaultParagraphFont"/>
    <w:uiPriority w:val="99"/>
    <w:semiHidden/>
    <w:unhideWhenUsed/>
    <w:rsid w:val="00A37124"/>
  </w:style>
  <w:style w:type="numbering" w:customStyle="1" w:styleId="CurrentList9">
    <w:name w:val="Current List9"/>
    <w:uiPriority w:val="99"/>
    <w:rsid w:val="00F65B5C"/>
    <w:pPr>
      <w:numPr>
        <w:numId w:val="28"/>
      </w:numPr>
    </w:pPr>
  </w:style>
  <w:style w:type="numbering" w:customStyle="1" w:styleId="CurrentList10">
    <w:name w:val="Current List10"/>
    <w:uiPriority w:val="99"/>
    <w:rsid w:val="00F65B5C"/>
    <w:pPr>
      <w:numPr>
        <w:numId w:val="29"/>
      </w:numPr>
    </w:pPr>
  </w:style>
  <w:style w:type="numbering" w:customStyle="1" w:styleId="CurrentList11">
    <w:name w:val="Current List11"/>
    <w:uiPriority w:val="99"/>
    <w:rsid w:val="00DD412F"/>
    <w:pPr>
      <w:numPr>
        <w:numId w:val="30"/>
      </w:numPr>
    </w:pPr>
  </w:style>
  <w:style w:type="numbering" w:customStyle="1" w:styleId="CurrentList12">
    <w:name w:val="Current List12"/>
    <w:uiPriority w:val="99"/>
    <w:rsid w:val="009A01D0"/>
    <w:pPr>
      <w:numPr>
        <w:numId w:val="31"/>
      </w:numPr>
    </w:pPr>
  </w:style>
  <w:style w:type="paragraph" w:customStyle="1" w:styleId="Normal-Table">
    <w:name w:val="Normal - Table"/>
    <w:qFormat/>
    <w:rsid w:val="005300F7"/>
    <w:rPr>
      <w:sz w:val="20"/>
    </w:rPr>
  </w:style>
  <w:style w:type="character" w:styleId="Strong">
    <w:name w:val="Strong"/>
    <w:basedOn w:val="DefaultParagraphFont"/>
    <w:uiPriority w:val="22"/>
    <w:qFormat/>
    <w:rsid w:val="000B7E68"/>
    <w:rPr>
      <w:b/>
      <w:bCs/>
    </w:rPr>
  </w:style>
  <w:style w:type="paragraph" w:styleId="Quote">
    <w:name w:val="Quote"/>
    <w:basedOn w:val="Normal"/>
    <w:next w:val="Normal"/>
    <w:link w:val="QuoteChar"/>
    <w:uiPriority w:val="29"/>
    <w:rsid w:val="000B7E68"/>
    <w:pPr>
      <w:spacing w:before="200" w:after="160"/>
      <w:ind w:left="864" w:right="864"/>
      <w:jc w:val="center"/>
    </w:pPr>
    <w:rPr>
      <w:i/>
      <w:iCs/>
      <w:color w:val="525252" w:themeColor="text1" w:themeTint="BF"/>
    </w:rPr>
  </w:style>
  <w:style w:type="character" w:customStyle="1" w:styleId="QuoteChar">
    <w:name w:val="Quote Char"/>
    <w:basedOn w:val="DefaultParagraphFont"/>
    <w:link w:val="Quote"/>
    <w:uiPriority w:val="29"/>
    <w:rsid w:val="000B7E68"/>
    <w:rPr>
      <w:i/>
      <w:iCs/>
      <w:color w:val="525252" w:themeColor="text1" w:themeTint="BF"/>
      <w:sz w:val="21"/>
    </w:rPr>
  </w:style>
  <w:style w:type="paragraph" w:styleId="IntenseQuote">
    <w:name w:val="Intense Quote"/>
    <w:basedOn w:val="Normal"/>
    <w:next w:val="Normal"/>
    <w:link w:val="IntenseQuoteChar"/>
    <w:uiPriority w:val="30"/>
    <w:rsid w:val="000B7E68"/>
    <w:pPr>
      <w:pBdr>
        <w:top w:val="single" w:sz="4" w:space="10" w:color="161F73" w:themeColor="accent1"/>
        <w:bottom w:val="single" w:sz="4" w:space="10" w:color="161F73" w:themeColor="accent1"/>
      </w:pBdr>
      <w:spacing w:before="360" w:after="360"/>
      <w:ind w:left="864" w:right="864"/>
      <w:jc w:val="center"/>
    </w:pPr>
    <w:rPr>
      <w:i/>
      <w:iCs/>
      <w:color w:val="161F73" w:themeColor="accent1"/>
    </w:rPr>
  </w:style>
  <w:style w:type="character" w:customStyle="1" w:styleId="IntenseQuoteChar">
    <w:name w:val="Intense Quote Char"/>
    <w:basedOn w:val="DefaultParagraphFont"/>
    <w:link w:val="IntenseQuote"/>
    <w:uiPriority w:val="30"/>
    <w:rsid w:val="000B7E68"/>
    <w:rPr>
      <w:i/>
      <w:iCs/>
      <w:color w:val="161F73" w:themeColor="accent1"/>
      <w:sz w:val="21"/>
    </w:rPr>
  </w:style>
  <w:style w:type="character" w:styleId="BookTitle">
    <w:name w:val="Book Title"/>
    <w:basedOn w:val="DefaultParagraphFont"/>
    <w:uiPriority w:val="33"/>
    <w:rsid w:val="000B7E68"/>
    <w:rPr>
      <w:b/>
      <w:bCs/>
      <w:i/>
      <w:iCs/>
      <w:spacing w:val="5"/>
    </w:rPr>
  </w:style>
  <w:style w:type="paragraph" w:styleId="TOC1">
    <w:name w:val="toc 1"/>
    <w:basedOn w:val="Normal"/>
    <w:next w:val="Normal"/>
    <w:autoRedefine/>
    <w:uiPriority w:val="39"/>
    <w:unhideWhenUsed/>
    <w:rsid w:val="003B778B"/>
    <w:pPr>
      <w:tabs>
        <w:tab w:val="right" w:leader="dot" w:pos="9639"/>
      </w:tabs>
      <w:spacing w:before="120"/>
    </w:pPr>
    <w:rPr>
      <w:rFonts w:cstheme="minorHAnsi"/>
      <w:b/>
      <w:bCs/>
      <w:iCs/>
      <w:color w:val="1B365D" w:themeColor="text2"/>
      <w:sz w:val="24"/>
    </w:rPr>
  </w:style>
  <w:style w:type="paragraph" w:styleId="TOC2">
    <w:name w:val="toc 2"/>
    <w:basedOn w:val="Normal"/>
    <w:next w:val="Normal"/>
    <w:uiPriority w:val="39"/>
    <w:unhideWhenUsed/>
    <w:rsid w:val="003B778B"/>
    <w:pPr>
      <w:tabs>
        <w:tab w:val="right" w:leader="dot" w:pos="9639"/>
      </w:tabs>
      <w:spacing w:before="120"/>
      <w:ind w:left="284"/>
    </w:pPr>
    <w:rPr>
      <w:rFonts w:cstheme="minorHAnsi"/>
      <w:bCs/>
      <w:szCs w:val="22"/>
    </w:rPr>
  </w:style>
  <w:style w:type="paragraph" w:styleId="TOC3">
    <w:name w:val="toc 3"/>
    <w:basedOn w:val="Normal"/>
    <w:next w:val="Normal"/>
    <w:autoRedefine/>
    <w:uiPriority w:val="39"/>
    <w:unhideWhenUsed/>
    <w:rsid w:val="003B778B"/>
    <w:pPr>
      <w:tabs>
        <w:tab w:val="right" w:leader="dot" w:pos="9639"/>
      </w:tabs>
      <w:spacing w:after="80"/>
      <w:ind w:left="851"/>
    </w:pPr>
    <w:rPr>
      <w:rFonts w:cstheme="minorHAnsi"/>
      <w:szCs w:val="20"/>
    </w:rPr>
  </w:style>
  <w:style w:type="paragraph" w:styleId="TOC4">
    <w:name w:val="toc 4"/>
    <w:basedOn w:val="Normal"/>
    <w:next w:val="Normal"/>
    <w:autoRedefine/>
    <w:uiPriority w:val="39"/>
    <w:unhideWhenUsed/>
    <w:rsid w:val="00136579"/>
    <w:pPr>
      <w:spacing w:before="0" w:after="0"/>
      <w:ind w:left="630"/>
    </w:pPr>
    <w:rPr>
      <w:rFonts w:cstheme="minorHAnsi"/>
      <w:szCs w:val="20"/>
    </w:rPr>
  </w:style>
  <w:style w:type="paragraph" w:styleId="TOC5">
    <w:name w:val="toc 5"/>
    <w:basedOn w:val="Normal"/>
    <w:next w:val="Normal"/>
    <w:autoRedefine/>
    <w:uiPriority w:val="39"/>
    <w:unhideWhenUsed/>
    <w:rsid w:val="00136579"/>
    <w:pPr>
      <w:spacing w:before="0" w:after="0"/>
      <w:ind w:left="840"/>
    </w:pPr>
    <w:rPr>
      <w:rFonts w:cstheme="minorHAnsi"/>
      <w:szCs w:val="20"/>
    </w:rPr>
  </w:style>
  <w:style w:type="paragraph" w:styleId="TOC6">
    <w:name w:val="toc 6"/>
    <w:basedOn w:val="Normal"/>
    <w:next w:val="Normal"/>
    <w:autoRedefine/>
    <w:uiPriority w:val="39"/>
    <w:unhideWhenUsed/>
    <w:rsid w:val="00136579"/>
    <w:pPr>
      <w:spacing w:before="0" w:after="0"/>
      <w:ind w:left="1050"/>
    </w:pPr>
    <w:rPr>
      <w:rFonts w:cstheme="minorHAnsi"/>
      <w:szCs w:val="20"/>
    </w:rPr>
  </w:style>
  <w:style w:type="paragraph" w:styleId="TOC7">
    <w:name w:val="toc 7"/>
    <w:basedOn w:val="Normal"/>
    <w:next w:val="Normal"/>
    <w:autoRedefine/>
    <w:uiPriority w:val="39"/>
    <w:unhideWhenUsed/>
    <w:rsid w:val="00136579"/>
    <w:pPr>
      <w:spacing w:before="0" w:after="0"/>
      <w:ind w:left="1260"/>
    </w:pPr>
    <w:rPr>
      <w:rFonts w:cstheme="minorHAnsi"/>
      <w:szCs w:val="20"/>
    </w:rPr>
  </w:style>
  <w:style w:type="paragraph" w:styleId="TOC8">
    <w:name w:val="toc 8"/>
    <w:basedOn w:val="Normal"/>
    <w:next w:val="Normal"/>
    <w:autoRedefine/>
    <w:uiPriority w:val="39"/>
    <w:unhideWhenUsed/>
    <w:rsid w:val="00136579"/>
    <w:pPr>
      <w:spacing w:before="0" w:after="0"/>
      <w:ind w:left="1470"/>
    </w:pPr>
    <w:rPr>
      <w:rFonts w:cstheme="minorHAnsi"/>
      <w:szCs w:val="20"/>
    </w:rPr>
  </w:style>
  <w:style w:type="paragraph" w:styleId="TOC9">
    <w:name w:val="toc 9"/>
    <w:basedOn w:val="Normal"/>
    <w:next w:val="Normal"/>
    <w:autoRedefine/>
    <w:uiPriority w:val="39"/>
    <w:unhideWhenUsed/>
    <w:rsid w:val="00136579"/>
    <w:pPr>
      <w:spacing w:before="0" w:after="0"/>
      <w:ind w:left="1680"/>
    </w:pPr>
    <w:rPr>
      <w:rFonts w:cstheme="minorHAnsi"/>
      <w:szCs w:val="20"/>
    </w:rPr>
  </w:style>
  <w:style w:type="character" w:styleId="Hyperlink">
    <w:name w:val="Hyperlink"/>
    <w:basedOn w:val="DefaultParagraphFont"/>
    <w:uiPriority w:val="99"/>
    <w:unhideWhenUsed/>
    <w:rsid w:val="00136579"/>
    <w:rPr>
      <w:color w:val="48B28C" w:themeColor="hyperlink"/>
      <w:u w:val="single"/>
    </w:rPr>
  </w:style>
  <w:style w:type="paragraph" w:styleId="Subtitle">
    <w:name w:val="Subtitle"/>
    <w:next w:val="Normal"/>
    <w:link w:val="SubtitleChar"/>
    <w:uiPriority w:val="11"/>
    <w:qFormat/>
    <w:rsid w:val="00AD3851"/>
    <w:pPr>
      <w:spacing w:before="160" w:after="160"/>
    </w:pPr>
    <w:rPr>
      <w:rFonts w:ascii="Arial" w:hAnsi="Arial" w:cstheme="majorHAnsi"/>
      <w:b/>
      <w:color w:val="1B365D" w:themeColor="text2"/>
      <w:sz w:val="40"/>
      <w:szCs w:val="40"/>
    </w:rPr>
  </w:style>
  <w:style w:type="character" w:customStyle="1" w:styleId="SubtitleChar">
    <w:name w:val="Subtitle Char"/>
    <w:basedOn w:val="DefaultParagraphFont"/>
    <w:link w:val="Subtitle"/>
    <w:uiPriority w:val="11"/>
    <w:rsid w:val="00AD3851"/>
    <w:rPr>
      <w:rFonts w:ascii="Arial" w:hAnsi="Arial" w:cstheme="majorHAnsi"/>
      <w:b/>
      <w:color w:val="1B365D" w:themeColor="text2"/>
      <w:sz w:val="40"/>
      <w:szCs w:val="40"/>
    </w:rPr>
  </w:style>
  <w:style w:type="paragraph" w:styleId="TOCHeading">
    <w:name w:val="TOC Heading"/>
    <w:next w:val="Normal"/>
    <w:uiPriority w:val="39"/>
    <w:unhideWhenUsed/>
    <w:rsid w:val="00276486"/>
    <w:pPr>
      <w:spacing w:before="80" w:after="120"/>
    </w:pPr>
    <w:rPr>
      <w:rFonts w:ascii="Gadugi" w:hAnsi="Gadugi" w:cstheme="majorHAnsi"/>
      <w:b/>
      <w:bCs/>
      <w:color w:val="EC008C" w:themeColor="accent5"/>
      <w:sz w:val="32"/>
      <w:szCs w:val="32"/>
    </w:rPr>
  </w:style>
  <w:style w:type="numbering" w:customStyle="1" w:styleId="CurrentList13">
    <w:name w:val="Current List13"/>
    <w:uiPriority w:val="99"/>
    <w:rsid w:val="00A805D4"/>
    <w:pPr>
      <w:numPr>
        <w:numId w:val="34"/>
      </w:numPr>
    </w:pPr>
  </w:style>
  <w:style w:type="numbering" w:customStyle="1" w:styleId="CurrentList14">
    <w:name w:val="Current List14"/>
    <w:uiPriority w:val="99"/>
    <w:rsid w:val="00466E1A"/>
    <w:pPr>
      <w:numPr>
        <w:numId w:val="39"/>
      </w:numPr>
    </w:pPr>
  </w:style>
  <w:style w:type="numbering" w:customStyle="1" w:styleId="CurrentList15">
    <w:name w:val="Current List15"/>
    <w:uiPriority w:val="99"/>
    <w:rsid w:val="00A11D97"/>
    <w:pPr>
      <w:numPr>
        <w:numId w:val="40"/>
      </w:numPr>
    </w:pPr>
  </w:style>
  <w:style w:type="numbering" w:customStyle="1" w:styleId="CurrentList16">
    <w:name w:val="Current List16"/>
    <w:uiPriority w:val="99"/>
    <w:rsid w:val="00311629"/>
    <w:pPr>
      <w:numPr>
        <w:numId w:val="41"/>
      </w:numPr>
    </w:pPr>
  </w:style>
  <w:style w:type="numbering" w:customStyle="1" w:styleId="CurrentList17">
    <w:name w:val="Current List17"/>
    <w:uiPriority w:val="99"/>
    <w:rsid w:val="001E0899"/>
    <w:pPr>
      <w:numPr>
        <w:numId w:val="42"/>
      </w:numPr>
    </w:pPr>
  </w:style>
  <w:style w:type="numbering" w:customStyle="1" w:styleId="CurrentList18">
    <w:name w:val="Current List18"/>
    <w:uiPriority w:val="99"/>
    <w:rsid w:val="001E0899"/>
    <w:pPr>
      <w:numPr>
        <w:numId w:val="43"/>
      </w:numPr>
    </w:pPr>
  </w:style>
  <w:style w:type="numbering" w:customStyle="1" w:styleId="CurrentList19">
    <w:name w:val="Current List19"/>
    <w:uiPriority w:val="99"/>
    <w:rsid w:val="001661A9"/>
    <w:pPr>
      <w:numPr>
        <w:numId w:val="44"/>
      </w:numPr>
    </w:pPr>
  </w:style>
  <w:style w:type="numbering" w:customStyle="1" w:styleId="CurrentList20">
    <w:name w:val="Current List20"/>
    <w:uiPriority w:val="99"/>
    <w:rsid w:val="001661A9"/>
    <w:pPr>
      <w:numPr>
        <w:numId w:val="45"/>
      </w:numPr>
    </w:pPr>
  </w:style>
  <w:style w:type="paragraph" w:customStyle="1" w:styleId="Normal-PullOut">
    <w:name w:val="Normal - Pull Out"/>
    <w:basedOn w:val="Normal"/>
    <w:qFormat/>
    <w:rsid w:val="00160902"/>
    <w:rPr>
      <w:b/>
      <w:color w:val="202A44" w:themeColor="accent2"/>
    </w:rPr>
  </w:style>
  <w:style w:type="paragraph" w:customStyle="1" w:styleId="Heading2-NotLinked">
    <w:name w:val="Heading 2 - Not Linked"/>
    <w:qFormat/>
    <w:rsid w:val="00E96AC0"/>
    <w:pPr>
      <w:spacing w:before="160" w:after="80" w:line="252" w:lineRule="auto"/>
    </w:pPr>
    <w:rPr>
      <w:rFonts w:ascii="Gadugi" w:hAnsi="Gadugi" w:cstheme="majorHAnsi"/>
      <w:b/>
      <w:bCs/>
      <w:color w:val="EC008C" w:themeColor="accent5"/>
      <w:sz w:val="28"/>
      <w:szCs w:val="32"/>
    </w:rPr>
  </w:style>
  <w:style w:type="paragraph" w:customStyle="1" w:styleId="SectionTitle">
    <w:name w:val="Section Title"/>
    <w:qFormat/>
    <w:rsid w:val="0015611F"/>
    <w:rPr>
      <w:rFonts w:ascii="Gadugi" w:eastAsiaTheme="majorEastAsia" w:hAnsi="Gadugi" w:cstheme="majorBidi"/>
      <w:b/>
      <w:color w:val="1B365D" w:themeColor="text2"/>
      <w:spacing w:val="-10"/>
      <w:kern w:val="28"/>
      <w:sz w:val="56"/>
      <w:szCs w:val="56"/>
    </w:rPr>
  </w:style>
  <w:style w:type="paragraph" w:styleId="NormalWeb">
    <w:name w:val="Normal (Web)"/>
    <w:basedOn w:val="Normal"/>
    <w:uiPriority w:val="99"/>
    <w:unhideWhenUsed/>
    <w:rsid w:val="00766B25"/>
    <w:pPr>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28576">
      <w:bodyDiv w:val="1"/>
      <w:marLeft w:val="0"/>
      <w:marRight w:val="0"/>
      <w:marTop w:val="0"/>
      <w:marBottom w:val="0"/>
      <w:divBdr>
        <w:top w:val="none" w:sz="0" w:space="0" w:color="auto"/>
        <w:left w:val="none" w:sz="0" w:space="0" w:color="auto"/>
        <w:bottom w:val="none" w:sz="0" w:space="0" w:color="auto"/>
        <w:right w:val="none" w:sz="0" w:space="0" w:color="auto"/>
      </w:divBdr>
    </w:div>
    <w:div w:id="1488589406">
      <w:bodyDiv w:val="1"/>
      <w:marLeft w:val="0"/>
      <w:marRight w:val="0"/>
      <w:marTop w:val="0"/>
      <w:marBottom w:val="0"/>
      <w:divBdr>
        <w:top w:val="none" w:sz="0" w:space="0" w:color="auto"/>
        <w:left w:val="none" w:sz="0" w:space="0" w:color="auto"/>
        <w:bottom w:val="none" w:sz="0" w:space="0" w:color="auto"/>
        <w:right w:val="none" w:sz="0" w:space="0" w:color="auto"/>
      </w:divBdr>
    </w:div>
    <w:div w:id="2004160283">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ployablem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ssureprograms.com.au"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TtW@apm.net.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ureprograms.com.au" TargetMode="External"/><Relationship Id="rId5" Type="http://schemas.openxmlformats.org/officeDocument/2006/relationships/webSettings" Target="webSettings.xml"/><Relationship Id="rId15" Type="http://schemas.openxmlformats.org/officeDocument/2006/relationships/hyperlink" Target="mailto:TtW@apm.net.au"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tandr.com.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PM - Employment Services">
      <a:dk1>
        <a:srgbClr val="191919"/>
      </a:dk1>
      <a:lt1>
        <a:srgbClr val="FFFFFF"/>
      </a:lt1>
      <a:dk2>
        <a:srgbClr val="1B365D"/>
      </a:dk2>
      <a:lt2>
        <a:srgbClr val="F5F5F5"/>
      </a:lt2>
      <a:accent1>
        <a:srgbClr val="161F73"/>
      </a:accent1>
      <a:accent2>
        <a:srgbClr val="202A44"/>
      </a:accent2>
      <a:accent3>
        <a:srgbClr val="0030A7"/>
      </a:accent3>
      <a:accent4>
        <a:srgbClr val="A8AAAB"/>
      </a:accent4>
      <a:accent5>
        <a:srgbClr val="EC008C"/>
      </a:accent5>
      <a:accent6>
        <a:srgbClr val="A3D55D"/>
      </a:accent6>
      <a:hlink>
        <a:srgbClr val="48B28C"/>
      </a:hlink>
      <a:folHlink>
        <a:srgbClr val="69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6375-85DE-0F45-9012-7D6CD03C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4271</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TtW Service Delivery Plan – NSW – Sydney East Metro – APM</dc:title>
  <dc:subject/>
  <dc:creator/>
  <cp:keywords/>
  <dc:description/>
  <cp:lastModifiedBy/>
  <cp:revision>1</cp:revision>
  <dcterms:created xsi:type="dcterms:W3CDTF">2025-11-11T04:34:00Z</dcterms:created>
  <dcterms:modified xsi:type="dcterms:W3CDTF">2025-11-11T04:35:00Z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2025-11-11T04:35:12Z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a839623e-96ff-4bed-b2d9-ed2298dc47b1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