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3229" w14:textId="77777777" w:rsidR="00A60475" w:rsidRDefault="00A60475" w:rsidP="00A60475">
      <w:pPr>
        <w:pStyle w:val="Heading1"/>
      </w:pPr>
      <w:r>
        <w:t>Employability Skills Training</w:t>
      </w:r>
    </w:p>
    <w:p w14:paraId="5A5027D5" w14:textId="77777777" w:rsidR="00A60475" w:rsidRDefault="00A60475" w:rsidP="00A60475">
      <w:pPr>
        <w:pStyle w:val="Heading2"/>
      </w:pPr>
      <w:r>
        <w:t>Employer Service Delivery Plan</w:t>
      </w:r>
    </w:p>
    <w:p w14:paraId="50150785" w14:textId="77777777" w:rsidR="00A60475" w:rsidRDefault="00A60475" w:rsidP="00A60475">
      <w:r>
        <w:t xml:space="preserve">At the Status Upskill Reskill RTO, a focus on meeting employer expectations is pivotal to </w:t>
      </w:r>
      <w:proofErr w:type="gramStart"/>
      <w:r>
        <w:t>all of</w:t>
      </w:r>
      <w:proofErr w:type="gramEnd"/>
      <w:r>
        <w:t xml:space="preserve"> our training programs; we prepare your future employees. Supporting and directing targeted preparation of potential candidates actively looking for employment, </w:t>
      </w:r>
      <w:proofErr w:type="gramStart"/>
      <w:r>
        <w:t>apprenticeships</w:t>
      </w:r>
      <w:proofErr w:type="gramEnd"/>
      <w:r>
        <w:t xml:space="preserve"> and traineeships. </w:t>
      </w:r>
    </w:p>
    <w:p w14:paraId="51CE5DCB" w14:textId="77777777" w:rsidR="00A60475" w:rsidRDefault="00A60475" w:rsidP="00A60475">
      <w:r>
        <w:t>Our Employability Skills Training is targeted to key growth industries in the Perth South region and will give participants a thorough understanding of the industry, career pathways and employer expectations. As a proven market leader, empowering people and powering business, Status is invested, working hand in hand to support your workforce needs and developing long term relationships with our employers.</w:t>
      </w:r>
    </w:p>
    <w:p w14:paraId="74F124D6" w14:textId="77777777" w:rsidR="00A60475" w:rsidRDefault="00A60475" w:rsidP="00A60475">
      <w:pPr>
        <w:pStyle w:val="Heading3"/>
      </w:pPr>
      <w:r>
        <w:t>We Engage</w:t>
      </w:r>
    </w:p>
    <w:p w14:paraId="621F1BC1" w14:textId="77777777" w:rsidR="00D102CA" w:rsidRDefault="00D102CA" w:rsidP="00D102CA">
      <w:pPr>
        <w:pStyle w:val="Heading4"/>
      </w:pPr>
      <w:r>
        <w:rPr>
          <w:noProof/>
          <w:lang w:eastAsia="en-AU"/>
        </w:rPr>
        <w:drawing>
          <wp:inline distT="0" distB="0" distL="0" distR="0" wp14:anchorId="59BDB969" wp14:editId="5E7EDD90">
            <wp:extent cx="720000" cy="720000"/>
            <wp:effectExtent l="0" t="0" r="4445" b="4445"/>
            <wp:docPr id="1" name="Picture 1" title=" Two people sitting opposite each other at a 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tW SDP Icons-2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78983F" w14:textId="77777777" w:rsidR="00A60475" w:rsidRPr="00D102CA" w:rsidRDefault="00A60475" w:rsidP="00D102CA">
      <w:pPr>
        <w:pStyle w:val="Heading4"/>
      </w:pPr>
      <w:r w:rsidRPr="00D102CA">
        <w:t>In Person</w:t>
      </w:r>
    </w:p>
    <w:p w14:paraId="5375A09F" w14:textId="77777777" w:rsidR="00A60475" w:rsidRPr="00A60475" w:rsidRDefault="00A60475" w:rsidP="00A60475">
      <w:pPr>
        <w:rPr>
          <w:lang w:val="en-US"/>
        </w:rPr>
      </w:pPr>
      <w:r w:rsidRPr="00A60475">
        <w:rPr>
          <w:lang w:val="en-US"/>
        </w:rPr>
        <w:t>Our Perth South Workforce Connect team will connect with you to identify your workforce and training needs</w:t>
      </w:r>
    </w:p>
    <w:p w14:paraId="629FD7A4" w14:textId="77777777" w:rsidR="00D102CA" w:rsidRDefault="00D102CA" w:rsidP="00D102CA">
      <w:pPr>
        <w:pStyle w:val="Heading4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4406D725" wp14:editId="55788D9E">
            <wp:extent cx="720000" cy="720000"/>
            <wp:effectExtent l="0" t="0" r="4445" b="4445"/>
            <wp:docPr id="3" name="Picture 3" title="A computer, tablet, and ph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tW SDP Icons-33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0000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208D4A" w14:textId="77777777" w:rsidR="00A60475" w:rsidRPr="00A60475" w:rsidRDefault="00A60475" w:rsidP="00D102CA">
      <w:pPr>
        <w:pStyle w:val="Heading4"/>
        <w:rPr>
          <w:lang w:val="en-US"/>
        </w:rPr>
      </w:pPr>
      <w:r w:rsidRPr="00A60475">
        <w:rPr>
          <w:lang w:val="en-US"/>
        </w:rPr>
        <w:t>Remotely</w:t>
      </w:r>
    </w:p>
    <w:p w14:paraId="60D91A23" w14:textId="77777777" w:rsidR="00A60475" w:rsidRPr="00A60475" w:rsidRDefault="00A60475" w:rsidP="00D102CA">
      <w:pPr>
        <w:rPr>
          <w:lang w:val="en-US"/>
        </w:rPr>
      </w:pPr>
      <w:r w:rsidRPr="00A60475">
        <w:rPr>
          <w:lang w:val="en-US"/>
        </w:rPr>
        <w:t xml:space="preserve">If you are unable to attend our offices to meet potential </w:t>
      </w:r>
      <w:proofErr w:type="gramStart"/>
      <w:r w:rsidRPr="00A60475">
        <w:rPr>
          <w:lang w:val="en-US"/>
        </w:rPr>
        <w:t>candidates</w:t>
      </w:r>
      <w:proofErr w:type="gramEnd"/>
      <w:r w:rsidRPr="00A60475">
        <w:rPr>
          <w:lang w:val="en-US"/>
        </w:rPr>
        <w:t xml:space="preserve"> we can </w:t>
      </w:r>
      <w:proofErr w:type="spellStart"/>
      <w:r w:rsidRPr="00A60475">
        <w:rPr>
          <w:lang w:val="en-US"/>
        </w:rPr>
        <w:t>organise</w:t>
      </w:r>
      <w:proofErr w:type="spellEnd"/>
      <w:r w:rsidRPr="00A60475">
        <w:rPr>
          <w:lang w:val="en-US"/>
        </w:rPr>
        <w:t xml:space="preserve"> remote video conferencing for remote interviews</w:t>
      </w:r>
    </w:p>
    <w:p w14:paraId="03CC8AC8" w14:textId="77777777" w:rsidR="00A60475" w:rsidRDefault="00D102CA" w:rsidP="00D102CA">
      <w:pPr>
        <w:pStyle w:val="Heading3"/>
      </w:pPr>
      <w:r>
        <w:t>We Facilitate</w:t>
      </w:r>
    </w:p>
    <w:p w14:paraId="58F4DADE" w14:textId="77777777" w:rsidR="00D102CA" w:rsidRDefault="001341C0" w:rsidP="00D102CA">
      <w:pPr>
        <w:pStyle w:val="Heading4"/>
      </w:pPr>
      <w:r>
        <w:rPr>
          <w:noProof/>
          <w:lang w:eastAsia="en-AU"/>
        </w:rPr>
        <w:drawing>
          <wp:inline distT="0" distB="0" distL="0" distR="0" wp14:anchorId="0CDDC4D0" wp14:editId="32D40DF2">
            <wp:extent cx="717608" cy="720000"/>
            <wp:effectExtent l="0" t="0" r="6350" b="4445"/>
            <wp:docPr id="7" name="Picture 7" title="Official seal from a certific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TtW SDP Icons-55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0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D6A0A" w14:textId="77777777" w:rsidR="00D102CA" w:rsidRDefault="00633D62" w:rsidP="00D102CA">
      <w:pPr>
        <w:pStyle w:val="Heading4"/>
      </w:pPr>
      <w:r>
        <w:t>Industry Training</w:t>
      </w:r>
    </w:p>
    <w:p w14:paraId="1A59D0FC" w14:textId="77777777" w:rsidR="00C213D4" w:rsidRDefault="00C213D4" w:rsidP="00D102CA">
      <w:pPr>
        <w:pStyle w:val="Heading4"/>
        <w:rPr>
          <w:rFonts w:ascii="Core Sans D 25 Light" w:eastAsiaTheme="minorHAnsi" w:hAnsi="Core Sans D 25 Light" w:cstheme="minorBidi"/>
          <w:iCs w:val="0"/>
          <w:lang w:val="en-US"/>
        </w:rPr>
      </w:pPr>
      <w:r w:rsidRPr="00C213D4">
        <w:rPr>
          <w:rFonts w:ascii="Core Sans D 25 Light" w:eastAsiaTheme="minorHAnsi" w:hAnsi="Core Sans D 25 Light" w:cstheme="minorBidi"/>
          <w:iCs w:val="0"/>
          <w:lang w:val="en-US"/>
        </w:rPr>
        <w:t>We prepare our candidates with industry s</w:t>
      </w:r>
      <w:r>
        <w:rPr>
          <w:rFonts w:ascii="Core Sans D 25 Light" w:eastAsiaTheme="minorHAnsi" w:hAnsi="Core Sans D 25 Light" w:cstheme="minorBidi"/>
          <w:iCs w:val="0"/>
          <w:lang w:val="en-US"/>
        </w:rPr>
        <w:t>kills and knowledge including an introduction to</w:t>
      </w:r>
      <w:r w:rsidRPr="00C213D4">
        <w:rPr>
          <w:rFonts w:ascii="Core Sans D 25 Light" w:eastAsiaTheme="minorHAnsi" w:hAnsi="Core Sans D 25 Light" w:cstheme="minorBidi"/>
          <w:iCs w:val="0"/>
          <w:lang w:val="en-US"/>
        </w:rPr>
        <w:t xml:space="preserve"> industry terminology and vocabulary </w:t>
      </w:r>
    </w:p>
    <w:p w14:paraId="02B314BD" w14:textId="77777777" w:rsidR="00C213D4" w:rsidRPr="00C213D4" w:rsidRDefault="00C213D4" w:rsidP="00C213D4">
      <w:pPr>
        <w:rPr>
          <w:lang w:val="en-US"/>
        </w:rPr>
      </w:pPr>
    </w:p>
    <w:p w14:paraId="2B2F4B30" w14:textId="77777777" w:rsidR="00D102CA" w:rsidRDefault="00D102CA" w:rsidP="00D102CA">
      <w:pPr>
        <w:pStyle w:val="Heading4"/>
        <w:rPr>
          <w:lang w:val="en-US"/>
        </w:rPr>
      </w:pPr>
      <w:r>
        <w:rPr>
          <w:noProof/>
          <w:lang w:eastAsia="en-AU"/>
        </w:rPr>
        <w:lastRenderedPageBreak/>
        <w:drawing>
          <wp:inline distT="0" distB="0" distL="0" distR="0" wp14:anchorId="0C27C11A" wp14:editId="6C27C128">
            <wp:extent cx="717608" cy="720000"/>
            <wp:effectExtent l="0" t="0" r="0" b="4445"/>
            <wp:docPr id="4" name="Picture 4" title="Checklist with first items checked o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tW SDP Icons-52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0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43094" w14:textId="77777777" w:rsidR="00D102CA" w:rsidRPr="00D102CA" w:rsidRDefault="00D102CA" w:rsidP="00D102CA">
      <w:pPr>
        <w:pStyle w:val="Heading4"/>
        <w:rPr>
          <w:lang w:val="en-US"/>
        </w:rPr>
      </w:pPr>
      <w:proofErr w:type="spellStart"/>
      <w:r w:rsidRPr="00D102CA">
        <w:rPr>
          <w:lang w:val="en-US"/>
        </w:rPr>
        <w:t>Customised</w:t>
      </w:r>
      <w:proofErr w:type="spellEnd"/>
      <w:r w:rsidRPr="00D102CA">
        <w:rPr>
          <w:lang w:val="en-US"/>
        </w:rPr>
        <w:t xml:space="preserve"> Training</w:t>
      </w:r>
    </w:p>
    <w:p w14:paraId="2EA87AD4" w14:textId="77777777" w:rsidR="00D102CA" w:rsidRDefault="00D102CA" w:rsidP="00D102CA">
      <w:pPr>
        <w:rPr>
          <w:lang w:val="en-US"/>
        </w:rPr>
      </w:pPr>
      <w:r w:rsidRPr="00D102CA">
        <w:rPr>
          <w:lang w:val="en-US"/>
        </w:rPr>
        <w:t xml:space="preserve">Our Employability Skills Training can be </w:t>
      </w:r>
      <w:proofErr w:type="spellStart"/>
      <w:r w:rsidRPr="00D102CA">
        <w:rPr>
          <w:lang w:val="en-US"/>
        </w:rPr>
        <w:t>customised</w:t>
      </w:r>
      <w:proofErr w:type="spellEnd"/>
      <w:r w:rsidRPr="00D102CA">
        <w:rPr>
          <w:lang w:val="en-US"/>
        </w:rPr>
        <w:t xml:space="preserve"> to your employment needs, ensuring our participants will be the right fit for your business</w:t>
      </w:r>
    </w:p>
    <w:p w14:paraId="107CE16C" w14:textId="77777777" w:rsidR="00D102CA" w:rsidRDefault="001341C0" w:rsidP="00D102CA">
      <w:pPr>
        <w:pStyle w:val="Heading4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4C2A1D02" wp14:editId="06A7AAC6">
            <wp:extent cx="717608" cy="720000"/>
            <wp:effectExtent l="0" t="0" r="6350" b="4445"/>
            <wp:docPr id="5" name="Picture 5" title="An office build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tW SDP Icons-4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0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0ADE0" w14:textId="77777777" w:rsidR="00D102CA" w:rsidRPr="00D102CA" w:rsidRDefault="00D102CA" w:rsidP="00D102CA">
      <w:pPr>
        <w:pStyle w:val="Heading4"/>
        <w:rPr>
          <w:lang w:val="en-US"/>
        </w:rPr>
      </w:pPr>
      <w:r w:rsidRPr="00D102CA">
        <w:rPr>
          <w:lang w:val="en-US"/>
        </w:rPr>
        <w:t>Business Showcase</w:t>
      </w:r>
    </w:p>
    <w:p w14:paraId="437B2259" w14:textId="77777777" w:rsidR="00D102CA" w:rsidRDefault="00D102CA" w:rsidP="00D102CA">
      <w:pPr>
        <w:rPr>
          <w:lang w:val="en-US"/>
        </w:rPr>
      </w:pPr>
      <w:r w:rsidRPr="00D102CA">
        <w:rPr>
          <w:lang w:val="en-US"/>
        </w:rPr>
        <w:t>You are invited into our programs to showcase available jobs and career pathways within your industry, speaking directly with interested participants</w:t>
      </w:r>
    </w:p>
    <w:p w14:paraId="65E17E1B" w14:textId="77777777" w:rsidR="00D102CA" w:rsidRDefault="001341C0" w:rsidP="00D102CA">
      <w:pPr>
        <w:pStyle w:val="Heading4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694F279F" wp14:editId="1CAFF9B9">
            <wp:extent cx="717608" cy="720000"/>
            <wp:effectExtent l="0" t="0" r="6350" b="4445"/>
            <wp:docPr id="8" name="Picture 8" title="Graph showing increasing resu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TtW SDP Icons-53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0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FC07B" w14:textId="77777777" w:rsidR="00D102CA" w:rsidRPr="00D102CA" w:rsidRDefault="00D102CA" w:rsidP="00D102CA">
      <w:pPr>
        <w:pStyle w:val="Heading4"/>
        <w:rPr>
          <w:lang w:val="en-US"/>
        </w:rPr>
      </w:pPr>
      <w:r w:rsidRPr="00D102CA">
        <w:rPr>
          <w:lang w:val="en-US"/>
        </w:rPr>
        <w:t>Your Business Success</w:t>
      </w:r>
    </w:p>
    <w:p w14:paraId="6F77ED05" w14:textId="77777777" w:rsidR="00D102CA" w:rsidRDefault="00D102CA" w:rsidP="00D102CA">
      <w:pPr>
        <w:rPr>
          <w:lang w:val="en-US"/>
        </w:rPr>
      </w:pPr>
      <w:r w:rsidRPr="00D102CA">
        <w:rPr>
          <w:lang w:val="en-US"/>
        </w:rPr>
        <w:t>Our Workforce Connect team will invest in maintaining our relationship to ensure your ongoing workforce success</w:t>
      </w:r>
    </w:p>
    <w:p w14:paraId="66CCDDD0" w14:textId="77777777" w:rsidR="00D102CA" w:rsidRDefault="00D102CA" w:rsidP="00D102CA">
      <w:pPr>
        <w:pStyle w:val="Heading3"/>
        <w:rPr>
          <w:lang w:val="en-US"/>
        </w:rPr>
      </w:pPr>
      <w:r>
        <w:rPr>
          <w:lang w:val="en-US"/>
        </w:rPr>
        <w:t>We Connect</w:t>
      </w:r>
    </w:p>
    <w:p w14:paraId="5C665E49" w14:textId="77777777" w:rsidR="00D102CA" w:rsidRDefault="00D102CA" w:rsidP="00D102CA">
      <w:pPr>
        <w:pStyle w:val="Heading4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260BE475" wp14:editId="31482376">
            <wp:extent cx="717608" cy="716175"/>
            <wp:effectExtent l="0" t="0" r="6350" b="0"/>
            <wp:docPr id="2" name="Picture 2" title="A licence ca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tW SDP Icons-31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08" cy="7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3BFBAC" w14:textId="77777777" w:rsidR="00D102CA" w:rsidRPr="00D102CA" w:rsidRDefault="00C213D4" w:rsidP="00D102CA">
      <w:pPr>
        <w:pStyle w:val="Heading4"/>
        <w:rPr>
          <w:lang w:val="en-US"/>
        </w:rPr>
      </w:pPr>
      <w:r>
        <w:rPr>
          <w:lang w:val="en-US"/>
        </w:rPr>
        <w:t>Licenses and Credentials</w:t>
      </w:r>
    </w:p>
    <w:p w14:paraId="3E32D791" w14:textId="77777777" w:rsidR="00D102CA" w:rsidRDefault="00C213D4" w:rsidP="00D102CA">
      <w:pPr>
        <w:rPr>
          <w:lang w:val="en-US"/>
        </w:rPr>
      </w:pPr>
      <w:r>
        <w:rPr>
          <w:lang w:val="en-US"/>
        </w:rPr>
        <w:t>We provide or connect candidates to the licensing and credentials necessary to commence working in your industry</w:t>
      </w:r>
    </w:p>
    <w:p w14:paraId="3F84A699" w14:textId="77777777" w:rsidR="00D102CA" w:rsidRDefault="00D102CA" w:rsidP="00D102CA">
      <w:pPr>
        <w:pStyle w:val="Heading4"/>
        <w:rPr>
          <w:lang w:val="en-US"/>
        </w:rPr>
      </w:pPr>
      <w:r>
        <w:rPr>
          <w:noProof/>
          <w:lang w:eastAsia="en-AU"/>
        </w:rPr>
        <w:drawing>
          <wp:inline distT="0" distB="0" distL="0" distR="0" wp14:anchorId="3785403B" wp14:editId="0DFDF386">
            <wp:extent cx="717608" cy="720000"/>
            <wp:effectExtent l="0" t="0" r="6350" b="4445"/>
            <wp:docPr id="6" name="Picture 6" title="Three smiling people grouped together, one wears a hardhat, one wears a tie, and one wears a vest and namet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TtW SDP Icons-49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7608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81C03" w14:textId="77777777" w:rsidR="00D102CA" w:rsidRPr="00D102CA" w:rsidRDefault="00D102CA" w:rsidP="00D102CA">
      <w:pPr>
        <w:pStyle w:val="Heading4"/>
        <w:rPr>
          <w:lang w:val="en-US"/>
        </w:rPr>
      </w:pPr>
      <w:r w:rsidRPr="00D102CA">
        <w:rPr>
          <w:lang w:val="en-US"/>
        </w:rPr>
        <w:t>Job Ready Candidates</w:t>
      </w:r>
    </w:p>
    <w:p w14:paraId="6F579686" w14:textId="77777777" w:rsidR="00D102CA" w:rsidRDefault="00D102CA" w:rsidP="00D102CA">
      <w:pPr>
        <w:rPr>
          <w:lang w:val="en-US"/>
        </w:rPr>
      </w:pPr>
      <w:r w:rsidRPr="00D102CA">
        <w:rPr>
          <w:lang w:val="en-US"/>
        </w:rPr>
        <w:t xml:space="preserve">Candidates completing our Employability Skills Training program will have a strong understanding of </w:t>
      </w:r>
      <w:r w:rsidR="008B0584">
        <w:rPr>
          <w:lang w:val="en-US"/>
        </w:rPr>
        <w:t>your</w:t>
      </w:r>
      <w:r w:rsidRPr="00D102CA">
        <w:rPr>
          <w:lang w:val="en-US"/>
        </w:rPr>
        <w:t xml:space="preserve"> industry and employer expectations</w:t>
      </w:r>
    </w:p>
    <w:p w14:paraId="0E36810D" w14:textId="77777777" w:rsidR="00D102CA" w:rsidRDefault="00D102CA" w:rsidP="00D102CA">
      <w:pPr>
        <w:pStyle w:val="Heading3"/>
      </w:pPr>
      <w:r>
        <w:t>Our Offices</w:t>
      </w:r>
    </w:p>
    <w:p w14:paraId="5C0198A0" w14:textId="77777777" w:rsidR="00D102CA" w:rsidRDefault="00D102CA" w:rsidP="00D102CA">
      <w:pPr>
        <w:pStyle w:val="Heading4"/>
      </w:pPr>
      <w:r>
        <w:t>Cannington</w:t>
      </w:r>
    </w:p>
    <w:p w14:paraId="44492836" w14:textId="77777777" w:rsidR="00D102CA" w:rsidRDefault="00D102CA" w:rsidP="00D102CA">
      <w:pPr>
        <w:spacing w:after="0"/>
        <w:rPr>
          <w:lang w:val="en-US"/>
        </w:rPr>
      </w:pPr>
      <w:r w:rsidRPr="00D102CA">
        <w:rPr>
          <w:lang w:val="en-US"/>
        </w:rPr>
        <w:t>13 Pattie Street</w:t>
      </w:r>
      <w:r>
        <w:rPr>
          <w:lang w:val="en-US"/>
        </w:rPr>
        <w:t xml:space="preserve">, </w:t>
      </w:r>
      <w:r w:rsidRPr="00D102CA">
        <w:rPr>
          <w:lang w:val="en-US"/>
        </w:rPr>
        <w:t>Cannington WA 6107</w:t>
      </w:r>
    </w:p>
    <w:p w14:paraId="459883A5" w14:textId="77777777" w:rsidR="00D102CA" w:rsidRPr="00D102CA" w:rsidRDefault="00D102CA" w:rsidP="00D102CA">
      <w:pPr>
        <w:rPr>
          <w:lang w:val="en-US"/>
        </w:rPr>
      </w:pPr>
      <w:r w:rsidRPr="00D102CA">
        <w:rPr>
          <w:lang w:val="en-US"/>
        </w:rPr>
        <w:t>08 9451 8017</w:t>
      </w:r>
    </w:p>
    <w:p w14:paraId="06FF3D97" w14:textId="77777777" w:rsidR="00D102CA" w:rsidRDefault="00D102CA" w:rsidP="00D102CA">
      <w:pPr>
        <w:pStyle w:val="Heading4"/>
      </w:pPr>
      <w:r>
        <w:t>Fremantle</w:t>
      </w:r>
    </w:p>
    <w:p w14:paraId="08EA8BDF" w14:textId="77777777" w:rsidR="00D102CA" w:rsidRDefault="00C213D4" w:rsidP="00D102CA">
      <w:pPr>
        <w:spacing w:after="0"/>
      </w:pPr>
      <w:r>
        <w:t xml:space="preserve">Level </w:t>
      </w:r>
      <w:r w:rsidR="00D102CA">
        <w:t>2</w:t>
      </w:r>
      <w:r>
        <w:t xml:space="preserve">, </w:t>
      </w:r>
      <w:r w:rsidR="00D102CA">
        <w:t>22 Queen Street, Fremantle WA 6160</w:t>
      </w:r>
    </w:p>
    <w:p w14:paraId="29049E77" w14:textId="77777777" w:rsidR="00D102CA" w:rsidRDefault="00D102CA" w:rsidP="00D102CA">
      <w:r>
        <w:t>08 9335 2872</w:t>
      </w:r>
    </w:p>
    <w:p w14:paraId="313FF467" w14:textId="77777777" w:rsidR="00D102CA" w:rsidRDefault="00D102CA" w:rsidP="00D102CA">
      <w:pPr>
        <w:pStyle w:val="Heading4"/>
      </w:pPr>
      <w:r>
        <w:t>Rockingham</w:t>
      </w:r>
    </w:p>
    <w:p w14:paraId="7D8FDD98" w14:textId="77777777" w:rsidR="00D102CA" w:rsidRDefault="00D102CA" w:rsidP="00D102CA">
      <w:pPr>
        <w:spacing w:after="0"/>
      </w:pPr>
      <w:r>
        <w:t xml:space="preserve">Level 2, 35 </w:t>
      </w:r>
      <w:proofErr w:type="spellStart"/>
      <w:r>
        <w:t>McNicholl</w:t>
      </w:r>
      <w:proofErr w:type="spellEnd"/>
      <w:r>
        <w:t xml:space="preserve"> Street, Rockingham WA 6168</w:t>
      </w:r>
    </w:p>
    <w:p w14:paraId="133509AE" w14:textId="77777777" w:rsidR="00D102CA" w:rsidRDefault="00D102CA" w:rsidP="00D102CA">
      <w:r>
        <w:t>08 9528 6792</w:t>
      </w:r>
    </w:p>
    <w:p w14:paraId="74C11C9E" w14:textId="77777777" w:rsidR="00D102CA" w:rsidRDefault="00D102CA" w:rsidP="00D102CA">
      <w:pPr>
        <w:pStyle w:val="Heading4"/>
      </w:pPr>
      <w:r>
        <w:t>Mandurah</w:t>
      </w:r>
    </w:p>
    <w:p w14:paraId="2F73D362" w14:textId="77777777" w:rsidR="00D102CA" w:rsidRDefault="00D102CA" w:rsidP="00D102CA">
      <w:pPr>
        <w:spacing w:after="0"/>
      </w:pPr>
      <w:r>
        <w:t xml:space="preserve">Unit 4, 58 </w:t>
      </w:r>
      <w:proofErr w:type="spellStart"/>
      <w:r>
        <w:t>Anstruther</w:t>
      </w:r>
      <w:proofErr w:type="spellEnd"/>
      <w:r>
        <w:t xml:space="preserve"> Road, Mandurah WA 6210</w:t>
      </w:r>
    </w:p>
    <w:p w14:paraId="0981255B" w14:textId="77777777" w:rsidR="00D102CA" w:rsidRDefault="00D102CA" w:rsidP="00D102CA">
      <w:r>
        <w:t>08 9586 1435</w:t>
      </w:r>
    </w:p>
    <w:p w14:paraId="3A82C3DD" w14:textId="77777777" w:rsidR="00D102CA" w:rsidRDefault="00D102CA" w:rsidP="00D102CA">
      <w:pPr>
        <w:pStyle w:val="Heading3"/>
      </w:pPr>
      <w:r>
        <w:t>Keep in touch</w:t>
      </w:r>
    </w:p>
    <w:p w14:paraId="45A0CAC7" w14:textId="77777777" w:rsidR="00BB3053" w:rsidRPr="001341C0" w:rsidRDefault="00BB3053" w:rsidP="00BB3053">
      <w:pPr>
        <w:spacing w:after="0"/>
      </w:pPr>
      <w:r w:rsidRPr="001341C0">
        <w:rPr>
          <w:noProof/>
          <w:lang w:eastAsia="en-AU"/>
        </w:rPr>
        <w:drawing>
          <wp:inline distT="0" distB="0" distL="0" distR="0" wp14:anchorId="62741838" wp14:editId="1AD2138F">
            <wp:extent cx="180000" cy="180000"/>
            <wp:effectExtent l="0" t="0" r="0" b="0"/>
            <wp:docPr id="10" name="Picture 10" title="Instagram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Contact Icons_Insta Black copy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6" w:history="1">
        <w:r w:rsidRPr="001341C0">
          <w:rPr>
            <w:rStyle w:val="Hyperlink"/>
            <w:color w:val="auto"/>
            <w:u w:val="none"/>
          </w:rPr>
          <w:t xml:space="preserve">  Status</w:t>
        </w:r>
      </w:hyperlink>
    </w:p>
    <w:p w14:paraId="449017CC" w14:textId="77777777" w:rsidR="00BB3053" w:rsidRPr="001341C0" w:rsidRDefault="006E0A44" w:rsidP="00BB3053">
      <w:pPr>
        <w:spacing w:after="0"/>
      </w:pPr>
      <w:hyperlink r:id="rId17" w:history="1">
        <w:r w:rsidR="00BB3053">
          <w:rPr>
            <w:noProof/>
            <w:lang w:eastAsia="en-AU"/>
          </w:rPr>
          <w:drawing>
            <wp:inline distT="0" distB="0" distL="0" distR="0" wp14:anchorId="0845080E" wp14:editId="5B52AFEA">
              <wp:extent cx="180000" cy="180000"/>
              <wp:effectExtent l="0" t="0" r="0" b="0"/>
              <wp:docPr id="27" name="Picture 27" title="Facebook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7" name="Contact Icons_Facebook Black.png"/>
                      <pic:cNvPicPr/>
                    </pic:nvPicPr>
                    <pic:blipFill>
                      <a:blip r:embed="rId18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B3053" w:rsidRPr="001341C0">
          <w:rPr>
            <w:rStyle w:val="Hyperlink"/>
            <w:color w:val="auto"/>
            <w:u w:val="none"/>
          </w:rPr>
          <w:t xml:space="preserve">  Status Employment Services</w:t>
        </w:r>
      </w:hyperlink>
    </w:p>
    <w:p w14:paraId="66EDCF57" w14:textId="77777777" w:rsidR="00BB3053" w:rsidRPr="001341C0" w:rsidRDefault="006E0A44" w:rsidP="00BB3053">
      <w:pPr>
        <w:spacing w:after="0"/>
      </w:pPr>
      <w:hyperlink r:id="rId19" w:history="1">
        <w:r w:rsidR="00BB3053">
          <w:rPr>
            <w:noProof/>
            <w:lang w:eastAsia="en-AU"/>
          </w:rPr>
          <w:drawing>
            <wp:inline distT="0" distB="0" distL="0" distR="0" wp14:anchorId="0E339202" wp14:editId="6B74FCB6">
              <wp:extent cx="179701" cy="180000"/>
              <wp:effectExtent l="0" t="0" r="0" b="0"/>
              <wp:docPr id="28" name="Picture 28" title="Linked In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8" name="Contact Icons_Linked In Black copy.png"/>
                      <pic:cNvPicPr/>
                    </pic:nvPicPr>
                    <pic:blipFill>
                      <a:blip r:embed="rId20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9701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B3053" w:rsidRPr="001341C0">
          <w:rPr>
            <w:rStyle w:val="Hyperlink"/>
            <w:color w:val="auto"/>
            <w:u w:val="none"/>
          </w:rPr>
          <w:t xml:space="preserve">  Status Empowering People</w:t>
        </w:r>
      </w:hyperlink>
    </w:p>
    <w:p w14:paraId="4C381B77" w14:textId="77777777" w:rsidR="00BB3053" w:rsidRPr="001341C0" w:rsidRDefault="006E0A44" w:rsidP="00BB3053">
      <w:pPr>
        <w:spacing w:after="0"/>
      </w:pPr>
      <w:hyperlink r:id="rId21" w:history="1">
        <w:r w:rsidR="00BB3053">
          <w:rPr>
            <w:noProof/>
            <w:lang w:eastAsia="en-AU"/>
          </w:rPr>
          <w:drawing>
            <wp:inline distT="0" distB="0" distL="0" distR="0" wp14:anchorId="020FD5D8" wp14:editId="348B7F89">
              <wp:extent cx="180000" cy="180000"/>
              <wp:effectExtent l="0" t="0" r="0" b="0"/>
              <wp:docPr id="29" name="Picture 29" title="Website ico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Contact Icons_Web Black copy.png"/>
                      <pic:cNvPicPr/>
                    </pic:nvPicPr>
                    <pic:blipFill>
                      <a:blip r:embed="rId2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0000" cy="180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BB3053" w:rsidRPr="001341C0">
          <w:rPr>
            <w:rStyle w:val="Hyperlink"/>
            <w:color w:val="auto"/>
            <w:u w:val="none"/>
          </w:rPr>
          <w:t xml:space="preserve">  status.net.au</w:t>
        </w:r>
      </w:hyperlink>
    </w:p>
    <w:p w14:paraId="1F827C6C" w14:textId="77777777" w:rsidR="00BB3053" w:rsidRPr="00D102CA" w:rsidRDefault="00BB3053" w:rsidP="00BB3053">
      <w:r>
        <w:rPr>
          <w:noProof/>
          <w:lang w:eastAsia="en-AU"/>
        </w:rPr>
        <w:drawing>
          <wp:inline distT="0" distB="0" distL="0" distR="0" wp14:anchorId="66A869DC" wp14:editId="65F20B84">
            <wp:extent cx="180000" cy="180000"/>
            <wp:effectExtent l="0" t="0" r="0" b="0"/>
            <wp:docPr id="30" name="Picture 30" title="Telephon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Contact Icons-15.p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" cy="1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08 9356 2729</w:t>
      </w:r>
    </w:p>
    <w:p w14:paraId="6BEC0D0E" w14:textId="77777777" w:rsidR="00D102CA" w:rsidRPr="00D102CA" w:rsidRDefault="00D102CA" w:rsidP="00BB3053">
      <w:pPr>
        <w:spacing w:after="0"/>
      </w:pPr>
    </w:p>
    <w:sectPr w:rsidR="00D102CA" w:rsidRPr="00D102CA">
      <w:headerReference w:type="default" r:id="rId24"/>
      <w:footerReference w:type="defaul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5009F" w14:textId="77777777" w:rsidR="001341C0" w:rsidRDefault="001341C0" w:rsidP="001341C0">
      <w:pPr>
        <w:spacing w:after="0" w:line="240" w:lineRule="auto"/>
      </w:pPr>
      <w:r>
        <w:separator/>
      </w:r>
    </w:p>
  </w:endnote>
  <w:endnote w:type="continuationSeparator" w:id="0">
    <w:p w14:paraId="3665B41B" w14:textId="77777777" w:rsidR="001341C0" w:rsidRDefault="001341C0" w:rsidP="00134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e Sans D 25 Light">
    <w:altName w:val="Calibri"/>
    <w:panose1 w:val="00000000000000000000"/>
    <w:charset w:val="00"/>
    <w:family w:val="swiss"/>
    <w:notTrueType/>
    <w:pitch w:val="variable"/>
    <w:sig w:usb0="A000026F" w:usb1="500078FB" w:usb2="00000000" w:usb3="00000000" w:csb0="00000197" w:csb1="00000000"/>
  </w:font>
  <w:font w:name="Core Sans D 45 Medium">
    <w:altName w:val="Calibri"/>
    <w:panose1 w:val="00000000000000000000"/>
    <w:charset w:val="00"/>
    <w:family w:val="swiss"/>
    <w:notTrueType/>
    <w:pitch w:val="variable"/>
    <w:sig w:usb0="A000026F" w:usb1="500078FB" w:usb2="00000000" w:usb3="00000000" w:csb0="00000197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5F168" w14:textId="77777777" w:rsidR="001341C0" w:rsidRDefault="001341C0" w:rsidP="001341C0">
    <w:pPr>
      <w:pStyle w:val="Footer"/>
      <w:jc w:val="right"/>
    </w:pPr>
    <w:r>
      <w:rPr>
        <w:noProof/>
        <w:lang w:eastAsia="en-AU"/>
      </w:rPr>
      <w:drawing>
        <wp:inline distT="0" distB="0" distL="0" distR="0" wp14:anchorId="692B72B3" wp14:editId="42DC37E9">
          <wp:extent cx="1218120" cy="540000"/>
          <wp:effectExtent l="0" t="0" r="1270" b="0"/>
          <wp:docPr id="15" name="Picture 15" title="Stat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Status-Logo-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812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0A4B1" w14:textId="77777777" w:rsidR="001341C0" w:rsidRDefault="001341C0" w:rsidP="001341C0">
      <w:pPr>
        <w:spacing w:after="0" w:line="240" w:lineRule="auto"/>
      </w:pPr>
      <w:r>
        <w:separator/>
      </w:r>
    </w:p>
  </w:footnote>
  <w:footnote w:type="continuationSeparator" w:id="0">
    <w:p w14:paraId="74FB2D92" w14:textId="77777777" w:rsidR="001341C0" w:rsidRDefault="001341C0" w:rsidP="001341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F51E1" w14:textId="77777777" w:rsidR="001341C0" w:rsidRDefault="001341C0">
    <w:pPr>
      <w:pStyle w:val="Header"/>
    </w:pPr>
    <w:r>
      <w:rPr>
        <w:noProof/>
        <w:lang w:eastAsia="en-AU"/>
      </w:rPr>
      <w:drawing>
        <wp:inline distT="0" distB="0" distL="0" distR="0" wp14:anchorId="64247BFF" wp14:editId="66B5D7FA">
          <wp:extent cx="2863881" cy="720000"/>
          <wp:effectExtent l="0" t="0" r="0" b="4445"/>
          <wp:docPr id="14" name="Picture 14" title="Workforce Australia Employment and Skills Servic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3" descr="C:\Users\Tahlia.Yale\AppData\Local\Microsoft\Windows\INetCache\Content.Word\Emp and Skills Services  - LH No Crest + descriptor_Colour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388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475"/>
    <w:rsid w:val="001053C8"/>
    <w:rsid w:val="001341C0"/>
    <w:rsid w:val="00633D62"/>
    <w:rsid w:val="006E0A44"/>
    <w:rsid w:val="008B0584"/>
    <w:rsid w:val="00A60475"/>
    <w:rsid w:val="00AE460B"/>
    <w:rsid w:val="00BB3053"/>
    <w:rsid w:val="00C213D4"/>
    <w:rsid w:val="00D102CA"/>
    <w:rsid w:val="00E6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72D0F6"/>
  <w15:chartTrackingRefBased/>
  <w15:docId w15:val="{ED8ED173-DD22-4238-A3CC-ED525068C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0475"/>
    <w:rPr>
      <w:rFonts w:ascii="Core Sans D 25 Light" w:hAnsi="Core Sans D 25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475"/>
    <w:pPr>
      <w:keepNext/>
      <w:keepLines/>
      <w:spacing w:before="240" w:after="0"/>
      <w:outlineLvl w:val="0"/>
    </w:pPr>
    <w:rPr>
      <w:rFonts w:eastAsiaTheme="majorEastAsia" w:cstheme="majorBidi"/>
      <w:color w:val="93B479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0475"/>
    <w:pPr>
      <w:keepNext/>
      <w:keepLines/>
      <w:spacing w:before="160" w:after="120"/>
      <w:outlineLvl w:val="1"/>
    </w:pPr>
    <w:rPr>
      <w:rFonts w:eastAsiaTheme="majorEastAsia" w:cstheme="majorBidi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02CA"/>
    <w:pPr>
      <w:keepNext/>
      <w:keepLines/>
      <w:spacing w:before="40" w:after="0"/>
      <w:outlineLvl w:val="2"/>
    </w:pPr>
    <w:rPr>
      <w:rFonts w:eastAsiaTheme="majorEastAsia" w:cstheme="majorBidi"/>
      <w:color w:val="93B479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02CA"/>
    <w:pPr>
      <w:keepNext/>
      <w:keepLines/>
      <w:spacing w:before="40" w:after="0"/>
      <w:outlineLvl w:val="3"/>
    </w:pPr>
    <w:rPr>
      <w:rFonts w:ascii="Core Sans D 45 Medium" w:eastAsiaTheme="majorEastAsia" w:hAnsi="Core Sans D 45 Medium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475"/>
    <w:rPr>
      <w:rFonts w:ascii="Core Sans D 25 Light" w:eastAsiaTheme="majorEastAsia" w:hAnsi="Core Sans D 25 Light" w:cstheme="majorBidi"/>
      <w:color w:val="93B479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60475"/>
    <w:rPr>
      <w:rFonts w:ascii="Core Sans D 25 Light" w:eastAsiaTheme="majorEastAsia" w:hAnsi="Core Sans D 25 Light" w:cstheme="majorBidi"/>
      <w:sz w:val="32"/>
      <w:szCs w:val="26"/>
    </w:rPr>
  </w:style>
  <w:style w:type="paragraph" w:customStyle="1" w:styleId="BasicParagraph">
    <w:name w:val="[Basic Paragraph]"/>
    <w:basedOn w:val="Normal"/>
    <w:uiPriority w:val="99"/>
    <w:rsid w:val="00A60475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102CA"/>
    <w:rPr>
      <w:rFonts w:ascii="Core Sans D 25 Light" w:eastAsiaTheme="majorEastAsia" w:hAnsi="Core Sans D 25 Light" w:cstheme="majorBidi"/>
      <w:color w:val="93B479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102CA"/>
    <w:rPr>
      <w:rFonts w:ascii="Core Sans D 45 Medium" w:eastAsiaTheme="majorEastAsia" w:hAnsi="Core Sans D 45 Medium" w:cstheme="majorBidi"/>
      <w:iCs/>
    </w:rPr>
  </w:style>
  <w:style w:type="character" w:styleId="Hyperlink">
    <w:name w:val="Hyperlink"/>
    <w:basedOn w:val="DefaultParagraphFont"/>
    <w:uiPriority w:val="99"/>
    <w:unhideWhenUsed/>
    <w:rsid w:val="001341C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34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41C0"/>
    <w:rPr>
      <w:rFonts w:ascii="Core Sans D 25 Light" w:hAnsi="Core Sans D 25 Light"/>
    </w:rPr>
  </w:style>
  <w:style w:type="paragraph" w:styleId="Footer">
    <w:name w:val="footer"/>
    <w:basedOn w:val="Normal"/>
    <w:link w:val="FooterChar"/>
    <w:uiPriority w:val="99"/>
    <w:unhideWhenUsed/>
    <w:rsid w:val="001341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41C0"/>
    <w:rPr>
      <w:rFonts w:ascii="Core Sans D 25 Light" w:hAnsi="Core Sans D 25 L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status.net.au/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s://www.facebook.com/statusemploymentservices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instagram.com/status_australia/" TargetMode="External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3.png"/><Relationship Id="rId10" Type="http://schemas.openxmlformats.org/officeDocument/2006/relationships/image" Target="media/image4.png"/><Relationship Id="rId19" Type="http://schemas.openxmlformats.org/officeDocument/2006/relationships/hyperlink" Target="https://www.linkedin.com/company/statusempoweringpeople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2.png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50AFFD-3D5B-4B7F-8022-D8D67635D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391</Words>
  <Characters>2230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Tahlia Yale</dc:creator>
  <cp:keywords/>
  <dc:description/>
  <cp:lastModifiedBy>EARL,Rubina</cp:lastModifiedBy>
  <cp:revision>2</cp:revision>
  <dcterms:created xsi:type="dcterms:W3CDTF">2022-11-22T05:03:00Z</dcterms:created>
  <dcterms:modified xsi:type="dcterms:W3CDTF">2022-11-22T05:03:00Z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2022-11-22T05:03:35Z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30467308-cc17-4b04-9f9b-079098885fcd</vt:lpwstr>
  </property>
  <property fmtid="{D5CDD505-2E9C-101B-9397-08002B2CF9AE}" pid="8" name="MSIP_Label_79d889eb-932f-4752-8739-64d25806ef64_ContentBits">
    <vt:lpwstr>0</vt:lpwstr>
  </property>
</Properties>
</file>