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2F1B30" w14:textId="234CC0A4" w:rsidR="00303A6A" w:rsidRDefault="00DC59B3" w:rsidP="00D05077">
      <w:pPr>
        <w:spacing w:after="0" w:line="264" w:lineRule="auto"/>
        <w:jc w:val="center"/>
      </w:pPr>
      <w:r>
        <w:rPr>
          <w:noProof/>
        </w:rPr>
        <w:drawing>
          <wp:anchor distT="0" distB="0" distL="114300" distR="114300" simplePos="0" relativeHeight="251658241" behindDoc="0" locked="0" layoutInCell="1" allowOverlap="1" wp14:anchorId="52871F2E" wp14:editId="399AC924">
            <wp:simplePos x="1676400" y="1085850"/>
            <wp:positionH relativeFrom="margin">
              <wp:align>left</wp:align>
            </wp:positionH>
            <wp:positionV relativeFrom="margin">
              <wp:align>top</wp:align>
            </wp:positionV>
            <wp:extent cx="2383155" cy="727075"/>
            <wp:effectExtent l="0" t="0" r="0" b="0"/>
            <wp:wrapSquare wrapText="bothSides"/>
            <wp:docPr id="1" name="Picture 3" descr="Australian Government Department of Employment and Workplace Relation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ustralian Government Department of Employment and Workplace Relations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3155" cy="727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2F3F424A" wp14:editId="746CBC32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620000" cy="2266950"/>
            <wp:effectExtent l="0" t="0" r="0" b="0"/>
            <wp:wrapNone/>
            <wp:docPr id="3" name="Picture 3" descr="Australian Government – Department of Employment and Workplace Relat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ustralian Government – Department of Employment and Workplace Relations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2266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0284">
        <w:rPr>
          <w:noProof/>
        </w:rPr>
        <w:drawing>
          <wp:anchor distT="0" distB="0" distL="114300" distR="114300" simplePos="0" relativeHeight="251658242" behindDoc="0" locked="0" layoutInCell="1" allowOverlap="1" wp14:anchorId="45CF87E0" wp14:editId="2EBF6685">
            <wp:simplePos x="4114800" y="914400"/>
            <wp:positionH relativeFrom="margin">
              <wp:align>right</wp:align>
            </wp:positionH>
            <wp:positionV relativeFrom="margin">
              <wp:align>top</wp:align>
            </wp:positionV>
            <wp:extent cx="1828800" cy="899795"/>
            <wp:effectExtent l="0" t="0" r="0" b="0"/>
            <wp:wrapSquare wrapText="bothSides"/>
            <wp:docPr id="372631907" name="Picture 2" descr="Coalition of Pea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631907" name="Picture 2" descr="Coalition of Peaks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89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2DC5AC9" w14:textId="5A96C3C4" w:rsidR="00303A6A" w:rsidRDefault="00303A6A" w:rsidP="00D05077">
      <w:pPr>
        <w:spacing w:after="0" w:line="264" w:lineRule="auto"/>
        <w:jc w:val="center"/>
      </w:pPr>
    </w:p>
    <w:p w14:paraId="730F25E9" w14:textId="37F5BA62" w:rsidR="00303A6A" w:rsidRDefault="00303A6A" w:rsidP="00D05077">
      <w:pPr>
        <w:spacing w:after="0" w:line="264" w:lineRule="auto"/>
        <w:jc w:val="center"/>
      </w:pPr>
    </w:p>
    <w:p w14:paraId="52C64F89" w14:textId="22CF4D89" w:rsidR="00617652" w:rsidRDefault="00617652" w:rsidP="00D05077">
      <w:pPr>
        <w:spacing w:after="0" w:line="264" w:lineRule="auto"/>
        <w:jc w:val="center"/>
      </w:pPr>
    </w:p>
    <w:p w14:paraId="2BDF094F" w14:textId="6D45C306" w:rsidR="00617652" w:rsidRDefault="00617652" w:rsidP="00D05077">
      <w:pPr>
        <w:spacing w:after="0" w:line="264" w:lineRule="auto"/>
        <w:jc w:val="center"/>
      </w:pPr>
    </w:p>
    <w:p w14:paraId="10DC193F" w14:textId="67A7A1FE" w:rsidR="00617652" w:rsidRDefault="00617652" w:rsidP="00D05077">
      <w:pPr>
        <w:spacing w:after="0" w:line="264" w:lineRule="auto"/>
        <w:jc w:val="center"/>
      </w:pPr>
    </w:p>
    <w:p w14:paraId="77D4EFC3" w14:textId="2161B852" w:rsidR="00617652" w:rsidRDefault="00617652" w:rsidP="00D05077">
      <w:pPr>
        <w:spacing w:after="0" w:line="264" w:lineRule="auto"/>
        <w:jc w:val="center"/>
      </w:pPr>
    </w:p>
    <w:p w14:paraId="1A785AD0" w14:textId="6A16656C" w:rsidR="00E52BA2" w:rsidRDefault="00E52BA2" w:rsidP="00D05077">
      <w:pPr>
        <w:spacing w:after="0" w:line="264" w:lineRule="auto"/>
        <w:jc w:val="center"/>
        <w:rPr>
          <w:b/>
          <w:bCs/>
        </w:rPr>
      </w:pPr>
    </w:p>
    <w:p w14:paraId="071ACFE8" w14:textId="015130CD" w:rsidR="00E07E97" w:rsidRPr="00BE648D" w:rsidRDefault="00AC70EA" w:rsidP="00BE648D">
      <w:pPr>
        <w:pStyle w:val="Title"/>
      </w:pPr>
      <w:r w:rsidRPr="00BE648D">
        <w:rPr>
          <w:rFonts w:hint="cs"/>
        </w:rPr>
        <w:t>First Nations VET Leadership Roundtable</w:t>
      </w:r>
      <w:r w:rsidR="004C0BE7" w:rsidRPr="00BE648D">
        <w:t xml:space="preserve"> 2</w:t>
      </w:r>
    </w:p>
    <w:p w14:paraId="5D58EF42" w14:textId="77777777" w:rsidR="00AC70EA" w:rsidRPr="00E470CB" w:rsidRDefault="00AC70EA" w:rsidP="00D05077">
      <w:pPr>
        <w:spacing w:after="0" w:line="264" w:lineRule="auto"/>
        <w:rPr>
          <w:sz w:val="6"/>
          <w:szCs w:val="6"/>
        </w:rPr>
      </w:pPr>
    </w:p>
    <w:p w14:paraId="5BF080EF" w14:textId="27067D14" w:rsidR="00AC70EA" w:rsidRPr="001A1C97" w:rsidRDefault="00AC70EA" w:rsidP="00D05077">
      <w:pPr>
        <w:spacing w:after="0" w:line="264" w:lineRule="auto"/>
        <w:jc w:val="center"/>
        <w:rPr>
          <w:b/>
          <w:bCs/>
          <w:i/>
          <w:iCs/>
        </w:rPr>
      </w:pPr>
      <w:r w:rsidRPr="001A1C97">
        <w:rPr>
          <w:b/>
          <w:bCs/>
          <w:i/>
          <w:iCs/>
        </w:rPr>
        <w:t>Co-Chair</w:t>
      </w:r>
      <w:r w:rsidR="003B7820" w:rsidRPr="001A1C97">
        <w:rPr>
          <w:b/>
          <w:bCs/>
          <w:i/>
          <w:iCs/>
        </w:rPr>
        <w:t>s</w:t>
      </w:r>
    </w:p>
    <w:p w14:paraId="1841C266" w14:textId="0A991625" w:rsidR="00AC70EA" w:rsidRPr="003B7820" w:rsidRDefault="00AC70EA" w:rsidP="00D05077">
      <w:pPr>
        <w:spacing w:after="0" w:line="264" w:lineRule="auto"/>
        <w:jc w:val="center"/>
      </w:pPr>
      <w:r w:rsidRPr="003B7820">
        <w:t>The Coalition of Peaks</w:t>
      </w:r>
    </w:p>
    <w:p w14:paraId="3181EBE4" w14:textId="0E2B99AB" w:rsidR="00AC70EA" w:rsidRPr="003B7820" w:rsidRDefault="00AC70EA" w:rsidP="00D05077">
      <w:pPr>
        <w:spacing w:after="0" w:line="264" w:lineRule="auto"/>
        <w:jc w:val="center"/>
      </w:pPr>
      <w:r w:rsidRPr="003B7820">
        <w:t>The Commonwealth Department of Employment and Workplace Relations</w:t>
      </w:r>
    </w:p>
    <w:p w14:paraId="2C575D15" w14:textId="1F3197FC" w:rsidR="00AC70EA" w:rsidRPr="003B7820" w:rsidRDefault="003C29B8" w:rsidP="003C29B8">
      <w:pPr>
        <w:tabs>
          <w:tab w:val="left" w:pos="5380"/>
        </w:tabs>
        <w:spacing w:after="0" w:line="264" w:lineRule="auto"/>
      </w:pPr>
      <w:r>
        <w:tab/>
      </w:r>
    </w:p>
    <w:p w14:paraId="4354F8A4" w14:textId="67C1F219" w:rsidR="00AC70EA" w:rsidRPr="003B7820" w:rsidRDefault="001A1C97" w:rsidP="798D9A9F">
      <w:pPr>
        <w:spacing w:after="0" w:line="264" w:lineRule="auto"/>
        <w:jc w:val="center"/>
        <w:rPr>
          <w:i/>
          <w:iCs/>
        </w:rPr>
      </w:pPr>
      <w:r w:rsidRPr="798D9A9F">
        <w:rPr>
          <w:i/>
          <w:iCs/>
        </w:rPr>
        <w:t>w</w:t>
      </w:r>
      <w:r w:rsidR="00AC70EA" w:rsidRPr="798D9A9F">
        <w:rPr>
          <w:i/>
          <w:iCs/>
        </w:rPr>
        <w:t>ith</w:t>
      </w:r>
    </w:p>
    <w:p w14:paraId="11B6B49D" w14:textId="6E0FF2A0" w:rsidR="006A09A8" w:rsidRDefault="006A09A8" w:rsidP="798D9A9F">
      <w:pPr>
        <w:spacing w:after="0" w:line="264" w:lineRule="auto"/>
        <w:jc w:val="center"/>
        <w:rPr>
          <w:i/>
          <w:iCs/>
        </w:rPr>
      </w:pPr>
    </w:p>
    <w:p w14:paraId="19ED1ED9" w14:textId="77777777" w:rsidR="00A57A16" w:rsidRDefault="595EF353" w:rsidP="798D9A9F">
      <w:pPr>
        <w:jc w:val="center"/>
      </w:pPr>
      <w:r>
        <w:t>State based First Nations Partner organisations</w:t>
      </w:r>
    </w:p>
    <w:p w14:paraId="009C950B" w14:textId="6750983C" w:rsidR="006A09A8" w:rsidRDefault="006E1DAC" w:rsidP="798D9A9F">
      <w:pPr>
        <w:jc w:val="center"/>
      </w:pPr>
      <w:r>
        <w:t>State and Territory Skills Officials</w:t>
      </w:r>
    </w:p>
    <w:p w14:paraId="2DD7329B" w14:textId="08C62698" w:rsidR="006A09A8" w:rsidRDefault="595EF353" w:rsidP="798D9A9F">
      <w:pPr>
        <w:jc w:val="center"/>
      </w:pPr>
      <w:r>
        <w:t>First Peoples Disability Network</w:t>
      </w:r>
    </w:p>
    <w:p w14:paraId="30B7FF1C" w14:textId="77777777" w:rsidR="006A09A8" w:rsidRDefault="595EF353" w:rsidP="798D9A9F">
      <w:pPr>
        <w:jc w:val="center"/>
      </w:pPr>
      <w:proofErr w:type="spellStart"/>
      <w:r>
        <w:t>Lowitja</w:t>
      </w:r>
      <w:proofErr w:type="spellEnd"/>
      <w:r>
        <w:t xml:space="preserve"> Institute</w:t>
      </w:r>
    </w:p>
    <w:p w14:paraId="44922FEC" w14:textId="1AE844D7" w:rsidR="006A09A8" w:rsidRDefault="595EF353" w:rsidP="798D9A9F">
      <w:pPr>
        <w:jc w:val="center"/>
      </w:pPr>
      <w:r>
        <w:t>First Nations Media</w:t>
      </w:r>
    </w:p>
    <w:p w14:paraId="1E3500E5" w14:textId="7F2A321B" w:rsidR="006A09A8" w:rsidRDefault="595EF353" w:rsidP="798D9A9F">
      <w:pPr>
        <w:jc w:val="center"/>
      </w:pPr>
      <w:r>
        <w:t>Alliance of First Peoples Independent Education and Training Providers (AFNIETP)</w:t>
      </w:r>
    </w:p>
    <w:p w14:paraId="2BC8B458" w14:textId="02B0BB9D" w:rsidR="006A09A8" w:rsidRDefault="595EF353" w:rsidP="798D9A9F">
      <w:pPr>
        <w:jc w:val="center"/>
      </w:pPr>
      <w:r>
        <w:t>Secretariat for National Aboriginal and Islander Child Care (SNAICC)</w:t>
      </w:r>
    </w:p>
    <w:p w14:paraId="17DD4F81" w14:textId="03AAA318" w:rsidR="006A09A8" w:rsidRDefault="595EF353" w:rsidP="798D9A9F">
      <w:pPr>
        <w:jc w:val="center"/>
      </w:pPr>
      <w:r>
        <w:t>National Aboriginal and Torres Strait Islander Health Workers and Health Practitioners (NAATSIHWP)</w:t>
      </w:r>
    </w:p>
    <w:p w14:paraId="41D87B45" w14:textId="7505CFD0" w:rsidR="006A09A8" w:rsidRDefault="595EF353" w:rsidP="798D9A9F">
      <w:pPr>
        <w:jc w:val="center"/>
      </w:pPr>
      <w:r>
        <w:t>National Indigenous Employment and Training Alliance (NIETA)</w:t>
      </w:r>
    </w:p>
    <w:p w14:paraId="31AC29D1" w14:textId="51C13577" w:rsidR="006A09A8" w:rsidRDefault="595EF353" w:rsidP="798D9A9F">
      <w:pPr>
        <w:jc w:val="center"/>
      </w:pPr>
      <w:r>
        <w:t>Indigenous Allied Health Australian Government (IAHA)</w:t>
      </w:r>
    </w:p>
    <w:p w14:paraId="3A966F71" w14:textId="40A78DE1" w:rsidR="006A09A8" w:rsidRDefault="595EF353" w:rsidP="798D9A9F">
      <w:pPr>
        <w:jc w:val="center"/>
      </w:pPr>
      <w:r>
        <w:t>National Aboriginal and Torres Strait Islander Education Council (NATSIEC)</w:t>
      </w:r>
    </w:p>
    <w:p w14:paraId="7A4BD10B" w14:textId="3C350920" w:rsidR="006A09A8" w:rsidRDefault="595EF353" w:rsidP="798D9A9F">
      <w:pPr>
        <w:jc w:val="center"/>
      </w:pPr>
      <w:r>
        <w:t>National Aboriginal Community Controlled Health Organisation (NACCHO)</w:t>
      </w:r>
    </w:p>
    <w:p w14:paraId="7648A45C" w14:textId="7D38675F" w:rsidR="002D701B" w:rsidRDefault="002D701B" w:rsidP="798D9A9F">
      <w:pPr>
        <w:jc w:val="center"/>
      </w:pPr>
      <w:r w:rsidRPr="002D701B">
        <w:t>National Native Title Council </w:t>
      </w:r>
    </w:p>
    <w:p w14:paraId="6C419701" w14:textId="5523F095" w:rsidR="00821280" w:rsidRDefault="00821280" w:rsidP="798D9A9F">
      <w:pPr>
        <w:jc w:val="center"/>
      </w:pPr>
      <w:r w:rsidRPr="00821280">
        <w:t>National Family Violence Prevention and Legal Services</w:t>
      </w:r>
    </w:p>
    <w:p w14:paraId="47F7A3A0" w14:textId="042B414B" w:rsidR="004D4AE2" w:rsidRDefault="004D4AE2" w:rsidP="798D9A9F">
      <w:pPr>
        <w:jc w:val="center"/>
      </w:pPr>
      <w:r w:rsidRPr="004D4AE2">
        <w:t>First Nations Languages Australia</w:t>
      </w:r>
    </w:p>
    <w:p w14:paraId="4E6B5392" w14:textId="1C5C845C" w:rsidR="006A09A8" w:rsidRDefault="595EF353" w:rsidP="798D9A9F">
      <w:pPr>
        <w:jc w:val="center"/>
      </w:pPr>
      <w:r>
        <w:t>Commonwealth Department of Health and Aged Care</w:t>
      </w:r>
    </w:p>
    <w:p w14:paraId="3581BC88" w14:textId="2685FFF7" w:rsidR="00953BDA" w:rsidRDefault="00953BDA" w:rsidP="798D9A9F">
      <w:pPr>
        <w:jc w:val="center"/>
      </w:pPr>
      <w:r>
        <w:t>Commonwealth Department of Education</w:t>
      </w:r>
    </w:p>
    <w:p w14:paraId="5E7DA0E2" w14:textId="3D770576" w:rsidR="006A09A8" w:rsidRDefault="595EF353" w:rsidP="798D9A9F">
      <w:pPr>
        <w:jc w:val="center"/>
      </w:pPr>
      <w:r>
        <w:t>National Indigenous Australians Agency</w:t>
      </w:r>
    </w:p>
    <w:p w14:paraId="1D6D6698" w14:textId="77777777" w:rsidR="00FD745F" w:rsidRDefault="00FD745F" w:rsidP="798D9A9F">
      <w:pPr>
        <w:spacing w:after="0" w:line="264" w:lineRule="auto"/>
        <w:jc w:val="center"/>
        <w:rPr>
          <w:rFonts w:eastAsiaTheme="minorEastAsia"/>
          <w:color w:val="333333"/>
        </w:rPr>
      </w:pPr>
    </w:p>
    <w:p w14:paraId="31604057" w14:textId="77E94B2E" w:rsidR="006A09A8" w:rsidRDefault="00FD745F" w:rsidP="798D9A9F">
      <w:pPr>
        <w:spacing w:after="0" w:line="264" w:lineRule="auto"/>
        <w:jc w:val="center"/>
      </w:pPr>
      <w:r w:rsidRPr="003F736E">
        <w:rPr>
          <w:rFonts w:eastAsiaTheme="minorEastAsia"/>
          <w:color w:val="333333"/>
          <w:sz w:val="24"/>
          <w:szCs w:val="24"/>
        </w:rPr>
        <w:t>The roundtable was facilitated by Clinton Scott-</w:t>
      </w:r>
      <w:r w:rsidRPr="00B92F2C">
        <w:rPr>
          <w:rFonts w:eastAsiaTheme="minorEastAsia"/>
          <w:color w:val="333333"/>
          <w:sz w:val="24"/>
          <w:szCs w:val="24"/>
        </w:rPr>
        <w:t>Knight</w:t>
      </w:r>
      <w:r w:rsidR="00B92F2C">
        <w:rPr>
          <w:rFonts w:eastAsiaTheme="minorEastAsia"/>
          <w:color w:val="333333"/>
          <w:sz w:val="24"/>
          <w:szCs w:val="24"/>
        </w:rPr>
        <w:t xml:space="preserve">, a </w:t>
      </w:r>
      <w:r w:rsidRPr="00B92F2C">
        <w:rPr>
          <w:rFonts w:eastAsiaTheme="minorEastAsia"/>
          <w:color w:val="333333"/>
          <w:sz w:val="24"/>
          <w:szCs w:val="24"/>
        </w:rPr>
        <w:t>Wiradjuri/Ngunnawal</w:t>
      </w:r>
      <w:r w:rsidR="00B92F2C">
        <w:rPr>
          <w:rFonts w:eastAsiaTheme="minorEastAsia"/>
          <w:color w:val="333333"/>
          <w:sz w:val="24"/>
          <w:szCs w:val="24"/>
        </w:rPr>
        <w:t xml:space="preserve"> man</w:t>
      </w:r>
      <w:r w:rsidRPr="00B92F2C">
        <w:rPr>
          <w:rFonts w:eastAsiaTheme="minorEastAsia"/>
          <w:color w:val="333333"/>
          <w:sz w:val="24"/>
          <w:szCs w:val="24"/>
        </w:rPr>
        <w:t xml:space="preserve"> from</w:t>
      </w:r>
      <w:r w:rsidRPr="003F736E">
        <w:rPr>
          <w:rFonts w:eastAsiaTheme="minorEastAsia"/>
          <w:color w:val="333333"/>
          <w:sz w:val="24"/>
          <w:szCs w:val="24"/>
        </w:rPr>
        <w:t xml:space="preserve"> NITES Consulting.</w:t>
      </w:r>
      <w:r w:rsidR="006A09A8">
        <w:br w:type="page"/>
      </w:r>
    </w:p>
    <w:p w14:paraId="46114129" w14:textId="0F92A6C1" w:rsidR="00756B8F" w:rsidRPr="00BE648D" w:rsidRDefault="68D41C9E" w:rsidP="00BE648D">
      <w:pPr>
        <w:pStyle w:val="Heading1"/>
      </w:pPr>
      <w:r w:rsidRPr="00BE648D">
        <w:lastRenderedPageBreak/>
        <w:t>CO-CHAIRS' MESSAGE</w:t>
      </w:r>
    </w:p>
    <w:p w14:paraId="759099AE" w14:textId="4844C017" w:rsidR="00756B8F" w:rsidRPr="00320D78" w:rsidRDefault="00245028" w:rsidP="003B7820">
      <w:pPr>
        <w:spacing w:after="0" w:line="276" w:lineRule="auto"/>
        <w:jc w:val="center"/>
        <w:rPr>
          <w:rFonts w:ascii="Levenim MT" w:hAnsi="Levenim MT" w:cs="Levenim MT"/>
          <w:b/>
          <w:color w:val="538135" w:themeColor="accent6" w:themeShade="BF"/>
        </w:rPr>
      </w:pPr>
      <w:r w:rsidRPr="5318D9A3">
        <w:rPr>
          <w:rFonts w:ascii="Levenim MT" w:hAnsi="Levenim MT" w:cs="Levenim MT"/>
          <w:b/>
          <w:color w:val="538135" w:themeColor="accent6" w:themeShade="BF"/>
        </w:rPr>
        <w:t xml:space="preserve">First Nations Partner Organisations and </w:t>
      </w:r>
      <w:r w:rsidR="00756B8F" w:rsidRPr="5318D9A3">
        <w:rPr>
          <w:rFonts w:ascii="Levenim MT" w:hAnsi="Levenim MT" w:cs="Levenim MT"/>
          <w:b/>
          <w:color w:val="538135" w:themeColor="accent6" w:themeShade="BF"/>
        </w:rPr>
        <w:t xml:space="preserve">Federal, State and Territory Government Skills Officials </w:t>
      </w:r>
      <w:r w:rsidR="00DA0AC8">
        <w:rPr>
          <w:rFonts w:ascii="Levenim MT" w:hAnsi="Levenim MT" w:cs="Levenim MT"/>
          <w:b/>
          <w:color w:val="538135" w:themeColor="accent6" w:themeShade="BF"/>
        </w:rPr>
        <w:t>partner</w:t>
      </w:r>
      <w:r w:rsidRPr="5318D9A3">
        <w:rPr>
          <w:rFonts w:ascii="Levenim MT" w:hAnsi="Levenim MT" w:cs="Levenim MT"/>
          <w:b/>
          <w:color w:val="538135" w:themeColor="accent6" w:themeShade="BF"/>
        </w:rPr>
        <w:t xml:space="preserve"> for the</w:t>
      </w:r>
      <w:r w:rsidR="00C531F3">
        <w:rPr>
          <w:rFonts w:ascii="Levenim MT" w:hAnsi="Levenim MT" w:cs="Levenim MT"/>
          <w:b/>
          <w:color w:val="538135" w:themeColor="accent6" w:themeShade="BF"/>
        </w:rPr>
        <w:t xml:space="preserve"> second</w:t>
      </w:r>
      <w:r w:rsidRPr="5318D9A3">
        <w:rPr>
          <w:rFonts w:ascii="Levenim MT" w:hAnsi="Levenim MT" w:cs="Levenim MT"/>
          <w:b/>
          <w:color w:val="538135" w:themeColor="accent6" w:themeShade="BF"/>
        </w:rPr>
        <w:t xml:space="preserve"> First Nations VET Leadership Roundtable.</w:t>
      </w:r>
    </w:p>
    <w:p w14:paraId="43E99EDC" w14:textId="77777777" w:rsidR="00756B8F" w:rsidRDefault="00756B8F" w:rsidP="003B7820">
      <w:pPr>
        <w:spacing w:after="0" w:line="276" w:lineRule="auto"/>
        <w:jc w:val="center"/>
        <w:rPr>
          <w:color w:val="538135" w:themeColor="accent6" w:themeShade="BF"/>
        </w:rPr>
      </w:pPr>
    </w:p>
    <w:p w14:paraId="1A56F960" w14:textId="128E8304" w:rsidR="004479C4" w:rsidRDefault="00591D37" w:rsidP="25C71076">
      <w:pPr>
        <w:spacing w:after="0" w:line="276" w:lineRule="auto"/>
        <w:rPr>
          <w:rFonts w:eastAsiaTheme="minorEastAsia"/>
          <w:color w:val="333333"/>
          <w:highlight w:val="yellow"/>
        </w:rPr>
      </w:pPr>
      <w:r>
        <w:t xml:space="preserve">On </w:t>
      </w:r>
      <w:r w:rsidR="006767B2">
        <w:t xml:space="preserve">7 June </w:t>
      </w:r>
      <w:r>
        <w:t xml:space="preserve">2024, </w:t>
      </w:r>
      <w:r w:rsidRPr="00BF6B52">
        <w:t>Federal, State and Territory Government Skills Officials</w:t>
      </w:r>
      <w:r>
        <w:t xml:space="preserve"> </w:t>
      </w:r>
      <w:r w:rsidR="00FD04B8">
        <w:t xml:space="preserve">and </w:t>
      </w:r>
      <w:r>
        <w:t xml:space="preserve">First Nations Partner organisations </w:t>
      </w:r>
      <w:r w:rsidR="00140266">
        <w:t>met</w:t>
      </w:r>
      <w:r w:rsidR="26CD4008">
        <w:t xml:space="preserve"> </w:t>
      </w:r>
      <w:r w:rsidR="00BB228F">
        <w:t>for</w:t>
      </w:r>
      <w:r w:rsidR="004D6CAC">
        <w:t xml:space="preserve"> </w:t>
      </w:r>
      <w:r w:rsidR="007C105B">
        <w:t xml:space="preserve">the second time this year, for a </w:t>
      </w:r>
      <w:r w:rsidR="00E431C2">
        <w:t>r</w:t>
      </w:r>
      <w:r w:rsidR="26CD4008">
        <w:t xml:space="preserve">oundtable on </w:t>
      </w:r>
      <w:r w:rsidR="007C105B">
        <w:t xml:space="preserve">First Nations </w:t>
      </w:r>
      <w:r w:rsidR="26CD4008">
        <w:t xml:space="preserve">Vocational Education and Training (VET). </w:t>
      </w:r>
      <w:r w:rsidR="00E942E8" w:rsidRPr="00E942E8">
        <w:t xml:space="preserve"> </w:t>
      </w:r>
      <w:r w:rsidR="009B160D">
        <w:t>Th</w:t>
      </w:r>
      <w:r w:rsidR="00F00C73">
        <w:t>is</w:t>
      </w:r>
      <w:r w:rsidR="00E942E8">
        <w:t xml:space="preserve"> </w:t>
      </w:r>
      <w:r w:rsidR="000B37B1">
        <w:t>was a virtual event</w:t>
      </w:r>
      <w:r w:rsidR="004479C4">
        <w:t xml:space="preserve"> </w:t>
      </w:r>
      <w:r w:rsidR="004255AE">
        <w:t>c</w:t>
      </w:r>
      <w:r w:rsidR="00E942E8">
        <w:t>o</w:t>
      </w:r>
      <w:r w:rsidR="000F77BC">
        <w:noBreakHyphen/>
      </w:r>
      <w:r w:rsidR="004255AE">
        <w:t>c</w:t>
      </w:r>
      <w:r w:rsidR="00E942E8">
        <w:t>hair</w:t>
      </w:r>
      <w:r w:rsidR="00B161FE">
        <w:t>ed</w:t>
      </w:r>
      <w:r w:rsidR="004479C4">
        <w:t xml:space="preserve"> </w:t>
      </w:r>
      <w:r w:rsidR="00B161FE">
        <w:t xml:space="preserve">by </w:t>
      </w:r>
      <w:r w:rsidR="00E942E8">
        <w:t>Ms</w:t>
      </w:r>
      <w:r w:rsidR="004479C4">
        <w:t> </w:t>
      </w:r>
      <w:r w:rsidR="00E942E8">
        <w:t xml:space="preserve">Catherine Liddle, </w:t>
      </w:r>
      <w:r w:rsidR="00560A30">
        <w:t xml:space="preserve">Acting </w:t>
      </w:r>
      <w:r w:rsidR="00E942E8">
        <w:t>Lead Convenor of the Coalition of Peaks</w:t>
      </w:r>
      <w:r w:rsidR="009B71B9">
        <w:t xml:space="preserve"> (</w:t>
      </w:r>
      <w:r w:rsidR="50C3EE49">
        <w:t>Peaks</w:t>
      </w:r>
      <w:r w:rsidR="00B9603B">
        <w:t>)</w:t>
      </w:r>
      <w:r w:rsidR="00E942E8">
        <w:t xml:space="preserve">, and Ms Anna Faithfull, Deputy Secretary of the Commonwealth Department of Employment and Workplace Relations </w:t>
      </w:r>
      <w:r w:rsidR="0082247E">
        <w:t xml:space="preserve">(DEWR) </w:t>
      </w:r>
      <w:r w:rsidR="00E942E8">
        <w:t>Skills and Training Group</w:t>
      </w:r>
      <w:r w:rsidR="004479C4">
        <w:t xml:space="preserve">, from </w:t>
      </w:r>
      <w:r w:rsidR="32E62FCB">
        <w:t xml:space="preserve">the DEWR office </w:t>
      </w:r>
      <w:r w:rsidR="32E62FCB" w:rsidRPr="005F3CE7">
        <w:t xml:space="preserve">on </w:t>
      </w:r>
      <w:r w:rsidR="00074FD4" w:rsidRPr="005F3CE7">
        <w:t xml:space="preserve">the lands of the Kulin Nations, on </w:t>
      </w:r>
      <w:r w:rsidR="0B63C666" w:rsidRPr="005F3CE7">
        <w:rPr>
          <w:rFonts w:eastAsiaTheme="minorEastAsia"/>
          <w:color w:val="333333"/>
        </w:rPr>
        <w:t>Wurundjeri</w:t>
      </w:r>
      <w:r w:rsidR="12CFB47F" w:rsidRPr="005F3CE7">
        <w:rPr>
          <w:rFonts w:eastAsiaTheme="minorEastAsia"/>
          <w:color w:val="333333"/>
        </w:rPr>
        <w:t xml:space="preserve"> </w:t>
      </w:r>
      <w:r w:rsidR="00074FD4" w:rsidRPr="005F3CE7">
        <w:rPr>
          <w:rFonts w:eastAsiaTheme="minorEastAsia"/>
          <w:color w:val="333333"/>
        </w:rPr>
        <w:t>C</w:t>
      </w:r>
      <w:r w:rsidR="12CFB47F" w:rsidRPr="005F3CE7">
        <w:rPr>
          <w:rFonts w:eastAsiaTheme="minorEastAsia"/>
          <w:color w:val="333333"/>
        </w:rPr>
        <w:t>ountry</w:t>
      </w:r>
      <w:r w:rsidR="004479C4" w:rsidRPr="00B05F20">
        <w:rPr>
          <w:rFonts w:eastAsiaTheme="minorEastAsia"/>
          <w:color w:val="333333"/>
        </w:rPr>
        <w:t>.</w:t>
      </w:r>
    </w:p>
    <w:p w14:paraId="187B81E0" w14:textId="77777777" w:rsidR="004479C4" w:rsidRDefault="004479C4" w:rsidP="25C71076">
      <w:pPr>
        <w:spacing w:after="0" w:line="276" w:lineRule="auto"/>
        <w:rPr>
          <w:rFonts w:eastAsiaTheme="minorEastAsia"/>
          <w:color w:val="333333"/>
          <w:highlight w:val="yellow"/>
        </w:rPr>
      </w:pPr>
    </w:p>
    <w:p w14:paraId="23498525" w14:textId="79CFF1FD" w:rsidR="00766213" w:rsidRDefault="009F16F1" w:rsidP="51BBA549">
      <w:pPr>
        <w:spacing w:after="0" w:line="276" w:lineRule="auto"/>
      </w:pPr>
      <w:r>
        <w:t xml:space="preserve">The co-chairs </w:t>
      </w:r>
      <w:r w:rsidR="00D31965">
        <w:t xml:space="preserve">opened the </w:t>
      </w:r>
      <w:r w:rsidR="0032419A">
        <w:t>roundtable</w:t>
      </w:r>
      <w:r w:rsidR="00D31965">
        <w:t xml:space="preserve"> by </w:t>
      </w:r>
      <w:r w:rsidR="0032419A">
        <w:t>reaffirming that</w:t>
      </w:r>
      <w:r w:rsidR="00692D9B">
        <w:t xml:space="preserve"> this work together </w:t>
      </w:r>
      <w:r w:rsidR="00F36040" w:rsidRPr="00F36040">
        <w:t>is a</w:t>
      </w:r>
      <w:r w:rsidR="008A24DD">
        <w:t>n obligation of the National Agreement on Closing the Gap</w:t>
      </w:r>
      <w:r w:rsidR="00A201AC">
        <w:t xml:space="preserve"> and </w:t>
      </w:r>
      <w:r w:rsidR="004600B8">
        <w:t>Peaks need to be included in every step of the journey</w:t>
      </w:r>
      <w:r w:rsidR="00F36040" w:rsidRPr="00F36040">
        <w:t>.</w:t>
      </w:r>
      <w:r w:rsidR="00A63942">
        <w:t xml:space="preserve"> These arrangements are necessary so that the National Skills Agreement fully realises all Priority Reforms of Closing the Gap, and improves outcomes for First Nations learners, families and communities.</w:t>
      </w:r>
    </w:p>
    <w:p w14:paraId="0A7A21E0" w14:textId="77777777" w:rsidR="00455B44" w:rsidRPr="00E77404" w:rsidRDefault="00455B44" w:rsidP="51BBA549">
      <w:pPr>
        <w:spacing w:after="0" w:line="276" w:lineRule="auto"/>
        <w:rPr>
          <w:i/>
          <w:iCs/>
        </w:rPr>
      </w:pPr>
    </w:p>
    <w:p w14:paraId="7D8D1DC3" w14:textId="0650C36F" w:rsidR="002E4C76" w:rsidRPr="004A313F" w:rsidRDefault="002E4C76" w:rsidP="00115EFB">
      <w:pPr>
        <w:spacing w:after="0" w:line="276" w:lineRule="auto"/>
        <w:jc w:val="center"/>
        <w:rPr>
          <w:rStyle w:val="Strong"/>
        </w:rPr>
      </w:pPr>
      <w:r w:rsidRPr="004A313F">
        <w:rPr>
          <w:rStyle w:val="Strong"/>
        </w:rPr>
        <w:t>‘</w:t>
      </w:r>
      <w:r w:rsidR="001F1DAA" w:rsidRPr="004A313F">
        <w:rPr>
          <w:rStyle w:val="Strong"/>
          <w:i/>
          <w:iCs/>
        </w:rPr>
        <w:t>We’re here to design a VET system together that delivers on both the National Agreements for Closing the Gap and Skills, and which honours the vision of our mob’</w:t>
      </w:r>
      <w:r w:rsidRPr="004A313F">
        <w:rPr>
          <w:rStyle w:val="Strong"/>
        </w:rPr>
        <w:t>.</w:t>
      </w:r>
    </w:p>
    <w:p w14:paraId="7A2AD3DF" w14:textId="1517F206" w:rsidR="00786E3C" w:rsidRPr="00B57735" w:rsidRDefault="00A21DC9" w:rsidP="00115EFB">
      <w:pPr>
        <w:spacing w:after="0" w:line="276" w:lineRule="auto"/>
        <w:jc w:val="center"/>
        <w:rPr>
          <w:i/>
          <w:iCs/>
        </w:rPr>
      </w:pPr>
      <w:r w:rsidRPr="00B57735">
        <w:rPr>
          <w:i/>
          <w:iCs/>
        </w:rPr>
        <w:t>Co-Chair, Ms Catherine Liddle (</w:t>
      </w:r>
      <w:r w:rsidR="05A6B0C3" w:rsidRPr="25E03314">
        <w:rPr>
          <w:i/>
          <w:iCs/>
        </w:rPr>
        <w:t>Peaks</w:t>
      </w:r>
      <w:r w:rsidR="009B71B9">
        <w:rPr>
          <w:i/>
          <w:iCs/>
        </w:rPr>
        <w:t>)</w:t>
      </w:r>
    </w:p>
    <w:p w14:paraId="21A3E26A" w14:textId="77777777" w:rsidR="00786E3C" w:rsidRDefault="00786E3C" w:rsidP="00756B8F">
      <w:pPr>
        <w:spacing w:after="0" w:line="276" w:lineRule="auto"/>
      </w:pPr>
    </w:p>
    <w:p w14:paraId="41A9CA03" w14:textId="6A8BD5F4" w:rsidR="00A770D1" w:rsidRPr="0082227F" w:rsidRDefault="0082227F" w:rsidP="0082227F">
      <w:pPr>
        <w:spacing w:after="0" w:line="276" w:lineRule="auto"/>
        <w:jc w:val="center"/>
        <w:rPr>
          <w:b/>
          <w:bCs/>
          <w:i/>
          <w:iCs/>
        </w:rPr>
      </w:pPr>
      <w:r w:rsidRPr="0082227F">
        <w:rPr>
          <w:b/>
          <w:bCs/>
          <w:i/>
          <w:iCs/>
        </w:rPr>
        <w:t>‘</w:t>
      </w:r>
      <w:r w:rsidR="00B25D0F">
        <w:rPr>
          <w:b/>
          <w:bCs/>
          <w:i/>
          <w:iCs/>
        </w:rPr>
        <w:t>T</w:t>
      </w:r>
      <w:r w:rsidRPr="0082227F">
        <w:rPr>
          <w:b/>
          <w:bCs/>
          <w:i/>
          <w:iCs/>
        </w:rPr>
        <w:t xml:space="preserve">hanks to everyone for attending…. </w:t>
      </w:r>
      <w:r w:rsidR="003B1CBE">
        <w:rPr>
          <w:b/>
          <w:bCs/>
          <w:i/>
          <w:iCs/>
        </w:rPr>
        <w:t>i</w:t>
      </w:r>
      <w:r w:rsidRPr="0082227F">
        <w:rPr>
          <w:b/>
          <w:bCs/>
          <w:i/>
          <w:iCs/>
        </w:rPr>
        <w:t>t’s a real signal of your commitment</w:t>
      </w:r>
      <w:r w:rsidR="0060095D">
        <w:rPr>
          <w:b/>
          <w:bCs/>
          <w:i/>
          <w:iCs/>
        </w:rPr>
        <w:t>… our true intent is to have a collective approach and be as enabling as possible</w:t>
      </w:r>
      <w:r w:rsidRPr="0082227F">
        <w:rPr>
          <w:b/>
          <w:bCs/>
          <w:i/>
          <w:iCs/>
        </w:rPr>
        <w:t>’.</w:t>
      </w:r>
    </w:p>
    <w:p w14:paraId="2F490FCD" w14:textId="3F873EE4" w:rsidR="00BF6B52" w:rsidRPr="00B57735" w:rsidRDefault="00381C03" w:rsidP="00B57735">
      <w:pPr>
        <w:spacing w:after="0" w:line="276" w:lineRule="auto"/>
        <w:jc w:val="center"/>
        <w:rPr>
          <w:i/>
          <w:iCs/>
        </w:rPr>
      </w:pPr>
      <w:r w:rsidRPr="00B57735">
        <w:rPr>
          <w:i/>
          <w:iCs/>
        </w:rPr>
        <w:t>Co-Chair</w:t>
      </w:r>
      <w:r w:rsidR="003F169A">
        <w:rPr>
          <w:i/>
          <w:iCs/>
        </w:rPr>
        <w:t>,</w:t>
      </w:r>
      <w:r w:rsidR="00437F3E">
        <w:rPr>
          <w:i/>
          <w:iCs/>
        </w:rPr>
        <w:t xml:space="preserve"> Ms</w:t>
      </w:r>
      <w:r w:rsidRPr="00B57735">
        <w:rPr>
          <w:i/>
          <w:iCs/>
        </w:rPr>
        <w:t xml:space="preserve"> Anna Faithfull (</w:t>
      </w:r>
      <w:r w:rsidR="0082247E" w:rsidRPr="00B57735">
        <w:rPr>
          <w:i/>
          <w:iCs/>
        </w:rPr>
        <w:t>DEWR)</w:t>
      </w:r>
    </w:p>
    <w:p w14:paraId="7447F841" w14:textId="77777777" w:rsidR="00D85A44" w:rsidRDefault="00D85A44" w:rsidP="00756B8F">
      <w:pPr>
        <w:spacing w:after="0" w:line="276" w:lineRule="auto"/>
      </w:pPr>
    </w:p>
    <w:p w14:paraId="032751D1" w14:textId="2CA0BC12" w:rsidR="0096366F" w:rsidRDefault="0032419A" w:rsidP="00784221">
      <w:pPr>
        <w:spacing w:after="0" w:line="276" w:lineRule="auto"/>
      </w:pPr>
      <w:r>
        <w:t>Themes from the discussion at the roundtable a</w:t>
      </w:r>
      <w:r w:rsidR="00053282">
        <w:t>re outlined below</w:t>
      </w:r>
      <w:r>
        <w:t>:</w:t>
      </w:r>
    </w:p>
    <w:p w14:paraId="6974B7CC" w14:textId="61E5C30D" w:rsidR="00BB463A" w:rsidRDefault="00BB463A" w:rsidP="00BB463A">
      <w:pPr>
        <w:spacing w:after="0" w:line="276" w:lineRule="auto"/>
      </w:pPr>
    </w:p>
    <w:p w14:paraId="6963ED8B" w14:textId="4C6DF978" w:rsidR="7D75FE83" w:rsidRPr="00BE648D" w:rsidRDefault="3E1B25FE" w:rsidP="00BE648D">
      <w:pPr>
        <w:pStyle w:val="Heading2"/>
      </w:pPr>
      <w:r w:rsidRPr="00BE648D">
        <w:t>Partnership, shared decision making and</w:t>
      </w:r>
      <w:r w:rsidR="75FA8422" w:rsidRPr="00BE648D">
        <w:t xml:space="preserve"> stewardship</w:t>
      </w:r>
    </w:p>
    <w:p w14:paraId="4B219EBC" w14:textId="433D1C68" w:rsidR="1B5BB71C" w:rsidRDefault="077B75DC" w:rsidP="7D75FE83">
      <w:pPr>
        <w:spacing w:after="0" w:line="276" w:lineRule="auto"/>
      </w:pPr>
      <w:r>
        <w:rPr>
          <w:noProof/>
        </w:rPr>
        <w:drawing>
          <wp:inline distT="0" distB="0" distL="0" distR="0" wp14:anchorId="71E4C07D" wp14:editId="67FEC8B7">
            <wp:extent cx="5319403" cy="2876550"/>
            <wp:effectExtent l="0" t="0" r="0" b="0"/>
            <wp:docPr id="557650888" name="Picture 557650888" descr="An illustration of speech bubbles that is titled 'Features of successful partnerships'. The speech bubbles have things like &quot;Recognising joint value&quot;, &quot;Transparency&quot; and &quot;Respect&quot; in the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7650888" name="Picture 557650888" descr="An illustration of speech bubbles that is titled 'Features of successful partnerships'. The speech bubbles have things like &quot;Recognising joint value&quot;, &quot;Transparency&quot; and &quot;Respect&quot; in them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7717" cy="2897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FD0D7F" w14:textId="77777777" w:rsidR="000577EF" w:rsidRDefault="000577EF" w:rsidP="586A80BD">
      <w:pPr>
        <w:spacing w:after="0" w:line="276" w:lineRule="auto"/>
      </w:pPr>
    </w:p>
    <w:p w14:paraId="67AC7251" w14:textId="57EF45EF" w:rsidR="7A115711" w:rsidRDefault="00013F15" w:rsidP="586A80BD">
      <w:pPr>
        <w:spacing w:after="0" w:line="276" w:lineRule="auto"/>
      </w:pPr>
      <w:r>
        <w:lastRenderedPageBreak/>
        <w:t xml:space="preserve">Participants expressed a desire for </w:t>
      </w:r>
      <w:r w:rsidR="009D354B">
        <w:t xml:space="preserve">greater </w:t>
      </w:r>
      <w:r>
        <w:t xml:space="preserve">transparency and clarity of </w:t>
      </w:r>
      <w:r w:rsidR="005A1359">
        <w:t>how</w:t>
      </w:r>
      <w:r>
        <w:t xml:space="preserve"> </w:t>
      </w:r>
      <w:r w:rsidR="002350B8">
        <w:t>P</w:t>
      </w:r>
      <w:r>
        <w:t>artnership</w:t>
      </w:r>
      <w:r w:rsidR="009D354B">
        <w:t xml:space="preserve"> in the VET and Skills space</w:t>
      </w:r>
      <w:r>
        <w:t xml:space="preserve"> </w:t>
      </w:r>
      <w:r w:rsidR="009A41D3">
        <w:t xml:space="preserve">operates. </w:t>
      </w:r>
      <w:r w:rsidR="00044C0B">
        <w:t>Such stewardship</w:t>
      </w:r>
      <w:r w:rsidR="00617BCB">
        <w:t xml:space="preserve"> </w:t>
      </w:r>
      <w:r w:rsidR="001D22E0">
        <w:t xml:space="preserve">requires urgent, concerted effort </w:t>
      </w:r>
      <w:r>
        <w:t>at both the national and jurisdictional level</w:t>
      </w:r>
      <w:r w:rsidR="009D354B">
        <w:t>s</w:t>
      </w:r>
      <w:r>
        <w:t xml:space="preserve">, so </w:t>
      </w:r>
      <w:r w:rsidR="002350B8">
        <w:t>governments and Peaks</w:t>
      </w:r>
      <w:r>
        <w:t xml:space="preserve"> can</w:t>
      </w:r>
      <w:r w:rsidR="002350B8">
        <w:t xml:space="preserve"> </w:t>
      </w:r>
      <w:r>
        <w:t xml:space="preserve">participate </w:t>
      </w:r>
      <w:r w:rsidR="009A41D3">
        <w:t>in shared</w:t>
      </w:r>
      <w:r>
        <w:t xml:space="preserve"> decision-making</w:t>
      </w:r>
      <w:r w:rsidR="009A41D3">
        <w:t xml:space="preserve"> on</w:t>
      </w:r>
      <w:r w:rsidR="00B939AF">
        <w:t xml:space="preserve"> </w:t>
      </w:r>
      <w:r w:rsidR="009A41D3">
        <w:t>systemic reform</w:t>
      </w:r>
      <w:r w:rsidR="00EA6733">
        <w:t xml:space="preserve"> in VET and</w:t>
      </w:r>
      <w:r w:rsidR="005C510B">
        <w:t xml:space="preserve"> Skills</w:t>
      </w:r>
      <w:r>
        <w:t>.</w:t>
      </w:r>
    </w:p>
    <w:p w14:paraId="2CC655DF" w14:textId="77777777" w:rsidR="0010069D" w:rsidRDefault="0010069D" w:rsidP="00D708BC">
      <w:pPr>
        <w:spacing w:after="0" w:line="276" w:lineRule="auto"/>
      </w:pPr>
    </w:p>
    <w:p w14:paraId="183B6844" w14:textId="6B591E19" w:rsidR="007633EC" w:rsidRDefault="009A551C" w:rsidP="00BE648D">
      <w:pPr>
        <w:pStyle w:val="Heading2"/>
      </w:pPr>
      <w:r>
        <w:t>Establishing a</w:t>
      </w:r>
      <w:r w:rsidR="007633EC" w:rsidRPr="002624C4">
        <w:t xml:space="preserve"> First Nations VET Interim Partnership Committee</w:t>
      </w:r>
    </w:p>
    <w:p w14:paraId="63B2BE52" w14:textId="47AC9E59" w:rsidR="00F8278B" w:rsidRDefault="00060076" w:rsidP="00060076">
      <w:pPr>
        <w:spacing w:after="0" w:line="276" w:lineRule="auto"/>
      </w:pPr>
      <w:r>
        <w:t xml:space="preserve">Participants agreed a next step </w:t>
      </w:r>
      <w:r w:rsidR="00A406C2">
        <w:t xml:space="preserve">to enable progress </w:t>
      </w:r>
      <w:r>
        <w:t xml:space="preserve">is to </w:t>
      </w:r>
      <w:r w:rsidR="00A74402">
        <w:t>quickly</w:t>
      </w:r>
      <w:r w:rsidR="00A34179">
        <w:t xml:space="preserve"> </w:t>
      </w:r>
      <w:r>
        <w:t xml:space="preserve">establish the First Nations VET Interim Partnership Committee </w:t>
      </w:r>
      <w:r w:rsidR="5EB7F1C7">
        <w:t xml:space="preserve">as a mechanism </w:t>
      </w:r>
      <w:r w:rsidR="008C0194">
        <w:t>to</w:t>
      </w:r>
      <w:r w:rsidR="00F8278B">
        <w:t>:</w:t>
      </w:r>
    </w:p>
    <w:p w14:paraId="62C57D83" w14:textId="14EAAB5A" w:rsidR="00F8278B" w:rsidRPr="00A47DC0" w:rsidRDefault="00F65052" w:rsidP="00F8278B">
      <w:pPr>
        <w:pStyle w:val="ListParagraph"/>
        <w:numPr>
          <w:ilvl w:val="0"/>
          <w:numId w:val="12"/>
        </w:numPr>
        <w:spacing w:after="0" w:line="276" w:lineRule="auto"/>
      </w:pPr>
      <w:r>
        <w:t>d</w:t>
      </w:r>
      <w:r w:rsidR="00F8278B">
        <w:t>esign</w:t>
      </w:r>
      <w:r w:rsidR="009D5365">
        <w:t xml:space="preserve"> and establish</w:t>
      </w:r>
      <w:r w:rsidR="00F8278B">
        <w:t xml:space="preserve"> a national</w:t>
      </w:r>
      <w:r w:rsidR="00CE2CB0">
        <w:t xml:space="preserve"> </w:t>
      </w:r>
      <w:r w:rsidR="009B16F2">
        <w:t xml:space="preserve">VET and Skills </w:t>
      </w:r>
      <w:r w:rsidR="00F8278B">
        <w:t xml:space="preserve">Policy Partnership, building on the </w:t>
      </w:r>
      <w:r w:rsidR="00F8278B" w:rsidRPr="003103AB">
        <w:t>strengths of existing governance structures</w:t>
      </w:r>
      <w:r w:rsidR="00F8278B">
        <w:t>, networks and relationships.</w:t>
      </w:r>
    </w:p>
    <w:p w14:paraId="526C4CE1" w14:textId="34F77056" w:rsidR="00200E54" w:rsidRPr="0076502D" w:rsidRDefault="004C350D" w:rsidP="00874904">
      <w:pPr>
        <w:pStyle w:val="ListParagraph"/>
        <w:numPr>
          <w:ilvl w:val="0"/>
          <w:numId w:val="12"/>
        </w:numPr>
        <w:spacing w:after="0" w:line="276" w:lineRule="auto"/>
        <w:rPr>
          <w:b/>
          <w:bCs/>
        </w:rPr>
      </w:pPr>
      <w:r>
        <w:t xml:space="preserve">provide a forum to </w:t>
      </w:r>
      <w:r w:rsidR="00060076">
        <w:t xml:space="preserve">address </w:t>
      </w:r>
      <w:r w:rsidR="00985515">
        <w:t xml:space="preserve">critical </w:t>
      </w:r>
      <w:r w:rsidR="00225A1F">
        <w:t>priorities</w:t>
      </w:r>
      <w:r w:rsidR="00060076">
        <w:t xml:space="preserve"> raised at both roundtables, </w:t>
      </w:r>
      <w:r w:rsidR="006434CA" w:rsidRPr="0076502D">
        <w:t>including</w:t>
      </w:r>
      <w:r w:rsidR="00C83D25" w:rsidRPr="0076502D">
        <w:t xml:space="preserve"> support</w:t>
      </w:r>
      <w:r w:rsidR="00C83D25">
        <w:t xml:space="preserve"> to sustain</w:t>
      </w:r>
      <w:r w:rsidR="00874904">
        <w:t xml:space="preserve"> and build the ACC RTO sector.</w:t>
      </w:r>
    </w:p>
    <w:p w14:paraId="3F12D4F6" w14:textId="77777777" w:rsidR="007633EC" w:rsidRDefault="007633EC" w:rsidP="00756B8F">
      <w:pPr>
        <w:spacing w:after="0" w:line="276" w:lineRule="auto"/>
      </w:pPr>
    </w:p>
    <w:p w14:paraId="412DD209" w14:textId="088CFBDC" w:rsidR="00841048" w:rsidRDefault="000F6A8A" w:rsidP="00BE648D">
      <w:pPr>
        <w:pStyle w:val="Heading2"/>
      </w:pPr>
      <w:r>
        <w:t>S</w:t>
      </w:r>
      <w:r w:rsidR="00BE3EB2">
        <w:t>tabilis</w:t>
      </w:r>
      <w:r>
        <w:t>ing</w:t>
      </w:r>
      <w:r w:rsidR="00BE3EB2">
        <w:t xml:space="preserve"> and </w:t>
      </w:r>
      <w:r w:rsidR="00841048" w:rsidRPr="002624C4">
        <w:t>support</w:t>
      </w:r>
      <w:r>
        <w:t>ing</w:t>
      </w:r>
      <w:r w:rsidR="00841048" w:rsidRPr="002624C4">
        <w:t xml:space="preserve"> ACC RTOs</w:t>
      </w:r>
    </w:p>
    <w:p w14:paraId="2AEBD56A" w14:textId="0207E598" w:rsidR="00A234E8" w:rsidRDefault="30D1D5D9" w:rsidP="00DE2A66">
      <w:pPr>
        <w:spacing w:after="0" w:line="276" w:lineRule="auto"/>
      </w:pPr>
      <w:r>
        <w:t xml:space="preserve">Many voices </w:t>
      </w:r>
      <w:r w:rsidR="001C1783">
        <w:t xml:space="preserve">collectively </w:t>
      </w:r>
      <w:r>
        <w:t xml:space="preserve">echoed that </w:t>
      </w:r>
      <w:r w:rsidR="001C1783">
        <w:t xml:space="preserve">a high order issue </w:t>
      </w:r>
      <w:r>
        <w:t xml:space="preserve">the </w:t>
      </w:r>
      <w:r w:rsidR="00A30443" w:rsidRPr="00CB133D">
        <w:t>First Nations VET Interim Partnership Committee</w:t>
      </w:r>
      <w:r w:rsidR="00A30443" w:rsidRPr="00A30443" w:rsidDel="00A30443">
        <w:t xml:space="preserve"> </w:t>
      </w:r>
      <w:r w:rsidR="00A30443">
        <w:t>must</w:t>
      </w:r>
      <w:r>
        <w:t xml:space="preserve"> address is the </w:t>
      </w:r>
      <w:r w:rsidR="00D402B6">
        <w:t xml:space="preserve">urgent </w:t>
      </w:r>
      <w:r>
        <w:t xml:space="preserve">need to support the ACC </w:t>
      </w:r>
      <w:r w:rsidR="00D402B6">
        <w:t xml:space="preserve">RTO </w:t>
      </w:r>
      <w:r>
        <w:t>sector</w:t>
      </w:r>
      <w:r w:rsidR="006836D4">
        <w:t xml:space="preserve">, </w:t>
      </w:r>
      <w:r w:rsidR="00D402B6">
        <w:t>with</w:t>
      </w:r>
      <w:r w:rsidR="006836D4">
        <w:t xml:space="preserve"> a </w:t>
      </w:r>
      <w:r w:rsidR="00D402B6">
        <w:t xml:space="preserve">long-term </w:t>
      </w:r>
      <w:r w:rsidR="00CA0EE8">
        <w:t xml:space="preserve">goal </w:t>
      </w:r>
      <w:r w:rsidR="00D402B6">
        <w:t xml:space="preserve">to </w:t>
      </w:r>
      <w:proofErr w:type="gramStart"/>
      <w:r w:rsidR="006836D4">
        <w:t>secur</w:t>
      </w:r>
      <w:r w:rsidR="00D402B6">
        <w:t>e</w:t>
      </w:r>
      <w:r w:rsidR="006836D4">
        <w:t xml:space="preserve"> </w:t>
      </w:r>
      <w:r w:rsidR="53D8BB65">
        <w:t xml:space="preserve"> </w:t>
      </w:r>
      <w:r w:rsidR="73FB5C3B">
        <w:t>support</w:t>
      </w:r>
      <w:proofErr w:type="gramEnd"/>
      <w:r w:rsidR="006836D4">
        <w:t xml:space="preserve"> for these organisations.</w:t>
      </w:r>
      <w:r w:rsidR="00E22F2D">
        <w:t xml:space="preserve"> It is also vital that mainstream organisations, including</w:t>
      </w:r>
      <w:r w:rsidR="53D8BB65">
        <w:t xml:space="preserve"> TAFEs</w:t>
      </w:r>
      <w:r w:rsidR="00E22F2D">
        <w:t>,</w:t>
      </w:r>
      <w:r w:rsidR="53D8BB65">
        <w:t xml:space="preserve"> continue to </w:t>
      </w:r>
      <w:r w:rsidR="00C653C3">
        <w:t xml:space="preserve">improve their capacity to deliver culturally responsive services </w:t>
      </w:r>
      <w:r w:rsidR="53D8BB65">
        <w:t>for First Nations students</w:t>
      </w:r>
      <w:r w:rsidR="00C653C3">
        <w:t>, communities</w:t>
      </w:r>
      <w:r w:rsidR="53D8BB65">
        <w:t xml:space="preserve"> and employers. </w:t>
      </w:r>
    </w:p>
    <w:p w14:paraId="0085BC97" w14:textId="77777777" w:rsidR="005F588B" w:rsidRDefault="005F588B" w:rsidP="00CF0E70">
      <w:pPr>
        <w:spacing w:after="0" w:line="276" w:lineRule="auto"/>
      </w:pPr>
    </w:p>
    <w:p w14:paraId="2A6B5675" w14:textId="3DEEC72C" w:rsidR="003E3A52" w:rsidRDefault="003E3A52" w:rsidP="00BE648D">
      <w:pPr>
        <w:pStyle w:val="Heading2"/>
      </w:pPr>
      <w:r w:rsidRPr="002624C4">
        <w:t>Keep</w:t>
      </w:r>
      <w:r w:rsidR="00A72281" w:rsidRPr="002624C4">
        <w:t>ing</w:t>
      </w:r>
      <w:r w:rsidRPr="002624C4">
        <w:t xml:space="preserve"> First Nations VET students a</w:t>
      </w:r>
      <w:r w:rsidR="00A72281" w:rsidRPr="002624C4">
        <w:t>t</w:t>
      </w:r>
      <w:r w:rsidRPr="002624C4">
        <w:t xml:space="preserve"> the heart of our work</w:t>
      </w:r>
    </w:p>
    <w:p w14:paraId="2D4DF047" w14:textId="62F67DB2" w:rsidR="002233A2" w:rsidRDefault="196AC2C2" w:rsidP="00291890">
      <w:pPr>
        <w:spacing w:after="0" w:line="276" w:lineRule="auto"/>
      </w:pPr>
      <w:r>
        <w:t>The virtual roundtable</w:t>
      </w:r>
      <w:r w:rsidR="00A70568">
        <w:t xml:space="preserve"> allowed for an</w:t>
      </w:r>
      <w:r>
        <w:t xml:space="preserve"> opportunity to share views on </w:t>
      </w:r>
      <w:r w:rsidR="00526CA7">
        <w:t xml:space="preserve">what success </w:t>
      </w:r>
      <w:r w:rsidR="00E22F2D">
        <w:t xml:space="preserve">looks like in the VET and Skills </w:t>
      </w:r>
      <w:r w:rsidR="00074FD4">
        <w:t>space for First Nations students</w:t>
      </w:r>
      <w:r w:rsidR="00526CA7">
        <w:t xml:space="preserve">. </w:t>
      </w:r>
      <w:r w:rsidR="00103470">
        <w:t>For example, t</w:t>
      </w:r>
      <w:r>
        <w:t xml:space="preserve">here were </w:t>
      </w:r>
      <w:r w:rsidR="0002495D">
        <w:t>differences in opinion</w:t>
      </w:r>
      <w:r>
        <w:t xml:space="preserve"> on whether </w:t>
      </w:r>
      <w:r w:rsidR="003E3415">
        <w:t xml:space="preserve">the continued empowerment of </w:t>
      </w:r>
      <w:r>
        <w:t xml:space="preserve">First Nations </w:t>
      </w:r>
      <w:r w:rsidR="003E3415">
        <w:t>learners</w:t>
      </w:r>
      <w:r w:rsidR="00103470">
        <w:t>,</w:t>
      </w:r>
      <w:r>
        <w:t xml:space="preserve"> First Nations training providers </w:t>
      </w:r>
      <w:r w:rsidR="00103470">
        <w:t xml:space="preserve">or employers and industry </w:t>
      </w:r>
      <w:r>
        <w:t xml:space="preserve">should be the focal point of </w:t>
      </w:r>
      <w:r w:rsidR="00103470">
        <w:t>this work</w:t>
      </w:r>
      <w:r w:rsidR="000D268E">
        <w:t xml:space="preserve">. Ideally, the right </w:t>
      </w:r>
      <w:r w:rsidR="00677CE7">
        <w:t>governance</w:t>
      </w:r>
      <w:r w:rsidR="000D268E">
        <w:t xml:space="preserve"> would include all </w:t>
      </w:r>
      <w:r w:rsidR="0002495D">
        <w:t xml:space="preserve">three </w:t>
      </w:r>
      <w:r w:rsidR="00677CE7">
        <w:t xml:space="preserve">as attention </w:t>
      </w:r>
      <w:proofErr w:type="gramStart"/>
      <w:r w:rsidR="00677CE7">
        <w:t>areas</w:t>
      </w:r>
      <w:r>
        <w:t>,</w:t>
      </w:r>
      <w:r w:rsidR="000D268E">
        <w:t xml:space="preserve"> and</w:t>
      </w:r>
      <w:proofErr w:type="gramEnd"/>
      <w:r w:rsidR="000D268E">
        <w:t xml:space="preserve"> </w:t>
      </w:r>
      <w:r w:rsidR="00310093">
        <w:t>can</w:t>
      </w:r>
      <w:r w:rsidR="000D268E">
        <w:t xml:space="preserve"> discern</w:t>
      </w:r>
      <w:r w:rsidR="009977BE">
        <w:t xml:space="preserve"> </w:t>
      </w:r>
      <w:r w:rsidR="00677CE7">
        <w:t xml:space="preserve">the </w:t>
      </w:r>
      <w:r>
        <w:t>best way</w:t>
      </w:r>
      <w:r w:rsidR="003E3415">
        <w:t>s</w:t>
      </w:r>
      <w:r>
        <w:t xml:space="preserve"> of </w:t>
      </w:r>
      <w:r w:rsidR="00EF01A7">
        <w:t xml:space="preserve">making the right policy and program </w:t>
      </w:r>
      <w:r>
        <w:t>connecti</w:t>
      </w:r>
      <w:r w:rsidR="00EF01A7">
        <w:t>ons</w:t>
      </w:r>
      <w:r w:rsidR="009977BE">
        <w:t xml:space="preserve"> and system improvements</w:t>
      </w:r>
      <w:r w:rsidR="00AE0036">
        <w:t>.</w:t>
      </w:r>
    </w:p>
    <w:p w14:paraId="15A23BB2" w14:textId="77777777" w:rsidR="007633EC" w:rsidRDefault="007633EC" w:rsidP="009B43AE">
      <w:pPr>
        <w:spacing w:after="0" w:line="276" w:lineRule="auto"/>
      </w:pPr>
    </w:p>
    <w:p w14:paraId="40E83E18" w14:textId="0FB2EDC4" w:rsidR="00C62840" w:rsidRPr="00115EFB" w:rsidRDefault="00C62840" w:rsidP="00C62840">
      <w:pPr>
        <w:spacing w:after="0" w:line="276" w:lineRule="auto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‘We need to be mindful not to just fall back into default rela</w:t>
      </w:r>
      <w:r w:rsidR="001A11C7">
        <w:rPr>
          <w:b/>
          <w:bCs/>
          <w:i/>
          <w:iCs/>
        </w:rPr>
        <w:t xml:space="preserve">tionships and make this a box ticking exercise </w:t>
      </w:r>
      <w:r w:rsidR="00C364E2">
        <w:rPr>
          <w:b/>
          <w:bCs/>
          <w:i/>
          <w:iCs/>
        </w:rPr>
        <w:t>–</w:t>
      </w:r>
      <w:r w:rsidR="001A11C7">
        <w:rPr>
          <w:b/>
          <w:bCs/>
          <w:i/>
          <w:iCs/>
        </w:rPr>
        <w:t xml:space="preserve"> </w:t>
      </w:r>
      <w:r w:rsidR="00C364E2">
        <w:rPr>
          <w:b/>
          <w:bCs/>
          <w:i/>
          <w:iCs/>
        </w:rPr>
        <w:t>we are being challenged to work differently together.’</w:t>
      </w:r>
    </w:p>
    <w:p w14:paraId="7A033DF8" w14:textId="77777777" w:rsidR="00C364E2" w:rsidRPr="00B57735" w:rsidRDefault="00C364E2" w:rsidP="00C364E2">
      <w:pPr>
        <w:spacing w:after="0" w:line="276" w:lineRule="auto"/>
        <w:jc w:val="center"/>
        <w:rPr>
          <w:i/>
          <w:iCs/>
        </w:rPr>
      </w:pPr>
      <w:r w:rsidRPr="00B57735">
        <w:rPr>
          <w:i/>
          <w:iCs/>
        </w:rPr>
        <w:t>Co-Chair</w:t>
      </w:r>
      <w:r>
        <w:rPr>
          <w:i/>
          <w:iCs/>
        </w:rPr>
        <w:t>, Ms</w:t>
      </w:r>
      <w:r w:rsidRPr="00B57735">
        <w:rPr>
          <w:i/>
          <w:iCs/>
        </w:rPr>
        <w:t xml:space="preserve"> Anna Faithfull (DEWR)</w:t>
      </w:r>
    </w:p>
    <w:p w14:paraId="0D015053" w14:textId="77777777" w:rsidR="00C62840" w:rsidRDefault="00C62840" w:rsidP="00C62840">
      <w:pPr>
        <w:spacing w:after="0" w:line="276" w:lineRule="auto"/>
      </w:pPr>
    </w:p>
    <w:p w14:paraId="6ACDB9B8" w14:textId="685C4D4C" w:rsidR="006E682B" w:rsidRPr="00115EFB" w:rsidRDefault="006E682B" w:rsidP="006E682B">
      <w:pPr>
        <w:spacing w:after="0" w:line="276" w:lineRule="auto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 xml:space="preserve">‘We </w:t>
      </w:r>
      <w:r w:rsidR="003E7E22">
        <w:rPr>
          <w:b/>
          <w:bCs/>
          <w:i/>
          <w:iCs/>
        </w:rPr>
        <w:t>vote with our feet, if we’re still in the room, there’s a reason we are here</w:t>
      </w:r>
      <w:r>
        <w:rPr>
          <w:b/>
          <w:bCs/>
          <w:i/>
          <w:iCs/>
        </w:rPr>
        <w:t>.’</w:t>
      </w:r>
    </w:p>
    <w:p w14:paraId="5ACA7B22" w14:textId="77777777" w:rsidR="003E7E22" w:rsidRPr="00B57735" w:rsidRDefault="003E7E22" w:rsidP="003E7E22">
      <w:pPr>
        <w:spacing w:after="0" w:line="276" w:lineRule="auto"/>
        <w:jc w:val="center"/>
        <w:rPr>
          <w:i/>
          <w:iCs/>
        </w:rPr>
      </w:pPr>
      <w:r w:rsidRPr="00B57735">
        <w:rPr>
          <w:i/>
          <w:iCs/>
        </w:rPr>
        <w:t>Co-Chair, Ms Catherine Liddle (</w:t>
      </w:r>
      <w:r w:rsidRPr="25E03314">
        <w:rPr>
          <w:i/>
          <w:iCs/>
        </w:rPr>
        <w:t>Peaks</w:t>
      </w:r>
      <w:r>
        <w:rPr>
          <w:i/>
          <w:iCs/>
        </w:rPr>
        <w:t>)</w:t>
      </w:r>
    </w:p>
    <w:p w14:paraId="3B719A6C" w14:textId="77777777" w:rsidR="006E682B" w:rsidRDefault="006E682B" w:rsidP="00C62840">
      <w:pPr>
        <w:spacing w:after="0" w:line="276" w:lineRule="auto"/>
      </w:pPr>
    </w:p>
    <w:p w14:paraId="01A7FD46" w14:textId="56A9A7D7" w:rsidR="00D5077C" w:rsidRDefault="00B1014D" w:rsidP="00C62840">
      <w:pPr>
        <w:spacing w:after="0" w:line="276" w:lineRule="auto"/>
      </w:pPr>
      <w:r w:rsidRPr="0076301F">
        <w:t xml:space="preserve">The next step will be formalising </w:t>
      </w:r>
      <w:r w:rsidR="000D5DBC" w:rsidRPr="0076301F">
        <w:t xml:space="preserve">the </w:t>
      </w:r>
      <w:r w:rsidR="000815FD" w:rsidRPr="0076301F">
        <w:t xml:space="preserve">Interim Partnership Committee </w:t>
      </w:r>
      <w:r w:rsidR="00B0750F" w:rsidRPr="0076301F">
        <w:t>to progress key priorities</w:t>
      </w:r>
      <w:r w:rsidR="00AE0036" w:rsidRPr="0076301F">
        <w:t xml:space="preserve"> in August 2024</w:t>
      </w:r>
      <w:r w:rsidR="00FC4C77" w:rsidRPr="0076301F">
        <w:t xml:space="preserve">. This interim committee will then </w:t>
      </w:r>
      <w:r w:rsidR="00E5266D" w:rsidRPr="0076301F">
        <w:t xml:space="preserve">develop a nationally networked </w:t>
      </w:r>
      <w:r w:rsidR="00FC4C77" w:rsidRPr="0076301F">
        <w:t>P</w:t>
      </w:r>
      <w:r w:rsidR="00E5266D" w:rsidRPr="0076301F">
        <w:t xml:space="preserve">olicy </w:t>
      </w:r>
      <w:r w:rsidR="00FC4C77" w:rsidRPr="0076301F">
        <w:t>P</w:t>
      </w:r>
      <w:r w:rsidR="00E5266D" w:rsidRPr="0076301F">
        <w:t>artnership</w:t>
      </w:r>
      <w:r w:rsidR="00997620" w:rsidRPr="0076301F">
        <w:t xml:space="preserve">. </w:t>
      </w:r>
      <w:r w:rsidR="0072054F" w:rsidRPr="0076301F">
        <w:t>The R</w:t>
      </w:r>
      <w:r w:rsidRPr="0076301F">
        <w:t>oundtable</w:t>
      </w:r>
      <w:r w:rsidR="0096696B" w:rsidRPr="0076301F">
        <w:t>, with its broader membership,</w:t>
      </w:r>
      <w:r w:rsidRPr="0076301F">
        <w:t xml:space="preserve"> </w:t>
      </w:r>
      <w:r w:rsidR="0072054F" w:rsidRPr="0076301F">
        <w:t xml:space="preserve">will be re-convened </w:t>
      </w:r>
      <w:r w:rsidR="00A93B55" w:rsidRPr="0076301F">
        <w:t>later</w:t>
      </w:r>
      <w:r w:rsidR="00E860E3" w:rsidRPr="0076301F">
        <w:t xml:space="preserve"> to </w:t>
      </w:r>
      <w:r w:rsidR="00D31C52" w:rsidRPr="0076301F">
        <w:t>keep conversation</w:t>
      </w:r>
      <w:r w:rsidR="00B8478D" w:rsidRPr="0076301F">
        <w:t xml:space="preserve">s </w:t>
      </w:r>
      <w:r w:rsidR="00464352" w:rsidRPr="0076301F">
        <w:t>and connection</w:t>
      </w:r>
      <w:r w:rsidR="00B8478D" w:rsidRPr="0076301F">
        <w:t>s</w:t>
      </w:r>
      <w:r w:rsidR="00464352" w:rsidRPr="0076301F">
        <w:t xml:space="preserve"> growing across </w:t>
      </w:r>
      <w:r w:rsidR="00AE0036" w:rsidRPr="0076301F">
        <w:t>the</w:t>
      </w:r>
      <w:r w:rsidR="00D5077C" w:rsidRPr="0076301F">
        <w:t xml:space="preserve"> </w:t>
      </w:r>
      <w:r w:rsidR="00464352" w:rsidRPr="0076301F">
        <w:t>skills and training sector.</w:t>
      </w:r>
    </w:p>
    <w:p w14:paraId="49896A99" w14:textId="77777777" w:rsidR="00D5077C" w:rsidRDefault="00D5077C" w:rsidP="00C62840">
      <w:pPr>
        <w:spacing w:after="0" w:line="276" w:lineRule="auto"/>
      </w:pPr>
    </w:p>
    <w:p w14:paraId="65F0FDAE" w14:textId="728D37D7" w:rsidR="51BBA549" w:rsidRDefault="005154B1" w:rsidP="51BBA549">
      <w:pPr>
        <w:spacing w:after="0" w:line="276" w:lineRule="auto"/>
        <w:rPr>
          <w:b/>
          <w:bCs/>
        </w:rPr>
      </w:pPr>
      <w:r>
        <w:rPr>
          <w:b/>
          <w:bCs/>
        </w:rPr>
        <w:t>7 June</w:t>
      </w:r>
      <w:r w:rsidR="00AE604E" w:rsidRPr="51BBA549">
        <w:rPr>
          <w:b/>
          <w:bCs/>
        </w:rPr>
        <w:t xml:space="preserve"> 2024</w:t>
      </w:r>
    </w:p>
    <w:p w14:paraId="6961AE7C" w14:textId="5DE42CF3" w:rsidR="00E13C84" w:rsidRPr="00C465BE" w:rsidRDefault="67AC7C45" w:rsidP="51BBA549">
      <w:pPr>
        <w:spacing w:after="0" w:line="276" w:lineRule="auto"/>
      </w:pPr>
      <w:r w:rsidRPr="00881CCB">
        <w:rPr>
          <w:b/>
          <w:bCs/>
          <w:sz w:val="18"/>
          <w:szCs w:val="18"/>
        </w:rPr>
        <w:t xml:space="preserve">More information on the National Skills Agreement </w:t>
      </w:r>
      <w:r w:rsidR="002D2064" w:rsidRPr="00881CCB">
        <w:rPr>
          <w:b/>
          <w:bCs/>
          <w:sz w:val="18"/>
          <w:szCs w:val="18"/>
        </w:rPr>
        <w:t xml:space="preserve">can be found here </w:t>
      </w:r>
      <w:hyperlink r:id="rId13" w:history="1">
        <w:r w:rsidR="00EA2774" w:rsidRPr="00881CCB">
          <w:rPr>
            <w:rStyle w:val="Hyperlink"/>
            <w:sz w:val="18"/>
            <w:szCs w:val="18"/>
          </w:rPr>
          <w:t>www.dewr.gov.au/skills-reform/national-skills-agreement</w:t>
        </w:r>
      </w:hyperlink>
      <w:r w:rsidR="00EA2774" w:rsidRPr="00881CCB">
        <w:rPr>
          <w:sz w:val="18"/>
          <w:szCs w:val="18"/>
        </w:rPr>
        <w:t xml:space="preserve"> </w:t>
      </w:r>
      <w:r w:rsidRPr="00881CCB">
        <w:rPr>
          <w:b/>
          <w:bCs/>
          <w:sz w:val="18"/>
          <w:szCs w:val="18"/>
        </w:rPr>
        <w:t>and the National Agreement on Closing the Gap can be found here</w:t>
      </w:r>
      <w:r w:rsidR="00A5431A" w:rsidRPr="00881CCB">
        <w:rPr>
          <w:b/>
          <w:bCs/>
          <w:sz w:val="18"/>
          <w:szCs w:val="18"/>
        </w:rPr>
        <w:t xml:space="preserve"> </w:t>
      </w:r>
      <w:hyperlink r:id="rId14" w:history="1">
        <w:r w:rsidR="003A3F3B" w:rsidRPr="00881CCB">
          <w:rPr>
            <w:rStyle w:val="Hyperlink"/>
            <w:sz w:val="18"/>
            <w:szCs w:val="18"/>
          </w:rPr>
          <w:t>www.closingthegap.gov.au/national-agreement</w:t>
        </w:r>
      </w:hyperlink>
      <w:r w:rsidR="003A3F3B" w:rsidRPr="00881CCB">
        <w:rPr>
          <w:sz w:val="18"/>
          <w:szCs w:val="18"/>
        </w:rPr>
        <w:t xml:space="preserve"> </w:t>
      </w:r>
    </w:p>
    <w:sectPr w:rsidR="00E13C84" w:rsidRPr="00C465BE" w:rsidSect="00D82BA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276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CA9823" w14:textId="77777777" w:rsidR="000654B9" w:rsidRDefault="000654B9" w:rsidP="00D83065">
      <w:pPr>
        <w:spacing w:after="0" w:line="240" w:lineRule="auto"/>
      </w:pPr>
      <w:r>
        <w:separator/>
      </w:r>
    </w:p>
  </w:endnote>
  <w:endnote w:type="continuationSeparator" w:id="0">
    <w:p w14:paraId="43D3FFB4" w14:textId="77777777" w:rsidR="000654B9" w:rsidRDefault="000654B9" w:rsidP="00D83065">
      <w:pPr>
        <w:spacing w:after="0" w:line="240" w:lineRule="auto"/>
      </w:pPr>
      <w:r>
        <w:continuationSeparator/>
      </w:r>
    </w:p>
  </w:endnote>
  <w:endnote w:type="continuationNotice" w:id="1">
    <w:p w14:paraId="68CED902" w14:textId="77777777" w:rsidR="000654B9" w:rsidRDefault="000654B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venim MT">
    <w:charset w:val="B1"/>
    <w:family w:val="auto"/>
    <w:pitch w:val="variable"/>
    <w:sig w:usb0="00000803" w:usb1="00000000" w:usb2="00000000" w:usb3="00000000" w:csb0="0000002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C0C52D" w14:textId="637BBA33" w:rsidR="00D83065" w:rsidRDefault="00D8306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1CA3299F" wp14:editId="66D776D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270" b="0"/>
              <wp:wrapNone/>
              <wp:docPr id="944513289" name="Text Box 5" descr="OFFICIAL: 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1591C6" w14:textId="618600DD" w:rsidR="00D83065" w:rsidRPr="00D83065" w:rsidRDefault="00D83065" w:rsidP="00D83065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83065"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OFFICIAL: 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A3299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: Sensitive" style="position:absolute;margin-left:0;margin-top:0;width:34.95pt;height:34.95pt;z-index:2516587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071591C6" w14:textId="618600DD" w:rsidR="00D83065" w:rsidRPr="00D83065" w:rsidRDefault="00D83065" w:rsidP="00D83065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</w:pPr>
                    <w:r w:rsidRPr="00D83065"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  <w:t>OFFICIAL: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546AB2" w14:textId="667C57DF" w:rsidR="00D83065" w:rsidRDefault="00D8306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776" behindDoc="0" locked="0" layoutInCell="1" allowOverlap="1" wp14:anchorId="4B43E28C" wp14:editId="6B9E8D78">
              <wp:simplePos x="914400" y="10073514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270" b="0"/>
              <wp:wrapNone/>
              <wp:docPr id="463454460" name="Text Box 6" descr="OFFICIAL: 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CC3229" w14:textId="0714BA1F" w:rsidR="00D83065" w:rsidRPr="00D83065" w:rsidRDefault="005A7BDD" w:rsidP="00D83065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  <w:t>OFFIC</w:t>
                          </w:r>
                          <w:r w:rsidR="005F0F3A"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  <w:t>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43E28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: Sensitive" style="position:absolute;margin-left:0;margin-top:0;width:34.95pt;height:34.95pt;z-index:25165977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04CC3229" w14:textId="0714BA1F" w:rsidR="00D83065" w:rsidRPr="00D83065" w:rsidRDefault="005A7BDD" w:rsidP="00D83065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  <w:t>OFFIC</w:t>
                    </w:r>
                    <w:r w:rsidR="005F0F3A"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  <w:t>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4A3947" w14:textId="53B2457B" w:rsidR="00D83065" w:rsidRDefault="00D8306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79206B81" wp14:editId="6D64DE8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270" b="0"/>
              <wp:wrapNone/>
              <wp:docPr id="700066473" name="Text Box 4" descr="OFFICIAL: 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C29BB3" w14:textId="1EDBEB4F" w:rsidR="00D83065" w:rsidRPr="00D83065" w:rsidRDefault="00D83065" w:rsidP="00D83065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83065"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OFFICIAL: 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206B8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: Sensitive" style="position:absolute;margin-left:0;margin-top:0;width:34.95pt;height:34.95pt;z-index:25165772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22C29BB3" w14:textId="1EDBEB4F" w:rsidR="00D83065" w:rsidRPr="00D83065" w:rsidRDefault="00D83065" w:rsidP="00D83065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</w:pPr>
                    <w:r w:rsidRPr="00D83065"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  <w:t>OFFICIAL: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B0FFB3" w14:textId="77777777" w:rsidR="000654B9" w:rsidRDefault="000654B9" w:rsidP="00D83065">
      <w:pPr>
        <w:spacing w:after="0" w:line="240" w:lineRule="auto"/>
      </w:pPr>
      <w:r>
        <w:separator/>
      </w:r>
    </w:p>
  </w:footnote>
  <w:footnote w:type="continuationSeparator" w:id="0">
    <w:p w14:paraId="10B8F704" w14:textId="77777777" w:rsidR="000654B9" w:rsidRDefault="000654B9" w:rsidP="00D83065">
      <w:pPr>
        <w:spacing w:after="0" w:line="240" w:lineRule="auto"/>
      </w:pPr>
      <w:r>
        <w:continuationSeparator/>
      </w:r>
    </w:p>
  </w:footnote>
  <w:footnote w:type="continuationNotice" w:id="1">
    <w:p w14:paraId="620A19CF" w14:textId="77777777" w:rsidR="000654B9" w:rsidRDefault="000654B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882D66" w14:textId="2942F3CD" w:rsidR="00D83065" w:rsidRDefault="00D8306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0" layoutInCell="1" allowOverlap="1" wp14:anchorId="088FC696" wp14:editId="5ADBA71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270" b="1270"/>
              <wp:wrapNone/>
              <wp:docPr id="66043899" name="Text Box 2" descr="OFFICIAL: 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9DA3E8" w14:textId="4BA5C503" w:rsidR="00D83065" w:rsidRPr="00D83065" w:rsidRDefault="00D83065" w:rsidP="00D83065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83065"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OFFICIAL: 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8FC69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: Sensitive" style="position:absolute;margin-left:0;margin-top:0;width:34.95pt;height:34.95pt;z-index:25165568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459DA3E8" w14:textId="4BA5C503" w:rsidR="00D83065" w:rsidRPr="00D83065" w:rsidRDefault="00D83065" w:rsidP="00D83065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</w:pPr>
                    <w:r w:rsidRPr="00D83065"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  <w:t>OFFICIAL: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9E96AA" w14:textId="5E9410C4" w:rsidR="00D83065" w:rsidRDefault="001A458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5D9E1299" wp14:editId="181CF404">
              <wp:simplePos x="0" y="0"/>
              <wp:positionH relativeFrom="page">
                <wp:posOffset>3457575</wp:posOffset>
              </wp:positionH>
              <wp:positionV relativeFrom="page">
                <wp:align>top</wp:align>
              </wp:positionV>
              <wp:extent cx="962025" cy="443865"/>
              <wp:effectExtent l="0" t="0" r="9525" b="1270"/>
              <wp:wrapNone/>
              <wp:docPr id="1858441515" name="Text Box 3" descr="OFFICIAL: 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6202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EA7D9B" w14:textId="6B18AAC8" w:rsidR="00D83065" w:rsidRPr="00D83065" w:rsidRDefault="005A7BDD" w:rsidP="00D83065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  <w:t>OFFIC</w:t>
                          </w:r>
                          <w:r w:rsidR="005F0F3A"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  <w:t>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D9E129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: Sensitive" style="position:absolute;margin-left:272.25pt;margin-top:0;width:75.75pt;height:34.95pt;z-index:251656704;visibility:visible;mso-wrap-style:square;mso-width-percent:0;mso-wrap-distance-left:0;mso-wrap-distance-top:0;mso-wrap-distance-right:0;mso-wrap-distance-bottom:0;mso-position-horizontal:absolute;mso-position-horizontal-relative:page;mso-position-vertical:top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" filled="f" stroked="f">
              <v:textbox style="mso-fit-shape-to-text:t" inset="0,15pt,0,0">
                <w:txbxContent>
                  <w:p w14:paraId="00EA7D9B" w14:textId="6B18AAC8" w:rsidR="00D83065" w:rsidRPr="00D83065" w:rsidRDefault="005A7BDD" w:rsidP="00D83065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  <w:t>OFFIC</w:t>
                    </w:r>
                    <w:r w:rsidR="005F0F3A"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  <w:t>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E31437" w14:textId="4F550759" w:rsidR="00D83065" w:rsidRDefault="00D8306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4656" behindDoc="0" locked="0" layoutInCell="1" allowOverlap="1" wp14:anchorId="0C07C9C9" wp14:editId="5831A32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270" b="1270"/>
              <wp:wrapNone/>
              <wp:docPr id="545259055" name="Text Box 1" descr="OFFICIAL: 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F35AFF" w14:textId="36F6DEA6" w:rsidR="00D83065" w:rsidRPr="00D83065" w:rsidRDefault="00D83065" w:rsidP="00D83065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83065"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OFFICIAL: 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07C9C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: Sensitive" style="position:absolute;margin-left:0;margin-top:0;width:34.95pt;height:34.95pt;z-index:25165465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AlCgIAABw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4lP3O6hONJSHYd/ByXVDpTci4LPwtGCag0SLT3Ro&#10;A13JYbQ4q8H/+Js/5hPvFOWsI8GU3JKiOTPfLO0jaisZ89v8Kqebn9y7ybCH9h5IhnN6EU4mM+ah&#10;mUztoX0lOa9iIQoJK6lcyXEy73FQLj0HqVarlEQycgI3dutkhI50RS5f+lfh3Ug40qYeYVKTKN7x&#10;PuTGP4NbHZDYT0uJ1A5EjoyTBNNax+cSNf7rPWWdH/XyJwA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ImZAl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74F35AFF" w14:textId="36F6DEA6" w:rsidR="00D83065" w:rsidRPr="00D83065" w:rsidRDefault="00D83065" w:rsidP="00D83065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</w:pPr>
                    <w:r w:rsidRPr="00D83065"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  <w:t>OFFICIAL: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E385D"/>
    <w:multiLevelType w:val="hybridMultilevel"/>
    <w:tmpl w:val="DFDA2E70"/>
    <w:lvl w:ilvl="0" w:tplc="31306A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003BC"/>
    <w:multiLevelType w:val="hybridMultilevel"/>
    <w:tmpl w:val="CD5E35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5F6F09"/>
    <w:multiLevelType w:val="multilevel"/>
    <w:tmpl w:val="037E6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CC1EA6"/>
    <w:multiLevelType w:val="hybridMultilevel"/>
    <w:tmpl w:val="4DD8A57C"/>
    <w:lvl w:ilvl="0" w:tplc="190098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C054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14DA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FA8F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F076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2E1C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66B8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1AA1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8A89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102C51"/>
    <w:multiLevelType w:val="multilevel"/>
    <w:tmpl w:val="CFFA65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E763C77"/>
    <w:multiLevelType w:val="hybridMultilevel"/>
    <w:tmpl w:val="C666B3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CE1E53"/>
    <w:multiLevelType w:val="hybridMultilevel"/>
    <w:tmpl w:val="1444D7F6"/>
    <w:lvl w:ilvl="0" w:tplc="0C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 w15:restartNumberingAfterBreak="0">
    <w:nsid w:val="6649462D"/>
    <w:multiLevelType w:val="hybridMultilevel"/>
    <w:tmpl w:val="6D8610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715227"/>
    <w:multiLevelType w:val="multilevel"/>
    <w:tmpl w:val="CA3616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98858C4"/>
    <w:multiLevelType w:val="hybridMultilevel"/>
    <w:tmpl w:val="709215EE"/>
    <w:lvl w:ilvl="0" w:tplc="7DDE506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4341BC"/>
    <w:multiLevelType w:val="hybridMultilevel"/>
    <w:tmpl w:val="478E70FE"/>
    <w:lvl w:ilvl="0" w:tplc="948C31D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B24697"/>
    <w:multiLevelType w:val="multilevel"/>
    <w:tmpl w:val="A0AC6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45775524">
    <w:abstractNumId w:val="2"/>
  </w:num>
  <w:num w:numId="2" w16cid:durableId="519709982">
    <w:abstractNumId w:val="8"/>
  </w:num>
  <w:num w:numId="3" w16cid:durableId="840897905">
    <w:abstractNumId w:val="4"/>
  </w:num>
  <w:num w:numId="4" w16cid:durableId="1237009270">
    <w:abstractNumId w:val="11"/>
  </w:num>
  <w:num w:numId="5" w16cid:durableId="1127940979">
    <w:abstractNumId w:val="1"/>
  </w:num>
  <w:num w:numId="6" w16cid:durableId="918365867">
    <w:abstractNumId w:val="3"/>
  </w:num>
  <w:num w:numId="7" w16cid:durableId="1617173543">
    <w:abstractNumId w:val="9"/>
  </w:num>
  <w:num w:numId="8" w16cid:durableId="818767695">
    <w:abstractNumId w:val="0"/>
  </w:num>
  <w:num w:numId="9" w16cid:durableId="465005753">
    <w:abstractNumId w:val="10"/>
  </w:num>
  <w:num w:numId="10" w16cid:durableId="365763970">
    <w:abstractNumId w:val="7"/>
  </w:num>
  <w:num w:numId="11" w16cid:durableId="1949119663">
    <w:abstractNumId w:val="5"/>
  </w:num>
  <w:num w:numId="12" w16cid:durableId="6121741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0EA"/>
    <w:rsid w:val="000017A0"/>
    <w:rsid w:val="00001E90"/>
    <w:rsid w:val="000025FF"/>
    <w:rsid w:val="00002F82"/>
    <w:rsid w:val="0000410A"/>
    <w:rsid w:val="00007AA2"/>
    <w:rsid w:val="00010CDF"/>
    <w:rsid w:val="00013F15"/>
    <w:rsid w:val="00016116"/>
    <w:rsid w:val="00016F4D"/>
    <w:rsid w:val="00021D92"/>
    <w:rsid w:val="00021F03"/>
    <w:rsid w:val="0002495D"/>
    <w:rsid w:val="000256E7"/>
    <w:rsid w:val="000270FE"/>
    <w:rsid w:val="00027667"/>
    <w:rsid w:val="00030BC0"/>
    <w:rsid w:val="000315B1"/>
    <w:rsid w:val="00035116"/>
    <w:rsid w:val="00035C7E"/>
    <w:rsid w:val="00036482"/>
    <w:rsid w:val="0003711E"/>
    <w:rsid w:val="0004010D"/>
    <w:rsid w:val="00041C03"/>
    <w:rsid w:val="000425F9"/>
    <w:rsid w:val="0004319A"/>
    <w:rsid w:val="00043BBA"/>
    <w:rsid w:val="00043D07"/>
    <w:rsid w:val="00044C0B"/>
    <w:rsid w:val="00045A46"/>
    <w:rsid w:val="000468BF"/>
    <w:rsid w:val="00050001"/>
    <w:rsid w:val="00050AF2"/>
    <w:rsid w:val="00050F3B"/>
    <w:rsid w:val="00052171"/>
    <w:rsid w:val="00052937"/>
    <w:rsid w:val="00053282"/>
    <w:rsid w:val="0005469A"/>
    <w:rsid w:val="000577EF"/>
    <w:rsid w:val="00060076"/>
    <w:rsid w:val="00060BBB"/>
    <w:rsid w:val="000637D4"/>
    <w:rsid w:val="000654B9"/>
    <w:rsid w:val="0006580D"/>
    <w:rsid w:val="00065BA9"/>
    <w:rsid w:val="0006707E"/>
    <w:rsid w:val="0007281C"/>
    <w:rsid w:val="00073605"/>
    <w:rsid w:val="00074E72"/>
    <w:rsid w:val="00074FD4"/>
    <w:rsid w:val="000753A0"/>
    <w:rsid w:val="00076354"/>
    <w:rsid w:val="00076717"/>
    <w:rsid w:val="0007707F"/>
    <w:rsid w:val="0007730D"/>
    <w:rsid w:val="000815FD"/>
    <w:rsid w:val="000822E4"/>
    <w:rsid w:val="0008376C"/>
    <w:rsid w:val="000846D5"/>
    <w:rsid w:val="00085BFC"/>
    <w:rsid w:val="000867FD"/>
    <w:rsid w:val="0008712F"/>
    <w:rsid w:val="000903EE"/>
    <w:rsid w:val="0009051B"/>
    <w:rsid w:val="00091422"/>
    <w:rsid w:val="00091558"/>
    <w:rsid w:val="00091B13"/>
    <w:rsid w:val="00093452"/>
    <w:rsid w:val="00096BD3"/>
    <w:rsid w:val="000A0329"/>
    <w:rsid w:val="000A104C"/>
    <w:rsid w:val="000A38D7"/>
    <w:rsid w:val="000A3BD3"/>
    <w:rsid w:val="000A48F3"/>
    <w:rsid w:val="000A5559"/>
    <w:rsid w:val="000A611F"/>
    <w:rsid w:val="000A6EC2"/>
    <w:rsid w:val="000A72C1"/>
    <w:rsid w:val="000A7DC4"/>
    <w:rsid w:val="000B041B"/>
    <w:rsid w:val="000B0713"/>
    <w:rsid w:val="000B0821"/>
    <w:rsid w:val="000B0F17"/>
    <w:rsid w:val="000B1222"/>
    <w:rsid w:val="000B17CB"/>
    <w:rsid w:val="000B37B1"/>
    <w:rsid w:val="000B60A7"/>
    <w:rsid w:val="000C06BC"/>
    <w:rsid w:val="000C0EF6"/>
    <w:rsid w:val="000C1696"/>
    <w:rsid w:val="000C3117"/>
    <w:rsid w:val="000C362A"/>
    <w:rsid w:val="000C562F"/>
    <w:rsid w:val="000C6274"/>
    <w:rsid w:val="000C6969"/>
    <w:rsid w:val="000C7095"/>
    <w:rsid w:val="000C7F14"/>
    <w:rsid w:val="000D1089"/>
    <w:rsid w:val="000D1870"/>
    <w:rsid w:val="000D2203"/>
    <w:rsid w:val="000D268E"/>
    <w:rsid w:val="000D27F5"/>
    <w:rsid w:val="000D3112"/>
    <w:rsid w:val="000D3DA7"/>
    <w:rsid w:val="000D3F1F"/>
    <w:rsid w:val="000D4AFB"/>
    <w:rsid w:val="000D54F9"/>
    <w:rsid w:val="000D573C"/>
    <w:rsid w:val="000D5DBC"/>
    <w:rsid w:val="000D7849"/>
    <w:rsid w:val="000D7CCA"/>
    <w:rsid w:val="000E0414"/>
    <w:rsid w:val="000E4F1D"/>
    <w:rsid w:val="000E55A3"/>
    <w:rsid w:val="000F0024"/>
    <w:rsid w:val="000F0BFB"/>
    <w:rsid w:val="000F1820"/>
    <w:rsid w:val="000F1B89"/>
    <w:rsid w:val="000F450B"/>
    <w:rsid w:val="000F60A9"/>
    <w:rsid w:val="000F6102"/>
    <w:rsid w:val="000F6A8A"/>
    <w:rsid w:val="000F7551"/>
    <w:rsid w:val="000F77BC"/>
    <w:rsid w:val="0010069D"/>
    <w:rsid w:val="00103470"/>
    <w:rsid w:val="00103EF2"/>
    <w:rsid w:val="0010457D"/>
    <w:rsid w:val="0010460E"/>
    <w:rsid w:val="00105484"/>
    <w:rsid w:val="001055A5"/>
    <w:rsid w:val="00107868"/>
    <w:rsid w:val="00112864"/>
    <w:rsid w:val="00112BE1"/>
    <w:rsid w:val="00115EFB"/>
    <w:rsid w:val="0011757E"/>
    <w:rsid w:val="001225B5"/>
    <w:rsid w:val="001255AC"/>
    <w:rsid w:val="00125EE3"/>
    <w:rsid w:val="00126829"/>
    <w:rsid w:val="00127FA0"/>
    <w:rsid w:val="00133E2C"/>
    <w:rsid w:val="00134E66"/>
    <w:rsid w:val="00136542"/>
    <w:rsid w:val="00137534"/>
    <w:rsid w:val="00140266"/>
    <w:rsid w:val="00141F4F"/>
    <w:rsid w:val="0014237B"/>
    <w:rsid w:val="00142EAB"/>
    <w:rsid w:val="00143844"/>
    <w:rsid w:val="00144486"/>
    <w:rsid w:val="00144B47"/>
    <w:rsid w:val="00144CFA"/>
    <w:rsid w:val="00145CFE"/>
    <w:rsid w:val="00145F12"/>
    <w:rsid w:val="001460BB"/>
    <w:rsid w:val="00146D18"/>
    <w:rsid w:val="0014748F"/>
    <w:rsid w:val="001474D8"/>
    <w:rsid w:val="001506F5"/>
    <w:rsid w:val="00153313"/>
    <w:rsid w:val="0015453A"/>
    <w:rsid w:val="00154F92"/>
    <w:rsid w:val="001569DE"/>
    <w:rsid w:val="00156CDE"/>
    <w:rsid w:val="001616E6"/>
    <w:rsid w:val="00162543"/>
    <w:rsid w:val="001628F8"/>
    <w:rsid w:val="00162AA6"/>
    <w:rsid w:val="00163E8C"/>
    <w:rsid w:val="0016436D"/>
    <w:rsid w:val="00165556"/>
    <w:rsid w:val="00165FAB"/>
    <w:rsid w:val="00170C32"/>
    <w:rsid w:val="00171AB1"/>
    <w:rsid w:val="00172246"/>
    <w:rsid w:val="001757AC"/>
    <w:rsid w:val="00175912"/>
    <w:rsid w:val="00182089"/>
    <w:rsid w:val="001825AC"/>
    <w:rsid w:val="00182E3D"/>
    <w:rsid w:val="00183C44"/>
    <w:rsid w:val="001840F8"/>
    <w:rsid w:val="00185CB8"/>
    <w:rsid w:val="00192380"/>
    <w:rsid w:val="00192AC5"/>
    <w:rsid w:val="00193889"/>
    <w:rsid w:val="00193F2A"/>
    <w:rsid w:val="001953FB"/>
    <w:rsid w:val="001955EC"/>
    <w:rsid w:val="00195FE2"/>
    <w:rsid w:val="001964E1"/>
    <w:rsid w:val="0019781D"/>
    <w:rsid w:val="00197CFA"/>
    <w:rsid w:val="00197DEB"/>
    <w:rsid w:val="001A0002"/>
    <w:rsid w:val="001A11C7"/>
    <w:rsid w:val="001A1BD7"/>
    <w:rsid w:val="001A1C97"/>
    <w:rsid w:val="001A2C4F"/>
    <w:rsid w:val="001A4587"/>
    <w:rsid w:val="001A46FE"/>
    <w:rsid w:val="001A62FE"/>
    <w:rsid w:val="001A6608"/>
    <w:rsid w:val="001A691B"/>
    <w:rsid w:val="001A6ACD"/>
    <w:rsid w:val="001A6FC7"/>
    <w:rsid w:val="001A745E"/>
    <w:rsid w:val="001B40B3"/>
    <w:rsid w:val="001B4158"/>
    <w:rsid w:val="001B609C"/>
    <w:rsid w:val="001B7085"/>
    <w:rsid w:val="001B7B7E"/>
    <w:rsid w:val="001C0D3B"/>
    <w:rsid w:val="001C12EE"/>
    <w:rsid w:val="001C1783"/>
    <w:rsid w:val="001C1D86"/>
    <w:rsid w:val="001C3514"/>
    <w:rsid w:val="001C416E"/>
    <w:rsid w:val="001C5EAB"/>
    <w:rsid w:val="001C600B"/>
    <w:rsid w:val="001C66D2"/>
    <w:rsid w:val="001D0284"/>
    <w:rsid w:val="001D04D5"/>
    <w:rsid w:val="001D0990"/>
    <w:rsid w:val="001D127F"/>
    <w:rsid w:val="001D1C28"/>
    <w:rsid w:val="001D1E62"/>
    <w:rsid w:val="001D22E0"/>
    <w:rsid w:val="001D3768"/>
    <w:rsid w:val="001D3B05"/>
    <w:rsid w:val="001D4F7F"/>
    <w:rsid w:val="001D5069"/>
    <w:rsid w:val="001D5A07"/>
    <w:rsid w:val="001D5C01"/>
    <w:rsid w:val="001D5E72"/>
    <w:rsid w:val="001D6DA3"/>
    <w:rsid w:val="001E170C"/>
    <w:rsid w:val="001E346F"/>
    <w:rsid w:val="001E60A4"/>
    <w:rsid w:val="001F028E"/>
    <w:rsid w:val="001F1DAA"/>
    <w:rsid w:val="001F34EE"/>
    <w:rsid w:val="001F35D1"/>
    <w:rsid w:val="001F3B8B"/>
    <w:rsid w:val="001F3E06"/>
    <w:rsid w:val="001F55A2"/>
    <w:rsid w:val="00200E54"/>
    <w:rsid w:val="002014B3"/>
    <w:rsid w:val="00203C5F"/>
    <w:rsid w:val="002046B6"/>
    <w:rsid w:val="00204EF3"/>
    <w:rsid w:val="00205808"/>
    <w:rsid w:val="00205ABA"/>
    <w:rsid w:val="002106B5"/>
    <w:rsid w:val="002131DA"/>
    <w:rsid w:val="00213201"/>
    <w:rsid w:val="00215BAA"/>
    <w:rsid w:val="00215FA0"/>
    <w:rsid w:val="00217BF9"/>
    <w:rsid w:val="00217F28"/>
    <w:rsid w:val="00220B99"/>
    <w:rsid w:val="002218D8"/>
    <w:rsid w:val="0022304B"/>
    <w:rsid w:val="002233A2"/>
    <w:rsid w:val="00225975"/>
    <w:rsid w:val="00225A1F"/>
    <w:rsid w:val="00226CFC"/>
    <w:rsid w:val="00227A5A"/>
    <w:rsid w:val="00231621"/>
    <w:rsid w:val="00233969"/>
    <w:rsid w:val="0023417E"/>
    <w:rsid w:val="002350B8"/>
    <w:rsid w:val="0023524F"/>
    <w:rsid w:val="00235617"/>
    <w:rsid w:val="00237479"/>
    <w:rsid w:val="00241330"/>
    <w:rsid w:val="00242F03"/>
    <w:rsid w:val="002441EA"/>
    <w:rsid w:val="00245028"/>
    <w:rsid w:val="002464EE"/>
    <w:rsid w:val="00246B2C"/>
    <w:rsid w:val="00247EE0"/>
    <w:rsid w:val="00251A35"/>
    <w:rsid w:val="0025226F"/>
    <w:rsid w:val="002531F2"/>
    <w:rsid w:val="002552A6"/>
    <w:rsid w:val="0026049A"/>
    <w:rsid w:val="002621A4"/>
    <w:rsid w:val="002624C4"/>
    <w:rsid w:val="0026283D"/>
    <w:rsid w:val="00263371"/>
    <w:rsid w:val="00264C0D"/>
    <w:rsid w:val="00265915"/>
    <w:rsid w:val="00267729"/>
    <w:rsid w:val="0026773E"/>
    <w:rsid w:val="002716C6"/>
    <w:rsid w:val="00272851"/>
    <w:rsid w:val="0027754E"/>
    <w:rsid w:val="00281067"/>
    <w:rsid w:val="00281867"/>
    <w:rsid w:val="00281B5B"/>
    <w:rsid w:val="00281B87"/>
    <w:rsid w:val="00283CEC"/>
    <w:rsid w:val="00287113"/>
    <w:rsid w:val="00291182"/>
    <w:rsid w:val="00291890"/>
    <w:rsid w:val="00297423"/>
    <w:rsid w:val="002A08EC"/>
    <w:rsid w:val="002A26CA"/>
    <w:rsid w:val="002A3E98"/>
    <w:rsid w:val="002A4006"/>
    <w:rsid w:val="002A4AAE"/>
    <w:rsid w:val="002A50AA"/>
    <w:rsid w:val="002A6749"/>
    <w:rsid w:val="002A6B65"/>
    <w:rsid w:val="002A7323"/>
    <w:rsid w:val="002B1072"/>
    <w:rsid w:val="002B1323"/>
    <w:rsid w:val="002B2164"/>
    <w:rsid w:val="002B2B1F"/>
    <w:rsid w:val="002B39AE"/>
    <w:rsid w:val="002B3F9D"/>
    <w:rsid w:val="002B54E7"/>
    <w:rsid w:val="002C048A"/>
    <w:rsid w:val="002C111E"/>
    <w:rsid w:val="002C2F73"/>
    <w:rsid w:val="002C6ED6"/>
    <w:rsid w:val="002C78F8"/>
    <w:rsid w:val="002D0DF3"/>
    <w:rsid w:val="002D1492"/>
    <w:rsid w:val="002D2064"/>
    <w:rsid w:val="002D22F4"/>
    <w:rsid w:val="002D2ABE"/>
    <w:rsid w:val="002D3485"/>
    <w:rsid w:val="002D3B36"/>
    <w:rsid w:val="002D6F6A"/>
    <w:rsid w:val="002D701B"/>
    <w:rsid w:val="002D75D9"/>
    <w:rsid w:val="002E109B"/>
    <w:rsid w:val="002E16D0"/>
    <w:rsid w:val="002E3628"/>
    <w:rsid w:val="002E3B62"/>
    <w:rsid w:val="002E4AE1"/>
    <w:rsid w:val="002E4C76"/>
    <w:rsid w:val="002E6C1A"/>
    <w:rsid w:val="002E7E6F"/>
    <w:rsid w:val="002F415A"/>
    <w:rsid w:val="002F4D64"/>
    <w:rsid w:val="002F5212"/>
    <w:rsid w:val="002F537B"/>
    <w:rsid w:val="002F662D"/>
    <w:rsid w:val="002F68D7"/>
    <w:rsid w:val="002F75C2"/>
    <w:rsid w:val="003019E5"/>
    <w:rsid w:val="00301AC0"/>
    <w:rsid w:val="00303A6A"/>
    <w:rsid w:val="00304BF7"/>
    <w:rsid w:val="00305BB1"/>
    <w:rsid w:val="00310093"/>
    <w:rsid w:val="003103AB"/>
    <w:rsid w:val="00311F55"/>
    <w:rsid w:val="00312FC4"/>
    <w:rsid w:val="0031444F"/>
    <w:rsid w:val="00315043"/>
    <w:rsid w:val="0031565D"/>
    <w:rsid w:val="003165A5"/>
    <w:rsid w:val="00320D78"/>
    <w:rsid w:val="003212FB"/>
    <w:rsid w:val="003216F2"/>
    <w:rsid w:val="00323F6D"/>
    <w:rsid w:val="0032419A"/>
    <w:rsid w:val="00324F24"/>
    <w:rsid w:val="00325E47"/>
    <w:rsid w:val="0032781A"/>
    <w:rsid w:val="00330422"/>
    <w:rsid w:val="003306C1"/>
    <w:rsid w:val="00330ACF"/>
    <w:rsid w:val="00330CA3"/>
    <w:rsid w:val="003313CC"/>
    <w:rsid w:val="00332B05"/>
    <w:rsid w:val="00332B0E"/>
    <w:rsid w:val="00332BD4"/>
    <w:rsid w:val="00333272"/>
    <w:rsid w:val="00334CBE"/>
    <w:rsid w:val="00334DB9"/>
    <w:rsid w:val="00336537"/>
    <w:rsid w:val="00336E11"/>
    <w:rsid w:val="003370E1"/>
    <w:rsid w:val="00337524"/>
    <w:rsid w:val="003423B0"/>
    <w:rsid w:val="00344A61"/>
    <w:rsid w:val="00345E18"/>
    <w:rsid w:val="0035275B"/>
    <w:rsid w:val="0036211A"/>
    <w:rsid w:val="00364A07"/>
    <w:rsid w:val="00364F73"/>
    <w:rsid w:val="00366E5A"/>
    <w:rsid w:val="00367765"/>
    <w:rsid w:val="0037003D"/>
    <w:rsid w:val="00371724"/>
    <w:rsid w:val="003722F9"/>
    <w:rsid w:val="00373927"/>
    <w:rsid w:val="00375204"/>
    <w:rsid w:val="00376209"/>
    <w:rsid w:val="003768FB"/>
    <w:rsid w:val="0037722E"/>
    <w:rsid w:val="003772D6"/>
    <w:rsid w:val="00377ED6"/>
    <w:rsid w:val="00381C03"/>
    <w:rsid w:val="00382A83"/>
    <w:rsid w:val="00384821"/>
    <w:rsid w:val="00385EB6"/>
    <w:rsid w:val="003865FD"/>
    <w:rsid w:val="003869E7"/>
    <w:rsid w:val="0038757B"/>
    <w:rsid w:val="00387C70"/>
    <w:rsid w:val="00387C8D"/>
    <w:rsid w:val="003907BD"/>
    <w:rsid w:val="00390A42"/>
    <w:rsid w:val="00390EC7"/>
    <w:rsid w:val="00391090"/>
    <w:rsid w:val="00391355"/>
    <w:rsid w:val="003917C0"/>
    <w:rsid w:val="003920EC"/>
    <w:rsid w:val="00394CF6"/>
    <w:rsid w:val="0039534F"/>
    <w:rsid w:val="003957DA"/>
    <w:rsid w:val="003963A8"/>
    <w:rsid w:val="00396C87"/>
    <w:rsid w:val="003A2127"/>
    <w:rsid w:val="003A224C"/>
    <w:rsid w:val="003A3E92"/>
    <w:rsid w:val="003A3F3B"/>
    <w:rsid w:val="003A4346"/>
    <w:rsid w:val="003A5436"/>
    <w:rsid w:val="003A7C8A"/>
    <w:rsid w:val="003B1CBE"/>
    <w:rsid w:val="003B2254"/>
    <w:rsid w:val="003B32B0"/>
    <w:rsid w:val="003B47E9"/>
    <w:rsid w:val="003B64EA"/>
    <w:rsid w:val="003B6CE1"/>
    <w:rsid w:val="003B7820"/>
    <w:rsid w:val="003C04C4"/>
    <w:rsid w:val="003C0931"/>
    <w:rsid w:val="003C169D"/>
    <w:rsid w:val="003C18C4"/>
    <w:rsid w:val="003C29B8"/>
    <w:rsid w:val="003C344D"/>
    <w:rsid w:val="003C5993"/>
    <w:rsid w:val="003C6BB7"/>
    <w:rsid w:val="003D0646"/>
    <w:rsid w:val="003D0BE6"/>
    <w:rsid w:val="003D1E94"/>
    <w:rsid w:val="003D2BA7"/>
    <w:rsid w:val="003D3FAB"/>
    <w:rsid w:val="003D4A58"/>
    <w:rsid w:val="003D4D25"/>
    <w:rsid w:val="003D5B17"/>
    <w:rsid w:val="003D6B78"/>
    <w:rsid w:val="003E1B6C"/>
    <w:rsid w:val="003E3415"/>
    <w:rsid w:val="003E352A"/>
    <w:rsid w:val="003E35C5"/>
    <w:rsid w:val="003E38F8"/>
    <w:rsid w:val="003E3A52"/>
    <w:rsid w:val="003E4ACC"/>
    <w:rsid w:val="003E642B"/>
    <w:rsid w:val="003E6D7B"/>
    <w:rsid w:val="003E7C25"/>
    <w:rsid w:val="003E7E22"/>
    <w:rsid w:val="003F169A"/>
    <w:rsid w:val="003F34A9"/>
    <w:rsid w:val="003F3E10"/>
    <w:rsid w:val="003F3E98"/>
    <w:rsid w:val="003F4F27"/>
    <w:rsid w:val="003F6E4D"/>
    <w:rsid w:val="003F736E"/>
    <w:rsid w:val="003F7B7C"/>
    <w:rsid w:val="00400F9D"/>
    <w:rsid w:val="0040312C"/>
    <w:rsid w:val="00404A89"/>
    <w:rsid w:val="004064D6"/>
    <w:rsid w:val="004071C3"/>
    <w:rsid w:val="00410225"/>
    <w:rsid w:val="00410432"/>
    <w:rsid w:val="00411D46"/>
    <w:rsid w:val="004166AE"/>
    <w:rsid w:val="00417651"/>
    <w:rsid w:val="00421B11"/>
    <w:rsid w:val="00421E6E"/>
    <w:rsid w:val="00421F47"/>
    <w:rsid w:val="004255AE"/>
    <w:rsid w:val="00426B14"/>
    <w:rsid w:val="00426CE2"/>
    <w:rsid w:val="00430EBF"/>
    <w:rsid w:val="0043102E"/>
    <w:rsid w:val="00431DEA"/>
    <w:rsid w:val="004322EA"/>
    <w:rsid w:val="00432DA7"/>
    <w:rsid w:val="004331A0"/>
    <w:rsid w:val="00433BC5"/>
    <w:rsid w:val="00433F94"/>
    <w:rsid w:val="004353F9"/>
    <w:rsid w:val="0043779C"/>
    <w:rsid w:val="00437E0A"/>
    <w:rsid w:val="00437F3E"/>
    <w:rsid w:val="00441656"/>
    <w:rsid w:val="00441885"/>
    <w:rsid w:val="00442CA3"/>
    <w:rsid w:val="0044400A"/>
    <w:rsid w:val="004453E5"/>
    <w:rsid w:val="00445D15"/>
    <w:rsid w:val="0044757C"/>
    <w:rsid w:val="004479C4"/>
    <w:rsid w:val="00450C1E"/>
    <w:rsid w:val="004553E4"/>
    <w:rsid w:val="00455B44"/>
    <w:rsid w:val="004600B8"/>
    <w:rsid w:val="004602D6"/>
    <w:rsid w:val="00460902"/>
    <w:rsid w:val="00460BE9"/>
    <w:rsid w:val="00461A71"/>
    <w:rsid w:val="00461C9F"/>
    <w:rsid w:val="00461E5E"/>
    <w:rsid w:val="00462FC1"/>
    <w:rsid w:val="00464035"/>
    <w:rsid w:val="00464352"/>
    <w:rsid w:val="00466139"/>
    <w:rsid w:val="00466685"/>
    <w:rsid w:val="00471052"/>
    <w:rsid w:val="00471206"/>
    <w:rsid w:val="0047170A"/>
    <w:rsid w:val="0048041A"/>
    <w:rsid w:val="00481B32"/>
    <w:rsid w:val="00482457"/>
    <w:rsid w:val="0048249A"/>
    <w:rsid w:val="00484448"/>
    <w:rsid w:val="00484B5A"/>
    <w:rsid w:val="00485A15"/>
    <w:rsid w:val="004869AB"/>
    <w:rsid w:val="004903D0"/>
    <w:rsid w:val="00491C3A"/>
    <w:rsid w:val="004938FF"/>
    <w:rsid w:val="00494567"/>
    <w:rsid w:val="00494A18"/>
    <w:rsid w:val="00495C4C"/>
    <w:rsid w:val="004A313F"/>
    <w:rsid w:val="004A3375"/>
    <w:rsid w:val="004A355D"/>
    <w:rsid w:val="004A50E4"/>
    <w:rsid w:val="004A5939"/>
    <w:rsid w:val="004A701E"/>
    <w:rsid w:val="004A718C"/>
    <w:rsid w:val="004A7890"/>
    <w:rsid w:val="004B17BE"/>
    <w:rsid w:val="004B1E48"/>
    <w:rsid w:val="004B6FD3"/>
    <w:rsid w:val="004B747C"/>
    <w:rsid w:val="004C0723"/>
    <w:rsid w:val="004C0BE7"/>
    <w:rsid w:val="004C13A5"/>
    <w:rsid w:val="004C1BC0"/>
    <w:rsid w:val="004C350D"/>
    <w:rsid w:val="004C3A2F"/>
    <w:rsid w:val="004C3F5C"/>
    <w:rsid w:val="004C4548"/>
    <w:rsid w:val="004C4C25"/>
    <w:rsid w:val="004C5AE7"/>
    <w:rsid w:val="004C5D43"/>
    <w:rsid w:val="004C5EF9"/>
    <w:rsid w:val="004C67DC"/>
    <w:rsid w:val="004C6AA8"/>
    <w:rsid w:val="004C7D43"/>
    <w:rsid w:val="004D14BB"/>
    <w:rsid w:val="004D1706"/>
    <w:rsid w:val="004D1901"/>
    <w:rsid w:val="004D3BF7"/>
    <w:rsid w:val="004D4AE2"/>
    <w:rsid w:val="004D4DFA"/>
    <w:rsid w:val="004D592D"/>
    <w:rsid w:val="004D655E"/>
    <w:rsid w:val="004D6CAC"/>
    <w:rsid w:val="004D704D"/>
    <w:rsid w:val="004E1668"/>
    <w:rsid w:val="004E1C40"/>
    <w:rsid w:val="004E24EE"/>
    <w:rsid w:val="004E2D59"/>
    <w:rsid w:val="004E4EA8"/>
    <w:rsid w:val="004E58C7"/>
    <w:rsid w:val="004E6052"/>
    <w:rsid w:val="004E6EEB"/>
    <w:rsid w:val="004F2CDF"/>
    <w:rsid w:val="004F3380"/>
    <w:rsid w:val="004F48DC"/>
    <w:rsid w:val="004F673A"/>
    <w:rsid w:val="004F7258"/>
    <w:rsid w:val="0050133B"/>
    <w:rsid w:val="00502D6E"/>
    <w:rsid w:val="00503551"/>
    <w:rsid w:val="00503554"/>
    <w:rsid w:val="00505FCD"/>
    <w:rsid w:val="0050614B"/>
    <w:rsid w:val="005075F3"/>
    <w:rsid w:val="005079E3"/>
    <w:rsid w:val="00510175"/>
    <w:rsid w:val="00510880"/>
    <w:rsid w:val="00511664"/>
    <w:rsid w:val="00511D05"/>
    <w:rsid w:val="00511D9B"/>
    <w:rsid w:val="00512401"/>
    <w:rsid w:val="005124F2"/>
    <w:rsid w:val="00512F79"/>
    <w:rsid w:val="00514751"/>
    <w:rsid w:val="005150C4"/>
    <w:rsid w:val="005154B1"/>
    <w:rsid w:val="00515A8E"/>
    <w:rsid w:val="00516F8A"/>
    <w:rsid w:val="00517471"/>
    <w:rsid w:val="00520005"/>
    <w:rsid w:val="00520B3A"/>
    <w:rsid w:val="00520B71"/>
    <w:rsid w:val="0052588F"/>
    <w:rsid w:val="005267D5"/>
    <w:rsid w:val="00526CA7"/>
    <w:rsid w:val="00526DF1"/>
    <w:rsid w:val="005271BB"/>
    <w:rsid w:val="00531C9A"/>
    <w:rsid w:val="00532724"/>
    <w:rsid w:val="00533546"/>
    <w:rsid w:val="005352A0"/>
    <w:rsid w:val="00535A16"/>
    <w:rsid w:val="00535B72"/>
    <w:rsid w:val="0053705E"/>
    <w:rsid w:val="00537145"/>
    <w:rsid w:val="00537B09"/>
    <w:rsid w:val="00540C49"/>
    <w:rsid w:val="0054122C"/>
    <w:rsid w:val="005421F7"/>
    <w:rsid w:val="00542A3A"/>
    <w:rsid w:val="00544AF1"/>
    <w:rsid w:val="00544FB7"/>
    <w:rsid w:val="00545CB3"/>
    <w:rsid w:val="00547819"/>
    <w:rsid w:val="005536B8"/>
    <w:rsid w:val="0055375E"/>
    <w:rsid w:val="00553A4F"/>
    <w:rsid w:val="005558C2"/>
    <w:rsid w:val="0055777F"/>
    <w:rsid w:val="00560A30"/>
    <w:rsid w:val="00561A7E"/>
    <w:rsid w:val="00563DE0"/>
    <w:rsid w:val="00565C4E"/>
    <w:rsid w:val="00565D69"/>
    <w:rsid w:val="00570160"/>
    <w:rsid w:val="005706B6"/>
    <w:rsid w:val="005711BF"/>
    <w:rsid w:val="00571CAE"/>
    <w:rsid w:val="00572F16"/>
    <w:rsid w:val="00573BD0"/>
    <w:rsid w:val="005764B9"/>
    <w:rsid w:val="00576859"/>
    <w:rsid w:val="0057697E"/>
    <w:rsid w:val="0058028C"/>
    <w:rsid w:val="00580D30"/>
    <w:rsid w:val="005811E1"/>
    <w:rsid w:val="00582387"/>
    <w:rsid w:val="005824AD"/>
    <w:rsid w:val="00584B06"/>
    <w:rsid w:val="00584B4D"/>
    <w:rsid w:val="00585264"/>
    <w:rsid w:val="005871AB"/>
    <w:rsid w:val="005902DD"/>
    <w:rsid w:val="00591D37"/>
    <w:rsid w:val="005938FD"/>
    <w:rsid w:val="00593B27"/>
    <w:rsid w:val="005952D2"/>
    <w:rsid w:val="00597CBF"/>
    <w:rsid w:val="005A11D0"/>
    <w:rsid w:val="005A1359"/>
    <w:rsid w:val="005A2850"/>
    <w:rsid w:val="005A491F"/>
    <w:rsid w:val="005A5909"/>
    <w:rsid w:val="005A5D78"/>
    <w:rsid w:val="005A6187"/>
    <w:rsid w:val="005A7BDD"/>
    <w:rsid w:val="005B03B8"/>
    <w:rsid w:val="005B28DC"/>
    <w:rsid w:val="005B4D4A"/>
    <w:rsid w:val="005B5108"/>
    <w:rsid w:val="005B552E"/>
    <w:rsid w:val="005B67F0"/>
    <w:rsid w:val="005B729D"/>
    <w:rsid w:val="005B7A88"/>
    <w:rsid w:val="005C1496"/>
    <w:rsid w:val="005C2CD0"/>
    <w:rsid w:val="005C510B"/>
    <w:rsid w:val="005C6047"/>
    <w:rsid w:val="005C7010"/>
    <w:rsid w:val="005C7417"/>
    <w:rsid w:val="005D154D"/>
    <w:rsid w:val="005D37EA"/>
    <w:rsid w:val="005D43E0"/>
    <w:rsid w:val="005D4873"/>
    <w:rsid w:val="005D4BCA"/>
    <w:rsid w:val="005D4D86"/>
    <w:rsid w:val="005D5390"/>
    <w:rsid w:val="005D568A"/>
    <w:rsid w:val="005D637C"/>
    <w:rsid w:val="005D674F"/>
    <w:rsid w:val="005D7461"/>
    <w:rsid w:val="005D77E0"/>
    <w:rsid w:val="005E0336"/>
    <w:rsid w:val="005E09A9"/>
    <w:rsid w:val="005E155C"/>
    <w:rsid w:val="005E1861"/>
    <w:rsid w:val="005E25EB"/>
    <w:rsid w:val="005E2D54"/>
    <w:rsid w:val="005E4F96"/>
    <w:rsid w:val="005E52EC"/>
    <w:rsid w:val="005E7EA1"/>
    <w:rsid w:val="005F0F3A"/>
    <w:rsid w:val="005F20EC"/>
    <w:rsid w:val="005F21A0"/>
    <w:rsid w:val="005F27E7"/>
    <w:rsid w:val="005F3CE7"/>
    <w:rsid w:val="005F457D"/>
    <w:rsid w:val="005F568D"/>
    <w:rsid w:val="005F588B"/>
    <w:rsid w:val="005F5E31"/>
    <w:rsid w:val="006001E9"/>
    <w:rsid w:val="0060095D"/>
    <w:rsid w:val="00603CAB"/>
    <w:rsid w:val="00605682"/>
    <w:rsid w:val="006066AC"/>
    <w:rsid w:val="00607AF6"/>
    <w:rsid w:val="0060A0C2"/>
    <w:rsid w:val="0061090A"/>
    <w:rsid w:val="00613FD6"/>
    <w:rsid w:val="006151EF"/>
    <w:rsid w:val="00617068"/>
    <w:rsid w:val="006172CA"/>
    <w:rsid w:val="0061744B"/>
    <w:rsid w:val="00617652"/>
    <w:rsid w:val="006178ED"/>
    <w:rsid w:val="00617BCB"/>
    <w:rsid w:val="006201DC"/>
    <w:rsid w:val="00622466"/>
    <w:rsid w:val="00623027"/>
    <w:rsid w:val="0062590F"/>
    <w:rsid w:val="0063031E"/>
    <w:rsid w:val="00631B87"/>
    <w:rsid w:val="006376A5"/>
    <w:rsid w:val="00637963"/>
    <w:rsid w:val="00637B48"/>
    <w:rsid w:val="006417E1"/>
    <w:rsid w:val="0064309F"/>
    <w:rsid w:val="006434CA"/>
    <w:rsid w:val="00645DFC"/>
    <w:rsid w:val="00645F1A"/>
    <w:rsid w:val="00647F11"/>
    <w:rsid w:val="00650642"/>
    <w:rsid w:val="00651377"/>
    <w:rsid w:val="0065146C"/>
    <w:rsid w:val="00654757"/>
    <w:rsid w:val="00656CC7"/>
    <w:rsid w:val="00656D36"/>
    <w:rsid w:val="006575A1"/>
    <w:rsid w:val="00660726"/>
    <w:rsid w:val="00660BFC"/>
    <w:rsid w:val="0066225B"/>
    <w:rsid w:val="00662FFE"/>
    <w:rsid w:val="0066383D"/>
    <w:rsid w:val="006649F3"/>
    <w:rsid w:val="00664C0C"/>
    <w:rsid w:val="00666843"/>
    <w:rsid w:val="00671117"/>
    <w:rsid w:val="00672372"/>
    <w:rsid w:val="0067347D"/>
    <w:rsid w:val="006736E4"/>
    <w:rsid w:val="00675BF5"/>
    <w:rsid w:val="00675C3C"/>
    <w:rsid w:val="006767B2"/>
    <w:rsid w:val="00676AAA"/>
    <w:rsid w:val="00677CE7"/>
    <w:rsid w:val="00680493"/>
    <w:rsid w:val="00681183"/>
    <w:rsid w:val="00681744"/>
    <w:rsid w:val="006817B2"/>
    <w:rsid w:val="0068189B"/>
    <w:rsid w:val="00682836"/>
    <w:rsid w:val="006836D4"/>
    <w:rsid w:val="006847C9"/>
    <w:rsid w:val="006858D7"/>
    <w:rsid w:val="00686446"/>
    <w:rsid w:val="00687199"/>
    <w:rsid w:val="00692910"/>
    <w:rsid w:val="00692D9B"/>
    <w:rsid w:val="00693927"/>
    <w:rsid w:val="00694217"/>
    <w:rsid w:val="0069471D"/>
    <w:rsid w:val="00694D31"/>
    <w:rsid w:val="00694D70"/>
    <w:rsid w:val="006A0261"/>
    <w:rsid w:val="006A09A8"/>
    <w:rsid w:val="006A72E7"/>
    <w:rsid w:val="006A7792"/>
    <w:rsid w:val="006B1D8F"/>
    <w:rsid w:val="006B3327"/>
    <w:rsid w:val="006B33CC"/>
    <w:rsid w:val="006B3E3C"/>
    <w:rsid w:val="006C110E"/>
    <w:rsid w:val="006C3570"/>
    <w:rsid w:val="006C49EB"/>
    <w:rsid w:val="006C5598"/>
    <w:rsid w:val="006C5C45"/>
    <w:rsid w:val="006C69D5"/>
    <w:rsid w:val="006D1157"/>
    <w:rsid w:val="006D2CF9"/>
    <w:rsid w:val="006D334F"/>
    <w:rsid w:val="006D3AD0"/>
    <w:rsid w:val="006D484C"/>
    <w:rsid w:val="006E03C4"/>
    <w:rsid w:val="006E070A"/>
    <w:rsid w:val="006E0CE6"/>
    <w:rsid w:val="006E0F33"/>
    <w:rsid w:val="006E1DAC"/>
    <w:rsid w:val="006E2047"/>
    <w:rsid w:val="006E2D68"/>
    <w:rsid w:val="006E33BC"/>
    <w:rsid w:val="006E3E2D"/>
    <w:rsid w:val="006E6091"/>
    <w:rsid w:val="006E682B"/>
    <w:rsid w:val="006E6960"/>
    <w:rsid w:val="006F0D64"/>
    <w:rsid w:val="006F1333"/>
    <w:rsid w:val="006F1AA2"/>
    <w:rsid w:val="006F20CD"/>
    <w:rsid w:val="006F3214"/>
    <w:rsid w:val="006F56B3"/>
    <w:rsid w:val="006F5DE2"/>
    <w:rsid w:val="0070343A"/>
    <w:rsid w:val="00704C51"/>
    <w:rsid w:val="00706316"/>
    <w:rsid w:val="00707BE3"/>
    <w:rsid w:val="0071013A"/>
    <w:rsid w:val="007101AB"/>
    <w:rsid w:val="0071047B"/>
    <w:rsid w:val="00711CF3"/>
    <w:rsid w:val="0071309A"/>
    <w:rsid w:val="007173E1"/>
    <w:rsid w:val="0072054F"/>
    <w:rsid w:val="00720E58"/>
    <w:rsid w:val="007212E4"/>
    <w:rsid w:val="007213D2"/>
    <w:rsid w:val="007219B9"/>
    <w:rsid w:val="00723D77"/>
    <w:rsid w:val="00725676"/>
    <w:rsid w:val="007307D4"/>
    <w:rsid w:val="00730D8F"/>
    <w:rsid w:val="00731D88"/>
    <w:rsid w:val="00735BD5"/>
    <w:rsid w:val="00740602"/>
    <w:rsid w:val="00741289"/>
    <w:rsid w:val="007416BC"/>
    <w:rsid w:val="00741742"/>
    <w:rsid w:val="007434D2"/>
    <w:rsid w:val="007474AC"/>
    <w:rsid w:val="00747D04"/>
    <w:rsid w:val="00747D8E"/>
    <w:rsid w:val="0075053A"/>
    <w:rsid w:val="00752FA8"/>
    <w:rsid w:val="00753113"/>
    <w:rsid w:val="007541C8"/>
    <w:rsid w:val="007544BB"/>
    <w:rsid w:val="007544D5"/>
    <w:rsid w:val="00755B9C"/>
    <w:rsid w:val="00756B8F"/>
    <w:rsid w:val="007573B5"/>
    <w:rsid w:val="00757752"/>
    <w:rsid w:val="00760FF1"/>
    <w:rsid w:val="00761482"/>
    <w:rsid w:val="0076301F"/>
    <w:rsid w:val="007633EC"/>
    <w:rsid w:val="0076502D"/>
    <w:rsid w:val="00766213"/>
    <w:rsid w:val="007666D0"/>
    <w:rsid w:val="00766AA9"/>
    <w:rsid w:val="0076742D"/>
    <w:rsid w:val="007674B4"/>
    <w:rsid w:val="00771785"/>
    <w:rsid w:val="00771D5E"/>
    <w:rsid w:val="00773E62"/>
    <w:rsid w:val="00775418"/>
    <w:rsid w:val="00775E99"/>
    <w:rsid w:val="00776AEA"/>
    <w:rsid w:val="00777D29"/>
    <w:rsid w:val="00777F8D"/>
    <w:rsid w:val="00784221"/>
    <w:rsid w:val="00785C92"/>
    <w:rsid w:val="00786E3C"/>
    <w:rsid w:val="00787107"/>
    <w:rsid w:val="00790722"/>
    <w:rsid w:val="00791A38"/>
    <w:rsid w:val="00791AE4"/>
    <w:rsid w:val="0079339C"/>
    <w:rsid w:val="0079357E"/>
    <w:rsid w:val="00793A52"/>
    <w:rsid w:val="007947A8"/>
    <w:rsid w:val="0079482C"/>
    <w:rsid w:val="007957B0"/>
    <w:rsid w:val="0079784A"/>
    <w:rsid w:val="007A3F41"/>
    <w:rsid w:val="007A5D2B"/>
    <w:rsid w:val="007A6429"/>
    <w:rsid w:val="007A7D01"/>
    <w:rsid w:val="007B10F2"/>
    <w:rsid w:val="007B2204"/>
    <w:rsid w:val="007B3759"/>
    <w:rsid w:val="007C0CBF"/>
    <w:rsid w:val="007C105B"/>
    <w:rsid w:val="007C2CA4"/>
    <w:rsid w:val="007C58CE"/>
    <w:rsid w:val="007C5D41"/>
    <w:rsid w:val="007D04DC"/>
    <w:rsid w:val="007D0C63"/>
    <w:rsid w:val="007D1911"/>
    <w:rsid w:val="007D31DA"/>
    <w:rsid w:val="007D3701"/>
    <w:rsid w:val="007D5223"/>
    <w:rsid w:val="007D5384"/>
    <w:rsid w:val="007D5553"/>
    <w:rsid w:val="007D55DB"/>
    <w:rsid w:val="007D5C90"/>
    <w:rsid w:val="007D61B9"/>
    <w:rsid w:val="007D7C5A"/>
    <w:rsid w:val="007E1318"/>
    <w:rsid w:val="007E13CB"/>
    <w:rsid w:val="007E1AA1"/>
    <w:rsid w:val="007E2498"/>
    <w:rsid w:val="007E5C40"/>
    <w:rsid w:val="007F0B44"/>
    <w:rsid w:val="007F3655"/>
    <w:rsid w:val="007F5209"/>
    <w:rsid w:val="007F6675"/>
    <w:rsid w:val="007F6C3B"/>
    <w:rsid w:val="007F6E73"/>
    <w:rsid w:val="008018D4"/>
    <w:rsid w:val="00801EC7"/>
    <w:rsid w:val="00803654"/>
    <w:rsid w:val="00805B2E"/>
    <w:rsid w:val="00806EB7"/>
    <w:rsid w:val="00807627"/>
    <w:rsid w:val="00807D08"/>
    <w:rsid w:val="00811835"/>
    <w:rsid w:val="008119CC"/>
    <w:rsid w:val="00812A87"/>
    <w:rsid w:val="00812F50"/>
    <w:rsid w:val="008160A3"/>
    <w:rsid w:val="00816E03"/>
    <w:rsid w:val="00816EFB"/>
    <w:rsid w:val="00817730"/>
    <w:rsid w:val="00817761"/>
    <w:rsid w:val="00817EE4"/>
    <w:rsid w:val="0082028F"/>
    <w:rsid w:val="00821108"/>
    <w:rsid w:val="00821280"/>
    <w:rsid w:val="0082227F"/>
    <w:rsid w:val="00822286"/>
    <w:rsid w:val="0082247E"/>
    <w:rsid w:val="00822DCD"/>
    <w:rsid w:val="008233B3"/>
    <w:rsid w:val="00826854"/>
    <w:rsid w:val="00827621"/>
    <w:rsid w:val="00830679"/>
    <w:rsid w:val="00831B36"/>
    <w:rsid w:val="00835141"/>
    <w:rsid w:val="008359BD"/>
    <w:rsid w:val="008376C5"/>
    <w:rsid w:val="00840DA9"/>
    <w:rsid w:val="00841048"/>
    <w:rsid w:val="00841AD0"/>
    <w:rsid w:val="008422E3"/>
    <w:rsid w:val="008425C8"/>
    <w:rsid w:val="008435B2"/>
    <w:rsid w:val="00844DD6"/>
    <w:rsid w:val="0084503C"/>
    <w:rsid w:val="00845EEE"/>
    <w:rsid w:val="008467F2"/>
    <w:rsid w:val="00847ABF"/>
    <w:rsid w:val="0085101D"/>
    <w:rsid w:val="00851492"/>
    <w:rsid w:val="00853953"/>
    <w:rsid w:val="0085439E"/>
    <w:rsid w:val="00854527"/>
    <w:rsid w:val="00854C19"/>
    <w:rsid w:val="00856327"/>
    <w:rsid w:val="008570C6"/>
    <w:rsid w:val="00857D1B"/>
    <w:rsid w:val="00861535"/>
    <w:rsid w:val="008618C0"/>
    <w:rsid w:val="00861A46"/>
    <w:rsid w:val="00861B8C"/>
    <w:rsid w:val="00862B8A"/>
    <w:rsid w:val="00863005"/>
    <w:rsid w:val="0086368B"/>
    <w:rsid w:val="00863A0B"/>
    <w:rsid w:val="00864B0F"/>
    <w:rsid w:val="00864F9F"/>
    <w:rsid w:val="00873009"/>
    <w:rsid w:val="00874904"/>
    <w:rsid w:val="00881CCB"/>
    <w:rsid w:val="00883116"/>
    <w:rsid w:val="0088556C"/>
    <w:rsid w:val="00886FA8"/>
    <w:rsid w:val="00887759"/>
    <w:rsid w:val="00890229"/>
    <w:rsid w:val="0089022B"/>
    <w:rsid w:val="00890F84"/>
    <w:rsid w:val="0089214B"/>
    <w:rsid w:val="00894444"/>
    <w:rsid w:val="00895791"/>
    <w:rsid w:val="008965F0"/>
    <w:rsid w:val="00897799"/>
    <w:rsid w:val="00897A4E"/>
    <w:rsid w:val="008A1D6A"/>
    <w:rsid w:val="008A24DD"/>
    <w:rsid w:val="008A33D2"/>
    <w:rsid w:val="008A5A66"/>
    <w:rsid w:val="008A6CC6"/>
    <w:rsid w:val="008A753A"/>
    <w:rsid w:val="008A7DCD"/>
    <w:rsid w:val="008A7EF3"/>
    <w:rsid w:val="008B0F6A"/>
    <w:rsid w:val="008B0F83"/>
    <w:rsid w:val="008B0FA1"/>
    <w:rsid w:val="008B5B0F"/>
    <w:rsid w:val="008B5EB3"/>
    <w:rsid w:val="008C0194"/>
    <w:rsid w:val="008C0AB7"/>
    <w:rsid w:val="008C1D32"/>
    <w:rsid w:val="008C3401"/>
    <w:rsid w:val="008C3DCE"/>
    <w:rsid w:val="008C3F27"/>
    <w:rsid w:val="008C4C2B"/>
    <w:rsid w:val="008C515B"/>
    <w:rsid w:val="008C7AD8"/>
    <w:rsid w:val="008D05E5"/>
    <w:rsid w:val="008D0FA7"/>
    <w:rsid w:val="008D38FF"/>
    <w:rsid w:val="008D40EA"/>
    <w:rsid w:val="008D7290"/>
    <w:rsid w:val="008E0750"/>
    <w:rsid w:val="008E07EE"/>
    <w:rsid w:val="008E2834"/>
    <w:rsid w:val="008E2B9E"/>
    <w:rsid w:val="008E4341"/>
    <w:rsid w:val="008E471A"/>
    <w:rsid w:val="008E4E45"/>
    <w:rsid w:val="008E4FD0"/>
    <w:rsid w:val="008F016D"/>
    <w:rsid w:val="008F0F38"/>
    <w:rsid w:val="008F2F72"/>
    <w:rsid w:val="008F3453"/>
    <w:rsid w:val="008F34FF"/>
    <w:rsid w:val="008F3A1A"/>
    <w:rsid w:val="008F3BC8"/>
    <w:rsid w:val="008F48C1"/>
    <w:rsid w:val="008F6B96"/>
    <w:rsid w:val="008F776F"/>
    <w:rsid w:val="008F7D55"/>
    <w:rsid w:val="00902DD0"/>
    <w:rsid w:val="00902FD2"/>
    <w:rsid w:val="009043E9"/>
    <w:rsid w:val="00905476"/>
    <w:rsid w:val="009058A8"/>
    <w:rsid w:val="0090754A"/>
    <w:rsid w:val="00907C08"/>
    <w:rsid w:val="00907F0B"/>
    <w:rsid w:val="00907F90"/>
    <w:rsid w:val="00910277"/>
    <w:rsid w:val="00911205"/>
    <w:rsid w:val="00911FD8"/>
    <w:rsid w:val="00912544"/>
    <w:rsid w:val="00912763"/>
    <w:rsid w:val="00912C47"/>
    <w:rsid w:val="00913D5B"/>
    <w:rsid w:val="009143D5"/>
    <w:rsid w:val="00915F20"/>
    <w:rsid w:val="009213AD"/>
    <w:rsid w:val="00922023"/>
    <w:rsid w:val="00924FEE"/>
    <w:rsid w:val="00925024"/>
    <w:rsid w:val="00925CAB"/>
    <w:rsid w:val="00925E5F"/>
    <w:rsid w:val="0092673E"/>
    <w:rsid w:val="00926DE2"/>
    <w:rsid w:val="00931783"/>
    <w:rsid w:val="00931B4A"/>
    <w:rsid w:val="009331EB"/>
    <w:rsid w:val="00934E27"/>
    <w:rsid w:val="00936C1D"/>
    <w:rsid w:val="009372AA"/>
    <w:rsid w:val="00940767"/>
    <w:rsid w:val="00940B43"/>
    <w:rsid w:val="00942271"/>
    <w:rsid w:val="0094415A"/>
    <w:rsid w:val="0094451C"/>
    <w:rsid w:val="00944A86"/>
    <w:rsid w:val="00947AD2"/>
    <w:rsid w:val="0094BCD2"/>
    <w:rsid w:val="009508FE"/>
    <w:rsid w:val="0095147E"/>
    <w:rsid w:val="00952269"/>
    <w:rsid w:val="00953A0F"/>
    <w:rsid w:val="00953BDA"/>
    <w:rsid w:val="0095551B"/>
    <w:rsid w:val="0095556F"/>
    <w:rsid w:val="0095568E"/>
    <w:rsid w:val="00955D41"/>
    <w:rsid w:val="00960BC2"/>
    <w:rsid w:val="009611F0"/>
    <w:rsid w:val="0096206F"/>
    <w:rsid w:val="00962956"/>
    <w:rsid w:val="00962D3F"/>
    <w:rsid w:val="0096366F"/>
    <w:rsid w:val="0096466C"/>
    <w:rsid w:val="009653B0"/>
    <w:rsid w:val="009667FC"/>
    <w:rsid w:val="0096696B"/>
    <w:rsid w:val="00967BD3"/>
    <w:rsid w:val="00970584"/>
    <w:rsid w:val="009711F7"/>
    <w:rsid w:val="009714FC"/>
    <w:rsid w:val="00971C55"/>
    <w:rsid w:val="00971D0F"/>
    <w:rsid w:val="009727F5"/>
    <w:rsid w:val="00972E6F"/>
    <w:rsid w:val="00973172"/>
    <w:rsid w:val="0097485C"/>
    <w:rsid w:val="00974CB1"/>
    <w:rsid w:val="009754C0"/>
    <w:rsid w:val="0097572B"/>
    <w:rsid w:val="0097592C"/>
    <w:rsid w:val="0097608D"/>
    <w:rsid w:val="00976146"/>
    <w:rsid w:val="0097691A"/>
    <w:rsid w:val="00977352"/>
    <w:rsid w:val="00977A68"/>
    <w:rsid w:val="009805CC"/>
    <w:rsid w:val="009807C4"/>
    <w:rsid w:val="00982B58"/>
    <w:rsid w:val="00983FFC"/>
    <w:rsid w:val="00984D59"/>
    <w:rsid w:val="00985515"/>
    <w:rsid w:val="009855DF"/>
    <w:rsid w:val="009858DE"/>
    <w:rsid w:val="00986511"/>
    <w:rsid w:val="00986A03"/>
    <w:rsid w:val="009876BB"/>
    <w:rsid w:val="0098771D"/>
    <w:rsid w:val="00990045"/>
    <w:rsid w:val="00994D0D"/>
    <w:rsid w:val="00995DA6"/>
    <w:rsid w:val="00996A14"/>
    <w:rsid w:val="00997620"/>
    <w:rsid w:val="009977BE"/>
    <w:rsid w:val="0099783D"/>
    <w:rsid w:val="009A0D91"/>
    <w:rsid w:val="009A1826"/>
    <w:rsid w:val="009A1BFE"/>
    <w:rsid w:val="009A2929"/>
    <w:rsid w:val="009A2E37"/>
    <w:rsid w:val="009A2FB7"/>
    <w:rsid w:val="009A41D3"/>
    <w:rsid w:val="009A551C"/>
    <w:rsid w:val="009A6E5B"/>
    <w:rsid w:val="009A7C96"/>
    <w:rsid w:val="009B008F"/>
    <w:rsid w:val="009B1109"/>
    <w:rsid w:val="009B160D"/>
    <w:rsid w:val="009B1636"/>
    <w:rsid w:val="009B16F2"/>
    <w:rsid w:val="009B186A"/>
    <w:rsid w:val="009B1ADE"/>
    <w:rsid w:val="009B1D4E"/>
    <w:rsid w:val="009B1E02"/>
    <w:rsid w:val="009B2007"/>
    <w:rsid w:val="009B2A52"/>
    <w:rsid w:val="009B43AE"/>
    <w:rsid w:val="009B4B1C"/>
    <w:rsid w:val="009B5D8A"/>
    <w:rsid w:val="009B6B67"/>
    <w:rsid w:val="009B71B9"/>
    <w:rsid w:val="009C08E5"/>
    <w:rsid w:val="009C2904"/>
    <w:rsid w:val="009C3231"/>
    <w:rsid w:val="009C35CB"/>
    <w:rsid w:val="009C4846"/>
    <w:rsid w:val="009C7E21"/>
    <w:rsid w:val="009D354B"/>
    <w:rsid w:val="009D4921"/>
    <w:rsid w:val="009D5365"/>
    <w:rsid w:val="009E1437"/>
    <w:rsid w:val="009E207D"/>
    <w:rsid w:val="009E2B0F"/>
    <w:rsid w:val="009E2BC8"/>
    <w:rsid w:val="009E4093"/>
    <w:rsid w:val="009E4EE4"/>
    <w:rsid w:val="009E5501"/>
    <w:rsid w:val="009E5CB4"/>
    <w:rsid w:val="009E6752"/>
    <w:rsid w:val="009F002F"/>
    <w:rsid w:val="009F03CF"/>
    <w:rsid w:val="009F16F1"/>
    <w:rsid w:val="009F3C10"/>
    <w:rsid w:val="009F5CCD"/>
    <w:rsid w:val="009F5EAF"/>
    <w:rsid w:val="009F6A23"/>
    <w:rsid w:val="009F72AE"/>
    <w:rsid w:val="009F789C"/>
    <w:rsid w:val="009F78BD"/>
    <w:rsid w:val="009F7985"/>
    <w:rsid w:val="009F7CDC"/>
    <w:rsid w:val="00A01D6F"/>
    <w:rsid w:val="00A01F6D"/>
    <w:rsid w:val="00A04F28"/>
    <w:rsid w:val="00A065A3"/>
    <w:rsid w:val="00A06CBC"/>
    <w:rsid w:val="00A07821"/>
    <w:rsid w:val="00A115D5"/>
    <w:rsid w:val="00A116E0"/>
    <w:rsid w:val="00A12745"/>
    <w:rsid w:val="00A13340"/>
    <w:rsid w:val="00A154DE"/>
    <w:rsid w:val="00A16C9B"/>
    <w:rsid w:val="00A175CA"/>
    <w:rsid w:val="00A17869"/>
    <w:rsid w:val="00A201AC"/>
    <w:rsid w:val="00A21DC9"/>
    <w:rsid w:val="00A2326E"/>
    <w:rsid w:val="00A234E8"/>
    <w:rsid w:val="00A236BB"/>
    <w:rsid w:val="00A23E2F"/>
    <w:rsid w:val="00A26814"/>
    <w:rsid w:val="00A26ACC"/>
    <w:rsid w:val="00A27711"/>
    <w:rsid w:val="00A2773B"/>
    <w:rsid w:val="00A27E89"/>
    <w:rsid w:val="00A30443"/>
    <w:rsid w:val="00A336BE"/>
    <w:rsid w:val="00A34179"/>
    <w:rsid w:val="00A3473C"/>
    <w:rsid w:val="00A35CC4"/>
    <w:rsid w:val="00A372E3"/>
    <w:rsid w:val="00A4020A"/>
    <w:rsid w:val="00A406C2"/>
    <w:rsid w:val="00A40D73"/>
    <w:rsid w:val="00A413DD"/>
    <w:rsid w:val="00A41C7C"/>
    <w:rsid w:val="00A43271"/>
    <w:rsid w:val="00A4345B"/>
    <w:rsid w:val="00A44B3E"/>
    <w:rsid w:val="00A47DC0"/>
    <w:rsid w:val="00A53962"/>
    <w:rsid w:val="00A5431A"/>
    <w:rsid w:val="00A550B7"/>
    <w:rsid w:val="00A563B4"/>
    <w:rsid w:val="00A57A16"/>
    <w:rsid w:val="00A61D64"/>
    <w:rsid w:val="00A62406"/>
    <w:rsid w:val="00A63023"/>
    <w:rsid w:val="00A632D0"/>
    <w:rsid w:val="00A638A7"/>
    <w:rsid w:val="00A63942"/>
    <w:rsid w:val="00A64E21"/>
    <w:rsid w:val="00A65725"/>
    <w:rsid w:val="00A70568"/>
    <w:rsid w:val="00A70B29"/>
    <w:rsid w:val="00A71EDD"/>
    <w:rsid w:val="00A72281"/>
    <w:rsid w:val="00A724B1"/>
    <w:rsid w:val="00A730F5"/>
    <w:rsid w:val="00A74402"/>
    <w:rsid w:val="00A74597"/>
    <w:rsid w:val="00A76BC7"/>
    <w:rsid w:val="00A7701E"/>
    <w:rsid w:val="00A770D1"/>
    <w:rsid w:val="00A77F85"/>
    <w:rsid w:val="00A802E8"/>
    <w:rsid w:val="00A807F4"/>
    <w:rsid w:val="00A80BAC"/>
    <w:rsid w:val="00A8574C"/>
    <w:rsid w:val="00A873CB"/>
    <w:rsid w:val="00A90730"/>
    <w:rsid w:val="00A91319"/>
    <w:rsid w:val="00A93B55"/>
    <w:rsid w:val="00A95262"/>
    <w:rsid w:val="00A96731"/>
    <w:rsid w:val="00A97B82"/>
    <w:rsid w:val="00AA05CB"/>
    <w:rsid w:val="00AA132A"/>
    <w:rsid w:val="00AA1D7F"/>
    <w:rsid w:val="00AA2105"/>
    <w:rsid w:val="00AA289A"/>
    <w:rsid w:val="00AA2B60"/>
    <w:rsid w:val="00AA2F9A"/>
    <w:rsid w:val="00AA3C0E"/>
    <w:rsid w:val="00AA6982"/>
    <w:rsid w:val="00AA7295"/>
    <w:rsid w:val="00AB02A0"/>
    <w:rsid w:val="00AB0EFA"/>
    <w:rsid w:val="00AB3325"/>
    <w:rsid w:val="00AB3954"/>
    <w:rsid w:val="00AB4649"/>
    <w:rsid w:val="00AB54AB"/>
    <w:rsid w:val="00AB59C2"/>
    <w:rsid w:val="00AB6716"/>
    <w:rsid w:val="00AB78D2"/>
    <w:rsid w:val="00AC33E2"/>
    <w:rsid w:val="00AC4E45"/>
    <w:rsid w:val="00AC59C6"/>
    <w:rsid w:val="00AC5FEA"/>
    <w:rsid w:val="00AC654A"/>
    <w:rsid w:val="00AC70EA"/>
    <w:rsid w:val="00AC7843"/>
    <w:rsid w:val="00AD084A"/>
    <w:rsid w:val="00AD20A4"/>
    <w:rsid w:val="00AD74A9"/>
    <w:rsid w:val="00AD752E"/>
    <w:rsid w:val="00AE0036"/>
    <w:rsid w:val="00AE07FA"/>
    <w:rsid w:val="00AE16B3"/>
    <w:rsid w:val="00AE1E9F"/>
    <w:rsid w:val="00AE2273"/>
    <w:rsid w:val="00AE5C12"/>
    <w:rsid w:val="00AE604E"/>
    <w:rsid w:val="00AE7EDD"/>
    <w:rsid w:val="00AF1DC6"/>
    <w:rsid w:val="00AF24DA"/>
    <w:rsid w:val="00AF32B5"/>
    <w:rsid w:val="00AF38A1"/>
    <w:rsid w:val="00AF41F3"/>
    <w:rsid w:val="00AF4D48"/>
    <w:rsid w:val="00AF4FA7"/>
    <w:rsid w:val="00B00398"/>
    <w:rsid w:val="00B01ACA"/>
    <w:rsid w:val="00B020B1"/>
    <w:rsid w:val="00B02DF3"/>
    <w:rsid w:val="00B03393"/>
    <w:rsid w:val="00B04469"/>
    <w:rsid w:val="00B05F20"/>
    <w:rsid w:val="00B05F28"/>
    <w:rsid w:val="00B068BE"/>
    <w:rsid w:val="00B0750F"/>
    <w:rsid w:val="00B07C39"/>
    <w:rsid w:val="00B07DF3"/>
    <w:rsid w:val="00B1014D"/>
    <w:rsid w:val="00B1083A"/>
    <w:rsid w:val="00B1119D"/>
    <w:rsid w:val="00B12B36"/>
    <w:rsid w:val="00B14888"/>
    <w:rsid w:val="00B14908"/>
    <w:rsid w:val="00B150C3"/>
    <w:rsid w:val="00B15902"/>
    <w:rsid w:val="00B15C74"/>
    <w:rsid w:val="00B161FE"/>
    <w:rsid w:val="00B168B7"/>
    <w:rsid w:val="00B17078"/>
    <w:rsid w:val="00B1760A"/>
    <w:rsid w:val="00B17695"/>
    <w:rsid w:val="00B17C42"/>
    <w:rsid w:val="00B2095F"/>
    <w:rsid w:val="00B256F5"/>
    <w:rsid w:val="00B25D0F"/>
    <w:rsid w:val="00B26778"/>
    <w:rsid w:val="00B267B4"/>
    <w:rsid w:val="00B26891"/>
    <w:rsid w:val="00B26D2A"/>
    <w:rsid w:val="00B26F50"/>
    <w:rsid w:val="00B2741D"/>
    <w:rsid w:val="00B317B5"/>
    <w:rsid w:val="00B3220C"/>
    <w:rsid w:val="00B32CA5"/>
    <w:rsid w:val="00B34159"/>
    <w:rsid w:val="00B34BAA"/>
    <w:rsid w:val="00B3608B"/>
    <w:rsid w:val="00B36303"/>
    <w:rsid w:val="00B3673A"/>
    <w:rsid w:val="00B3694D"/>
    <w:rsid w:val="00B377DD"/>
    <w:rsid w:val="00B37E77"/>
    <w:rsid w:val="00B37EE8"/>
    <w:rsid w:val="00B4171F"/>
    <w:rsid w:val="00B41767"/>
    <w:rsid w:val="00B41881"/>
    <w:rsid w:val="00B43839"/>
    <w:rsid w:val="00B4522A"/>
    <w:rsid w:val="00B45AC1"/>
    <w:rsid w:val="00B47003"/>
    <w:rsid w:val="00B47BCD"/>
    <w:rsid w:val="00B50937"/>
    <w:rsid w:val="00B51A46"/>
    <w:rsid w:val="00B51D0C"/>
    <w:rsid w:val="00B53279"/>
    <w:rsid w:val="00B53BA3"/>
    <w:rsid w:val="00B548E1"/>
    <w:rsid w:val="00B55790"/>
    <w:rsid w:val="00B57735"/>
    <w:rsid w:val="00B6166C"/>
    <w:rsid w:val="00B61867"/>
    <w:rsid w:val="00B6364D"/>
    <w:rsid w:val="00B64455"/>
    <w:rsid w:val="00B66C61"/>
    <w:rsid w:val="00B67092"/>
    <w:rsid w:val="00B674F7"/>
    <w:rsid w:val="00B67836"/>
    <w:rsid w:val="00B70E54"/>
    <w:rsid w:val="00B71C12"/>
    <w:rsid w:val="00B71C9B"/>
    <w:rsid w:val="00B721D0"/>
    <w:rsid w:val="00B74A92"/>
    <w:rsid w:val="00B76435"/>
    <w:rsid w:val="00B7646A"/>
    <w:rsid w:val="00B81A40"/>
    <w:rsid w:val="00B821AB"/>
    <w:rsid w:val="00B8478D"/>
    <w:rsid w:val="00B85E98"/>
    <w:rsid w:val="00B874D0"/>
    <w:rsid w:val="00B87914"/>
    <w:rsid w:val="00B91AD5"/>
    <w:rsid w:val="00B92F2C"/>
    <w:rsid w:val="00B939AF"/>
    <w:rsid w:val="00B93F44"/>
    <w:rsid w:val="00B94BF3"/>
    <w:rsid w:val="00B9603B"/>
    <w:rsid w:val="00B96BA0"/>
    <w:rsid w:val="00B96E0C"/>
    <w:rsid w:val="00B97051"/>
    <w:rsid w:val="00B97595"/>
    <w:rsid w:val="00BA1003"/>
    <w:rsid w:val="00BA2488"/>
    <w:rsid w:val="00BA2827"/>
    <w:rsid w:val="00BA2CB5"/>
    <w:rsid w:val="00BA46B1"/>
    <w:rsid w:val="00BA59C1"/>
    <w:rsid w:val="00BA79D3"/>
    <w:rsid w:val="00BA7CBF"/>
    <w:rsid w:val="00BB1E02"/>
    <w:rsid w:val="00BB228F"/>
    <w:rsid w:val="00BB2EAA"/>
    <w:rsid w:val="00BB422B"/>
    <w:rsid w:val="00BB463A"/>
    <w:rsid w:val="00BB529D"/>
    <w:rsid w:val="00BB628C"/>
    <w:rsid w:val="00BB634E"/>
    <w:rsid w:val="00BB649F"/>
    <w:rsid w:val="00BC0743"/>
    <w:rsid w:val="00BC4396"/>
    <w:rsid w:val="00BC5172"/>
    <w:rsid w:val="00BC73B2"/>
    <w:rsid w:val="00BD2CEB"/>
    <w:rsid w:val="00BD412A"/>
    <w:rsid w:val="00BD46CD"/>
    <w:rsid w:val="00BD4BF1"/>
    <w:rsid w:val="00BD4CC8"/>
    <w:rsid w:val="00BD4D56"/>
    <w:rsid w:val="00BD6FD9"/>
    <w:rsid w:val="00BE0B9F"/>
    <w:rsid w:val="00BE3EB2"/>
    <w:rsid w:val="00BE4F62"/>
    <w:rsid w:val="00BE648D"/>
    <w:rsid w:val="00BE718E"/>
    <w:rsid w:val="00BF0EBE"/>
    <w:rsid w:val="00BF1D8C"/>
    <w:rsid w:val="00BF2DAC"/>
    <w:rsid w:val="00BF3C4A"/>
    <w:rsid w:val="00BF411B"/>
    <w:rsid w:val="00BF424B"/>
    <w:rsid w:val="00BF5B56"/>
    <w:rsid w:val="00BF6B52"/>
    <w:rsid w:val="00C009DD"/>
    <w:rsid w:val="00C02A1F"/>
    <w:rsid w:val="00C0338E"/>
    <w:rsid w:val="00C05523"/>
    <w:rsid w:val="00C07CBE"/>
    <w:rsid w:val="00C101A9"/>
    <w:rsid w:val="00C1035D"/>
    <w:rsid w:val="00C11458"/>
    <w:rsid w:val="00C12CC5"/>
    <w:rsid w:val="00C1342F"/>
    <w:rsid w:val="00C13F99"/>
    <w:rsid w:val="00C164D5"/>
    <w:rsid w:val="00C167A3"/>
    <w:rsid w:val="00C17A32"/>
    <w:rsid w:val="00C20EAE"/>
    <w:rsid w:val="00C25601"/>
    <w:rsid w:val="00C267A0"/>
    <w:rsid w:val="00C275FF"/>
    <w:rsid w:val="00C276D7"/>
    <w:rsid w:val="00C343DD"/>
    <w:rsid w:val="00C34B0E"/>
    <w:rsid w:val="00C3515E"/>
    <w:rsid w:val="00C364E2"/>
    <w:rsid w:val="00C3667F"/>
    <w:rsid w:val="00C37A5D"/>
    <w:rsid w:val="00C405D8"/>
    <w:rsid w:val="00C40B12"/>
    <w:rsid w:val="00C43F73"/>
    <w:rsid w:val="00C44E6A"/>
    <w:rsid w:val="00C465BE"/>
    <w:rsid w:val="00C468B8"/>
    <w:rsid w:val="00C46D5C"/>
    <w:rsid w:val="00C517DE"/>
    <w:rsid w:val="00C525E7"/>
    <w:rsid w:val="00C52768"/>
    <w:rsid w:val="00C531F3"/>
    <w:rsid w:val="00C53587"/>
    <w:rsid w:val="00C53648"/>
    <w:rsid w:val="00C53BE7"/>
    <w:rsid w:val="00C564D2"/>
    <w:rsid w:val="00C571EE"/>
    <w:rsid w:val="00C574A8"/>
    <w:rsid w:val="00C57845"/>
    <w:rsid w:val="00C61F17"/>
    <w:rsid w:val="00C62840"/>
    <w:rsid w:val="00C62E7B"/>
    <w:rsid w:val="00C63BF5"/>
    <w:rsid w:val="00C63CA0"/>
    <w:rsid w:val="00C6402C"/>
    <w:rsid w:val="00C653C3"/>
    <w:rsid w:val="00C676FA"/>
    <w:rsid w:val="00C67CC4"/>
    <w:rsid w:val="00C67DB4"/>
    <w:rsid w:val="00C7025C"/>
    <w:rsid w:val="00C70C03"/>
    <w:rsid w:val="00C7271C"/>
    <w:rsid w:val="00C75806"/>
    <w:rsid w:val="00C759AC"/>
    <w:rsid w:val="00C81CF9"/>
    <w:rsid w:val="00C81D07"/>
    <w:rsid w:val="00C83D25"/>
    <w:rsid w:val="00C86B50"/>
    <w:rsid w:val="00C91929"/>
    <w:rsid w:val="00C92F6C"/>
    <w:rsid w:val="00C93EF9"/>
    <w:rsid w:val="00C94D33"/>
    <w:rsid w:val="00C9656F"/>
    <w:rsid w:val="00C97D7D"/>
    <w:rsid w:val="00CA0988"/>
    <w:rsid w:val="00CA0EE8"/>
    <w:rsid w:val="00CA194D"/>
    <w:rsid w:val="00CA2414"/>
    <w:rsid w:val="00CA5EB8"/>
    <w:rsid w:val="00CA64B0"/>
    <w:rsid w:val="00CB01AC"/>
    <w:rsid w:val="00CB0C13"/>
    <w:rsid w:val="00CB133D"/>
    <w:rsid w:val="00CB2DD5"/>
    <w:rsid w:val="00CB4ED2"/>
    <w:rsid w:val="00CB573A"/>
    <w:rsid w:val="00CB5E8A"/>
    <w:rsid w:val="00CB6025"/>
    <w:rsid w:val="00CB72CD"/>
    <w:rsid w:val="00CC0087"/>
    <w:rsid w:val="00CC064F"/>
    <w:rsid w:val="00CC0981"/>
    <w:rsid w:val="00CC1998"/>
    <w:rsid w:val="00CC1AAF"/>
    <w:rsid w:val="00CC1BF3"/>
    <w:rsid w:val="00CC283D"/>
    <w:rsid w:val="00CC2E39"/>
    <w:rsid w:val="00CC47CC"/>
    <w:rsid w:val="00CC4854"/>
    <w:rsid w:val="00CC50FD"/>
    <w:rsid w:val="00CC79A3"/>
    <w:rsid w:val="00CD0B9A"/>
    <w:rsid w:val="00CD136A"/>
    <w:rsid w:val="00CD1575"/>
    <w:rsid w:val="00CD1A9D"/>
    <w:rsid w:val="00CD262A"/>
    <w:rsid w:val="00CD2C33"/>
    <w:rsid w:val="00CD3745"/>
    <w:rsid w:val="00CD380D"/>
    <w:rsid w:val="00CD7AB4"/>
    <w:rsid w:val="00CE09E3"/>
    <w:rsid w:val="00CE1223"/>
    <w:rsid w:val="00CE2CB0"/>
    <w:rsid w:val="00CE399F"/>
    <w:rsid w:val="00CF0E70"/>
    <w:rsid w:val="00D00118"/>
    <w:rsid w:val="00D0064C"/>
    <w:rsid w:val="00D00669"/>
    <w:rsid w:val="00D030C7"/>
    <w:rsid w:val="00D04CDF"/>
    <w:rsid w:val="00D05077"/>
    <w:rsid w:val="00D06447"/>
    <w:rsid w:val="00D073F0"/>
    <w:rsid w:val="00D1024A"/>
    <w:rsid w:val="00D10AC4"/>
    <w:rsid w:val="00D132BC"/>
    <w:rsid w:val="00D139CE"/>
    <w:rsid w:val="00D15D5E"/>
    <w:rsid w:val="00D16CB1"/>
    <w:rsid w:val="00D175F5"/>
    <w:rsid w:val="00D20B71"/>
    <w:rsid w:val="00D20C5F"/>
    <w:rsid w:val="00D22DF6"/>
    <w:rsid w:val="00D25257"/>
    <w:rsid w:val="00D26FE5"/>
    <w:rsid w:val="00D31965"/>
    <w:rsid w:val="00D31C52"/>
    <w:rsid w:val="00D31E60"/>
    <w:rsid w:val="00D336F6"/>
    <w:rsid w:val="00D33EEB"/>
    <w:rsid w:val="00D34E8B"/>
    <w:rsid w:val="00D36651"/>
    <w:rsid w:val="00D402B6"/>
    <w:rsid w:val="00D415DA"/>
    <w:rsid w:val="00D4167D"/>
    <w:rsid w:val="00D420A1"/>
    <w:rsid w:val="00D42462"/>
    <w:rsid w:val="00D4271D"/>
    <w:rsid w:val="00D42A91"/>
    <w:rsid w:val="00D4354F"/>
    <w:rsid w:val="00D44DCB"/>
    <w:rsid w:val="00D4702C"/>
    <w:rsid w:val="00D47098"/>
    <w:rsid w:val="00D4719E"/>
    <w:rsid w:val="00D5077C"/>
    <w:rsid w:val="00D5220B"/>
    <w:rsid w:val="00D5246F"/>
    <w:rsid w:val="00D53A0F"/>
    <w:rsid w:val="00D5555B"/>
    <w:rsid w:val="00D575D1"/>
    <w:rsid w:val="00D57E7C"/>
    <w:rsid w:val="00D60843"/>
    <w:rsid w:val="00D63FBF"/>
    <w:rsid w:val="00D678B7"/>
    <w:rsid w:val="00D705BB"/>
    <w:rsid w:val="00D708BC"/>
    <w:rsid w:val="00D716BE"/>
    <w:rsid w:val="00D71A39"/>
    <w:rsid w:val="00D73D4D"/>
    <w:rsid w:val="00D7429A"/>
    <w:rsid w:val="00D74F41"/>
    <w:rsid w:val="00D759E5"/>
    <w:rsid w:val="00D7601A"/>
    <w:rsid w:val="00D76FD2"/>
    <w:rsid w:val="00D829C3"/>
    <w:rsid w:val="00D82BA3"/>
    <w:rsid w:val="00D83065"/>
    <w:rsid w:val="00D85360"/>
    <w:rsid w:val="00D85A44"/>
    <w:rsid w:val="00D9068E"/>
    <w:rsid w:val="00D912E0"/>
    <w:rsid w:val="00D91BF9"/>
    <w:rsid w:val="00D923F9"/>
    <w:rsid w:val="00D925DC"/>
    <w:rsid w:val="00D92D02"/>
    <w:rsid w:val="00D943AC"/>
    <w:rsid w:val="00D9440C"/>
    <w:rsid w:val="00D95835"/>
    <w:rsid w:val="00D962FB"/>
    <w:rsid w:val="00D966B1"/>
    <w:rsid w:val="00D97C99"/>
    <w:rsid w:val="00DA0AC8"/>
    <w:rsid w:val="00DA280D"/>
    <w:rsid w:val="00DA288B"/>
    <w:rsid w:val="00DA334C"/>
    <w:rsid w:val="00DA4991"/>
    <w:rsid w:val="00DA5007"/>
    <w:rsid w:val="00DA592C"/>
    <w:rsid w:val="00DA6B92"/>
    <w:rsid w:val="00DB0360"/>
    <w:rsid w:val="00DB0B5D"/>
    <w:rsid w:val="00DB2212"/>
    <w:rsid w:val="00DB238D"/>
    <w:rsid w:val="00DB24EA"/>
    <w:rsid w:val="00DB2CB3"/>
    <w:rsid w:val="00DB306E"/>
    <w:rsid w:val="00DB3137"/>
    <w:rsid w:val="00DB4CD8"/>
    <w:rsid w:val="00DB6469"/>
    <w:rsid w:val="00DC0728"/>
    <w:rsid w:val="00DC27C1"/>
    <w:rsid w:val="00DC59B3"/>
    <w:rsid w:val="00DC5C91"/>
    <w:rsid w:val="00DC6843"/>
    <w:rsid w:val="00DD100F"/>
    <w:rsid w:val="00DD1BE1"/>
    <w:rsid w:val="00DD1DD2"/>
    <w:rsid w:val="00DD200C"/>
    <w:rsid w:val="00DD29B9"/>
    <w:rsid w:val="00DD4CC1"/>
    <w:rsid w:val="00DE0259"/>
    <w:rsid w:val="00DE28F4"/>
    <w:rsid w:val="00DE2A66"/>
    <w:rsid w:val="00DE4549"/>
    <w:rsid w:val="00DE614F"/>
    <w:rsid w:val="00DF05A5"/>
    <w:rsid w:val="00DF2467"/>
    <w:rsid w:val="00DF61B8"/>
    <w:rsid w:val="00DF624A"/>
    <w:rsid w:val="00DF6266"/>
    <w:rsid w:val="00DF6DB0"/>
    <w:rsid w:val="00DF7CC8"/>
    <w:rsid w:val="00DF7DCE"/>
    <w:rsid w:val="00E01158"/>
    <w:rsid w:val="00E015EE"/>
    <w:rsid w:val="00E029A3"/>
    <w:rsid w:val="00E03D62"/>
    <w:rsid w:val="00E068B3"/>
    <w:rsid w:val="00E07765"/>
    <w:rsid w:val="00E07E97"/>
    <w:rsid w:val="00E10412"/>
    <w:rsid w:val="00E11B2D"/>
    <w:rsid w:val="00E12117"/>
    <w:rsid w:val="00E13C84"/>
    <w:rsid w:val="00E16F11"/>
    <w:rsid w:val="00E17608"/>
    <w:rsid w:val="00E179E3"/>
    <w:rsid w:val="00E20E4F"/>
    <w:rsid w:val="00E217A6"/>
    <w:rsid w:val="00E21E32"/>
    <w:rsid w:val="00E22AF4"/>
    <w:rsid w:val="00E22F2D"/>
    <w:rsid w:val="00E23DA1"/>
    <w:rsid w:val="00E2728C"/>
    <w:rsid w:val="00E3032F"/>
    <w:rsid w:val="00E30928"/>
    <w:rsid w:val="00E323D2"/>
    <w:rsid w:val="00E32E17"/>
    <w:rsid w:val="00E34876"/>
    <w:rsid w:val="00E36CF5"/>
    <w:rsid w:val="00E40CA8"/>
    <w:rsid w:val="00E4165B"/>
    <w:rsid w:val="00E41756"/>
    <w:rsid w:val="00E431C2"/>
    <w:rsid w:val="00E44013"/>
    <w:rsid w:val="00E445F2"/>
    <w:rsid w:val="00E45BC3"/>
    <w:rsid w:val="00E464E5"/>
    <w:rsid w:val="00E46876"/>
    <w:rsid w:val="00E469C4"/>
    <w:rsid w:val="00E470CB"/>
    <w:rsid w:val="00E50581"/>
    <w:rsid w:val="00E507CB"/>
    <w:rsid w:val="00E50B8D"/>
    <w:rsid w:val="00E51F04"/>
    <w:rsid w:val="00E5266D"/>
    <w:rsid w:val="00E52BA2"/>
    <w:rsid w:val="00E531C2"/>
    <w:rsid w:val="00E56A28"/>
    <w:rsid w:val="00E56C11"/>
    <w:rsid w:val="00E57168"/>
    <w:rsid w:val="00E600B8"/>
    <w:rsid w:val="00E609C6"/>
    <w:rsid w:val="00E6182E"/>
    <w:rsid w:val="00E6401E"/>
    <w:rsid w:val="00E67EE5"/>
    <w:rsid w:val="00E704DC"/>
    <w:rsid w:val="00E72195"/>
    <w:rsid w:val="00E77404"/>
    <w:rsid w:val="00E77761"/>
    <w:rsid w:val="00E82CF8"/>
    <w:rsid w:val="00E82FCA"/>
    <w:rsid w:val="00E83860"/>
    <w:rsid w:val="00E83E73"/>
    <w:rsid w:val="00E85276"/>
    <w:rsid w:val="00E860E3"/>
    <w:rsid w:val="00E8611B"/>
    <w:rsid w:val="00E917B6"/>
    <w:rsid w:val="00E91C39"/>
    <w:rsid w:val="00E92ED8"/>
    <w:rsid w:val="00E93343"/>
    <w:rsid w:val="00E9340B"/>
    <w:rsid w:val="00E9388C"/>
    <w:rsid w:val="00E942E8"/>
    <w:rsid w:val="00E94877"/>
    <w:rsid w:val="00E958CF"/>
    <w:rsid w:val="00E97133"/>
    <w:rsid w:val="00E97414"/>
    <w:rsid w:val="00E97FAB"/>
    <w:rsid w:val="00EA2774"/>
    <w:rsid w:val="00EA4AE8"/>
    <w:rsid w:val="00EA6733"/>
    <w:rsid w:val="00EB113A"/>
    <w:rsid w:val="00EB30E3"/>
    <w:rsid w:val="00EB43A4"/>
    <w:rsid w:val="00EB61E8"/>
    <w:rsid w:val="00EB6B03"/>
    <w:rsid w:val="00EB73B9"/>
    <w:rsid w:val="00EB795C"/>
    <w:rsid w:val="00EC3C12"/>
    <w:rsid w:val="00EC3DCF"/>
    <w:rsid w:val="00EC7164"/>
    <w:rsid w:val="00EC71A1"/>
    <w:rsid w:val="00ED07D7"/>
    <w:rsid w:val="00ED0973"/>
    <w:rsid w:val="00ED2CA3"/>
    <w:rsid w:val="00EE25FA"/>
    <w:rsid w:val="00EE4682"/>
    <w:rsid w:val="00EE48D8"/>
    <w:rsid w:val="00EE5226"/>
    <w:rsid w:val="00EE56AF"/>
    <w:rsid w:val="00EE5E19"/>
    <w:rsid w:val="00EF01A7"/>
    <w:rsid w:val="00EF0903"/>
    <w:rsid w:val="00EF391E"/>
    <w:rsid w:val="00EF492E"/>
    <w:rsid w:val="00EF55BA"/>
    <w:rsid w:val="00EF56FA"/>
    <w:rsid w:val="00F00A4A"/>
    <w:rsid w:val="00F00C73"/>
    <w:rsid w:val="00F0188B"/>
    <w:rsid w:val="00F01C80"/>
    <w:rsid w:val="00F01DD6"/>
    <w:rsid w:val="00F0318D"/>
    <w:rsid w:val="00F03F8C"/>
    <w:rsid w:val="00F04BAE"/>
    <w:rsid w:val="00F04DB0"/>
    <w:rsid w:val="00F07E69"/>
    <w:rsid w:val="00F10968"/>
    <w:rsid w:val="00F10C8E"/>
    <w:rsid w:val="00F110CB"/>
    <w:rsid w:val="00F1141D"/>
    <w:rsid w:val="00F124C9"/>
    <w:rsid w:val="00F12593"/>
    <w:rsid w:val="00F142F4"/>
    <w:rsid w:val="00F14747"/>
    <w:rsid w:val="00F1538B"/>
    <w:rsid w:val="00F165C0"/>
    <w:rsid w:val="00F16DE7"/>
    <w:rsid w:val="00F179E6"/>
    <w:rsid w:val="00F20B6D"/>
    <w:rsid w:val="00F215B5"/>
    <w:rsid w:val="00F21E09"/>
    <w:rsid w:val="00F227A2"/>
    <w:rsid w:val="00F279B7"/>
    <w:rsid w:val="00F30339"/>
    <w:rsid w:val="00F3339A"/>
    <w:rsid w:val="00F33677"/>
    <w:rsid w:val="00F36040"/>
    <w:rsid w:val="00F40152"/>
    <w:rsid w:val="00F440FF"/>
    <w:rsid w:val="00F44410"/>
    <w:rsid w:val="00F45214"/>
    <w:rsid w:val="00F46820"/>
    <w:rsid w:val="00F47263"/>
    <w:rsid w:val="00F47646"/>
    <w:rsid w:val="00F500AC"/>
    <w:rsid w:val="00F505FC"/>
    <w:rsid w:val="00F50CF1"/>
    <w:rsid w:val="00F51474"/>
    <w:rsid w:val="00F5251A"/>
    <w:rsid w:val="00F537A0"/>
    <w:rsid w:val="00F54A6E"/>
    <w:rsid w:val="00F5601B"/>
    <w:rsid w:val="00F56D0E"/>
    <w:rsid w:val="00F57A84"/>
    <w:rsid w:val="00F57BFA"/>
    <w:rsid w:val="00F60A33"/>
    <w:rsid w:val="00F60BA7"/>
    <w:rsid w:val="00F6198C"/>
    <w:rsid w:val="00F62A61"/>
    <w:rsid w:val="00F63A6E"/>
    <w:rsid w:val="00F65052"/>
    <w:rsid w:val="00F66B13"/>
    <w:rsid w:val="00F67F3A"/>
    <w:rsid w:val="00F70777"/>
    <w:rsid w:val="00F721C5"/>
    <w:rsid w:val="00F738A0"/>
    <w:rsid w:val="00F74A5F"/>
    <w:rsid w:val="00F7514D"/>
    <w:rsid w:val="00F7541B"/>
    <w:rsid w:val="00F759EB"/>
    <w:rsid w:val="00F80EA0"/>
    <w:rsid w:val="00F814FB"/>
    <w:rsid w:val="00F81E75"/>
    <w:rsid w:val="00F8278B"/>
    <w:rsid w:val="00F83FC0"/>
    <w:rsid w:val="00F84C07"/>
    <w:rsid w:val="00F86BDB"/>
    <w:rsid w:val="00F90770"/>
    <w:rsid w:val="00F91321"/>
    <w:rsid w:val="00F94E19"/>
    <w:rsid w:val="00F9514C"/>
    <w:rsid w:val="00F963D5"/>
    <w:rsid w:val="00F9699C"/>
    <w:rsid w:val="00FA03E0"/>
    <w:rsid w:val="00FA1DB1"/>
    <w:rsid w:val="00FA204B"/>
    <w:rsid w:val="00FA4746"/>
    <w:rsid w:val="00FA487C"/>
    <w:rsid w:val="00FA4D70"/>
    <w:rsid w:val="00FA4D9E"/>
    <w:rsid w:val="00FA639F"/>
    <w:rsid w:val="00FA756B"/>
    <w:rsid w:val="00FB0AAD"/>
    <w:rsid w:val="00FB0F99"/>
    <w:rsid w:val="00FB1376"/>
    <w:rsid w:val="00FB1F13"/>
    <w:rsid w:val="00FB242C"/>
    <w:rsid w:val="00FB2DEF"/>
    <w:rsid w:val="00FB3A6E"/>
    <w:rsid w:val="00FB3CA5"/>
    <w:rsid w:val="00FB578E"/>
    <w:rsid w:val="00FB5E9D"/>
    <w:rsid w:val="00FB62F3"/>
    <w:rsid w:val="00FB6669"/>
    <w:rsid w:val="00FB7666"/>
    <w:rsid w:val="00FB7A63"/>
    <w:rsid w:val="00FC08C2"/>
    <w:rsid w:val="00FC1124"/>
    <w:rsid w:val="00FC46F1"/>
    <w:rsid w:val="00FC4C77"/>
    <w:rsid w:val="00FC7A51"/>
    <w:rsid w:val="00FD04B8"/>
    <w:rsid w:val="00FD2BCF"/>
    <w:rsid w:val="00FD35A7"/>
    <w:rsid w:val="00FD57AB"/>
    <w:rsid w:val="00FD745F"/>
    <w:rsid w:val="00FD7684"/>
    <w:rsid w:val="00FD76F5"/>
    <w:rsid w:val="00FD7A0F"/>
    <w:rsid w:val="00FE2989"/>
    <w:rsid w:val="00FE31E2"/>
    <w:rsid w:val="00FE339F"/>
    <w:rsid w:val="00FE3683"/>
    <w:rsid w:val="00FE3A12"/>
    <w:rsid w:val="00FE3E3F"/>
    <w:rsid w:val="00FE406F"/>
    <w:rsid w:val="00FE466E"/>
    <w:rsid w:val="00FE46DB"/>
    <w:rsid w:val="00FE54C3"/>
    <w:rsid w:val="00FE579D"/>
    <w:rsid w:val="00FE604B"/>
    <w:rsid w:val="00FE6078"/>
    <w:rsid w:val="00FE6C28"/>
    <w:rsid w:val="00FE728B"/>
    <w:rsid w:val="00FF0B13"/>
    <w:rsid w:val="00FF0C89"/>
    <w:rsid w:val="00FF1EEB"/>
    <w:rsid w:val="00FF20E3"/>
    <w:rsid w:val="00FF3271"/>
    <w:rsid w:val="00FF4E26"/>
    <w:rsid w:val="00FF5A31"/>
    <w:rsid w:val="026121AE"/>
    <w:rsid w:val="02628D6C"/>
    <w:rsid w:val="02ECB528"/>
    <w:rsid w:val="03663D90"/>
    <w:rsid w:val="037A229C"/>
    <w:rsid w:val="037A9289"/>
    <w:rsid w:val="038DE8D2"/>
    <w:rsid w:val="04079D15"/>
    <w:rsid w:val="04DBDC37"/>
    <w:rsid w:val="052F9B85"/>
    <w:rsid w:val="057063DB"/>
    <w:rsid w:val="05A6B0C3"/>
    <w:rsid w:val="05B7D7D7"/>
    <w:rsid w:val="05DA03A5"/>
    <w:rsid w:val="05F8E4AB"/>
    <w:rsid w:val="060CE9FF"/>
    <w:rsid w:val="062029B7"/>
    <w:rsid w:val="065B9358"/>
    <w:rsid w:val="077B75DC"/>
    <w:rsid w:val="07864416"/>
    <w:rsid w:val="079797C7"/>
    <w:rsid w:val="087C8FAA"/>
    <w:rsid w:val="08BBF0E4"/>
    <w:rsid w:val="08FA472D"/>
    <w:rsid w:val="09BAFC3A"/>
    <w:rsid w:val="09E13A90"/>
    <w:rsid w:val="0A239487"/>
    <w:rsid w:val="0A7E175B"/>
    <w:rsid w:val="0A921B53"/>
    <w:rsid w:val="0AE7C578"/>
    <w:rsid w:val="0B63C666"/>
    <w:rsid w:val="0C44B8AB"/>
    <w:rsid w:val="0D36970B"/>
    <w:rsid w:val="0D3C8874"/>
    <w:rsid w:val="0DB55FEE"/>
    <w:rsid w:val="0E10C251"/>
    <w:rsid w:val="0FFD8F21"/>
    <w:rsid w:val="1146F13A"/>
    <w:rsid w:val="116557A9"/>
    <w:rsid w:val="1178E02E"/>
    <w:rsid w:val="11C5AB18"/>
    <w:rsid w:val="1230959C"/>
    <w:rsid w:val="12513564"/>
    <w:rsid w:val="126D7B21"/>
    <w:rsid w:val="126E330F"/>
    <w:rsid w:val="12CFB47F"/>
    <w:rsid w:val="12F2853C"/>
    <w:rsid w:val="131E352C"/>
    <w:rsid w:val="13668823"/>
    <w:rsid w:val="145D4447"/>
    <w:rsid w:val="14A6C088"/>
    <w:rsid w:val="14ED488F"/>
    <w:rsid w:val="150C6EAF"/>
    <w:rsid w:val="151DF4E6"/>
    <w:rsid w:val="1531986E"/>
    <w:rsid w:val="15A71A80"/>
    <w:rsid w:val="15D06525"/>
    <w:rsid w:val="1771F5B1"/>
    <w:rsid w:val="17AD879E"/>
    <w:rsid w:val="180780BD"/>
    <w:rsid w:val="180D8DA3"/>
    <w:rsid w:val="181F6A5F"/>
    <w:rsid w:val="18D4F927"/>
    <w:rsid w:val="1944C9F1"/>
    <w:rsid w:val="196AC2C2"/>
    <w:rsid w:val="1A172275"/>
    <w:rsid w:val="1A5DA944"/>
    <w:rsid w:val="1A61A12E"/>
    <w:rsid w:val="1A6C9AB0"/>
    <w:rsid w:val="1A8DA9EF"/>
    <w:rsid w:val="1A9F6888"/>
    <w:rsid w:val="1AD0F7A7"/>
    <w:rsid w:val="1B3BB50D"/>
    <w:rsid w:val="1B5BB71C"/>
    <w:rsid w:val="1BC2C655"/>
    <w:rsid w:val="1BD91F46"/>
    <w:rsid w:val="1C09A803"/>
    <w:rsid w:val="1D041985"/>
    <w:rsid w:val="1D65548D"/>
    <w:rsid w:val="1DF002E4"/>
    <w:rsid w:val="1E28FEDA"/>
    <w:rsid w:val="1E3D203A"/>
    <w:rsid w:val="1E8083CA"/>
    <w:rsid w:val="1EB6A195"/>
    <w:rsid w:val="1EE7B9E8"/>
    <w:rsid w:val="1F0FEA30"/>
    <w:rsid w:val="1F18A21B"/>
    <w:rsid w:val="1F67CBA6"/>
    <w:rsid w:val="1FA4B0CF"/>
    <w:rsid w:val="205F921B"/>
    <w:rsid w:val="20D664F0"/>
    <w:rsid w:val="20FA728A"/>
    <w:rsid w:val="22100CF0"/>
    <w:rsid w:val="228F045F"/>
    <w:rsid w:val="22963265"/>
    <w:rsid w:val="229F4EC7"/>
    <w:rsid w:val="22E5B584"/>
    <w:rsid w:val="23ECE304"/>
    <w:rsid w:val="2448A259"/>
    <w:rsid w:val="246FFC9D"/>
    <w:rsid w:val="24D06213"/>
    <w:rsid w:val="25C71076"/>
    <w:rsid w:val="25E03314"/>
    <w:rsid w:val="26CD4008"/>
    <w:rsid w:val="26D379E3"/>
    <w:rsid w:val="2714D5C8"/>
    <w:rsid w:val="2718482B"/>
    <w:rsid w:val="272A5D1C"/>
    <w:rsid w:val="2773C6BD"/>
    <w:rsid w:val="2848CBD6"/>
    <w:rsid w:val="285CA85F"/>
    <w:rsid w:val="28A3EAFE"/>
    <w:rsid w:val="28C9CFC4"/>
    <w:rsid w:val="290CCD28"/>
    <w:rsid w:val="2A0E1B5D"/>
    <w:rsid w:val="2A6F40C6"/>
    <w:rsid w:val="2AED70B5"/>
    <w:rsid w:val="2B4BE9A0"/>
    <w:rsid w:val="2BE7EC5E"/>
    <w:rsid w:val="2C1ACAD8"/>
    <w:rsid w:val="2C74E6B7"/>
    <w:rsid w:val="2C9BE9F4"/>
    <w:rsid w:val="2D20031B"/>
    <w:rsid w:val="2D45376D"/>
    <w:rsid w:val="2D5BAE43"/>
    <w:rsid w:val="2D9EF746"/>
    <w:rsid w:val="2DE25068"/>
    <w:rsid w:val="2E32D5F5"/>
    <w:rsid w:val="2E483FBE"/>
    <w:rsid w:val="2E484DE6"/>
    <w:rsid w:val="2E9409BA"/>
    <w:rsid w:val="2EAD1C21"/>
    <w:rsid w:val="2EB5E093"/>
    <w:rsid w:val="2ED7F3C7"/>
    <w:rsid w:val="305B9870"/>
    <w:rsid w:val="30D1D5D9"/>
    <w:rsid w:val="310E5C98"/>
    <w:rsid w:val="3111454E"/>
    <w:rsid w:val="3291CF47"/>
    <w:rsid w:val="32AD15AF"/>
    <w:rsid w:val="32B6A65E"/>
    <w:rsid w:val="32E62FCB"/>
    <w:rsid w:val="33CBC293"/>
    <w:rsid w:val="34674803"/>
    <w:rsid w:val="35177471"/>
    <w:rsid w:val="3582687A"/>
    <w:rsid w:val="35E4B671"/>
    <w:rsid w:val="35F1E89D"/>
    <w:rsid w:val="360DD4F4"/>
    <w:rsid w:val="36197733"/>
    <w:rsid w:val="369F686C"/>
    <w:rsid w:val="36A96152"/>
    <w:rsid w:val="3781A960"/>
    <w:rsid w:val="37B54794"/>
    <w:rsid w:val="37D270DE"/>
    <w:rsid w:val="3857D35E"/>
    <w:rsid w:val="391C5733"/>
    <w:rsid w:val="3942C8F0"/>
    <w:rsid w:val="396518FF"/>
    <w:rsid w:val="396D2B87"/>
    <w:rsid w:val="39935B42"/>
    <w:rsid w:val="3A11FD13"/>
    <w:rsid w:val="3A128C34"/>
    <w:rsid w:val="3A5D527E"/>
    <w:rsid w:val="3A8D7E80"/>
    <w:rsid w:val="3AE1CFE8"/>
    <w:rsid w:val="3B6E3F07"/>
    <w:rsid w:val="3B79D089"/>
    <w:rsid w:val="3B7D167D"/>
    <w:rsid w:val="3B85BE56"/>
    <w:rsid w:val="3C88B8B7"/>
    <w:rsid w:val="3CE7B819"/>
    <w:rsid w:val="3E07A9EA"/>
    <w:rsid w:val="3E1B25FE"/>
    <w:rsid w:val="3E54A8B2"/>
    <w:rsid w:val="3E6BF7BD"/>
    <w:rsid w:val="3EA8EA63"/>
    <w:rsid w:val="3F179509"/>
    <w:rsid w:val="3F81095A"/>
    <w:rsid w:val="3F8E4B98"/>
    <w:rsid w:val="3FE4B48C"/>
    <w:rsid w:val="401E78C3"/>
    <w:rsid w:val="40FD9AED"/>
    <w:rsid w:val="41B4FD4F"/>
    <w:rsid w:val="420C24CE"/>
    <w:rsid w:val="4261F5F9"/>
    <w:rsid w:val="428350B1"/>
    <w:rsid w:val="4298B889"/>
    <w:rsid w:val="4385B221"/>
    <w:rsid w:val="44A3FF85"/>
    <w:rsid w:val="467043AA"/>
    <w:rsid w:val="4690CA7A"/>
    <w:rsid w:val="46A0660F"/>
    <w:rsid w:val="46F4D89E"/>
    <w:rsid w:val="477715F8"/>
    <w:rsid w:val="477B46B6"/>
    <w:rsid w:val="479B4625"/>
    <w:rsid w:val="48305554"/>
    <w:rsid w:val="491EEACA"/>
    <w:rsid w:val="49263744"/>
    <w:rsid w:val="4A07210E"/>
    <w:rsid w:val="4B70355A"/>
    <w:rsid w:val="4BEF0DED"/>
    <w:rsid w:val="4C22B55A"/>
    <w:rsid w:val="4C5C150E"/>
    <w:rsid w:val="4CC58816"/>
    <w:rsid w:val="4CDB4F86"/>
    <w:rsid w:val="4D3DB60C"/>
    <w:rsid w:val="4E429A68"/>
    <w:rsid w:val="4E58D4A9"/>
    <w:rsid w:val="4F162E8C"/>
    <w:rsid w:val="5027FCEF"/>
    <w:rsid w:val="502A191E"/>
    <w:rsid w:val="5071E3C8"/>
    <w:rsid w:val="50C3EE49"/>
    <w:rsid w:val="50EB4ACC"/>
    <w:rsid w:val="51548409"/>
    <w:rsid w:val="51BBA549"/>
    <w:rsid w:val="521A5FCF"/>
    <w:rsid w:val="5318D9A3"/>
    <w:rsid w:val="531EC25F"/>
    <w:rsid w:val="53A38A66"/>
    <w:rsid w:val="53D8BB65"/>
    <w:rsid w:val="53DA6996"/>
    <w:rsid w:val="554A6702"/>
    <w:rsid w:val="55672A2F"/>
    <w:rsid w:val="556B43D4"/>
    <w:rsid w:val="5599656A"/>
    <w:rsid w:val="5600A8EA"/>
    <w:rsid w:val="562B9D3C"/>
    <w:rsid w:val="56604399"/>
    <w:rsid w:val="57120A58"/>
    <w:rsid w:val="580421A0"/>
    <w:rsid w:val="586A80BD"/>
    <w:rsid w:val="589DD253"/>
    <w:rsid w:val="595EF353"/>
    <w:rsid w:val="597EDAC8"/>
    <w:rsid w:val="5A20FDED"/>
    <w:rsid w:val="5A259795"/>
    <w:rsid w:val="5A4992E2"/>
    <w:rsid w:val="5AD08709"/>
    <w:rsid w:val="5B64CA04"/>
    <w:rsid w:val="5B989452"/>
    <w:rsid w:val="5BD08A25"/>
    <w:rsid w:val="5BE07BFA"/>
    <w:rsid w:val="5BE516F6"/>
    <w:rsid w:val="5BEDCF1E"/>
    <w:rsid w:val="5C0F6D00"/>
    <w:rsid w:val="5C29437A"/>
    <w:rsid w:val="5C359157"/>
    <w:rsid w:val="5C39E7D0"/>
    <w:rsid w:val="5C3AEC7E"/>
    <w:rsid w:val="5C525E79"/>
    <w:rsid w:val="5C873B82"/>
    <w:rsid w:val="5CB98164"/>
    <w:rsid w:val="5D0A0A45"/>
    <w:rsid w:val="5E3367CC"/>
    <w:rsid w:val="5E65FB97"/>
    <w:rsid w:val="5EB7F1C7"/>
    <w:rsid w:val="5F0F3502"/>
    <w:rsid w:val="5F535A84"/>
    <w:rsid w:val="601E74A0"/>
    <w:rsid w:val="606AF7F3"/>
    <w:rsid w:val="60D15B3F"/>
    <w:rsid w:val="61FB8ECE"/>
    <w:rsid w:val="621E5A14"/>
    <w:rsid w:val="62CB8CE0"/>
    <w:rsid w:val="62E87657"/>
    <w:rsid w:val="636FFE5B"/>
    <w:rsid w:val="639189FB"/>
    <w:rsid w:val="64121A6B"/>
    <w:rsid w:val="6419FC81"/>
    <w:rsid w:val="64F31B63"/>
    <w:rsid w:val="6507D832"/>
    <w:rsid w:val="65142B25"/>
    <w:rsid w:val="65E418A5"/>
    <w:rsid w:val="6609492C"/>
    <w:rsid w:val="6682EC30"/>
    <w:rsid w:val="66C6666A"/>
    <w:rsid w:val="67196844"/>
    <w:rsid w:val="67AC7C45"/>
    <w:rsid w:val="68B65F90"/>
    <w:rsid w:val="68D41C9E"/>
    <w:rsid w:val="69185B6A"/>
    <w:rsid w:val="6BB064FE"/>
    <w:rsid w:val="6BC68AE5"/>
    <w:rsid w:val="6C4FFC2C"/>
    <w:rsid w:val="6CADBA13"/>
    <w:rsid w:val="6CB963BC"/>
    <w:rsid w:val="6CC72A13"/>
    <w:rsid w:val="6CC76232"/>
    <w:rsid w:val="6CE68826"/>
    <w:rsid w:val="6D6D3B5E"/>
    <w:rsid w:val="6D89606D"/>
    <w:rsid w:val="6E39D1E4"/>
    <w:rsid w:val="6EF6B536"/>
    <w:rsid w:val="6F6B4675"/>
    <w:rsid w:val="6F7DE0C6"/>
    <w:rsid w:val="70ACC7AE"/>
    <w:rsid w:val="70BB43F4"/>
    <w:rsid w:val="70EF53C0"/>
    <w:rsid w:val="70F60E3F"/>
    <w:rsid w:val="71A9AAFE"/>
    <w:rsid w:val="71B8C078"/>
    <w:rsid w:val="71CB839E"/>
    <w:rsid w:val="72144208"/>
    <w:rsid w:val="72675E19"/>
    <w:rsid w:val="731A8D17"/>
    <w:rsid w:val="73457B5F"/>
    <w:rsid w:val="734BE896"/>
    <w:rsid w:val="73FB5C3B"/>
    <w:rsid w:val="741E15A3"/>
    <w:rsid w:val="743008F9"/>
    <w:rsid w:val="746B4238"/>
    <w:rsid w:val="749F3547"/>
    <w:rsid w:val="753B33A7"/>
    <w:rsid w:val="757B41B1"/>
    <w:rsid w:val="758DFA2A"/>
    <w:rsid w:val="75C76B73"/>
    <w:rsid w:val="75FA8422"/>
    <w:rsid w:val="767F628A"/>
    <w:rsid w:val="76A150B7"/>
    <w:rsid w:val="77D8EE67"/>
    <w:rsid w:val="7804C5C7"/>
    <w:rsid w:val="785D327D"/>
    <w:rsid w:val="786E991D"/>
    <w:rsid w:val="798D9A9F"/>
    <w:rsid w:val="79C5D39E"/>
    <w:rsid w:val="79D387BC"/>
    <w:rsid w:val="79F7490A"/>
    <w:rsid w:val="7A06ED5E"/>
    <w:rsid w:val="7A115711"/>
    <w:rsid w:val="7A5EB91A"/>
    <w:rsid w:val="7A7E934C"/>
    <w:rsid w:val="7A944F51"/>
    <w:rsid w:val="7AD8506C"/>
    <w:rsid w:val="7B56DE03"/>
    <w:rsid w:val="7C1481C3"/>
    <w:rsid w:val="7C853E46"/>
    <w:rsid w:val="7D5B7647"/>
    <w:rsid w:val="7D75FE83"/>
    <w:rsid w:val="7E43EA76"/>
    <w:rsid w:val="7E841CF7"/>
    <w:rsid w:val="7F940514"/>
    <w:rsid w:val="7FA5A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E560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648D"/>
    <w:pPr>
      <w:spacing w:after="0" w:line="276" w:lineRule="auto"/>
      <w:jc w:val="center"/>
      <w:outlineLvl w:val="0"/>
    </w:pPr>
    <w:rPr>
      <w:rFonts w:ascii="Levenim MT" w:hAnsi="Levenim MT" w:cs="Levenim MT"/>
      <w:b/>
      <w:color w:val="538135" w:themeColor="accent6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648D"/>
    <w:pPr>
      <w:spacing w:after="0" w:line="276" w:lineRule="auto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B78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B78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B782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78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7820"/>
    <w:rPr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1825AC"/>
  </w:style>
  <w:style w:type="paragraph" w:customStyle="1" w:styleId="paragraph">
    <w:name w:val="paragraph"/>
    <w:basedOn w:val="Normal"/>
    <w:rsid w:val="00CB4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eop">
    <w:name w:val="eop"/>
    <w:basedOn w:val="DefaultParagraphFont"/>
    <w:rsid w:val="00CB4ED2"/>
  </w:style>
  <w:style w:type="paragraph" w:styleId="Header">
    <w:name w:val="header"/>
    <w:basedOn w:val="Normal"/>
    <w:link w:val="HeaderChar"/>
    <w:uiPriority w:val="99"/>
    <w:unhideWhenUsed/>
    <w:rsid w:val="00D830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3065"/>
  </w:style>
  <w:style w:type="paragraph" w:styleId="Footer">
    <w:name w:val="footer"/>
    <w:basedOn w:val="Normal"/>
    <w:link w:val="FooterChar"/>
    <w:uiPriority w:val="99"/>
    <w:unhideWhenUsed/>
    <w:rsid w:val="00D830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3065"/>
  </w:style>
  <w:style w:type="paragraph" w:styleId="Revision">
    <w:name w:val="Revision"/>
    <w:hidden/>
    <w:uiPriority w:val="99"/>
    <w:semiHidden/>
    <w:rsid w:val="003C169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23F6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85C9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277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D5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cf01">
    <w:name w:val="cf01"/>
    <w:basedOn w:val="DefaultParagraphFont"/>
    <w:rsid w:val="001F1DAA"/>
    <w:rPr>
      <w:rFonts w:ascii="Segoe UI" w:hAnsi="Segoe UI" w:cs="Segoe UI" w:hint="default"/>
      <w:sz w:val="18"/>
      <w:szCs w:val="18"/>
    </w:rPr>
  </w:style>
  <w:style w:type="character" w:styleId="Strong">
    <w:name w:val="Strong"/>
    <w:basedOn w:val="DefaultParagraphFont"/>
    <w:uiPriority w:val="22"/>
    <w:qFormat/>
    <w:rsid w:val="001F1DAA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BE648D"/>
    <w:pPr>
      <w:spacing w:after="0" w:line="264" w:lineRule="auto"/>
      <w:jc w:val="center"/>
    </w:pPr>
    <w:rPr>
      <w:rFonts w:ascii="Levenim MT" w:hAnsi="Levenim MT" w:cs="Levenim MT"/>
      <w:b/>
      <w:color w:val="538135" w:themeColor="accent6" w:themeShade="BF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E648D"/>
    <w:rPr>
      <w:rFonts w:ascii="Levenim MT" w:hAnsi="Levenim MT" w:cs="Levenim MT"/>
      <w:b/>
      <w:color w:val="538135" w:themeColor="accent6" w:themeShade="BF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BE648D"/>
    <w:rPr>
      <w:rFonts w:ascii="Levenim MT" w:hAnsi="Levenim MT" w:cs="Levenim MT"/>
      <w:b/>
      <w:color w:val="538135" w:themeColor="accent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E64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2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2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5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58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3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4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91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6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68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dewr.gov.au/skills-reform/national-skills-agreement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yperlink" Target="http://www.closingthegap.gov.au/national-agreement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A2DF50-E71A-43F3-83FB-15FD364E8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866</Words>
  <Characters>4940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5795</CharactersWithSpaces>
  <SharedDoc>false</SharedDoc>
  <HLinks>
    <vt:vector size="12" baseType="variant">
      <vt:variant>
        <vt:i4>6553715</vt:i4>
      </vt:variant>
      <vt:variant>
        <vt:i4>3</vt:i4>
      </vt:variant>
      <vt:variant>
        <vt:i4>0</vt:i4>
      </vt:variant>
      <vt:variant>
        <vt:i4>5</vt:i4>
      </vt:variant>
      <vt:variant>
        <vt:lpwstr>http://www.closingthegap.gov.au/national-agreement</vt:lpwstr>
      </vt:variant>
      <vt:variant>
        <vt:lpwstr/>
      </vt:variant>
      <vt:variant>
        <vt:i4>3407989</vt:i4>
      </vt:variant>
      <vt:variant>
        <vt:i4>0</vt:i4>
      </vt:variant>
      <vt:variant>
        <vt:i4>0</vt:i4>
      </vt:variant>
      <vt:variant>
        <vt:i4>5</vt:i4>
      </vt:variant>
      <vt:variant>
        <vt:lpwstr>http://www.dewr.gov.au/skills-reform/national-skills-agreement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Nations VET Leadership Roundtable 2 communique</dc:title>
  <dc:subject/>
  <dc:creator/>
  <cp:keywords/>
  <dc:description/>
  <cp:lastModifiedBy/>
  <cp:revision>1</cp:revision>
  <dcterms:created xsi:type="dcterms:W3CDTF">2024-10-21T05:39:00Z</dcterms:created>
  <dcterms:modified xsi:type="dcterms:W3CDTF">2024-10-21T05:39:00Z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2024-10-21T05:39:27Z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d0168f5c-05ff-4d0f-9363-620f66576f6a</vt:lpwstr>
  </property>
  <property fmtid="{D5CDD505-2E9C-101B-9397-08002B2CF9AE}" pid="8" name="MSIP_Label_79d889eb-932f-4752-8739-64d25806ef64_ContentBits">
    <vt:lpwstr>0</vt:lpwstr>
  </property>
</Properties>
</file>