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A60B" w14:textId="77777777" w:rsidR="00D338C5" w:rsidRDefault="00D338C5" w:rsidP="30D4C636">
      <w:pPr>
        <w:pStyle w:val="Subtitle"/>
        <w:rPr>
          <w:rFonts w:ascii="Aptos SemiBold" w:eastAsia="Aptos SemiBold" w:hAnsi="Aptos SemiBold" w:cs="Aptos SemiBold"/>
          <w:b/>
          <w:bCs/>
          <w:color w:val="404246" w:themeColor="text2"/>
          <w:spacing w:val="-10"/>
          <w:kern w:val="28"/>
          <w:sz w:val="66"/>
          <w:szCs w:val="66"/>
        </w:rPr>
      </w:pPr>
    </w:p>
    <w:p w14:paraId="6F4DDB6C" w14:textId="50FA4E0B" w:rsidR="00284EA8" w:rsidRDefault="00284EA8" w:rsidP="30D4C636">
      <w:pPr>
        <w:pStyle w:val="Subtitle"/>
        <w:rPr>
          <w:rFonts w:ascii="Aptos SemiBold" w:eastAsia="Aptos SemiBold" w:hAnsi="Aptos SemiBold" w:cs="Aptos SemiBold"/>
          <w:color w:val="0D2C6C" w:themeColor="accent5"/>
          <w:sz w:val="66"/>
          <w:szCs w:val="66"/>
        </w:rPr>
      </w:pPr>
      <w:r w:rsidRPr="00D34622">
        <w:rPr>
          <w:rFonts w:ascii="Aptos SemiBold" w:eastAsia="Aptos SemiBold" w:hAnsi="Aptos SemiBold" w:cs="Aptos SemiBold"/>
          <w:color w:val="0D2C6C" w:themeColor="accent5"/>
          <w:sz w:val="66"/>
          <w:szCs w:val="66"/>
        </w:rPr>
        <w:t xml:space="preserve">ASQA regulatory action </w:t>
      </w:r>
      <w:r w:rsidR="007F078F">
        <w:rPr>
          <w:rFonts w:ascii="Aptos SemiBold" w:eastAsia="Aptos SemiBold" w:hAnsi="Aptos SemiBold" w:cs="Aptos SemiBold"/>
          <w:color w:val="0D2C6C" w:themeColor="accent5"/>
          <w:sz w:val="66"/>
          <w:szCs w:val="66"/>
        </w:rPr>
        <w:t>– cancelling qualifications</w:t>
      </w:r>
    </w:p>
    <w:p w14:paraId="4BB5FA5F" w14:textId="77777777" w:rsidR="00D338C5" w:rsidRPr="00236498" w:rsidRDefault="00D338C5" w:rsidP="30D4C636">
      <w:pPr>
        <w:pStyle w:val="Subtitle"/>
        <w:rPr>
          <w:rFonts w:eastAsia="Aptos Display" w:cs="Aptos Display"/>
          <w:color w:val="auto"/>
          <w:szCs w:val="40"/>
        </w:rPr>
      </w:pPr>
    </w:p>
    <w:p w14:paraId="1B829AB9" w14:textId="0CC0E5CD" w:rsidR="785C4519" w:rsidRDefault="009065D8" w:rsidP="42D0BF49">
      <w:pPr>
        <w:pStyle w:val="Subtitle"/>
        <w:rPr>
          <w:rFonts w:eastAsia="Aptos Display" w:cs="Aptos Display"/>
        </w:rPr>
      </w:pPr>
      <w:r>
        <w:rPr>
          <w:rFonts w:eastAsia="Aptos Display" w:cs="Aptos Display"/>
        </w:rPr>
        <w:t xml:space="preserve">Frequently </w:t>
      </w:r>
      <w:r w:rsidR="00471427" w:rsidRPr="42D0BF49">
        <w:rPr>
          <w:rFonts w:eastAsia="Aptos Display" w:cs="Aptos Display"/>
        </w:rPr>
        <w:t>A</w:t>
      </w:r>
      <w:r>
        <w:rPr>
          <w:rFonts w:eastAsia="Aptos Display" w:cs="Aptos Display"/>
        </w:rPr>
        <w:t xml:space="preserve">sked </w:t>
      </w:r>
      <w:r w:rsidR="00471427" w:rsidRPr="42D0BF49">
        <w:rPr>
          <w:rFonts w:eastAsia="Aptos Display" w:cs="Aptos Display"/>
        </w:rPr>
        <w:t>Q</w:t>
      </w:r>
      <w:r>
        <w:rPr>
          <w:rFonts w:eastAsia="Aptos Display" w:cs="Aptos Display"/>
        </w:rPr>
        <w:t>uestion</w:t>
      </w:r>
      <w:r w:rsidR="00471427" w:rsidRPr="42D0BF49">
        <w:rPr>
          <w:rFonts w:eastAsia="Aptos Display" w:cs="Aptos Display"/>
        </w:rPr>
        <w:t>s</w:t>
      </w:r>
    </w:p>
    <w:p w14:paraId="60C6539C" w14:textId="00C54319" w:rsidR="002368E8" w:rsidRPr="00D77467" w:rsidRDefault="00D77467" w:rsidP="00D77467">
      <w:pPr>
        <w:pStyle w:val="Heading3"/>
        <w:rPr>
          <w:rFonts w:eastAsia="Aptos Display"/>
        </w:rPr>
      </w:pPr>
      <w:r>
        <w:rPr>
          <w:rFonts w:eastAsia="Aptos Display"/>
        </w:rPr>
        <w:t xml:space="preserve">If you are impacted or believe you may be impacted by this </w:t>
      </w:r>
      <w:proofErr w:type="gramStart"/>
      <w:r>
        <w:rPr>
          <w:rFonts w:eastAsia="Aptos Display"/>
        </w:rPr>
        <w:t>matter</w:t>
      </w:r>
      <w:proofErr w:type="gramEnd"/>
      <w:r>
        <w:rPr>
          <w:rFonts w:eastAsia="Aptos Display"/>
        </w:rPr>
        <w:t xml:space="preserve"> you can call ASQA on 1300 701 801.</w:t>
      </w:r>
    </w:p>
    <w:p w14:paraId="0CCFCCF5" w14:textId="1E2A3B40" w:rsidR="003B44FD" w:rsidRDefault="003B44FD" w:rsidP="00236498">
      <w:pPr>
        <w:pStyle w:val="Heading2"/>
      </w:pPr>
      <w:r>
        <w:t>Background</w:t>
      </w:r>
    </w:p>
    <w:p w14:paraId="50B30FDA" w14:textId="4BAA91C9" w:rsidR="00742E57" w:rsidRPr="00495846" w:rsidRDefault="002D3EA8" w:rsidP="00742E57">
      <w:pPr>
        <w:pStyle w:val="Heading4"/>
        <w:rPr>
          <w:rFonts w:eastAsia="Aptos SemiBold" w:cs="Aptos SemiBold"/>
          <w:iCs w:val="0"/>
          <w:szCs w:val="28"/>
        </w:rPr>
      </w:pPr>
      <w:r w:rsidRPr="00495846">
        <w:rPr>
          <w:rFonts w:eastAsia="Aptos SemiBold" w:cs="Aptos SemiBold"/>
          <w:iCs w:val="0"/>
          <w:szCs w:val="28"/>
        </w:rPr>
        <w:t>W</w:t>
      </w:r>
      <w:r w:rsidR="00742E57" w:rsidRPr="00495846">
        <w:rPr>
          <w:rFonts w:eastAsia="Aptos SemiBold" w:cs="Aptos SemiBold"/>
          <w:iCs w:val="0"/>
          <w:szCs w:val="28"/>
        </w:rPr>
        <w:t>hat is happening with the qualifications </w:t>
      </w:r>
    </w:p>
    <w:p w14:paraId="785250C3" w14:textId="77777777" w:rsidR="00C91786" w:rsidRPr="00C91786" w:rsidRDefault="00C91786" w:rsidP="00C91786">
      <w:pPr>
        <w:rPr>
          <w:rFonts w:eastAsia="Aptos Display" w:cs="Aptos Display"/>
          <w:color w:val="000000" w:themeColor="text1"/>
        </w:rPr>
      </w:pPr>
      <w:r w:rsidRPr="00C91786">
        <w:rPr>
          <w:rFonts w:eastAsia="Aptos Display" w:cs="Aptos Display"/>
          <w:color w:val="000000" w:themeColor="text1"/>
        </w:rPr>
        <w:t xml:space="preserve">The Australian Skills Quality Authority (ASQA) is undertaking serious regulatory action in respect to </w:t>
      </w:r>
      <w:proofErr w:type="gramStart"/>
      <w:r w:rsidRPr="00C91786">
        <w:rPr>
          <w:rFonts w:eastAsia="Aptos Display" w:cs="Aptos Display"/>
          <w:color w:val="000000" w:themeColor="text1"/>
        </w:rPr>
        <w:t>a number of</w:t>
      </w:r>
      <w:proofErr w:type="gramEnd"/>
      <w:r w:rsidRPr="00C91786">
        <w:rPr>
          <w:rFonts w:eastAsia="Aptos Display" w:cs="Aptos Display"/>
          <w:color w:val="000000" w:themeColor="text1"/>
        </w:rPr>
        <w:t xml:space="preserve"> Registered Training Organisations (RTOs), following a series of compliance investigations. </w:t>
      </w:r>
    </w:p>
    <w:p w14:paraId="08F13AE2" w14:textId="77777777" w:rsidR="00C91786" w:rsidRPr="00C91786" w:rsidRDefault="00C91786" w:rsidP="00C91786">
      <w:pPr>
        <w:rPr>
          <w:rFonts w:eastAsia="Aptos Display" w:cs="Aptos Display"/>
          <w:color w:val="000000" w:themeColor="text1"/>
        </w:rPr>
      </w:pPr>
      <w:r w:rsidRPr="00C91786">
        <w:rPr>
          <w:rFonts w:eastAsia="Aptos Display" w:cs="Aptos Display"/>
          <w:color w:val="000000" w:themeColor="text1"/>
        </w:rPr>
        <w:t>To ensure the integrity of the Vocational Education and Training (VET) sector and to protect the public, ASQA is progressing regulatory actions to cancel the registration of some providers. Where these providers are found to have issued qualifications without the appropriate training or assessment ASQA is pursuing regulatory action to cancel the qualification or statements of attainment.  </w:t>
      </w:r>
    </w:p>
    <w:p w14:paraId="577212AD" w14:textId="2C00E81D" w:rsidR="00742E57" w:rsidRPr="00495846" w:rsidRDefault="00742E57" w:rsidP="00742E57">
      <w:pPr>
        <w:rPr>
          <w:rFonts w:eastAsia="Aptos Display" w:cs="Aptos Display"/>
          <w:color w:val="000000" w:themeColor="text1"/>
        </w:rPr>
      </w:pPr>
      <w:r w:rsidRPr="00495846">
        <w:rPr>
          <w:rFonts w:eastAsia="Aptos Display" w:cs="Aptos Display"/>
          <w:color w:val="000000" w:themeColor="text1"/>
        </w:rPr>
        <w:t>More information will be made available</w:t>
      </w:r>
      <w:r w:rsidR="00A756B5" w:rsidRPr="00495846">
        <w:rPr>
          <w:rFonts w:eastAsia="Aptos Display" w:cs="Aptos Display"/>
          <w:color w:val="000000" w:themeColor="text1"/>
        </w:rPr>
        <w:t xml:space="preserve"> on the ASQA website</w:t>
      </w:r>
      <w:r w:rsidRPr="00495846">
        <w:rPr>
          <w:rFonts w:eastAsia="Aptos Display" w:cs="Aptos Display"/>
          <w:color w:val="000000" w:themeColor="text1"/>
        </w:rPr>
        <w:t xml:space="preserve"> as the situation progresses</w:t>
      </w:r>
      <w:r w:rsidR="00065488" w:rsidRPr="00495846">
        <w:rPr>
          <w:rFonts w:eastAsia="Aptos Display" w:cs="Aptos Display"/>
          <w:color w:val="000000" w:themeColor="text1"/>
        </w:rPr>
        <w:t>:</w:t>
      </w:r>
      <w:r w:rsidRPr="00495846">
        <w:rPr>
          <w:rFonts w:eastAsia="Aptos Display" w:cs="Aptos Display"/>
          <w:color w:val="000000" w:themeColor="text1"/>
        </w:rPr>
        <w:t> </w:t>
      </w:r>
      <w:hyperlink r:id="rId8" w:history="1">
        <w:r w:rsidR="00065488" w:rsidRPr="00495846">
          <w:rPr>
            <w:rStyle w:val="Hyperlink"/>
            <w:rFonts w:eastAsia="Aptos Display" w:cs="Aptos Display"/>
          </w:rPr>
          <w:t>www.asqa.gov.au</w:t>
        </w:r>
      </w:hyperlink>
      <w:r w:rsidR="00065488" w:rsidRPr="00495846">
        <w:rPr>
          <w:rFonts w:eastAsia="Aptos Display" w:cs="Aptos Display"/>
          <w:color w:val="000000" w:themeColor="text1"/>
        </w:rPr>
        <w:t>.</w:t>
      </w:r>
    </w:p>
    <w:p w14:paraId="3EDEBAF4" w14:textId="024A3763" w:rsidR="002368E8" w:rsidRPr="00F7331F" w:rsidRDefault="002368E8" w:rsidP="002368E8">
      <w:pPr>
        <w:pStyle w:val="Heading4"/>
        <w:rPr>
          <w:rFonts w:eastAsia="Aptos SemiBold" w:cs="Aptos SemiBold"/>
          <w:iCs w:val="0"/>
          <w:szCs w:val="28"/>
        </w:rPr>
      </w:pPr>
      <w:r w:rsidRPr="00F7331F">
        <w:rPr>
          <w:rFonts w:eastAsia="Aptos SemiBold" w:cs="Aptos SemiBold"/>
          <w:iCs w:val="0"/>
          <w:szCs w:val="28"/>
        </w:rPr>
        <w:t xml:space="preserve">Why </w:t>
      </w:r>
      <w:r w:rsidR="00E86B4B" w:rsidRPr="00F7331F">
        <w:rPr>
          <w:rFonts w:eastAsia="Aptos SemiBold" w:cs="Aptos SemiBold"/>
          <w:iCs w:val="0"/>
          <w:szCs w:val="28"/>
        </w:rPr>
        <w:t xml:space="preserve">are </w:t>
      </w:r>
      <w:r w:rsidRPr="00F7331F">
        <w:rPr>
          <w:rFonts w:eastAsia="Aptos SemiBold" w:cs="Aptos SemiBold"/>
          <w:iCs w:val="0"/>
          <w:szCs w:val="28"/>
        </w:rPr>
        <w:t>qualification</w:t>
      </w:r>
      <w:r w:rsidR="00FE5C85" w:rsidRPr="00F7331F">
        <w:rPr>
          <w:rFonts w:eastAsia="Aptos SemiBold" w:cs="Aptos SemiBold"/>
          <w:iCs w:val="0"/>
          <w:szCs w:val="28"/>
        </w:rPr>
        <w:t>s</w:t>
      </w:r>
      <w:r w:rsidRPr="00F7331F">
        <w:rPr>
          <w:rFonts w:eastAsia="Aptos SemiBold" w:cs="Aptos SemiBold"/>
          <w:iCs w:val="0"/>
          <w:szCs w:val="28"/>
        </w:rPr>
        <w:t xml:space="preserve"> being cancelled?</w:t>
      </w:r>
    </w:p>
    <w:p w14:paraId="31CB7A5C" w14:textId="3985D5B8" w:rsidR="00155DD7" w:rsidRPr="00F7331F" w:rsidRDefault="00155DD7" w:rsidP="007B7A17">
      <w:pPr>
        <w:spacing w:after="160" w:line="259" w:lineRule="auto"/>
      </w:pPr>
      <w:r w:rsidRPr="00F7331F">
        <w:t xml:space="preserve">ASQA </w:t>
      </w:r>
      <w:r w:rsidR="007B7A17" w:rsidRPr="00F7331F">
        <w:t>undertak</w:t>
      </w:r>
      <w:r w:rsidR="00FA029B">
        <w:t xml:space="preserve">es </w:t>
      </w:r>
      <w:r w:rsidR="001B2901">
        <w:t>the</w:t>
      </w:r>
      <w:r w:rsidR="007B7A17" w:rsidRPr="00F7331F">
        <w:t xml:space="preserve"> process to cancel qualifications</w:t>
      </w:r>
      <w:r w:rsidR="006730D9" w:rsidRPr="00F7331F">
        <w:t xml:space="preserve"> where the</w:t>
      </w:r>
      <w:r w:rsidR="00FA029B">
        <w:t>y have evidence that the</w:t>
      </w:r>
      <w:r w:rsidR="006730D9" w:rsidRPr="00F7331F">
        <w:t xml:space="preserve"> qualification was issued without appropriate training or assessment</w:t>
      </w:r>
      <w:r w:rsidR="00FA029B">
        <w:t xml:space="preserve"> taking place</w:t>
      </w:r>
      <w:r w:rsidR="006730D9" w:rsidRPr="00F7331F">
        <w:t>.</w:t>
      </w:r>
    </w:p>
    <w:p w14:paraId="713ADFF7" w14:textId="766A4568" w:rsidR="006730D9" w:rsidRPr="00F7331F" w:rsidRDefault="006730D9" w:rsidP="007B7A17">
      <w:pPr>
        <w:spacing w:after="160" w:line="259" w:lineRule="auto"/>
      </w:pPr>
      <w:r w:rsidRPr="00F7331F">
        <w:t xml:space="preserve">People working with qualifications </w:t>
      </w:r>
      <w:r w:rsidR="00FA6665">
        <w:t>that do not have</w:t>
      </w:r>
      <w:r w:rsidRPr="00F7331F">
        <w:t xml:space="preserve"> the relevant skills and knowledge</w:t>
      </w:r>
      <w:r w:rsidR="00F7331F" w:rsidRPr="00F7331F">
        <w:t xml:space="preserve"> can pose a risk to </w:t>
      </w:r>
      <w:r w:rsidR="002E0B5C">
        <w:t xml:space="preserve">the safety of </w:t>
      </w:r>
      <w:proofErr w:type="gramStart"/>
      <w:r w:rsidR="00F7331F" w:rsidRPr="00F7331F">
        <w:t>themselves</w:t>
      </w:r>
      <w:proofErr w:type="gramEnd"/>
      <w:r w:rsidR="00F7331F" w:rsidRPr="00F7331F">
        <w:t xml:space="preserve"> and the community</w:t>
      </w:r>
      <w:r w:rsidR="002E0B5C">
        <w:t xml:space="preserve"> and they undermine the reputation of the VET system</w:t>
      </w:r>
      <w:r w:rsidR="00F7331F" w:rsidRPr="00F7331F">
        <w:t>.</w:t>
      </w:r>
    </w:p>
    <w:p w14:paraId="58E22539" w14:textId="0049ED09" w:rsidR="001B1C5D" w:rsidRPr="000E28B5" w:rsidRDefault="001B1C5D" w:rsidP="001B1C5D">
      <w:pPr>
        <w:pStyle w:val="Heading4"/>
        <w:rPr>
          <w:rFonts w:eastAsia="Aptos SemiBold" w:cs="Aptos SemiBold"/>
          <w:iCs w:val="0"/>
          <w:szCs w:val="28"/>
        </w:rPr>
      </w:pPr>
      <w:r w:rsidRPr="000E28B5">
        <w:rPr>
          <w:rFonts w:eastAsia="Aptos SemiBold" w:cs="Aptos SemiBold"/>
          <w:iCs w:val="0"/>
          <w:szCs w:val="28"/>
        </w:rPr>
        <w:t xml:space="preserve">Which </w:t>
      </w:r>
      <w:r w:rsidR="000D5AA3" w:rsidRPr="000E28B5">
        <w:rPr>
          <w:rFonts w:eastAsia="Aptos SemiBold" w:cs="Aptos SemiBold"/>
          <w:iCs w:val="0"/>
          <w:szCs w:val="28"/>
        </w:rPr>
        <w:t>providers</w:t>
      </w:r>
      <w:r w:rsidR="005033F7" w:rsidRPr="000E28B5">
        <w:rPr>
          <w:rFonts w:eastAsia="Aptos SemiBold" w:cs="Aptos SemiBold"/>
          <w:iCs w:val="0"/>
          <w:szCs w:val="28"/>
        </w:rPr>
        <w:t xml:space="preserve">, </w:t>
      </w:r>
      <w:r w:rsidRPr="000E28B5">
        <w:rPr>
          <w:rFonts w:eastAsia="Aptos SemiBold" w:cs="Aptos SemiBold"/>
          <w:iCs w:val="0"/>
          <w:szCs w:val="28"/>
        </w:rPr>
        <w:t xml:space="preserve">qualifications </w:t>
      </w:r>
      <w:r w:rsidR="005033F7" w:rsidRPr="000E28B5">
        <w:rPr>
          <w:rFonts w:eastAsia="Aptos SemiBold" w:cs="Aptos SemiBold"/>
          <w:iCs w:val="0"/>
          <w:szCs w:val="28"/>
        </w:rPr>
        <w:t xml:space="preserve">and students </w:t>
      </w:r>
      <w:r w:rsidRPr="000E28B5">
        <w:rPr>
          <w:rFonts w:eastAsia="Aptos SemiBold" w:cs="Aptos SemiBold"/>
          <w:iCs w:val="0"/>
          <w:szCs w:val="28"/>
        </w:rPr>
        <w:t>are affected? </w:t>
      </w:r>
    </w:p>
    <w:p w14:paraId="76BADC36" w14:textId="0F6DEE28" w:rsidR="001B1C5D" w:rsidRPr="000E28B5" w:rsidRDefault="00955E33" w:rsidP="001B1C5D">
      <w:pPr>
        <w:rPr>
          <w:rFonts w:eastAsia="Aptos Display" w:cs="Aptos Display"/>
          <w:color w:val="000000" w:themeColor="text1"/>
        </w:rPr>
      </w:pPr>
      <w:r>
        <w:rPr>
          <w:rFonts w:eastAsia="Aptos Display" w:cs="Aptos Display"/>
          <w:color w:val="000000" w:themeColor="text1"/>
        </w:rPr>
        <w:t xml:space="preserve">There are </w:t>
      </w:r>
      <w:proofErr w:type="gramStart"/>
      <w:r>
        <w:rPr>
          <w:rFonts w:eastAsia="Aptos Display" w:cs="Aptos Display"/>
          <w:color w:val="000000" w:themeColor="text1"/>
        </w:rPr>
        <w:t>a number of</w:t>
      </w:r>
      <w:proofErr w:type="gramEnd"/>
      <w:r>
        <w:rPr>
          <w:rFonts w:eastAsia="Aptos Display" w:cs="Aptos Display"/>
          <w:color w:val="000000" w:themeColor="text1"/>
        </w:rPr>
        <w:t xml:space="preserve"> providers in scope for this regulatory action. </w:t>
      </w:r>
      <w:r w:rsidR="002E0B5C" w:rsidRPr="000E28B5">
        <w:rPr>
          <w:rFonts w:eastAsia="Aptos Display" w:cs="Aptos Display"/>
          <w:color w:val="000000" w:themeColor="text1"/>
        </w:rPr>
        <w:t>For each provider</w:t>
      </w:r>
      <w:r w:rsidR="00E347E8" w:rsidRPr="000E28B5">
        <w:rPr>
          <w:rFonts w:eastAsia="Aptos Display" w:cs="Aptos Display"/>
          <w:color w:val="000000" w:themeColor="text1"/>
        </w:rPr>
        <w:t xml:space="preserve"> in scope there </w:t>
      </w:r>
      <w:r w:rsidR="00403282">
        <w:rPr>
          <w:rFonts w:eastAsia="Aptos Display" w:cs="Aptos Display"/>
          <w:color w:val="000000" w:themeColor="text1"/>
        </w:rPr>
        <w:t>may</w:t>
      </w:r>
      <w:r w:rsidR="00E347E8" w:rsidRPr="000E28B5">
        <w:rPr>
          <w:rFonts w:eastAsia="Aptos Display" w:cs="Aptos Display"/>
          <w:color w:val="000000" w:themeColor="text1"/>
        </w:rPr>
        <w:t xml:space="preserve"> be specific date ranges and qualification categories</w:t>
      </w:r>
      <w:r w:rsidR="00A46886" w:rsidRPr="000E28B5">
        <w:rPr>
          <w:rFonts w:eastAsia="Aptos Display" w:cs="Aptos Display"/>
          <w:color w:val="000000" w:themeColor="text1"/>
        </w:rPr>
        <w:t xml:space="preserve"> which determine whether a specific student or qualification is affected. For more information refer to the information</w:t>
      </w:r>
      <w:r w:rsidR="000E28B5" w:rsidRPr="000E28B5">
        <w:rPr>
          <w:rFonts w:eastAsia="Aptos Display" w:cs="Aptos Display"/>
          <w:color w:val="000000" w:themeColor="text1"/>
        </w:rPr>
        <w:t xml:space="preserve"> on the ASQA website: </w:t>
      </w:r>
      <w:hyperlink r:id="rId9" w:history="1">
        <w:r w:rsidR="000E28B5" w:rsidRPr="000E28B5">
          <w:rPr>
            <w:rStyle w:val="Hyperlink"/>
            <w:rFonts w:eastAsia="Aptos Display" w:cs="Aptos Display"/>
          </w:rPr>
          <w:t>www.asqa.gov.au</w:t>
        </w:r>
      </w:hyperlink>
      <w:r w:rsidR="000E28B5" w:rsidRPr="000E28B5">
        <w:rPr>
          <w:rStyle w:val="Hyperlink"/>
          <w:rFonts w:eastAsia="Aptos Display" w:cs="Aptos Display"/>
          <w:u w:val="none"/>
        </w:rPr>
        <w:t>.</w:t>
      </w:r>
    </w:p>
    <w:p w14:paraId="6F36A98B" w14:textId="5C521AB2" w:rsidR="00AA30AD" w:rsidRPr="009E06C1" w:rsidRDefault="00913781" w:rsidP="006C1DF2">
      <w:pPr>
        <w:keepNext/>
        <w:rPr>
          <w:rFonts w:eastAsia="Aptos Display" w:cs="Aptos Display"/>
          <w:b/>
          <w:bCs/>
          <w:color w:val="5D7A38" w:themeColor="accent1"/>
          <w:sz w:val="50"/>
          <w:szCs w:val="50"/>
        </w:rPr>
      </w:pPr>
      <w:r w:rsidRPr="009E06C1">
        <w:rPr>
          <w:rFonts w:eastAsia="Aptos Display" w:cs="Aptos Display"/>
          <w:b/>
          <w:bCs/>
          <w:color w:val="5D7A38" w:themeColor="accent1"/>
          <w:sz w:val="50"/>
          <w:szCs w:val="50"/>
        </w:rPr>
        <w:lastRenderedPageBreak/>
        <w:t>Employers</w:t>
      </w:r>
    </w:p>
    <w:p w14:paraId="4B559672" w14:textId="77777777" w:rsidR="00582C1D" w:rsidRPr="009E06C1" w:rsidRDefault="00582C1D" w:rsidP="00582C1D">
      <w:pPr>
        <w:pStyle w:val="Heading4"/>
        <w:rPr>
          <w:rFonts w:eastAsia="Aptos SemiBold" w:cs="Aptos SemiBold"/>
          <w:iCs w:val="0"/>
          <w:szCs w:val="28"/>
        </w:rPr>
      </w:pPr>
      <w:r w:rsidRPr="009E06C1">
        <w:rPr>
          <w:rFonts w:eastAsia="Aptos SemiBold" w:cs="Aptos SemiBold"/>
          <w:iCs w:val="0"/>
          <w:szCs w:val="28"/>
        </w:rPr>
        <w:t>How do I know if my employee’s qualification has been cancelled? </w:t>
      </w:r>
    </w:p>
    <w:p w14:paraId="114F14F8" w14:textId="2DFCA81B" w:rsidR="00BB4F45" w:rsidRPr="009E06C1" w:rsidRDefault="00955E33" w:rsidP="00BB4F45">
      <w:r w:rsidRPr="009E06C1">
        <w:t xml:space="preserve">In some </w:t>
      </w:r>
      <w:proofErr w:type="gramStart"/>
      <w:r w:rsidRPr="009E06C1">
        <w:t>cases</w:t>
      </w:r>
      <w:proofErr w:type="gramEnd"/>
      <w:r w:rsidR="00BB4F45" w:rsidRPr="009E06C1">
        <w:t xml:space="preserve"> ASQA and other relevant sector regulators </w:t>
      </w:r>
      <w:r w:rsidRPr="009E06C1">
        <w:t xml:space="preserve">will </w:t>
      </w:r>
      <w:r w:rsidR="00BB4F45" w:rsidRPr="009E06C1">
        <w:t xml:space="preserve">contact employers </w:t>
      </w:r>
      <w:r w:rsidRPr="009E06C1">
        <w:t>in</w:t>
      </w:r>
      <w:r w:rsidR="00BB4F45" w:rsidRPr="009E06C1">
        <w:t xml:space="preserve"> the sectors where students may have been issued with a qualification </w:t>
      </w:r>
      <w:r w:rsidRPr="009E06C1">
        <w:t>in scope for cancellation</w:t>
      </w:r>
      <w:r w:rsidR="00387C0C" w:rsidRPr="009E06C1">
        <w:t>.</w:t>
      </w:r>
    </w:p>
    <w:p w14:paraId="09D71954" w14:textId="00CB3E99" w:rsidR="00A50397" w:rsidRPr="009E06C1" w:rsidRDefault="00914A8F" w:rsidP="00A50397">
      <w:r w:rsidRPr="009E06C1">
        <w:t>Y</w:t>
      </w:r>
      <w:r w:rsidR="00A50397" w:rsidRPr="009E06C1">
        <w:t xml:space="preserve">ou may want to review your records to identify if any of your current employees are affected. </w:t>
      </w:r>
    </w:p>
    <w:p w14:paraId="1BF37240" w14:textId="77777777" w:rsidR="00A50397" w:rsidRPr="009E06C1" w:rsidRDefault="00A50397" w:rsidP="00A50397">
      <w:r w:rsidRPr="009E06C1">
        <w:t xml:space="preserve">If holding a qualification is a condition of employment or a requirement for a role, your organisation can request evidence of an employee’s qualification at any time. </w:t>
      </w:r>
    </w:p>
    <w:p w14:paraId="6572C6B5" w14:textId="0C5D1CE7" w:rsidR="00A50397" w:rsidRPr="009E06C1" w:rsidRDefault="008F1BD1" w:rsidP="00A50397">
      <w:pPr>
        <w:rPr>
          <w:rStyle w:val="Hyperlink"/>
          <w:u w:val="none"/>
        </w:rPr>
      </w:pPr>
      <w:r w:rsidRPr="009E06C1">
        <w:t>Y</w:t>
      </w:r>
      <w:r w:rsidR="00A50397" w:rsidRPr="009E06C1">
        <w:t xml:space="preserve">ou may like to request that your employees share a full copy of their authenticated Unique Student Identifier VET transcript with you. VET transcripts can be shared by either emailing a PDF or providing a hard copy of the document. This transcript will include a clickable link and a QR code for accessing the online record to further validate the training listed in the transcript. More information is available here: </w:t>
      </w:r>
      <w:hyperlink r:id="rId10">
        <w:r w:rsidR="00A50397" w:rsidRPr="009E06C1">
          <w:rPr>
            <w:rStyle w:val="Hyperlink"/>
          </w:rPr>
          <w:t>www.usi.gov.au/transcripts%20/info-for-employers</w:t>
        </w:r>
      </w:hyperlink>
      <w:r w:rsidR="00A50397" w:rsidRPr="009E06C1">
        <w:rPr>
          <w:rStyle w:val="Hyperlink"/>
          <w:u w:val="none"/>
        </w:rPr>
        <w:t>.</w:t>
      </w:r>
    </w:p>
    <w:p w14:paraId="08CD9EB6" w14:textId="32CA955C" w:rsidR="000678AF" w:rsidRPr="009E06C1" w:rsidRDefault="002700D4" w:rsidP="00A50397">
      <w:pPr>
        <w:rPr>
          <w:rStyle w:val="Hyperlink"/>
          <w:u w:val="none"/>
        </w:rPr>
      </w:pPr>
      <w:r w:rsidRPr="009E06C1">
        <w:t>You may wish to review the VET transcript of any impacted employees over time because the timing of the regulatory decision and any updates to the VET transcript may vary depending on the person’s specific circumstances.</w:t>
      </w:r>
    </w:p>
    <w:p w14:paraId="5688EC2C" w14:textId="6AD3B3E8" w:rsidR="00794A49" w:rsidRPr="009E06C1" w:rsidRDefault="00794A49" w:rsidP="00794A49">
      <w:pPr>
        <w:tabs>
          <w:tab w:val="num" w:pos="720"/>
        </w:tabs>
        <w:rPr>
          <w:rFonts w:eastAsia="Aptos Display" w:cs="Aptos Display"/>
          <w:color w:val="000000" w:themeColor="text1"/>
        </w:rPr>
      </w:pPr>
      <w:bookmarkStart w:id="0" w:name="_Hlk181733665"/>
      <w:r w:rsidRPr="009E06C1">
        <w:rPr>
          <w:rFonts w:eastAsia="Aptos Display" w:cs="Aptos Display"/>
          <w:color w:val="000000" w:themeColor="text1"/>
        </w:rPr>
        <w:t xml:space="preserve">ASQA and DEWR are working with relevant Commonwealth agencies, Industry Regulators and State and Territory Governments to </w:t>
      </w:r>
      <w:r w:rsidR="00410259" w:rsidRPr="009E06C1">
        <w:rPr>
          <w:rFonts w:eastAsia="Aptos Display" w:cs="Aptos Display"/>
          <w:color w:val="000000" w:themeColor="text1"/>
        </w:rPr>
        <w:t xml:space="preserve">manage </w:t>
      </w:r>
      <w:r w:rsidRPr="009E06C1">
        <w:rPr>
          <w:rFonts w:eastAsia="Aptos Display" w:cs="Aptos Display"/>
          <w:color w:val="000000" w:themeColor="text1"/>
        </w:rPr>
        <w:t xml:space="preserve">the impact on students, and on any workplaces affected. </w:t>
      </w:r>
      <w:bookmarkEnd w:id="0"/>
    </w:p>
    <w:p w14:paraId="0D1C1785" w14:textId="77777777" w:rsidR="00737E52" w:rsidRPr="009E06C1" w:rsidRDefault="00737E52" w:rsidP="00737E52">
      <w:pPr>
        <w:pStyle w:val="Heading4"/>
        <w:rPr>
          <w:rFonts w:eastAsia="Aptos SemiBold" w:cs="Aptos SemiBold"/>
          <w:iCs w:val="0"/>
          <w:szCs w:val="28"/>
        </w:rPr>
      </w:pPr>
      <w:r w:rsidRPr="009E06C1">
        <w:rPr>
          <w:rFonts w:eastAsia="Aptos SemiBold" w:cs="Aptos SemiBold"/>
          <w:iCs w:val="0"/>
          <w:szCs w:val="28"/>
        </w:rPr>
        <w:t xml:space="preserve">Can I terminate the employment of my employee if they were employed </w:t>
      </w:r>
      <w:proofErr w:type="gramStart"/>
      <w:r w:rsidRPr="009E06C1">
        <w:rPr>
          <w:rFonts w:eastAsia="Aptos SemiBold" w:cs="Aptos SemiBold"/>
          <w:iCs w:val="0"/>
          <w:szCs w:val="28"/>
        </w:rPr>
        <w:t>on the basis of</w:t>
      </w:r>
      <w:proofErr w:type="gramEnd"/>
      <w:r w:rsidRPr="009E06C1">
        <w:rPr>
          <w:rFonts w:eastAsia="Aptos SemiBold" w:cs="Aptos SemiBold"/>
          <w:iCs w:val="0"/>
          <w:szCs w:val="28"/>
        </w:rPr>
        <w:t xml:space="preserve"> a cancelled qualification? </w:t>
      </w:r>
    </w:p>
    <w:p w14:paraId="09BEFEF8" w14:textId="77777777" w:rsidR="00737E52" w:rsidRPr="009E06C1" w:rsidRDefault="00737E52" w:rsidP="00737E52">
      <w:pPr>
        <w:tabs>
          <w:tab w:val="num" w:pos="720"/>
        </w:tabs>
        <w:rPr>
          <w:rFonts w:eastAsia="Aptos Display" w:cs="Aptos Display"/>
          <w:color w:val="000000" w:themeColor="text1"/>
        </w:rPr>
      </w:pPr>
      <w:r w:rsidRPr="009E06C1">
        <w:rPr>
          <w:rFonts w:eastAsia="Aptos Display" w:cs="Aptos Display"/>
          <w:color w:val="000000" w:themeColor="text1"/>
        </w:rPr>
        <w:t>This will likely depend on the nature of the employment, whether the qualification is a mandatory requirement of the role and the terms of the person’s employment which may be included in an award, enterprise agreement or contract.  </w:t>
      </w:r>
    </w:p>
    <w:p w14:paraId="7F4825AA" w14:textId="27753A8F" w:rsidR="00737E52" w:rsidRPr="009E06C1" w:rsidRDefault="00737E52" w:rsidP="00737E52">
      <w:pPr>
        <w:tabs>
          <w:tab w:val="num" w:pos="720"/>
        </w:tabs>
        <w:rPr>
          <w:rFonts w:eastAsia="Aptos Display" w:cs="Aptos Display"/>
          <w:color w:val="000000" w:themeColor="text1"/>
        </w:rPr>
      </w:pPr>
      <w:r w:rsidRPr="009E06C1">
        <w:rPr>
          <w:rFonts w:eastAsia="Aptos Display" w:cs="Aptos Display"/>
          <w:color w:val="000000" w:themeColor="text1"/>
        </w:rPr>
        <w:t xml:space="preserve">Employers may like to seek legal advice on these </w:t>
      </w:r>
      <w:proofErr w:type="gramStart"/>
      <w:r w:rsidRPr="009E06C1">
        <w:rPr>
          <w:rFonts w:eastAsia="Aptos Display" w:cs="Aptos Display"/>
          <w:color w:val="000000" w:themeColor="text1"/>
        </w:rPr>
        <w:t>matters</w:t>
      </w:r>
      <w:r w:rsidR="00720AB6" w:rsidRPr="009E06C1">
        <w:rPr>
          <w:rFonts w:eastAsia="Aptos Display" w:cs="Aptos Display"/>
          <w:color w:val="000000" w:themeColor="text1"/>
        </w:rPr>
        <w:t>, or</w:t>
      </w:r>
      <w:proofErr w:type="gramEnd"/>
      <w:r w:rsidR="00720AB6" w:rsidRPr="009E06C1">
        <w:rPr>
          <w:rFonts w:eastAsia="Aptos Display" w:cs="Aptos Display"/>
          <w:color w:val="000000" w:themeColor="text1"/>
        </w:rPr>
        <w:t xml:space="preserve"> speak to their industry peak body</w:t>
      </w:r>
      <w:r w:rsidRPr="009E06C1">
        <w:rPr>
          <w:rFonts w:eastAsia="Aptos Display" w:cs="Aptos Display"/>
          <w:color w:val="000000" w:themeColor="text1"/>
        </w:rPr>
        <w:t>.  </w:t>
      </w:r>
    </w:p>
    <w:p w14:paraId="0DD9E618" w14:textId="77777777" w:rsidR="00737E52" w:rsidRPr="00B47F72" w:rsidRDefault="00737E52" w:rsidP="00737E52">
      <w:pPr>
        <w:pStyle w:val="Heading4"/>
        <w:rPr>
          <w:rFonts w:eastAsia="Aptos SemiBold" w:cs="Aptos SemiBold"/>
          <w:iCs w:val="0"/>
          <w:szCs w:val="28"/>
        </w:rPr>
      </w:pPr>
      <w:r w:rsidRPr="00B47F72">
        <w:rPr>
          <w:rFonts w:eastAsia="Aptos SemiBold" w:cs="Aptos SemiBold"/>
          <w:iCs w:val="0"/>
          <w:szCs w:val="28"/>
        </w:rPr>
        <w:t xml:space="preserve">Am I liable if I continue to employ a person without the </w:t>
      </w:r>
      <w:proofErr w:type="gramStart"/>
      <w:r w:rsidRPr="00B47F72">
        <w:rPr>
          <w:rFonts w:eastAsia="Aptos SemiBold" w:cs="Aptos SemiBold"/>
          <w:iCs w:val="0"/>
          <w:szCs w:val="28"/>
        </w:rPr>
        <w:t>qualifications</w:t>
      </w:r>
      <w:proofErr w:type="gramEnd"/>
      <w:r w:rsidRPr="00B47F72">
        <w:rPr>
          <w:rFonts w:eastAsia="Aptos SemiBold" w:cs="Aptos SemiBold"/>
          <w:iCs w:val="0"/>
          <w:szCs w:val="28"/>
        </w:rPr>
        <w:t xml:space="preserve"> I thought they had? </w:t>
      </w:r>
    </w:p>
    <w:p w14:paraId="7B5CD997" w14:textId="08B58F6E" w:rsidR="00737E52" w:rsidRPr="00B47F72" w:rsidRDefault="00737E52" w:rsidP="00737E52">
      <w:pPr>
        <w:rPr>
          <w:rFonts w:eastAsia="Aptos Display" w:cs="Aptos Display"/>
          <w:color w:val="000000" w:themeColor="text1"/>
        </w:rPr>
      </w:pPr>
      <w:r w:rsidRPr="00B47F72">
        <w:rPr>
          <w:rFonts w:eastAsia="Aptos Display" w:cs="Aptos Display"/>
          <w:color w:val="000000" w:themeColor="text1"/>
        </w:rPr>
        <w:t>Employers should seek their own legal advice as it may depend on the nature of the role and if there are any mandatory requirements of the role</w:t>
      </w:r>
      <w:r w:rsidR="00A431E4" w:rsidRPr="00B47F72">
        <w:rPr>
          <w:rFonts w:eastAsia="Aptos Display" w:cs="Aptos Display"/>
          <w:color w:val="000000" w:themeColor="text1"/>
        </w:rPr>
        <w:t xml:space="preserve"> including any regulatory requirements. Employers </w:t>
      </w:r>
      <w:r w:rsidR="00B47F72">
        <w:rPr>
          <w:rFonts w:eastAsia="Aptos Display" w:cs="Aptos Display"/>
          <w:color w:val="000000" w:themeColor="text1"/>
        </w:rPr>
        <w:t>can</w:t>
      </w:r>
      <w:r w:rsidR="00A431E4" w:rsidRPr="00B47F72">
        <w:rPr>
          <w:rFonts w:eastAsia="Aptos Display" w:cs="Aptos Display"/>
          <w:color w:val="000000" w:themeColor="text1"/>
        </w:rPr>
        <w:t xml:space="preserve"> contact the relevant regulator for further advice</w:t>
      </w:r>
      <w:r w:rsidRPr="00B47F72">
        <w:rPr>
          <w:rFonts w:eastAsia="Aptos Display" w:cs="Aptos Display"/>
          <w:color w:val="000000" w:themeColor="text1"/>
        </w:rPr>
        <w:t>.   </w:t>
      </w:r>
    </w:p>
    <w:p w14:paraId="341482DF" w14:textId="77777777" w:rsidR="00737E52" w:rsidRPr="00B47F72" w:rsidRDefault="00737E52" w:rsidP="00737E52">
      <w:pPr>
        <w:pStyle w:val="Heading4"/>
        <w:rPr>
          <w:rFonts w:eastAsia="Aptos SemiBold" w:cs="Aptos SemiBold"/>
          <w:iCs w:val="0"/>
          <w:szCs w:val="28"/>
        </w:rPr>
      </w:pPr>
      <w:r w:rsidRPr="00B47F72">
        <w:rPr>
          <w:rFonts w:eastAsia="Aptos SemiBold" w:cs="Aptos SemiBold"/>
          <w:iCs w:val="0"/>
          <w:szCs w:val="28"/>
        </w:rPr>
        <w:t>Do I have to give any notice/pay out any entitlements if I terminate the employment of someone employed with a cancelled qualification? </w:t>
      </w:r>
    </w:p>
    <w:p w14:paraId="11ED7929" w14:textId="77777777" w:rsidR="00737E52" w:rsidRPr="00B47F72" w:rsidRDefault="00737E52" w:rsidP="00737E52">
      <w:pPr>
        <w:rPr>
          <w:rFonts w:eastAsia="Aptos Display" w:cs="Aptos Display"/>
          <w:color w:val="000000" w:themeColor="text1"/>
        </w:rPr>
      </w:pPr>
      <w:r w:rsidRPr="00B47F72">
        <w:rPr>
          <w:rFonts w:eastAsia="Aptos Display" w:cs="Aptos Display"/>
          <w:color w:val="000000" w:themeColor="text1"/>
        </w:rPr>
        <w:t>Your obligations to your employee will depend on the relevant terms of employment. Your employee remains qualified until any cancellation decision by ASQA comes into effect. The loss of a qualification may be grounds for dismissal in some cases but is unlikely to affect the requirements around termination such as giving notice and paying out entitlements. </w:t>
      </w:r>
    </w:p>
    <w:p w14:paraId="5E4DCCB2" w14:textId="2E83B754" w:rsidR="00737E52" w:rsidRPr="00B47F72" w:rsidRDefault="00737E52" w:rsidP="00737E52">
      <w:pPr>
        <w:rPr>
          <w:rFonts w:eastAsia="Aptos Display" w:cs="Aptos Display"/>
          <w:color w:val="000000" w:themeColor="text1"/>
        </w:rPr>
      </w:pPr>
      <w:r w:rsidRPr="00B47F72">
        <w:rPr>
          <w:rFonts w:eastAsia="Aptos Display" w:cs="Aptos Display"/>
          <w:color w:val="000000" w:themeColor="text1"/>
        </w:rPr>
        <w:lastRenderedPageBreak/>
        <w:t xml:space="preserve">You may like to seek legal advice in relation to this </w:t>
      </w:r>
      <w:proofErr w:type="gramStart"/>
      <w:r w:rsidRPr="00B47F72">
        <w:rPr>
          <w:rFonts w:eastAsia="Aptos Display" w:cs="Aptos Display"/>
          <w:color w:val="000000" w:themeColor="text1"/>
        </w:rPr>
        <w:t>matter</w:t>
      </w:r>
      <w:r w:rsidR="00B019D5" w:rsidRPr="00B47F72">
        <w:rPr>
          <w:rFonts w:eastAsia="Aptos Display" w:cs="Aptos Display"/>
          <w:color w:val="000000" w:themeColor="text1"/>
        </w:rPr>
        <w:t>, or</w:t>
      </w:r>
      <w:proofErr w:type="gramEnd"/>
      <w:r w:rsidR="00B019D5" w:rsidRPr="00B47F72">
        <w:rPr>
          <w:rFonts w:eastAsia="Aptos Display" w:cs="Aptos Display"/>
          <w:color w:val="000000" w:themeColor="text1"/>
        </w:rPr>
        <w:t xml:space="preserve"> speak to </w:t>
      </w:r>
      <w:r w:rsidR="00BC5C77" w:rsidRPr="00B47F72">
        <w:rPr>
          <w:rFonts w:eastAsia="Aptos Display" w:cs="Aptos Display"/>
          <w:color w:val="000000" w:themeColor="text1"/>
        </w:rPr>
        <w:t xml:space="preserve">your </w:t>
      </w:r>
      <w:r w:rsidR="00B019D5" w:rsidRPr="00B47F72">
        <w:rPr>
          <w:rFonts w:eastAsia="Aptos Display" w:cs="Aptos Display"/>
          <w:color w:val="000000" w:themeColor="text1"/>
        </w:rPr>
        <w:t>industry peak body</w:t>
      </w:r>
      <w:r w:rsidRPr="00B47F72">
        <w:rPr>
          <w:rFonts w:eastAsia="Aptos Display" w:cs="Aptos Display"/>
          <w:color w:val="000000" w:themeColor="text1"/>
        </w:rPr>
        <w:t>. </w:t>
      </w:r>
    </w:p>
    <w:p w14:paraId="69B2A858" w14:textId="77777777" w:rsidR="00737E52" w:rsidRPr="00B47F72" w:rsidRDefault="00737E52" w:rsidP="00737E52">
      <w:pPr>
        <w:pStyle w:val="Heading4"/>
        <w:rPr>
          <w:rFonts w:eastAsia="Aptos SemiBold" w:cs="Aptos SemiBold"/>
          <w:iCs w:val="0"/>
          <w:szCs w:val="28"/>
        </w:rPr>
      </w:pPr>
      <w:r w:rsidRPr="00B47F72">
        <w:rPr>
          <w:rFonts w:eastAsia="Aptos SemiBold" w:cs="Aptos SemiBold"/>
          <w:iCs w:val="0"/>
          <w:szCs w:val="28"/>
        </w:rPr>
        <w:t>Do I have to pay someone if they were employed under a false or fraudulent qualification? </w:t>
      </w:r>
    </w:p>
    <w:p w14:paraId="05F13674" w14:textId="77777777" w:rsidR="00737E52" w:rsidRPr="00B47F72" w:rsidRDefault="00737E52" w:rsidP="00737E52">
      <w:pPr>
        <w:rPr>
          <w:rFonts w:eastAsia="Aptos Display" w:cs="Aptos Display"/>
          <w:color w:val="000000" w:themeColor="text1"/>
        </w:rPr>
      </w:pPr>
      <w:r w:rsidRPr="00B47F72">
        <w:rPr>
          <w:rFonts w:eastAsia="Aptos Display" w:cs="Aptos Display"/>
          <w:color w:val="000000" w:themeColor="text1"/>
        </w:rPr>
        <w:t xml:space="preserve">Your employee remains qualified until any cancellation decision by ASQA comes into effect. </w:t>
      </w:r>
    </w:p>
    <w:p w14:paraId="11C2A4A2" w14:textId="77777777" w:rsidR="00737E52" w:rsidRPr="00B47F72" w:rsidRDefault="00737E52" w:rsidP="00737E52">
      <w:pPr>
        <w:rPr>
          <w:rFonts w:eastAsia="Aptos Display" w:cs="Aptos Display"/>
          <w:color w:val="000000" w:themeColor="text1"/>
        </w:rPr>
      </w:pPr>
      <w:r w:rsidRPr="00B47F72">
        <w:rPr>
          <w:rFonts w:eastAsia="Aptos Display" w:cs="Aptos Display"/>
          <w:color w:val="000000" w:themeColor="text1"/>
        </w:rPr>
        <w:t>Qualifications may be cancelled through this process, but that does not mean the student who was awarded the qualification engaged in any fraudulent activity.  </w:t>
      </w:r>
    </w:p>
    <w:p w14:paraId="73329FEF" w14:textId="52FD3DE1" w:rsidR="00737E52" w:rsidRPr="00B47F72" w:rsidRDefault="00737E52" w:rsidP="002137AC">
      <w:pPr>
        <w:rPr>
          <w:rFonts w:ascii="Aptos SemiBold" w:eastAsia="Aptos SemiBold" w:hAnsi="Aptos SemiBold" w:cs="Aptos SemiBold"/>
          <w:iCs/>
          <w:color w:val="0D2C6C" w:themeColor="accent5"/>
          <w:sz w:val="28"/>
          <w:szCs w:val="28"/>
        </w:rPr>
      </w:pPr>
      <w:r w:rsidRPr="00B47F72">
        <w:rPr>
          <w:rFonts w:eastAsia="Aptos Display" w:cs="Aptos Display"/>
          <w:color w:val="000000" w:themeColor="text1"/>
        </w:rPr>
        <w:t xml:space="preserve">While they are working for you as an employee they are entitled to their pay and entitlements – you cannot withhold a person’s pay because </w:t>
      </w:r>
      <w:r w:rsidR="00B47F72">
        <w:rPr>
          <w:rFonts w:eastAsia="Aptos Display" w:cs="Aptos Display"/>
          <w:color w:val="000000" w:themeColor="text1"/>
        </w:rPr>
        <w:t xml:space="preserve">of </w:t>
      </w:r>
      <w:r w:rsidRPr="00B47F72">
        <w:rPr>
          <w:rFonts w:eastAsia="Aptos Display" w:cs="Aptos Display"/>
          <w:color w:val="000000" w:themeColor="text1"/>
        </w:rPr>
        <w:t>ASQA</w:t>
      </w:r>
      <w:r w:rsidR="00B47F72">
        <w:rPr>
          <w:rFonts w:eastAsia="Aptos Display" w:cs="Aptos Display"/>
          <w:color w:val="000000" w:themeColor="text1"/>
        </w:rPr>
        <w:t>’s regulatory actions</w:t>
      </w:r>
      <w:r w:rsidRPr="00B47F72">
        <w:rPr>
          <w:rFonts w:eastAsia="Aptos Display" w:cs="Aptos Display"/>
          <w:color w:val="000000" w:themeColor="text1"/>
        </w:rPr>
        <w:t>. </w:t>
      </w:r>
    </w:p>
    <w:p w14:paraId="782E7FCB" w14:textId="41A73595" w:rsidR="00737E52" w:rsidRPr="00DD14C9" w:rsidRDefault="00DD14C9" w:rsidP="000678AF">
      <w:pPr>
        <w:pStyle w:val="Heading4"/>
        <w:rPr>
          <w:rFonts w:eastAsia="Aptos SemiBold" w:cs="Aptos SemiBold"/>
          <w:szCs w:val="28"/>
        </w:rPr>
      </w:pPr>
      <w:r>
        <w:rPr>
          <w:rFonts w:eastAsia="Aptos SemiBold" w:cs="Aptos SemiBold"/>
          <w:iCs w:val="0"/>
          <w:szCs w:val="28"/>
        </w:rPr>
        <w:t>My organisation is in</w:t>
      </w:r>
      <w:r w:rsidRPr="00DD14C9">
        <w:rPr>
          <w:rFonts w:eastAsia="Aptos SemiBold" w:cs="Aptos SemiBold"/>
          <w:iCs w:val="0"/>
          <w:szCs w:val="28"/>
        </w:rPr>
        <w:t xml:space="preserve"> a </w:t>
      </w:r>
      <w:r w:rsidR="001E3601">
        <w:rPr>
          <w:rFonts w:eastAsia="Aptos SemiBold" w:cs="Aptos SemiBold"/>
          <w:iCs w:val="0"/>
          <w:szCs w:val="28"/>
        </w:rPr>
        <w:t xml:space="preserve">health </w:t>
      </w:r>
      <w:r w:rsidR="001E3601" w:rsidRPr="00DD14C9">
        <w:rPr>
          <w:rFonts w:eastAsia="Aptos SemiBold" w:cs="Aptos SemiBold"/>
          <w:iCs w:val="0"/>
          <w:szCs w:val="28"/>
        </w:rPr>
        <w:t xml:space="preserve">related </w:t>
      </w:r>
      <w:r w:rsidR="001E3601">
        <w:rPr>
          <w:rFonts w:eastAsia="Aptos SemiBold" w:cs="Aptos SemiBold"/>
          <w:iCs w:val="0"/>
          <w:szCs w:val="28"/>
        </w:rPr>
        <w:t>or licensed</w:t>
      </w:r>
      <w:r w:rsidRPr="00DD14C9">
        <w:rPr>
          <w:rFonts w:eastAsia="Aptos SemiBold" w:cs="Aptos SemiBold"/>
          <w:iCs w:val="0"/>
          <w:szCs w:val="28"/>
        </w:rPr>
        <w:t xml:space="preserve"> sector. </w:t>
      </w:r>
      <w:r w:rsidR="00737E52" w:rsidRPr="00DD14C9">
        <w:rPr>
          <w:rFonts w:eastAsia="Aptos SemiBold" w:cs="Aptos SemiBold"/>
          <w:iCs w:val="0"/>
          <w:szCs w:val="28"/>
        </w:rPr>
        <w:t>Do I have to tell my clients that someone was working without the required qualifications? </w:t>
      </w:r>
    </w:p>
    <w:p w14:paraId="2AE98536" w14:textId="0CB73838" w:rsidR="00737E52" w:rsidRPr="00DD14C9" w:rsidRDefault="00737E52" w:rsidP="00737E52">
      <w:pPr>
        <w:rPr>
          <w:rFonts w:eastAsia="Aptos Display" w:cs="Aptos Display"/>
          <w:color w:val="000000" w:themeColor="text1"/>
        </w:rPr>
      </w:pPr>
      <w:r w:rsidRPr="00DD14C9">
        <w:rPr>
          <w:rFonts w:eastAsia="Aptos Display" w:cs="Aptos Display"/>
          <w:color w:val="000000" w:themeColor="text1"/>
        </w:rPr>
        <w:t>Your obligations to disclose this matter to clients will depend on the regulations governing your sector and the terms of any contract or agreement you hold with your clients. </w:t>
      </w:r>
    </w:p>
    <w:p w14:paraId="5BA822D6" w14:textId="46BF6920" w:rsidR="00737E52" w:rsidRPr="00DD14C9" w:rsidRDefault="00737E52" w:rsidP="00737E52">
      <w:pPr>
        <w:rPr>
          <w:rFonts w:eastAsia="Aptos Display" w:cs="Aptos Display"/>
          <w:color w:val="000000" w:themeColor="text1"/>
        </w:rPr>
      </w:pPr>
      <w:r w:rsidRPr="00DD14C9">
        <w:rPr>
          <w:rFonts w:eastAsia="Aptos Display" w:cs="Aptos Display"/>
          <w:color w:val="000000" w:themeColor="text1"/>
        </w:rPr>
        <w:t xml:space="preserve">If you do not have a legal obligation to disclose this matter to your clients, there may still be an advantage in being transparent. It is possible that your clients or their families are aware of this issue and have concerns about </w:t>
      </w:r>
      <w:r w:rsidR="001E3601">
        <w:rPr>
          <w:rFonts w:eastAsia="Aptos Display" w:cs="Aptos Display"/>
          <w:color w:val="000000" w:themeColor="text1"/>
        </w:rPr>
        <w:t>the situation</w:t>
      </w:r>
      <w:r w:rsidRPr="00DD14C9">
        <w:rPr>
          <w:rFonts w:eastAsia="Aptos Display" w:cs="Aptos Display"/>
          <w:color w:val="000000" w:themeColor="text1"/>
        </w:rPr>
        <w:t>. Being transparent may help to manage these concerns. </w:t>
      </w:r>
    </w:p>
    <w:p w14:paraId="5C4D4AC0" w14:textId="40A3821F" w:rsidR="00737E52" w:rsidRPr="00BD4FF0" w:rsidRDefault="00BD4FF0" w:rsidP="00737E52">
      <w:pPr>
        <w:pStyle w:val="Heading4"/>
        <w:rPr>
          <w:rFonts w:eastAsia="Aptos SemiBold" w:cs="Aptos SemiBold"/>
          <w:iCs w:val="0"/>
          <w:szCs w:val="28"/>
        </w:rPr>
      </w:pPr>
      <w:r>
        <w:rPr>
          <w:rFonts w:eastAsia="Aptos SemiBold" w:cs="Aptos SemiBold"/>
          <w:iCs w:val="0"/>
          <w:szCs w:val="28"/>
        </w:rPr>
        <w:t xml:space="preserve">My </w:t>
      </w:r>
      <w:r w:rsidRPr="00BD4FF0">
        <w:rPr>
          <w:rFonts w:eastAsia="Aptos SemiBold" w:cs="Aptos SemiBold"/>
          <w:iCs w:val="0"/>
          <w:szCs w:val="28"/>
        </w:rPr>
        <w:t xml:space="preserve">organisation is in a </w:t>
      </w:r>
      <w:r w:rsidR="001E3601">
        <w:rPr>
          <w:rFonts w:eastAsia="Aptos SemiBold" w:cs="Aptos SemiBold"/>
          <w:iCs w:val="0"/>
          <w:szCs w:val="28"/>
        </w:rPr>
        <w:t xml:space="preserve">health </w:t>
      </w:r>
      <w:r w:rsidR="001E3601" w:rsidRPr="00DD14C9">
        <w:rPr>
          <w:rFonts w:eastAsia="Aptos SemiBold" w:cs="Aptos SemiBold"/>
          <w:iCs w:val="0"/>
          <w:szCs w:val="28"/>
        </w:rPr>
        <w:t xml:space="preserve">related </w:t>
      </w:r>
      <w:r w:rsidR="001E3601">
        <w:rPr>
          <w:rFonts w:eastAsia="Aptos SemiBold" w:cs="Aptos SemiBold"/>
          <w:iCs w:val="0"/>
          <w:szCs w:val="28"/>
        </w:rPr>
        <w:t>or licensed</w:t>
      </w:r>
      <w:r w:rsidR="001E3601" w:rsidRPr="00DD14C9">
        <w:rPr>
          <w:rFonts w:eastAsia="Aptos SemiBold" w:cs="Aptos SemiBold"/>
          <w:iCs w:val="0"/>
          <w:szCs w:val="28"/>
        </w:rPr>
        <w:t xml:space="preserve"> </w:t>
      </w:r>
      <w:r w:rsidRPr="00BD4FF0">
        <w:rPr>
          <w:rFonts w:eastAsia="Aptos SemiBold" w:cs="Aptos SemiBold"/>
          <w:iCs w:val="0"/>
          <w:szCs w:val="28"/>
        </w:rPr>
        <w:t xml:space="preserve">sector. </w:t>
      </w:r>
      <w:r w:rsidR="00737E52" w:rsidRPr="00BD4FF0">
        <w:rPr>
          <w:rFonts w:eastAsia="Aptos SemiBold" w:cs="Aptos SemiBold"/>
          <w:iCs w:val="0"/>
          <w:szCs w:val="28"/>
        </w:rPr>
        <w:t xml:space="preserve">Do I have to tell my regulator if I </w:t>
      </w:r>
      <w:r w:rsidR="00FB4981">
        <w:rPr>
          <w:rFonts w:eastAsia="Aptos SemiBold" w:cs="Aptos SemiBold"/>
          <w:iCs w:val="0"/>
          <w:szCs w:val="28"/>
        </w:rPr>
        <w:t>engaged</w:t>
      </w:r>
      <w:r w:rsidR="00CA1FBA">
        <w:rPr>
          <w:rFonts w:eastAsia="Aptos SemiBold" w:cs="Aptos SemiBold"/>
          <w:iCs w:val="0"/>
          <w:szCs w:val="28"/>
        </w:rPr>
        <w:t xml:space="preserve"> </w:t>
      </w:r>
      <w:r w:rsidR="00737E52" w:rsidRPr="00BD4FF0">
        <w:rPr>
          <w:rFonts w:eastAsia="Aptos SemiBold" w:cs="Aptos SemiBold"/>
          <w:iCs w:val="0"/>
          <w:szCs w:val="28"/>
        </w:rPr>
        <w:t>someone with a cancelled qualification? </w:t>
      </w:r>
    </w:p>
    <w:p w14:paraId="1C398DE1" w14:textId="7C177926" w:rsidR="00737E52" w:rsidRPr="00BD4FF0" w:rsidRDefault="00737E52" w:rsidP="00737E52">
      <w:pPr>
        <w:rPr>
          <w:rFonts w:eastAsia="Aptos Display" w:cs="Aptos Display"/>
          <w:color w:val="000000" w:themeColor="text1"/>
        </w:rPr>
      </w:pPr>
      <w:r w:rsidRPr="00BD4FF0">
        <w:rPr>
          <w:rFonts w:eastAsia="Aptos Display" w:cs="Aptos Display"/>
          <w:color w:val="000000" w:themeColor="text1"/>
        </w:rPr>
        <w:t>Whether there is an obligation to tell your regulator will depend on the specific regulatory arrangements in your sector and the conditions of your registration. </w:t>
      </w:r>
    </w:p>
    <w:p w14:paraId="6704BA51" w14:textId="7D46C228" w:rsidR="00737E52" w:rsidRPr="00BD4FF0" w:rsidRDefault="00737E52" w:rsidP="00737E52">
      <w:pPr>
        <w:rPr>
          <w:rFonts w:eastAsia="Aptos Display" w:cs="Aptos Display"/>
          <w:color w:val="000000" w:themeColor="text1"/>
        </w:rPr>
      </w:pPr>
      <w:r w:rsidRPr="00BD4FF0">
        <w:rPr>
          <w:rFonts w:eastAsia="Aptos Display" w:cs="Aptos Display"/>
          <w:color w:val="000000" w:themeColor="text1"/>
        </w:rPr>
        <w:t xml:space="preserve">ASQA has been working with state and territory governments and other regulatory bodies. </w:t>
      </w:r>
      <w:r w:rsidR="008103F5" w:rsidRPr="00BD4FF0">
        <w:rPr>
          <w:rFonts w:eastAsia="Aptos Display" w:cs="Aptos Display"/>
          <w:color w:val="000000" w:themeColor="text1"/>
        </w:rPr>
        <w:t>Y</w:t>
      </w:r>
      <w:r w:rsidRPr="00BD4FF0">
        <w:rPr>
          <w:rFonts w:eastAsia="Aptos Display" w:cs="Aptos Display"/>
          <w:color w:val="000000" w:themeColor="text1"/>
        </w:rPr>
        <w:t>our regulator is aware of the issue and will be able to support your organisation as you manage this situation. </w:t>
      </w:r>
      <w:r w:rsidR="00BD2480" w:rsidRPr="00BD4FF0">
        <w:rPr>
          <w:rFonts w:eastAsia="Aptos Display" w:cs="Aptos Display"/>
          <w:color w:val="000000" w:themeColor="text1"/>
        </w:rPr>
        <w:t>Please contact them to discuss as needed.</w:t>
      </w:r>
    </w:p>
    <w:p w14:paraId="3B6C9D80" w14:textId="4B49C57E" w:rsidR="00737E52" w:rsidRPr="004D3A02" w:rsidRDefault="00737E52" w:rsidP="00737E52">
      <w:pPr>
        <w:pStyle w:val="Heading4"/>
        <w:rPr>
          <w:rFonts w:eastAsia="Aptos SemiBold" w:cs="Aptos SemiBold"/>
          <w:iCs w:val="0"/>
          <w:szCs w:val="28"/>
        </w:rPr>
      </w:pPr>
      <w:r w:rsidRPr="004D3A02">
        <w:rPr>
          <w:rFonts w:eastAsia="Aptos SemiBold" w:cs="Aptos SemiBold"/>
          <w:iCs w:val="0"/>
          <w:szCs w:val="28"/>
        </w:rPr>
        <w:t xml:space="preserve">What do I do if I don’t know whether my employees </w:t>
      </w:r>
      <w:r w:rsidR="004D3A02" w:rsidRPr="004D3A02">
        <w:rPr>
          <w:rFonts w:eastAsia="Aptos SemiBold" w:cs="Aptos SemiBold"/>
          <w:iCs w:val="0"/>
          <w:szCs w:val="28"/>
        </w:rPr>
        <w:t>have an affected</w:t>
      </w:r>
      <w:r w:rsidRPr="004D3A02">
        <w:rPr>
          <w:rFonts w:eastAsia="Aptos SemiBold" w:cs="Aptos SemiBold"/>
          <w:iCs w:val="0"/>
          <w:szCs w:val="28"/>
        </w:rPr>
        <w:t xml:space="preserve"> qualification? I didn’t keep a record of the name of their training </w:t>
      </w:r>
      <w:proofErr w:type="gramStart"/>
      <w:r w:rsidRPr="004D3A02">
        <w:rPr>
          <w:rFonts w:eastAsia="Aptos SemiBold" w:cs="Aptos SemiBold"/>
          <w:iCs w:val="0"/>
          <w:szCs w:val="28"/>
        </w:rPr>
        <w:t>provider?</w:t>
      </w:r>
      <w:proofErr w:type="gramEnd"/>
      <w:r w:rsidRPr="004D3A02">
        <w:rPr>
          <w:rFonts w:eastAsia="Aptos SemiBold" w:cs="Aptos SemiBold"/>
          <w:iCs w:val="0"/>
          <w:szCs w:val="28"/>
        </w:rPr>
        <w:t>  </w:t>
      </w:r>
    </w:p>
    <w:p w14:paraId="50E31CCD" w14:textId="4F1CB354"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If holding a qualification is a condition of employment or a requirement for a role you can request evidence of an employee’s qualification at any time.  </w:t>
      </w:r>
    </w:p>
    <w:p w14:paraId="33D4D47E" w14:textId="1B187C27"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 xml:space="preserve">You may like to request that your employee share a full copy of their authenticated Unique Student Identifier VET transcript with you. VET transcripts can be shared by either emailing a PDF or providing a hard copy of the document. This transcript will include a clickable link and a QR code for accessing the online record to further validate the training listed in the transcript. More information is available here: </w:t>
      </w:r>
      <w:hyperlink r:id="rId11" w:tgtFrame="_blank" w:history="1">
        <w:r w:rsidRPr="004D3A02">
          <w:rPr>
            <w:rStyle w:val="Hyperlink"/>
            <w:rFonts w:eastAsia="Aptos Display" w:cs="Aptos Display"/>
          </w:rPr>
          <w:t>www.usi.gov.au/transcripts%20/info-for-employers</w:t>
        </w:r>
      </w:hyperlink>
      <w:r w:rsidRPr="004D3A02">
        <w:rPr>
          <w:rFonts w:eastAsia="Aptos Display" w:cs="Aptos Display"/>
          <w:color w:val="000000" w:themeColor="text1"/>
          <w:u w:val="single"/>
        </w:rPr>
        <w:t>.</w:t>
      </w:r>
      <w:r w:rsidRPr="004D3A02">
        <w:rPr>
          <w:rFonts w:eastAsia="Aptos Display" w:cs="Aptos Display"/>
          <w:color w:val="000000" w:themeColor="text1"/>
        </w:rPr>
        <w:t> </w:t>
      </w:r>
    </w:p>
    <w:p w14:paraId="2A0F27AC" w14:textId="155FA775" w:rsidR="002700D4" w:rsidRPr="004D3A02" w:rsidRDefault="002700D4" w:rsidP="00737E52">
      <w:pPr>
        <w:rPr>
          <w:color w:val="287DB2"/>
        </w:rPr>
      </w:pPr>
      <w:r w:rsidRPr="004D3A02">
        <w:rPr>
          <w:rFonts w:eastAsia="Aptos Display" w:cs="Aptos Display"/>
          <w:color w:val="000000" w:themeColor="text1"/>
        </w:rPr>
        <w:lastRenderedPageBreak/>
        <w:t>You may wish to review the VET transcript of any impacted employees over time because the timing of the regulatory decision and any updates to the VET transcript may vary depending on the person’s specific circumstances.</w:t>
      </w:r>
    </w:p>
    <w:p w14:paraId="06E8AE75" w14:textId="77777777" w:rsidR="00737E52" w:rsidRPr="004D3A02" w:rsidRDefault="00737E52" w:rsidP="00737E52">
      <w:pPr>
        <w:pStyle w:val="Heading4"/>
        <w:rPr>
          <w:rFonts w:eastAsia="Aptos SemiBold" w:cs="Aptos SemiBold"/>
          <w:iCs w:val="0"/>
          <w:szCs w:val="28"/>
        </w:rPr>
      </w:pPr>
      <w:r w:rsidRPr="004D3A02">
        <w:rPr>
          <w:rFonts w:eastAsia="Aptos SemiBold" w:cs="Aptos SemiBold"/>
          <w:iCs w:val="0"/>
          <w:szCs w:val="28"/>
        </w:rPr>
        <w:t>Can I force an ongoing employee to provide me with a training certificate now? </w:t>
      </w:r>
    </w:p>
    <w:p w14:paraId="27797953" w14:textId="4C18E21E"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 xml:space="preserve">If holding a qualification is a condition of employment or a </w:t>
      </w:r>
      <w:r w:rsidR="00261303">
        <w:rPr>
          <w:rFonts w:eastAsia="Aptos Display" w:cs="Aptos Display"/>
          <w:color w:val="000000" w:themeColor="text1"/>
        </w:rPr>
        <w:t>r</w:t>
      </w:r>
      <w:r w:rsidRPr="004D3A02">
        <w:rPr>
          <w:rFonts w:eastAsia="Aptos Display" w:cs="Aptos Display"/>
          <w:color w:val="000000" w:themeColor="text1"/>
        </w:rPr>
        <w:t>equirement for a role you can request evidence of an employee’s qualification at any time.  </w:t>
      </w:r>
    </w:p>
    <w:p w14:paraId="7A302F2E" w14:textId="41849BD7"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If there is a decision by ASQA to cancel a qualification, the timing</w:t>
      </w:r>
      <w:r w:rsidR="00261303">
        <w:rPr>
          <w:rFonts w:eastAsia="Aptos Display" w:cs="Aptos Display"/>
          <w:color w:val="000000" w:themeColor="text1"/>
        </w:rPr>
        <w:t xml:space="preserve"> </w:t>
      </w:r>
      <w:r w:rsidRPr="004D3A02">
        <w:rPr>
          <w:rFonts w:eastAsia="Aptos Display" w:cs="Aptos Display"/>
          <w:color w:val="000000" w:themeColor="text1"/>
        </w:rPr>
        <w:t xml:space="preserve">of when the former student will be required to return their certificate will depend on the timing of ASQA’s decision. This may vary from case to case depending on the process, so you should monitor ASQA’s website </w:t>
      </w:r>
      <w:r w:rsidR="00B90F63" w:rsidRPr="004D3A02">
        <w:rPr>
          <w:rFonts w:eastAsia="Aptos Display" w:cs="Aptos Display"/>
          <w:color w:val="000000" w:themeColor="text1"/>
        </w:rPr>
        <w:t>(</w:t>
      </w:r>
      <w:hyperlink r:id="rId12" w:history="1">
        <w:r w:rsidR="00AE24D1" w:rsidRPr="004D3A02">
          <w:rPr>
            <w:rStyle w:val="Hyperlink"/>
            <w:rFonts w:eastAsia="Aptos Display" w:cs="Aptos Display"/>
          </w:rPr>
          <w:t>www.asqa.gov.au</w:t>
        </w:r>
      </w:hyperlink>
      <w:r w:rsidR="007B15E9" w:rsidRPr="004D3A02">
        <w:rPr>
          <w:rFonts w:eastAsia="Aptos Display" w:cs="Aptos Display"/>
          <w:color w:val="000000" w:themeColor="text1"/>
        </w:rPr>
        <w:t>)</w:t>
      </w:r>
      <w:r w:rsidR="00B90F63" w:rsidRPr="004D3A02">
        <w:rPr>
          <w:rFonts w:eastAsia="Aptos Display" w:cs="Aptos Display"/>
          <w:color w:val="000000" w:themeColor="text1"/>
        </w:rPr>
        <w:t xml:space="preserve"> </w:t>
      </w:r>
      <w:r w:rsidRPr="004D3A02">
        <w:rPr>
          <w:rFonts w:eastAsia="Aptos Display" w:cs="Aptos Display"/>
          <w:color w:val="000000" w:themeColor="text1"/>
        </w:rPr>
        <w:t>where more information on the process will be made available.</w:t>
      </w:r>
    </w:p>
    <w:p w14:paraId="258EE33C" w14:textId="2580CE29"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You may like to request that your employee share a full copy of</w:t>
      </w:r>
      <w:r w:rsidR="00261303">
        <w:rPr>
          <w:rFonts w:eastAsia="Aptos Display" w:cs="Aptos Display"/>
          <w:color w:val="000000" w:themeColor="text1"/>
        </w:rPr>
        <w:t xml:space="preserve"> </w:t>
      </w:r>
      <w:r w:rsidRPr="004D3A02">
        <w:rPr>
          <w:rFonts w:eastAsia="Aptos Display" w:cs="Aptos Display"/>
          <w:color w:val="000000" w:themeColor="text1"/>
        </w:rPr>
        <w:t>their authenticated Unique Student Identifier (USI) VET transcript with you. VET transcripts can be shared by either emailing a PDF or providing a hard copy of the document. This transcript will include a clickable link and a QR code for accessing the online record to further validate the training listed in the transcript. More information is available here:</w:t>
      </w:r>
      <w:r w:rsidRPr="004D3A02">
        <w:rPr>
          <w:rFonts w:eastAsia="Aptos Display" w:cs="Aptos Display"/>
          <w:color w:val="000000" w:themeColor="text1"/>
          <w:u w:val="single"/>
        </w:rPr>
        <w:t xml:space="preserve"> </w:t>
      </w:r>
      <w:hyperlink r:id="rId13" w:tgtFrame="_blank" w:history="1">
        <w:r w:rsidRPr="004D3A02">
          <w:rPr>
            <w:rStyle w:val="Hyperlink"/>
            <w:rFonts w:eastAsia="Aptos Display" w:cs="Aptos Display"/>
          </w:rPr>
          <w:t>www.usi.gov.au/transcripts%20/info-for-employers</w:t>
        </w:r>
      </w:hyperlink>
      <w:r w:rsidRPr="004D3A02">
        <w:rPr>
          <w:rFonts w:eastAsia="Aptos Display" w:cs="Aptos Display"/>
          <w:color w:val="000000" w:themeColor="text1"/>
          <w:u w:val="single"/>
        </w:rPr>
        <w:t>. </w:t>
      </w:r>
      <w:r w:rsidRPr="004D3A02">
        <w:rPr>
          <w:rFonts w:eastAsia="Aptos Display" w:cs="Aptos Display"/>
          <w:color w:val="000000" w:themeColor="text1"/>
        </w:rPr>
        <w:t> </w:t>
      </w:r>
    </w:p>
    <w:p w14:paraId="5C8EFC11" w14:textId="7FE62D00" w:rsidR="00151152" w:rsidRPr="004D3A02" w:rsidRDefault="00737E52" w:rsidP="00151152">
      <w:pPr>
        <w:rPr>
          <w:rFonts w:eastAsia="Aptos Display" w:cs="Aptos Display"/>
          <w:color w:val="000000" w:themeColor="text1"/>
        </w:rPr>
      </w:pPr>
      <w:r w:rsidRPr="004D3A02">
        <w:rPr>
          <w:rFonts w:eastAsia="Aptos Display" w:cs="Aptos Display"/>
          <w:color w:val="000000" w:themeColor="text1"/>
        </w:rPr>
        <w:t xml:space="preserve">If ASQA </w:t>
      </w:r>
      <w:proofErr w:type="gramStart"/>
      <w:r w:rsidRPr="004D3A02">
        <w:rPr>
          <w:rFonts w:eastAsia="Aptos Display" w:cs="Aptos Display"/>
          <w:color w:val="000000" w:themeColor="text1"/>
        </w:rPr>
        <w:t>makes a decision</w:t>
      </w:r>
      <w:proofErr w:type="gramEnd"/>
      <w:r w:rsidRPr="004D3A02">
        <w:rPr>
          <w:rFonts w:eastAsia="Aptos Display" w:cs="Aptos Display"/>
          <w:color w:val="000000" w:themeColor="text1"/>
        </w:rPr>
        <w:t xml:space="preserve"> to cancel a qualification this will be </w:t>
      </w:r>
      <w:r w:rsidR="00261303">
        <w:rPr>
          <w:rFonts w:eastAsia="Aptos Display" w:cs="Aptos Display"/>
          <w:color w:val="000000" w:themeColor="text1"/>
        </w:rPr>
        <w:t>r</w:t>
      </w:r>
      <w:r w:rsidRPr="004D3A02">
        <w:rPr>
          <w:rFonts w:eastAsia="Aptos Display" w:cs="Aptos Display"/>
          <w:color w:val="000000" w:themeColor="text1"/>
        </w:rPr>
        <w:t>eflected in the USI VET transcript. </w:t>
      </w:r>
    </w:p>
    <w:p w14:paraId="42771BD5" w14:textId="7B85A9CC" w:rsidR="00C30E47" w:rsidRPr="004D3A02" w:rsidRDefault="00C30E47" w:rsidP="00C30E47">
      <w:pPr>
        <w:rPr>
          <w:rFonts w:eastAsia="Aptos Display" w:cs="Aptos Display"/>
          <w:color w:val="000000" w:themeColor="text1"/>
        </w:rPr>
      </w:pPr>
      <w:r w:rsidRPr="004D3A02">
        <w:rPr>
          <w:rFonts w:eastAsia="Aptos Display" w:cs="Aptos Display"/>
          <w:color w:val="000000" w:themeColor="text1"/>
        </w:rPr>
        <w:t>You may wish to review the VET transcript of any impacted</w:t>
      </w:r>
      <w:r w:rsidR="00261303">
        <w:rPr>
          <w:rFonts w:eastAsia="Aptos Display" w:cs="Aptos Display"/>
          <w:color w:val="000000" w:themeColor="text1"/>
        </w:rPr>
        <w:t xml:space="preserve"> </w:t>
      </w:r>
      <w:r w:rsidRPr="004D3A02">
        <w:rPr>
          <w:rFonts w:eastAsia="Aptos Display" w:cs="Aptos Display"/>
          <w:color w:val="000000" w:themeColor="text1"/>
        </w:rPr>
        <w:t>employees over time because the timing of the regulatory decision and any updates to the VET transcript may vary depending on the person’s specific circumstances.</w:t>
      </w:r>
    </w:p>
    <w:p w14:paraId="05CBABA7" w14:textId="77777777" w:rsidR="00737E52" w:rsidRPr="004D3A02" w:rsidRDefault="00737E52" w:rsidP="00737E52">
      <w:pPr>
        <w:pStyle w:val="Heading4"/>
        <w:rPr>
          <w:rFonts w:eastAsia="Aptos SemiBold" w:cs="Aptos SemiBold"/>
          <w:iCs w:val="0"/>
          <w:szCs w:val="28"/>
        </w:rPr>
      </w:pPr>
      <w:r w:rsidRPr="004D3A02">
        <w:rPr>
          <w:rFonts w:eastAsia="Aptos SemiBold" w:cs="Aptos SemiBold"/>
          <w:iCs w:val="0"/>
          <w:szCs w:val="28"/>
        </w:rPr>
        <w:t>Can ASQA check the names of my employees and tell me if any of them have had a qualification cancelled? If not, why not? </w:t>
      </w:r>
    </w:p>
    <w:p w14:paraId="7184D53F" w14:textId="401BF76F" w:rsidR="00737E52" w:rsidRPr="004D3A02" w:rsidRDefault="00737E52" w:rsidP="00737E52">
      <w:pPr>
        <w:rPr>
          <w:rFonts w:eastAsia="Aptos Display" w:cs="Aptos Display"/>
          <w:color w:val="000000" w:themeColor="text1"/>
        </w:rPr>
      </w:pPr>
      <w:r w:rsidRPr="004D3A02">
        <w:rPr>
          <w:rFonts w:eastAsia="Aptos Display" w:cs="Aptos Display"/>
          <w:color w:val="000000" w:themeColor="text1"/>
        </w:rPr>
        <w:t>For privacy reasons ASQA is not able to report on the outcome of individual cases to employers. ASQA is working to provide as much information as possible to state and territory governments and to regulators to support employers to manage this situation. </w:t>
      </w:r>
    </w:p>
    <w:p w14:paraId="76FF7D9F" w14:textId="0CD9D6C2" w:rsidR="00785D8E" w:rsidRPr="00894BB0" w:rsidRDefault="00785D8E" w:rsidP="00785D8E">
      <w:pPr>
        <w:pStyle w:val="Heading4"/>
        <w:rPr>
          <w:rFonts w:eastAsia="Aptos SemiBold" w:cs="Aptos SemiBold"/>
          <w:szCs w:val="28"/>
        </w:rPr>
      </w:pPr>
      <w:r w:rsidRPr="00894BB0">
        <w:rPr>
          <w:rFonts w:eastAsia="Aptos SemiBold" w:cs="Aptos SemiBold"/>
          <w:szCs w:val="28"/>
        </w:rPr>
        <w:t xml:space="preserve">I have received </w:t>
      </w:r>
      <w:r w:rsidR="006304F1" w:rsidRPr="00894BB0">
        <w:rPr>
          <w:rFonts w:eastAsia="Aptos SemiBold" w:cs="Aptos SemiBold"/>
          <w:szCs w:val="28"/>
        </w:rPr>
        <w:t>correspondence</w:t>
      </w:r>
      <w:r w:rsidRPr="00894BB0">
        <w:rPr>
          <w:rFonts w:eastAsia="Aptos SemiBold" w:cs="Aptos SemiBold"/>
          <w:szCs w:val="28"/>
        </w:rPr>
        <w:t xml:space="preserve"> from ASQA advising that I </w:t>
      </w:r>
      <w:r w:rsidR="00005850" w:rsidRPr="00894BB0">
        <w:t>may be an employer in one of the sectors where students may have been issued with a</w:t>
      </w:r>
      <w:r w:rsidR="00F335C9" w:rsidRPr="00894BB0">
        <w:t>n</w:t>
      </w:r>
      <w:r w:rsidR="00431E5E" w:rsidRPr="00894BB0">
        <w:t xml:space="preserve"> affected</w:t>
      </w:r>
      <w:r w:rsidR="00005850" w:rsidRPr="00894BB0">
        <w:t xml:space="preserve"> qualification</w:t>
      </w:r>
      <w:r w:rsidRPr="00894BB0">
        <w:rPr>
          <w:rFonts w:eastAsia="Aptos SemiBold" w:cs="Aptos SemiBold"/>
          <w:szCs w:val="28"/>
        </w:rPr>
        <w:t>. What does this mean? Did every provider get this letter? </w:t>
      </w:r>
    </w:p>
    <w:p w14:paraId="5CE345CA" w14:textId="1C109AE2" w:rsidR="009A1A10" w:rsidRPr="00894BB0" w:rsidRDefault="009A1A10" w:rsidP="000678AF">
      <w:r w:rsidRPr="00894BB0">
        <w:t xml:space="preserve">ASQA has only sent this </w:t>
      </w:r>
      <w:r w:rsidR="00994B37" w:rsidRPr="00894BB0">
        <w:t>correspondence to</w:t>
      </w:r>
      <w:r w:rsidRPr="00894BB0">
        <w:t xml:space="preserve"> organisations </w:t>
      </w:r>
      <w:r w:rsidR="00005850" w:rsidRPr="00894BB0">
        <w:t xml:space="preserve">they have identified </w:t>
      </w:r>
      <w:r w:rsidR="0083771B" w:rsidRPr="00894BB0">
        <w:t xml:space="preserve">that </w:t>
      </w:r>
      <w:r w:rsidR="00005850" w:rsidRPr="00894BB0">
        <w:t xml:space="preserve">may be an employer in one of the sectors where students may have been issued with a qualification </w:t>
      </w:r>
      <w:r w:rsidR="0083771B" w:rsidRPr="00894BB0">
        <w:t>that</w:t>
      </w:r>
      <w:r w:rsidRPr="00894BB0">
        <w:t xml:space="preserve"> is in scope for cancellation.  </w:t>
      </w:r>
    </w:p>
    <w:p w14:paraId="2150DFFE" w14:textId="06D6A9BA" w:rsidR="00D6526A" w:rsidRPr="00894BB0" w:rsidRDefault="00EF2612" w:rsidP="00D6526A">
      <w:r w:rsidRPr="00894BB0">
        <w:t xml:space="preserve">If you have received this </w:t>
      </w:r>
      <w:r w:rsidR="006304F1" w:rsidRPr="00894BB0">
        <w:t>correspondence</w:t>
      </w:r>
      <w:r w:rsidRPr="00894BB0">
        <w:t xml:space="preserve"> from ASQA y</w:t>
      </w:r>
      <w:r w:rsidR="00D6526A" w:rsidRPr="00894BB0">
        <w:t xml:space="preserve">ou may want to review your records to identify if any of your current employees are affected. </w:t>
      </w:r>
    </w:p>
    <w:p w14:paraId="734BB7CE" w14:textId="77777777" w:rsidR="00D6526A" w:rsidRPr="00894BB0" w:rsidRDefault="00D6526A" w:rsidP="00D6526A">
      <w:r w:rsidRPr="00894BB0">
        <w:t xml:space="preserve">If holding a qualification is a condition of employment or a requirement for a role, your organisation can request evidence of an employee’s qualification at any time. </w:t>
      </w:r>
    </w:p>
    <w:p w14:paraId="3AD7485B" w14:textId="77777777" w:rsidR="00D6526A" w:rsidRPr="00894BB0" w:rsidRDefault="00D6526A" w:rsidP="00D6526A">
      <w:pPr>
        <w:rPr>
          <w:rStyle w:val="Hyperlink"/>
          <w:u w:val="none"/>
        </w:rPr>
      </w:pPr>
      <w:r w:rsidRPr="00894BB0">
        <w:lastRenderedPageBreak/>
        <w:t xml:space="preserve">You may like to request that your employees share a full copy of their authenticated Unique Student Identifier VET transcript with you. VET transcripts can be shared by either emailing a PDF or providing a hard copy of the document. This transcript will include a clickable link and a QR code for accessing the online record to further validate the training listed in the transcript. More information is available here: </w:t>
      </w:r>
      <w:hyperlink r:id="rId14">
        <w:r w:rsidRPr="00894BB0">
          <w:rPr>
            <w:rStyle w:val="Hyperlink"/>
          </w:rPr>
          <w:t>www.usi.gov.au/transcripts%20/info-for-employers</w:t>
        </w:r>
      </w:hyperlink>
      <w:r w:rsidRPr="00894BB0">
        <w:rPr>
          <w:rStyle w:val="Hyperlink"/>
          <w:u w:val="none"/>
        </w:rPr>
        <w:t>.</w:t>
      </w:r>
    </w:p>
    <w:p w14:paraId="6FFFA1E6" w14:textId="32BCC4E5" w:rsidR="00D6526A" w:rsidRPr="00894BB0" w:rsidRDefault="00D6526A" w:rsidP="00D6526A">
      <w:pPr>
        <w:rPr>
          <w:rStyle w:val="Hyperlink"/>
          <w:u w:val="none"/>
        </w:rPr>
      </w:pPr>
      <w:r w:rsidRPr="00894BB0">
        <w:t>You may wish to review the VET transcript of any impacted</w:t>
      </w:r>
      <w:r w:rsidR="00261303">
        <w:t xml:space="preserve"> </w:t>
      </w:r>
      <w:r w:rsidRPr="00894BB0">
        <w:t>employees over time because the timing of the regulatory decision and any updates to the VET transcript may vary depending on the person’s specific circumstances.</w:t>
      </w:r>
    </w:p>
    <w:p w14:paraId="3CF2E266" w14:textId="6AFDE1C2" w:rsidR="00D6526A" w:rsidRPr="00894BB0" w:rsidRDefault="00D6526A" w:rsidP="00D6526A">
      <w:pPr>
        <w:tabs>
          <w:tab w:val="num" w:pos="720"/>
        </w:tabs>
        <w:rPr>
          <w:rFonts w:eastAsia="Aptos Display" w:cs="Aptos Display"/>
          <w:color w:val="000000" w:themeColor="text1"/>
        </w:rPr>
      </w:pPr>
      <w:r w:rsidRPr="00894BB0">
        <w:rPr>
          <w:rFonts w:eastAsia="Aptos Display" w:cs="Aptos Display"/>
          <w:color w:val="000000" w:themeColor="text1"/>
        </w:rPr>
        <w:t>ASQA and DEWR are working with relevant Commonwealth</w:t>
      </w:r>
      <w:r w:rsidR="00261303">
        <w:rPr>
          <w:rFonts w:eastAsia="Aptos Display" w:cs="Aptos Display"/>
          <w:color w:val="000000" w:themeColor="text1"/>
        </w:rPr>
        <w:t xml:space="preserve"> </w:t>
      </w:r>
      <w:r w:rsidRPr="00894BB0">
        <w:rPr>
          <w:rFonts w:eastAsia="Aptos Display" w:cs="Aptos Display"/>
          <w:color w:val="000000" w:themeColor="text1"/>
        </w:rPr>
        <w:t xml:space="preserve">agencies, Industry Regulators and State and Territory Governments to manage the impact on students, and on any workplaces affected. </w:t>
      </w:r>
    </w:p>
    <w:p w14:paraId="0FF5B8D7" w14:textId="08B3F348" w:rsidR="00737E52" w:rsidRPr="003E17AF" w:rsidRDefault="00737E52" w:rsidP="00737E52">
      <w:pPr>
        <w:pStyle w:val="Heading4"/>
        <w:rPr>
          <w:rFonts w:eastAsia="Aptos SemiBold" w:cs="Aptos SemiBold"/>
          <w:szCs w:val="28"/>
        </w:rPr>
      </w:pPr>
      <w:r w:rsidRPr="003E17AF">
        <w:rPr>
          <w:rFonts w:eastAsia="Aptos SemiBold" w:cs="Aptos SemiBold"/>
          <w:szCs w:val="28"/>
        </w:rPr>
        <w:t>What should I do while we wait for ASQA’s process?  </w:t>
      </w:r>
    </w:p>
    <w:p w14:paraId="60C0D9C2" w14:textId="02B17009" w:rsidR="00737E52" w:rsidRPr="003E17AF" w:rsidRDefault="00737E52" w:rsidP="00737E52">
      <w:pPr>
        <w:tabs>
          <w:tab w:val="num" w:pos="720"/>
        </w:tabs>
        <w:rPr>
          <w:rFonts w:eastAsia="Aptos Display" w:cs="Aptos Display"/>
          <w:color w:val="000000" w:themeColor="text1"/>
        </w:rPr>
      </w:pPr>
      <w:r w:rsidRPr="003E17AF">
        <w:rPr>
          <w:rFonts w:eastAsia="Aptos Display" w:cs="Aptos Display"/>
          <w:color w:val="000000" w:themeColor="text1"/>
        </w:rPr>
        <w:t xml:space="preserve">There are </w:t>
      </w:r>
      <w:proofErr w:type="gramStart"/>
      <w:r w:rsidRPr="003E17AF">
        <w:rPr>
          <w:rFonts w:eastAsia="Aptos Display" w:cs="Aptos Display"/>
          <w:color w:val="000000" w:themeColor="text1"/>
        </w:rPr>
        <w:t>a number of</w:t>
      </w:r>
      <w:proofErr w:type="gramEnd"/>
      <w:r w:rsidRPr="003E17AF">
        <w:rPr>
          <w:rFonts w:eastAsia="Aptos Display" w:cs="Aptos Display"/>
          <w:color w:val="000000" w:themeColor="text1"/>
        </w:rPr>
        <w:t xml:space="preserve"> factors that will determine what you can</w:t>
      </w:r>
      <w:r w:rsidR="00261303">
        <w:rPr>
          <w:rFonts w:eastAsia="Aptos Display" w:cs="Aptos Display"/>
          <w:color w:val="000000" w:themeColor="text1"/>
        </w:rPr>
        <w:t xml:space="preserve"> </w:t>
      </w:r>
      <w:r w:rsidRPr="003E17AF">
        <w:rPr>
          <w:rFonts w:eastAsia="Aptos Display" w:cs="Aptos Display"/>
          <w:color w:val="000000" w:themeColor="text1"/>
        </w:rPr>
        <w:t xml:space="preserve">do while the ASQA process is underway. </w:t>
      </w:r>
    </w:p>
    <w:p w14:paraId="616ED685" w14:textId="314665FC" w:rsidR="00737E52" w:rsidRPr="003E17AF" w:rsidRDefault="00737E52" w:rsidP="00737E52">
      <w:pPr>
        <w:tabs>
          <w:tab w:val="num" w:pos="720"/>
        </w:tabs>
        <w:rPr>
          <w:rFonts w:eastAsia="Aptos Display" w:cs="Aptos Display"/>
          <w:color w:val="000000" w:themeColor="text1"/>
        </w:rPr>
      </w:pPr>
      <w:r w:rsidRPr="003E17AF">
        <w:rPr>
          <w:rFonts w:eastAsia="Aptos Display" w:cs="Aptos Display"/>
          <w:color w:val="000000" w:themeColor="text1"/>
        </w:rPr>
        <w:t xml:space="preserve"> In </w:t>
      </w:r>
      <w:proofErr w:type="gramStart"/>
      <w:r w:rsidRPr="003E17AF">
        <w:rPr>
          <w:rFonts w:eastAsia="Aptos Display" w:cs="Aptos Display"/>
          <w:color w:val="000000" w:themeColor="text1"/>
        </w:rPr>
        <w:t>making a decision</w:t>
      </w:r>
      <w:proofErr w:type="gramEnd"/>
      <w:r w:rsidRPr="003E17AF">
        <w:rPr>
          <w:rFonts w:eastAsia="Aptos Display" w:cs="Aptos Display"/>
          <w:color w:val="000000" w:themeColor="text1"/>
        </w:rPr>
        <w:t xml:space="preserve"> about what to do while the process is</w:t>
      </w:r>
      <w:r w:rsidR="00261303">
        <w:rPr>
          <w:rFonts w:eastAsia="Aptos Display" w:cs="Aptos Display"/>
          <w:color w:val="000000" w:themeColor="text1"/>
        </w:rPr>
        <w:t xml:space="preserve"> </w:t>
      </w:r>
      <w:r w:rsidRPr="003E17AF">
        <w:rPr>
          <w:rFonts w:eastAsia="Aptos Display" w:cs="Aptos Display"/>
          <w:color w:val="000000" w:themeColor="text1"/>
        </w:rPr>
        <w:t>underway you will need to consider: </w:t>
      </w:r>
    </w:p>
    <w:p w14:paraId="74288D7F"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Is the qualification a mandatory requirement of the role for regulatory purposes? </w:t>
      </w:r>
    </w:p>
    <w:p w14:paraId="52C93187"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Is a qualification a mandatory requirement due to the nature of the role? </w:t>
      </w:r>
    </w:p>
    <w:p w14:paraId="0B7DF392"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What are the terms of the person’s employment? </w:t>
      </w:r>
    </w:p>
    <w:p w14:paraId="79F5CE40"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What risk would an un-qualified person pose to the health and safety of your clients, other staff or the community? </w:t>
      </w:r>
    </w:p>
    <w:p w14:paraId="65F65F83" w14:textId="77777777" w:rsidR="00737E52" w:rsidRPr="003E17AF" w:rsidRDefault="00737E52" w:rsidP="00737E52">
      <w:pPr>
        <w:tabs>
          <w:tab w:val="num" w:pos="720"/>
        </w:tabs>
        <w:rPr>
          <w:rFonts w:eastAsia="Aptos Display" w:cs="Aptos Display"/>
          <w:color w:val="000000" w:themeColor="text1"/>
        </w:rPr>
      </w:pPr>
      <w:r w:rsidRPr="003E17AF">
        <w:rPr>
          <w:rFonts w:eastAsia="Aptos Display" w:cs="Aptos Display"/>
          <w:color w:val="000000" w:themeColor="text1"/>
        </w:rPr>
        <w:t>The person continues to hold the qualification until any decision by ASQA takes effect, so any interim steps you take will need to ensure the person’s legal rights are met while managing any potential risk. Possible actions could include: </w:t>
      </w:r>
    </w:p>
    <w:p w14:paraId="37BB24F1"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Moving the person to a role which does not require the qualification </w:t>
      </w:r>
    </w:p>
    <w:p w14:paraId="21851129"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Increasing the supervision and oversight of the person’s function </w:t>
      </w:r>
    </w:p>
    <w:p w14:paraId="08F0230C" w14:textId="77777777" w:rsidR="00737E52" w:rsidRPr="003E17AF" w:rsidRDefault="00737E52" w:rsidP="00737E52">
      <w:pPr>
        <w:pStyle w:val="ListParagraph"/>
        <w:numPr>
          <w:ilvl w:val="0"/>
          <w:numId w:val="9"/>
        </w:numPr>
        <w:tabs>
          <w:tab w:val="num" w:pos="720"/>
        </w:tabs>
        <w:rPr>
          <w:rFonts w:eastAsia="Aptos Display" w:cs="Aptos Display"/>
          <w:color w:val="000000" w:themeColor="text1"/>
        </w:rPr>
      </w:pPr>
      <w:r w:rsidRPr="003E17AF">
        <w:rPr>
          <w:rFonts w:eastAsia="Aptos Display" w:cs="Aptos Display"/>
          <w:color w:val="000000" w:themeColor="text1"/>
        </w:rPr>
        <w:t>Suspending the person with pay. </w:t>
      </w:r>
    </w:p>
    <w:p w14:paraId="7F7D2BF8" w14:textId="64FADB7D" w:rsidR="00737E52" w:rsidRPr="003E17AF" w:rsidRDefault="00737E52" w:rsidP="00737E52">
      <w:pPr>
        <w:tabs>
          <w:tab w:val="num" w:pos="720"/>
        </w:tabs>
        <w:rPr>
          <w:rFonts w:eastAsia="Aptos Display" w:cs="Aptos Display"/>
          <w:color w:val="000000" w:themeColor="text1"/>
        </w:rPr>
      </w:pPr>
      <w:r w:rsidRPr="003E17AF">
        <w:rPr>
          <w:rFonts w:eastAsia="Aptos Display" w:cs="Aptos Display"/>
          <w:color w:val="000000" w:themeColor="text1"/>
        </w:rPr>
        <w:t xml:space="preserve">In </w:t>
      </w:r>
      <w:proofErr w:type="gramStart"/>
      <w:r w:rsidRPr="003E17AF">
        <w:rPr>
          <w:rFonts w:eastAsia="Aptos Display" w:cs="Aptos Display"/>
          <w:color w:val="000000" w:themeColor="text1"/>
        </w:rPr>
        <w:t>taking action</w:t>
      </w:r>
      <w:proofErr w:type="gramEnd"/>
      <w:r w:rsidRPr="003E17AF">
        <w:rPr>
          <w:rFonts w:eastAsia="Aptos Display" w:cs="Aptos Display"/>
          <w:color w:val="000000" w:themeColor="text1"/>
        </w:rPr>
        <w:t xml:space="preserve">, you will need to comply with legal requirements and the terms of their employment. You may like to seek legal advice in relation to this </w:t>
      </w:r>
      <w:proofErr w:type="gramStart"/>
      <w:r w:rsidRPr="003E17AF">
        <w:rPr>
          <w:rFonts w:eastAsia="Aptos Display" w:cs="Aptos Display"/>
          <w:color w:val="000000" w:themeColor="text1"/>
        </w:rPr>
        <w:t>matter</w:t>
      </w:r>
      <w:r w:rsidR="00D173EE" w:rsidRPr="003E17AF">
        <w:rPr>
          <w:rFonts w:eastAsia="Aptos Display" w:cs="Aptos Display"/>
          <w:color w:val="000000" w:themeColor="text1"/>
        </w:rPr>
        <w:t>, or</w:t>
      </w:r>
      <w:proofErr w:type="gramEnd"/>
      <w:r w:rsidR="00D173EE" w:rsidRPr="003E17AF">
        <w:rPr>
          <w:rFonts w:eastAsia="Aptos Display" w:cs="Aptos Display"/>
          <w:color w:val="000000" w:themeColor="text1"/>
        </w:rPr>
        <w:t xml:space="preserve"> speak to </w:t>
      </w:r>
      <w:r w:rsidR="003E17AF" w:rsidRPr="003E17AF">
        <w:rPr>
          <w:rFonts w:eastAsia="Aptos Display" w:cs="Aptos Display"/>
          <w:color w:val="000000" w:themeColor="text1"/>
        </w:rPr>
        <w:t>your</w:t>
      </w:r>
      <w:r w:rsidR="00D173EE" w:rsidRPr="003E17AF">
        <w:rPr>
          <w:rFonts w:eastAsia="Aptos Display" w:cs="Aptos Display"/>
          <w:color w:val="000000" w:themeColor="text1"/>
        </w:rPr>
        <w:t xml:space="preserve"> industry peak body</w:t>
      </w:r>
      <w:r w:rsidRPr="003E17AF">
        <w:rPr>
          <w:rFonts w:eastAsia="Aptos Display" w:cs="Aptos Display"/>
          <w:color w:val="000000" w:themeColor="text1"/>
        </w:rPr>
        <w:t>. </w:t>
      </w:r>
      <w:r w:rsidR="00347A5E" w:rsidRPr="003E17AF">
        <w:rPr>
          <w:rFonts w:eastAsia="Aptos Display" w:cs="Aptos Display"/>
          <w:color w:val="000000" w:themeColor="text1"/>
        </w:rPr>
        <w:t>If you are concerned about meeting regulatory requirements, contact your regulator for advice.</w:t>
      </w:r>
    </w:p>
    <w:p w14:paraId="000CB42C" w14:textId="77777777" w:rsidR="00737E52" w:rsidRPr="007815F6" w:rsidRDefault="00737E52" w:rsidP="00737E52">
      <w:pPr>
        <w:pStyle w:val="Heading4"/>
        <w:rPr>
          <w:rFonts w:eastAsia="Aptos SemiBold" w:cs="Aptos SemiBold"/>
          <w:szCs w:val="28"/>
        </w:rPr>
      </w:pPr>
      <w:r w:rsidRPr="007815F6">
        <w:rPr>
          <w:rFonts w:eastAsia="Aptos SemiBold" w:cs="Aptos SemiBold"/>
          <w:szCs w:val="28"/>
        </w:rPr>
        <w:t>Can I suspend the employee while we wait for ASQA’s process? </w:t>
      </w:r>
    </w:p>
    <w:p w14:paraId="02689ED5" w14:textId="72A45D7E" w:rsidR="00737E52" w:rsidRPr="007815F6" w:rsidRDefault="00737E52" w:rsidP="00737E52">
      <w:pPr>
        <w:rPr>
          <w:rFonts w:eastAsia="Aptos Display" w:cs="Aptos Display"/>
          <w:color w:val="000000" w:themeColor="text1"/>
        </w:rPr>
      </w:pPr>
      <w:r w:rsidRPr="007815F6">
        <w:rPr>
          <w:rFonts w:eastAsia="Aptos Display" w:cs="Aptos Display"/>
          <w:color w:val="000000" w:themeColor="text1"/>
        </w:rPr>
        <w:t xml:space="preserve">There are </w:t>
      </w:r>
      <w:proofErr w:type="gramStart"/>
      <w:r w:rsidRPr="007815F6">
        <w:rPr>
          <w:rFonts w:eastAsia="Aptos Display" w:cs="Aptos Display"/>
          <w:color w:val="000000" w:themeColor="text1"/>
        </w:rPr>
        <w:t>a number of</w:t>
      </w:r>
      <w:proofErr w:type="gramEnd"/>
      <w:r w:rsidRPr="007815F6">
        <w:rPr>
          <w:rFonts w:eastAsia="Aptos Display" w:cs="Aptos Display"/>
          <w:color w:val="000000" w:themeColor="text1"/>
        </w:rPr>
        <w:t xml:space="preserve"> factors that will determine what you can do while the ASQA process is underway. </w:t>
      </w:r>
    </w:p>
    <w:p w14:paraId="02A1F041" w14:textId="6E310592" w:rsidR="00737E52" w:rsidRPr="007815F6" w:rsidRDefault="00737E52" w:rsidP="00737E52">
      <w:pPr>
        <w:tabs>
          <w:tab w:val="num" w:pos="720"/>
        </w:tabs>
        <w:rPr>
          <w:rFonts w:eastAsia="Aptos Display" w:cs="Aptos Display"/>
          <w:color w:val="000000" w:themeColor="text1"/>
        </w:rPr>
      </w:pPr>
      <w:r w:rsidRPr="007815F6">
        <w:rPr>
          <w:rFonts w:eastAsia="Aptos Display" w:cs="Aptos Display"/>
          <w:color w:val="000000" w:themeColor="text1"/>
        </w:rPr>
        <w:t xml:space="preserve">The person continues to hold the qualification until any decision by ASQA takes effect, so any interim steps you take will need to ensure the person’s legal rights are met. Whether you can suspend an employee will depend on the terms of their employment. In taking any action you will need to comply </w:t>
      </w:r>
      <w:r w:rsidRPr="007815F6">
        <w:rPr>
          <w:rFonts w:eastAsia="Aptos Display" w:cs="Aptos Display"/>
          <w:color w:val="000000" w:themeColor="text1"/>
        </w:rPr>
        <w:lastRenderedPageBreak/>
        <w:t>with legal requirements and the terms of their employment. You may like to seek legal advice in relation to this matter. </w:t>
      </w:r>
      <w:r w:rsidR="00D815AA" w:rsidRPr="007815F6">
        <w:rPr>
          <w:rFonts w:eastAsia="Aptos Display" w:cs="Aptos Display"/>
          <w:color w:val="000000" w:themeColor="text1"/>
        </w:rPr>
        <w:t>If you are concerned about meeting regulatory requirements, contact your regulator for advice.</w:t>
      </w:r>
    </w:p>
    <w:p w14:paraId="198AA874" w14:textId="77777777" w:rsidR="00737E52" w:rsidRPr="00074C9C" w:rsidRDefault="00737E52" w:rsidP="00737E52">
      <w:pPr>
        <w:pStyle w:val="Heading4"/>
        <w:rPr>
          <w:rFonts w:eastAsia="Aptos SemiBold" w:cs="Aptos SemiBold"/>
          <w:szCs w:val="28"/>
        </w:rPr>
      </w:pPr>
      <w:r w:rsidRPr="00074C9C">
        <w:rPr>
          <w:rFonts w:eastAsia="Aptos SemiBold" w:cs="Aptos SemiBold"/>
          <w:szCs w:val="28"/>
        </w:rPr>
        <w:t>My employee is excellent at their job. Do I have to fire them if I don’t want to? </w:t>
      </w:r>
    </w:p>
    <w:p w14:paraId="0A15098E" w14:textId="03A2FDA4" w:rsidR="00D21841" w:rsidRPr="00074C9C" w:rsidRDefault="00737E52" w:rsidP="00D21841">
      <w:pPr>
        <w:rPr>
          <w:rFonts w:eastAsia="Aptos Display" w:cs="Aptos Display"/>
          <w:color w:val="000000" w:themeColor="text1"/>
        </w:rPr>
      </w:pPr>
      <w:r w:rsidRPr="00074C9C">
        <w:rPr>
          <w:rFonts w:eastAsia="Aptos Display" w:cs="Aptos Display"/>
          <w:color w:val="000000" w:themeColor="text1"/>
        </w:rPr>
        <w:t>It is important you continue to meet the regulatory requirements</w:t>
      </w:r>
      <w:r w:rsidR="00261303">
        <w:rPr>
          <w:rFonts w:eastAsia="Aptos Display" w:cs="Aptos Display"/>
          <w:color w:val="000000" w:themeColor="text1"/>
        </w:rPr>
        <w:t xml:space="preserve"> </w:t>
      </w:r>
      <w:r w:rsidRPr="00074C9C">
        <w:rPr>
          <w:rFonts w:eastAsia="Aptos Display" w:cs="Aptos Display"/>
          <w:color w:val="000000" w:themeColor="text1"/>
        </w:rPr>
        <w:t>for your sector, including any mandatory qualifications or training required for employees. If ASQA decides to cancel the qualification of your employee, you should ensure that you continue to be compliant with these requirements. </w:t>
      </w:r>
      <w:r w:rsidR="00D21841" w:rsidRPr="00074C9C">
        <w:rPr>
          <w:rFonts w:eastAsia="Aptos Display" w:cs="Aptos Display"/>
          <w:color w:val="000000" w:themeColor="text1"/>
        </w:rPr>
        <w:t>If you are concerned about meeting regulatory requirements, contact your regulator for advice.</w:t>
      </w:r>
    </w:p>
    <w:p w14:paraId="324A3DB2" w14:textId="72D9DB46" w:rsidR="00737E52" w:rsidRPr="00074C9C" w:rsidRDefault="00737E52" w:rsidP="00737E52">
      <w:pPr>
        <w:tabs>
          <w:tab w:val="num" w:pos="720"/>
        </w:tabs>
        <w:rPr>
          <w:rFonts w:eastAsia="Aptos Display" w:cs="Aptos Display"/>
          <w:color w:val="000000" w:themeColor="text1"/>
        </w:rPr>
      </w:pPr>
      <w:r w:rsidRPr="00074C9C">
        <w:rPr>
          <w:rFonts w:eastAsia="Aptos Display" w:cs="Aptos Display"/>
          <w:color w:val="000000" w:themeColor="text1"/>
        </w:rPr>
        <w:t>Beyond that, your employment decisions are a matter for your</w:t>
      </w:r>
      <w:r w:rsidR="00261303">
        <w:rPr>
          <w:rFonts w:eastAsia="Aptos Display" w:cs="Aptos Display"/>
          <w:color w:val="000000" w:themeColor="text1"/>
        </w:rPr>
        <w:t xml:space="preserve"> </w:t>
      </w:r>
      <w:r w:rsidRPr="00074C9C">
        <w:rPr>
          <w:rFonts w:eastAsia="Aptos Display" w:cs="Aptos Display"/>
          <w:color w:val="000000" w:themeColor="text1"/>
        </w:rPr>
        <w:t xml:space="preserve">organisation. You may </w:t>
      </w:r>
      <w:r w:rsidR="00DB2DB8" w:rsidRPr="00074C9C">
        <w:rPr>
          <w:rFonts w:eastAsia="Aptos Display" w:cs="Aptos Display"/>
          <w:color w:val="000000" w:themeColor="text1"/>
        </w:rPr>
        <w:t xml:space="preserve">determine that your employee does not need to hold the qualification to perform the role. </w:t>
      </w:r>
      <w:r w:rsidRPr="00074C9C">
        <w:rPr>
          <w:rFonts w:eastAsia="Aptos Display" w:cs="Aptos Display"/>
          <w:color w:val="000000" w:themeColor="text1"/>
        </w:rPr>
        <w:t>You may be able to move an employee to a role that does not require mandatory qualifications. You may also choose to support the employee to undertake the required training at another provider. </w:t>
      </w:r>
    </w:p>
    <w:p w14:paraId="3121C12F" w14:textId="2ABDF64E" w:rsidR="009B511B" w:rsidRPr="003401D0" w:rsidRDefault="009B511B" w:rsidP="009B511B">
      <w:pPr>
        <w:pStyle w:val="Heading4"/>
      </w:pPr>
      <w:r w:rsidRPr="003401D0">
        <w:t>What options do I have to help my staff member get appropriate qualifications?</w:t>
      </w:r>
    </w:p>
    <w:p w14:paraId="76FD04FB" w14:textId="6AB1CA32" w:rsidR="009B511B" w:rsidRPr="003401D0" w:rsidRDefault="009B511B" w:rsidP="009B511B">
      <w:pPr>
        <w:rPr>
          <w:rFonts w:eastAsiaTheme="minorEastAsia"/>
        </w:rPr>
      </w:pPr>
      <w:r w:rsidRPr="003401D0">
        <w:rPr>
          <w:rFonts w:eastAsiaTheme="minorEastAsia"/>
          <w:color w:val="242424"/>
        </w:rPr>
        <w:t xml:space="preserve">You can search for a registered training provider or training course on </w:t>
      </w:r>
      <w:hyperlink r:id="rId15">
        <w:r w:rsidRPr="003401D0">
          <w:rPr>
            <w:rStyle w:val="Hyperlink"/>
            <w:rFonts w:eastAsiaTheme="minorEastAsia"/>
          </w:rPr>
          <w:t>Your Career</w:t>
        </w:r>
      </w:hyperlink>
      <w:r w:rsidRPr="003401D0">
        <w:rPr>
          <w:rFonts w:eastAsiaTheme="minorEastAsia"/>
          <w:color w:val="242424"/>
        </w:rPr>
        <w:t xml:space="preserve">. Your Career is Australia's directory of training. It includes information on training in Australia for school leavers, students, apprentices, and employers. </w:t>
      </w:r>
    </w:p>
    <w:p w14:paraId="63B51A60" w14:textId="77777777" w:rsidR="009B511B" w:rsidRPr="003401D0" w:rsidRDefault="009B511B" w:rsidP="009B511B">
      <w:pPr>
        <w:rPr>
          <w:rFonts w:eastAsiaTheme="minorEastAsia"/>
        </w:rPr>
      </w:pPr>
      <w:r w:rsidRPr="003401D0">
        <w:rPr>
          <w:rFonts w:eastAsiaTheme="minorEastAsia"/>
          <w:color w:val="242424"/>
        </w:rPr>
        <w:t xml:space="preserve">When choosing a training or education provider, it is important to consider whether the provider and the course will meet your employee’s needs and expectations. The </w:t>
      </w:r>
      <w:hyperlink r:id="rId16">
        <w:r w:rsidRPr="003401D0">
          <w:rPr>
            <w:rStyle w:val="Hyperlink"/>
            <w:rFonts w:eastAsiaTheme="minorEastAsia"/>
          </w:rPr>
          <w:t>Choosing a course and provider</w:t>
        </w:r>
      </w:hyperlink>
      <w:r w:rsidRPr="003401D0">
        <w:rPr>
          <w:rFonts w:eastAsiaTheme="minorEastAsia"/>
          <w:color w:val="242424"/>
        </w:rPr>
        <w:t xml:space="preserve"> section includes a consumer checklist with important questions to ask a potential provider</w:t>
      </w:r>
    </w:p>
    <w:p w14:paraId="35C1C532" w14:textId="77777777" w:rsidR="009B511B" w:rsidRPr="003401D0" w:rsidRDefault="009B511B" w:rsidP="009B511B">
      <w:r w:rsidRPr="003401D0">
        <w:t>Employees could undertake a Recognition of Prior Learning (RPL) assessment with a provider. RPL may be based on evidence collected through formal, non-formal and informal learning to determine the extent to which a person has achieved the required learning and/or competency outcomes to be awarded a unit of credit; this is often matched with ‘gap’ training, to meet the full competency requirements of a unit or course.</w:t>
      </w:r>
    </w:p>
    <w:p w14:paraId="65B6CD5A" w14:textId="77777777" w:rsidR="009B511B" w:rsidRPr="003401D0" w:rsidRDefault="009B511B" w:rsidP="009B511B">
      <w:r w:rsidRPr="003401D0">
        <w:t>Formal learning, as the term relates to RPL, may mean units of credit which are related, but not equivalent to, the credit being sought, or credits which are no longer current.</w:t>
      </w:r>
    </w:p>
    <w:p w14:paraId="30F0ECC2" w14:textId="77777777" w:rsidR="009B511B" w:rsidRPr="003401D0" w:rsidRDefault="009B511B" w:rsidP="009B511B">
      <w:r w:rsidRPr="003401D0">
        <w:t xml:space="preserve">Non-formal learning refers to learning, which is structured and focused, but which is delivered outside the Australian Qualifications </w:t>
      </w:r>
      <w:proofErr w:type="gramStart"/>
      <w:r w:rsidRPr="003401D0">
        <w:t>Framework;</w:t>
      </w:r>
      <w:proofErr w:type="gramEnd"/>
      <w:r w:rsidRPr="003401D0">
        <w:t xml:space="preserve"> for example, seminars, continuous professional development activities, and non-accredited training.</w:t>
      </w:r>
    </w:p>
    <w:p w14:paraId="25B79A02" w14:textId="77777777" w:rsidR="009B511B" w:rsidRPr="003401D0" w:rsidRDefault="009B511B" w:rsidP="009B511B">
      <w:pPr>
        <w:rPr>
          <w:rFonts w:eastAsiaTheme="minorEastAsia"/>
        </w:rPr>
      </w:pPr>
      <w:r w:rsidRPr="003401D0">
        <w:t>Informal learning refers to learning which is gained without syllabus or curriculum without any formal or non-formal direction – in the vocational sector this often relates to skills acquired through the workplace, which have not been directed by an instructor or structured to lead to a recognised outcome.</w:t>
      </w:r>
    </w:p>
    <w:p w14:paraId="0F9BF5CD" w14:textId="77777777" w:rsidR="009B511B" w:rsidRPr="003401D0" w:rsidRDefault="009B511B" w:rsidP="009B511B">
      <w:pPr>
        <w:rPr>
          <w:rFonts w:eastAsiaTheme="minorEastAsia"/>
        </w:rPr>
      </w:pPr>
      <w:r w:rsidRPr="003401D0">
        <w:rPr>
          <w:rFonts w:eastAsiaTheme="minorEastAsia"/>
        </w:rPr>
        <w:t>Your employee will need to provide a variety of documentation. This includes, but is not limited to:</w:t>
      </w:r>
    </w:p>
    <w:p w14:paraId="6D31805A" w14:textId="77777777" w:rsidR="009B511B" w:rsidRPr="003401D0" w:rsidRDefault="009B511B" w:rsidP="009B511B">
      <w:pPr>
        <w:pStyle w:val="ListParagraph"/>
        <w:numPr>
          <w:ilvl w:val="0"/>
          <w:numId w:val="39"/>
        </w:numPr>
        <w:adjustRightInd w:val="0"/>
        <w:spacing w:after="0" w:line="276" w:lineRule="auto"/>
        <w:contextualSpacing w:val="0"/>
        <w:rPr>
          <w:rFonts w:eastAsiaTheme="minorEastAsia"/>
        </w:rPr>
      </w:pPr>
      <w:r w:rsidRPr="003401D0">
        <w:rPr>
          <w:rFonts w:eastAsiaTheme="minorEastAsia"/>
        </w:rPr>
        <w:lastRenderedPageBreak/>
        <w:t>records of previously completed training</w:t>
      </w:r>
    </w:p>
    <w:p w14:paraId="1F15F675" w14:textId="77777777" w:rsidR="009B511B" w:rsidRPr="003401D0" w:rsidRDefault="009B511B" w:rsidP="009B511B">
      <w:pPr>
        <w:pStyle w:val="ListParagraph"/>
        <w:numPr>
          <w:ilvl w:val="0"/>
          <w:numId w:val="39"/>
        </w:numPr>
        <w:adjustRightInd w:val="0"/>
        <w:spacing w:after="0" w:line="276" w:lineRule="auto"/>
        <w:contextualSpacing w:val="0"/>
        <w:rPr>
          <w:rFonts w:eastAsiaTheme="minorEastAsia"/>
        </w:rPr>
      </w:pPr>
      <w:r w:rsidRPr="003401D0">
        <w:rPr>
          <w:rFonts w:eastAsiaTheme="minorEastAsia"/>
        </w:rPr>
        <w:t>assessment items</w:t>
      </w:r>
    </w:p>
    <w:p w14:paraId="289CA06D" w14:textId="77777777" w:rsidR="009B511B" w:rsidRPr="003401D0" w:rsidRDefault="009B511B" w:rsidP="009B511B">
      <w:pPr>
        <w:pStyle w:val="ListParagraph"/>
        <w:numPr>
          <w:ilvl w:val="0"/>
          <w:numId w:val="39"/>
        </w:numPr>
        <w:adjustRightInd w:val="0"/>
        <w:spacing w:after="0" w:line="276" w:lineRule="auto"/>
        <w:contextualSpacing w:val="0"/>
        <w:rPr>
          <w:rFonts w:eastAsiaTheme="minorEastAsia"/>
        </w:rPr>
      </w:pPr>
      <w:r w:rsidRPr="003401D0">
        <w:rPr>
          <w:rFonts w:eastAsiaTheme="minorEastAsia"/>
        </w:rPr>
        <w:t>assessment records and/or</w:t>
      </w:r>
    </w:p>
    <w:p w14:paraId="1BC338BC" w14:textId="437F3C11" w:rsidR="009B511B" w:rsidRPr="003401D0" w:rsidRDefault="009B511B" w:rsidP="009B511B">
      <w:pPr>
        <w:pStyle w:val="ListParagraph"/>
        <w:numPr>
          <w:ilvl w:val="0"/>
          <w:numId w:val="39"/>
        </w:numPr>
        <w:adjustRightInd w:val="0"/>
        <w:spacing w:after="0" w:line="276" w:lineRule="auto"/>
        <w:contextualSpacing w:val="0"/>
        <w:rPr>
          <w:rFonts w:eastAsiaTheme="minorEastAsia"/>
        </w:rPr>
      </w:pPr>
      <w:r w:rsidRPr="003401D0">
        <w:rPr>
          <w:rFonts w:eastAsiaTheme="minorEastAsia"/>
        </w:rPr>
        <w:t>declarations from a student’s employer</w:t>
      </w:r>
      <w:r w:rsidR="003401D0" w:rsidRPr="003401D0">
        <w:rPr>
          <w:rFonts w:eastAsiaTheme="minorEastAsia"/>
        </w:rPr>
        <w:t>.</w:t>
      </w:r>
    </w:p>
    <w:p w14:paraId="652D9953" w14:textId="0330425B" w:rsidR="00737E52" w:rsidRPr="003372CD" w:rsidRDefault="00737E52" w:rsidP="00737E52">
      <w:pPr>
        <w:pStyle w:val="Heading4"/>
        <w:rPr>
          <w:rFonts w:eastAsia="Aptos SemiBold" w:cs="Aptos SemiBold"/>
          <w:szCs w:val="28"/>
        </w:rPr>
      </w:pPr>
      <w:r w:rsidRPr="003372CD">
        <w:rPr>
          <w:rFonts w:eastAsia="Aptos SemiBold" w:cs="Aptos SemiBold"/>
          <w:szCs w:val="28"/>
        </w:rPr>
        <w:t>I am worried about the risk to my business and clients from untrained or ill-equipped staff</w:t>
      </w:r>
      <w:r w:rsidRPr="003372CD">
        <w:rPr>
          <w:rFonts w:eastAsia="Aptos SemiBold" w:cs="Aptos SemiBold"/>
          <w:iCs w:val="0"/>
          <w:szCs w:val="28"/>
        </w:rPr>
        <w:t>.</w:t>
      </w:r>
      <w:r w:rsidRPr="003372CD">
        <w:rPr>
          <w:rFonts w:eastAsia="Aptos SemiBold" w:cs="Aptos SemiBold"/>
          <w:szCs w:val="28"/>
        </w:rPr>
        <w:t xml:space="preserve"> What should I do? </w:t>
      </w:r>
    </w:p>
    <w:p w14:paraId="215FDFD1" w14:textId="3EB9183B" w:rsidR="00737E52" w:rsidRPr="003372CD" w:rsidRDefault="00737E52" w:rsidP="00737E52">
      <w:pPr>
        <w:tabs>
          <w:tab w:val="num" w:pos="720"/>
        </w:tabs>
        <w:rPr>
          <w:rFonts w:eastAsia="Aptos Display" w:cs="Aptos Display"/>
          <w:color w:val="000000" w:themeColor="text1"/>
        </w:rPr>
      </w:pPr>
      <w:r w:rsidRPr="003372CD">
        <w:rPr>
          <w:rFonts w:eastAsia="Aptos Display" w:cs="Aptos Display"/>
          <w:color w:val="000000" w:themeColor="text1"/>
        </w:rPr>
        <w:t>ASQA and the Department of Employment and Workplace</w:t>
      </w:r>
      <w:r w:rsidR="00261303">
        <w:rPr>
          <w:rFonts w:eastAsia="Aptos Display" w:cs="Aptos Display"/>
          <w:color w:val="000000" w:themeColor="text1"/>
        </w:rPr>
        <w:t xml:space="preserve"> </w:t>
      </w:r>
      <w:r w:rsidRPr="003372CD">
        <w:rPr>
          <w:rFonts w:eastAsia="Aptos Display" w:cs="Aptos Display"/>
          <w:color w:val="000000" w:themeColor="text1"/>
        </w:rPr>
        <w:t>Relations cannot provide advice on the operations of your business. If you are concerned your regulatory body may be able to be of assistance. You should seek your own advice on how to manage risk to your business.  </w:t>
      </w:r>
    </w:p>
    <w:p w14:paraId="761A2685" w14:textId="784A7419" w:rsidR="00737E52" w:rsidRPr="003372CD" w:rsidRDefault="00737E52" w:rsidP="00737E52">
      <w:pPr>
        <w:rPr>
          <w:rFonts w:eastAsia="Aptos Display" w:cs="Aptos Display"/>
          <w:color w:val="000000" w:themeColor="text1"/>
        </w:rPr>
      </w:pPr>
      <w:r w:rsidRPr="003372CD">
        <w:rPr>
          <w:rFonts w:eastAsia="Aptos Display" w:cs="Aptos Display"/>
          <w:color w:val="000000" w:themeColor="text1"/>
        </w:rPr>
        <w:t>Please continue to monitor ASQA’s and DEWR’s websites for</w:t>
      </w:r>
      <w:r w:rsidR="00261303">
        <w:rPr>
          <w:rFonts w:eastAsia="Aptos Display" w:cs="Aptos Display"/>
          <w:color w:val="000000" w:themeColor="text1"/>
        </w:rPr>
        <w:t xml:space="preserve"> </w:t>
      </w:r>
      <w:r w:rsidRPr="003372CD">
        <w:rPr>
          <w:rFonts w:eastAsia="Aptos Display" w:cs="Aptos Display"/>
          <w:color w:val="000000" w:themeColor="text1"/>
        </w:rPr>
        <w:t>more information. </w:t>
      </w:r>
    </w:p>
    <w:p w14:paraId="6444B519" w14:textId="628EFA0A" w:rsidR="00737E52" w:rsidRPr="003372CD" w:rsidRDefault="00737E52" w:rsidP="00737E52">
      <w:pPr>
        <w:rPr>
          <w:rFonts w:eastAsia="Aptos Display" w:cs="Aptos Display"/>
          <w:color w:val="000000" w:themeColor="text1"/>
        </w:rPr>
      </w:pPr>
      <w:r w:rsidRPr="003372CD">
        <w:rPr>
          <w:rFonts w:eastAsia="Aptos Display" w:cs="Aptos Display"/>
          <w:color w:val="000000" w:themeColor="text1"/>
        </w:rPr>
        <w:t> If you are experiencing distress help is available 24 hours a day,</w:t>
      </w:r>
      <w:r w:rsidR="00261303">
        <w:rPr>
          <w:rFonts w:eastAsia="Aptos Display" w:cs="Aptos Display"/>
          <w:color w:val="000000" w:themeColor="text1"/>
        </w:rPr>
        <w:t xml:space="preserve"> </w:t>
      </w:r>
      <w:r w:rsidRPr="003372CD">
        <w:rPr>
          <w:rFonts w:eastAsia="Aptos Display" w:cs="Aptos Display"/>
          <w:color w:val="000000" w:themeColor="text1"/>
        </w:rPr>
        <w:t>7 days a week, anywhere in Australia. If you need help now, call: </w:t>
      </w:r>
    </w:p>
    <w:p w14:paraId="3AE478CB" w14:textId="77777777" w:rsidR="00737E52" w:rsidRPr="003372CD" w:rsidRDefault="00737E52" w:rsidP="00737E52">
      <w:pPr>
        <w:numPr>
          <w:ilvl w:val="0"/>
          <w:numId w:val="5"/>
        </w:numPr>
        <w:rPr>
          <w:rFonts w:eastAsia="Aptos Display" w:cs="Aptos Display"/>
          <w:color w:val="000000" w:themeColor="text1"/>
        </w:rPr>
      </w:pPr>
      <w:hyperlink r:id="rId17" w:tgtFrame="_blank" w:history="1">
        <w:r w:rsidRPr="003372CD">
          <w:rPr>
            <w:rStyle w:val="Hyperlink"/>
            <w:rFonts w:eastAsia="Aptos Display" w:cs="Aptos Display"/>
          </w:rPr>
          <w:t>Lifeline</w:t>
        </w:r>
      </w:hyperlink>
      <w:r w:rsidRPr="003372CD">
        <w:rPr>
          <w:rFonts w:eastAsia="Aptos Display" w:cs="Aptos Display"/>
          <w:b/>
          <w:color w:val="000000" w:themeColor="text1"/>
        </w:rPr>
        <w:t xml:space="preserve"> </w:t>
      </w:r>
      <w:r w:rsidRPr="003372CD">
        <w:rPr>
          <w:rFonts w:eastAsia="Aptos Display" w:cs="Aptos Display"/>
          <w:color w:val="000000" w:themeColor="text1"/>
        </w:rPr>
        <w:t>– 13 11 14 </w:t>
      </w:r>
    </w:p>
    <w:p w14:paraId="69FACF1F" w14:textId="77777777" w:rsidR="00737E52" w:rsidRDefault="00737E52" w:rsidP="00737E52">
      <w:pPr>
        <w:numPr>
          <w:ilvl w:val="0"/>
          <w:numId w:val="6"/>
        </w:numPr>
        <w:rPr>
          <w:rFonts w:eastAsia="Aptos Display" w:cs="Aptos Display"/>
          <w:color w:val="000000" w:themeColor="text1"/>
        </w:rPr>
      </w:pPr>
      <w:hyperlink r:id="rId18" w:tgtFrame="_blank" w:history="1">
        <w:r w:rsidRPr="003372CD">
          <w:rPr>
            <w:rStyle w:val="Hyperlink"/>
            <w:rFonts w:eastAsia="Aptos Display" w:cs="Aptos Display"/>
          </w:rPr>
          <w:t>Beyond Blue</w:t>
        </w:r>
      </w:hyperlink>
      <w:r w:rsidRPr="003372CD">
        <w:rPr>
          <w:rFonts w:eastAsia="Aptos Display" w:cs="Aptos Display"/>
          <w:color w:val="000000" w:themeColor="text1"/>
        </w:rPr>
        <w:t xml:space="preserve"> – 1300 224 636. </w:t>
      </w:r>
    </w:p>
    <w:p w14:paraId="7E421062" w14:textId="77777777" w:rsidR="00BD0E03" w:rsidRPr="003372CD" w:rsidRDefault="00BD0E03" w:rsidP="00BD0E03">
      <w:pPr>
        <w:ind w:left="720"/>
        <w:rPr>
          <w:rFonts w:eastAsia="Aptos Display" w:cs="Aptos Display"/>
          <w:color w:val="000000" w:themeColor="text1"/>
        </w:rPr>
      </w:pPr>
    </w:p>
    <w:p w14:paraId="1918111F" w14:textId="40E91026" w:rsidR="00582C1D" w:rsidRPr="008847A1" w:rsidRDefault="002B4AF4" w:rsidP="00967E5A">
      <w:pPr>
        <w:keepNext/>
        <w:rPr>
          <w:rFonts w:eastAsia="Aptos Display" w:cs="Aptos Display"/>
          <w:b/>
          <w:color w:val="5D7A38" w:themeColor="accent1"/>
          <w:sz w:val="50"/>
          <w:szCs w:val="50"/>
        </w:rPr>
      </w:pPr>
      <w:r w:rsidRPr="008847A1">
        <w:rPr>
          <w:rFonts w:eastAsia="Aptos Display" w:cs="Aptos Display"/>
          <w:b/>
          <w:color w:val="5D7A38" w:themeColor="accent1"/>
          <w:sz w:val="50"/>
          <w:szCs w:val="50"/>
        </w:rPr>
        <w:t>General public</w:t>
      </w:r>
    </w:p>
    <w:p w14:paraId="6BD73AC2" w14:textId="7A0F37B6" w:rsidR="00AD3097" w:rsidRPr="008847A1" w:rsidRDefault="00AD3097" w:rsidP="00AD3097">
      <w:pPr>
        <w:pStyle w:val="Heading4"/>
        <w:rPr>
          <w:rFonts w:eastAsia="Aptos SemiBold" w:cs="Aptos SemiBold"/>
          <w:szCs w:val="28"/>
        </w:rPr>
      </w:pPr>
      <w:r w:rsidRPr="008847A1">
        <w:rPr>
          <w:rFonts w:eastAsia="Aptos SemiBold" w:cs="Aptos SemiBold"/>
          <w:szCs w:val="28"/>
        </w:rPr>
        <w:t xml:space="preserve">When will we know </w:t>
      </w:r>
      <w:r w:rsidR="008847A1">
        <w:rPr>
          <w:rFonts w:eastAsia="Aptos SemiBold" w:cs="Aptos SemiBold"/>
          <w:iCs w:val="0"/>
          <w:szCs w:val="28"/>
        </w:rPr>
        <w:t>if</w:t>
      </w:r>
      <w:r w:rsidRPr="008847A1">
        <w:rPr>
          <w:rFonts w:eastAsia="Aptos SemiBold" w:cs="Aptos SemiBold"/>
          <w:szCs w:val="28"/>
        </w:rPr>
        <w:t xml:space="preserve"> affected qualifications have been cancelled? </w:t>
      </w:r>
    </w:p>
    <w:p w14:paraId="2108A05A" w14:textId="77777777" w:rsidR="00FC5965" w:rsidRDefault="008847A1" w:rsidP="00BF7FC5">
      <w:pPr>
        <w:rPr>
          <w:rFonts w:eastAsia="Aptos Display" w:cs="Aptos Display"/>
          <w:color w:val="000000" w:themeColor="text1"/>
        </w:rPr>
      </w:pPr>
      <w:r w:rsidRPr="249395FF">
        <w:rPr>
          <w:rFonts w:eastAsia="Aptos Display" w:cs="Aptos Display"/>
          <w:color w:val="000000" w:themeColor="text1"/>
        </w:rPr>
        <w:t xml:space="preserve">There are </w:t>
      </w:r>
      <w:proofErr w:type="gramStart"/>
      <w:r w:rsidRPr="249395FF">
        <w:rPr>
          <w:rFonts w:eastAsia="Aptos Display" w:cs="Aptos Display"/>
          <w:color w:val="000000" w:themeColor="text1"/>
        </w:rPr>
        <w:t>a number of</w:t>
      </w:r>
      <w:proofErr w:type="gramEnd"/>
      <w:r w:rsidRPr="249395FF">
        <w:rPr>
          <w:rFonts w:eastAsia="Aptos Display" w:cs="Aptos Display"/>
          <w:color w:val="000000" w:themeColor="text1"/>
        </w:rPr>
        <w:t xml:space="preserve"> steps in the process before ASQA makes any decision to cancel a qualification. </w:t>
      </w:r>
      <w:r w:rsidR="009C7A42" w:rsidRPr="249395FF">
        <w:rPr>
          <w:rFonts w:eastAsia="Aptos Display" w:cs="Aptos Display"/>
          <w:color w:val="000000" w:themeColor="text1"/>
        </w:rPr>
        <w:t>Details on the process can be found</w:t>
      </w:r>
      <w:r w:rsidR="004A6DB5" w:rsidRPr="249395FF">
        <w:rPr>
          <w:rFonts w:eastAsia="Aptos Display" w:cs="Aptos Display"/>
          <w:color w:val="000000" w:themeColor="text1"/>
        </w:rPr>
        <w:t xml:space="preserve"> here: </w:t>
      </w:r>
      <w:hyperlink r:id="rId19">
        <w:r w:rsidRPr="249395FF">
          <w:rPr>
            <w:rStyle w:val="Hyperlink"/>
            <w:rFonts w:eastAsia="Aptos Display" w:cs="Aptos Display"/>
          </w:rPr>
          <w:t>Factsheet – ASQA cancellation process</w:t>
        </w:r>
      </w:hyperlink>
      <w:r w:rsidRPr="249395FF">
        <w:rPr>
          <w:rFonts w:eastAsia="Aptos Display" w:cs="Aptos Display"/>
          <w:color w:val="000000" w:themeColor="text1"/>
        </w:rPr>
        <w:t>.</w:t>
      </w:r>
      <w:r w:rsidR="0024637E" w:rsidRPr="249395FF">
        <w:rPr>
          <w:rFonts w:eastAsia="Aptos Display" w:cs="Aptos Display"/>
          <w:color w:val="000000" w:themeColor="text1"/>
        </w:rPr>
        <w:t xml:space="preserve"> </w:t>
      </w:r>
    </w:p>
    <w:p w14:paraId="1AF06EA5" w14:textId="1EB1AB62" w:rsidR="00BF7FC5" w:rsidRPr="008847A1" w:rsidRDefault="0024637E" w:rsidP="00BF7FC5">
      <w:pPr>
        <w:rPr>
          <w:rFonts w:eastAsia="Aptos Display" w:cs="Aptos Display"/>
          <w:color w:val="000000" w:themeColor="text1"/>
        </w:rPr>
      </w:pPr>
      <w:r>
        <w:rPr>
          <w:rFonts w:eastAsia="Aptos Display" w:cs="Aptos Display"/>
          <w:color w:val="000000" w:themeColor="text1"/>
        </w:rPr>
        <w:t xml:space="preserve">The timing for any specific case will depend on </w:t>
      </w:r>
      <w:proofErr w:type="gramStart"/>
      <w:r>
        <w:rPr>
          <w:rFonts w:eastAsia="Aptos Display" w:cs="Aptos Display"/>
          <w:color w:val="000000" w:themeColor="text1"/>
        </w:rPr>
        <w:t>a number of</w:t>
      </w:r>
      <w:proofErr w:type="gramEnd"/>
      <w:r>
        <w:rPr>
          <w:rFonts w:eastAsia="Aptos Display" w:cs="Aptos Display"/>
          <w:color w:val="000000" w:themeColor="text1"/>
        </w:rPr>
        <w:t xml:space="preserve"> factors</w:t>
      </w:r>
      <w:r w:rsidR="00FC5965">
        <w:rPr>
          <w:rFonts w:eastAsia="Aptos Display" w:cs="Aptos Display"/>
          <w:color w:val="000000" w:themeColor="text1"/>
        </w:rPr>
        <w:t xml:space="preserve">. </w:t>
      </w:r>
      <w:r w:rsidR="00BF7FC5" w:rsidRPr="008847A1">
        <w:rPr>
          <w:rFonts w:eastAsia="Aptos Display" w:cs="Aptos Display"/>
          <w:color w:val="000000" w:themeColor="text1"/>
        </w:rPr>
        <w:t>More information will be made available on the ASQA website as the situation progresses: </w:t>
      </w:r>
      <w:hyperlink r:id="rId20" w:history="1">
        <w:r w:rsidR="00BF7FC5" w:rsidRPr="008847A1">
          <w:rPr>
            <w:rStyle w:val="Hyperlink"/>
            <w:rFonts w:eastAsia="Aptos Display" w:cs="Aptos Display"/>
          </w:rPr>
          <w:t>www.asqa.gov.au</w:t>
        </w:r>
      </w:hyperlink>
      <w:r w:rsidR="00BF7FC5" w:rsidRPr="008847A1">
        <w:rPr>
          <w:rFonts w:eastAsia="Aptos Display" w:cs="Aptos Display"/>
          <w:color w:val="000000" w:themeColor="text1"/>
        </w:rPr>
        <w:t>.</w:t>
      </w:r>
    </w:p>
    <w:p w14:paraId="546001CA" w14:textId="52F96854" w:rsidR="00CA5889" w:rsidRPr="008847A1" w:rsidRDefault="00CA5889" w:rsidP="00CA5889">
      <w:pPr>
        <w:tabs>
          <w:tab w:val="num" w:pos="720"/>
        </w:tabs>
        <w:rPr>
          <w:rFonts w:eastAsia="Aptos Display" w:cs="Aptos Display"/>
          <w:color w:val="000000" w:themeColor="text1"/>
        </w:rPr>
      </w:pPr>
      <w:r w:rsidRPr="008847A1">
        <w:rPr>
          <w:rFonts w:eastAsia="Aptos Display" w:cs="Aptos Display"/>
          <w:color w:val="000000" w:themeColor="text1"/>
        </w:rPr>
        <w:t>ASQA and DEWR are working with relevant Commonwealth agencies, Industry Regulators and State and Territory Governments to</w:t>
      </w:r>
      <w:r w:rsidR="00DB04ED" w:rsidRPr="008847A1">
        <w:rPr>
          <w:rFonts w:eastAsia="Aptos Display" w:cs="Aptos Display"/>
          <w:color w:val="000000" w:themeColor="text1"/>
        </w:rPr>
        <w:t xml:space="preserve"> manage</w:t>
      </w:r>
      <w:r w:rsidRPr="008847A1">
        <w:rPr>
          <w:rFonts w:eastAsia="Aptos Display" w:cs="Aptos Display"/>
          <w:color w:val="000000" w:themeColor="text1"/>
        </w:rPr>
        <w:t xml:space="preserve"> the impact on students, and on any workplaces affected. </w:t>
      </w:r>
    </w:p>
    <w:p w14:paraId="27C15DE6" w14:textId="118997AA" w:rsidR="00AD3097" w:rsidRPr="00967A29" w:rsidRDefault="00AD3097" w:rsidP="00AD3097">
      <w:pPr>
        <w:pStyle w:val="Heading4"/>
        <w:rPr>
          <w:rFonts w:eastAsia="Aptos SemiBold" w:cs="Aptos SemiBold"/>
          <w:szCs w:val="28"/>
        </w:rPr>
      </w:pPr>
      <w:r w:rsidRPr="00967A29">
        <w:rPr>
          <w:rFonts w:eastAsia="Aptos SemiBold" w:cs="Aptos SemiBold"/>
          <w:szCs w:val="28"/>
        </w:rPr>
        <w:t>What happens while we wait for ASQA’s final decision on the affected qualifications?  </w:t>
      </w:r>
    </w:p>
    <w:p w14:paraId="5780A367" w14:textId="266ED599" w:rsidR="00AD3097" w:rsidRPr="00967A29" w:rsidRDefault="004A0D2E" w:rsidP="00AD3097">
      <w:pPr>
        <w:tabs>
          <w:tab w:val="num" w:pos="720"/>
        </w:tabs>
        <w:rPr>
          <w:rFonts w:eastAsia="Aptos Display" w:cs="Aptos Display"/>
          <w:color w:val="000000" w:themeColor="text1"/>
        </w:rPr>
      </w:pPr>
      <w:r w:rsidRPr="00967A29">
        <w:rPr>
          <w:rFonts w:eastAsia="Aptos Display" w:cs="Aptos Display"/>
          <w:color w:val="000000" w:themeColor="text1"/>
        </w:rPr>
        <w:t>A</w:t>
      </w:r>
      <w:r w:rsidR="00AD3097" w:rsidRPr="00967A29">
        <w:rPr>
          <w:rFonts w:eastAsia="Aptos Display" w:cs="Aptos Display"/>
          <w:color w:val="000000" w:themeColor="text1"/>
        </w:rPr>
        <w:t>ffected former students continue to hold their qualifications until any decision by ASQA takes effect. In the interim steps employers will need to ensure that the affected people’s legal rights are met while managing any potential risk. Possible actions could include: </w:t>
      </w:r>
    </w:p>
    <w:p w14:paraId="7D099AC7" w14:textId="77777777" w:rsidR="00AD3097" w:rsidRPr="00967A29" w:rsidRDefault="00AD3097" w:rsidP="00AD3097">
      <w:pPr>
        <w:pStyle w:val="ListParagraph"/>
        <w:numPr>
          <w:ilvl w:val="0"/>
          <w:numId w:val="9"/>
        </w:numPr>
        <w:tabs>
          <w:tab w:val="num" w:pos="720"/>
        </w:tabs>
        <w:rPr>
          <w:rFonts w:eastAsia="Aptos Display" w:cs="Aptos Display"/>
          <w:color w:val="000000" w:themeColor="text1"/>
        </w:rPr>
      </w:pPr>
      <w:r w:rsidRPr="00967A29">
        <w:rPr>
          <w:rFonts w:eastAsia="Aptos Display" w:cs="Aptos Display"/>
          <w:color w:val="000000" w:themeColor="text1"/>
        </w:rPr>
        <w:t>Moving the person to a role which does not require the qualification </w:t>
      </w:r>
    </w:p>
    <w:p w14:paraId="7483C7DD" w14:textId="77777777" w:rsidR="00AD3097" w:rsidRPr="00967A29" w:rsidRDefault="00AD3097" w:rsidP="00AD3097">
      <w:pPr>
        <w:pStyle w:val="ListParagraph"/>
        <w:numPr>
          <w:ilvl w:val="0"/>
          <w:numId w:val="9"/>
        </w:numPr>
        <w:tabs>
          <w:tab w:val="num" w:pos="720"/>
        </w:tabs>
        <w:rPr>
          <w:rFonts w:eastAsia="Aptos Display" w:cs="Aptos Display"/>
          <w:color w:val="000000" w:themeColor="text1"/>
        </w:rPr>
      </w:pPr>
      <w:r w:rsidRPr="00967A29">
        <w:rPr>
          <w:rFonts w:eastAsia="Aptos Display" w:cs="Aptos Display"/>
          <w:color w:val="000000" w:themeColor="text1"/>
        </w:rPr>
        <w:t>Increasing the supervision and oversight of the person’s function </w:t>
      </w:r>
    </w:p>
    <w:p w14:paraId="7E9767FC" w14:textId="77777777" w:rsidR="00AD3097" w:rsidRPr="00967A29" w:rsidRDefault="00AD3097" w:rsidP="00AD3097">
      <w:pPr>
        <w:pStyle w:val="ListParagraph"/>
        <w:numPr>
          <w:ilvl w:val="0"/>
          <w:numId w:val="9"/>
        </w:numPr>
        <w:tabs>
          <w:tab w:val="num" w:pos="720"/>
        </w:tabs>
        <w:rPr>
          <w:rFonts w:eastAsia="Aptos Display" w:cs="Aptos Display"/>
          <w:color w:val="000000" w:themeColor="text1"/>
        </w:rPr>
      </w:pPr>
      <w:r w:rsidRPr="00967A29">
        <w:rPr>
          <w:rFonts w:eastAsia="Aptos Display" w:cs="Aptos Display"/>
          <w:color w:val="000000" w:themeColor="text1"/>
        </w:rPr>
        <w:t>Suspending the person with pay. </w:t>
      </w:r>
    </w:p>
    <w:p w14:paraId="117D34BF" w14:textId="6088B81F" w:rsidR="00AD3097" w:rsidRPr="00967A29" w:rsidRDefault="00AD3097" w:rsidP="00AD3097">
      <w:pPr>
        <w:tabs>
          <w:tab w:val="num" w:pos="720"/>
        </w:tabs>
        <w:rPr>
          <w:rFonts w:eastAsia="Aptos Display" w:cs="Aptos Display"/>
          <w:color w:val="000000" w:themeColor="text1"/>
        </w:rPr>
      </w:pPr>
      <w:r w:rsidRPr="00967A29">
        <w:rPr>
          <w:rFonts w:eastAsia="Aptos Display" w:cs="Aptos Display"/>
          <w:color w:val="000000" w:themeColor="text1"/>
        </w:rPr>
        <w:lastRenderedPageBreak/>
        <w:t>Employers of affected students will need to comply with their legal requirements and the individual terms of employment of their staff and may seek legal advice in relation to this matter. </w:t>
      </w:r>
    </w:p>
    <w:p w14:paraId="0B5D4327" w14:textId="1A8375A3" w:rsidR="00AD3097" w:rsidRPr="00B12CBB" w:rsidRDefault="00AD3097" w:rsidP="00AD3097">
      <w:pPr>
        <w:pStyle w:val="Heading4"/>
        <w:rPr>
          <w:rFonts w:eastAsia="Aptos SemiBold" w:cs="Aptos SemiBold"/>
          <w:szCs w:val="28"/>
        </w:rPr>
      </w:pPr>
      <w:r w:rsidRPr="00B12CBB">
        <w:rPr>
          <w:rFonts w:eastAsia="Aptos SemiBold" w:cs="Aptos SemiBold"/>
          <w:szCs w:val="28"/>
        </w:rPr>
        <w:t xml:space="preserve">How will employers know whether their staff have an affected qualification? </w:t>
      </w:r>
    </w:p>
    <w:p w14:paraId="7053B383" w14:textId="77777777" w:rsidR="00F504D9" w:rsidRPr="00B12CBB" w:rsidRDefault="00F504D9" w:rsidP="00F504D9">
      <w:pPr>
        <w:tabs>
          <w:tab w:val="num" w:pos="720"/>
        </w:tabs>
        <w:rPr>
          <w:rFonts w:eastAsia="Aptos Display" w:cs="Aptos Display"/>
          <w:color w:val="000000" w:themeColor="text1"/>
        </w:rPr>
      </w:pPr>
      <w:r w:rsidRPr="00B12CBB">
        <w:rPr>
          <w:rFonts w:eastAsia="Aptos Display" w:cs="Aptos Display"/>
          <w:color w:val="000000" w:themeColor="text1"/>
        </w:rPr>
        <w:t xml:space="preserve">ASQA and DEWR are working with relevant Commonwealth agencies, Industry Regulators and State and Territory Governments to manage the impact on students, and on any workplaces affected. </w:t>
      </w:r>
    </w:p>
    <w:p w14:paraId="13E5F8C0" w14:textId="2659647A" w:rsidR="00AD3097" w:rsidRPr="00B12CBB" w:rsidRDefault="00AD3097" w:rsidP="00AD3097">
      <w:pPr>
        <w:rPr>
          <w:rFonts w:eastAsia="Aptos Display" w:cs="Aptos Display"/>
          <w:color w:val="000000" w:themeColor="text1"/>
        </w:rPr>
      </w:pPr>
      <w:r w:rsidRPr="00B12CBB">
        <w:rPr>
          <w:rFonts w:eastAsia="Aptos Display" w:cs="Aptos Display"/>
          <w:color w:val="000000" w:themeColor="text1"/>
        </w:rPr>
        <w:t>If holding a qualification is a condition of employment or a requirement for a role employers can request evidence of an employee’s qualification at any time.  </w:t>
      </w:r>
    </w:p>
    <w:p w14:paraId="78849F76" w14:textId="77777777" w:rsidR="00AD3097" w:rsidRPr="00B12CBB" w:rsidRDefault="00AD3097" w:rsidP="00AD3097">
      <w:pPr>
        <w:rPr>
          <w:rFonts w:eastAsia="Aptos Display" w:cs="Aptos Display"/>
          <w:color w:val="000000" w:themeColor="text1"/>
        </w:rPr>
      </w:pPr>
      <w:r w:rsidRPr="00B12CBB">
        <w:rPr>
          <w:rFonts w:eastAsia="Aptos Display" w:cs="Aptos Display"/>
          <w:color w:val="000000" w:themeColor="text1"/>
        </w:rPr>
        <w:t xml:space="preserve">Employers may like to request their employees share a full copy of their authenticated Unique Student Identifier (USI) VET transcript with them. If ASQA </w:t>
      </w:r>
      <w:proofErr w:type="gramStart"/>
      <w:r w:rsidRPr="00B12CBB">
        <w:rPr>
          <w:rFonts w:eastAsia="Aptos Display" w:cs="Aptos Display"/>
          <w:color w:val="000000" w:themeColor="text1"/>
        </w:rPr>
        <w:t>makes a decision</w:t>
      </w:r>
      <w:proofErr w:type="gramEnd"/>
      <w:r w:rsidRPr="00B12CBB">
        <w:rPr>
          <w:rFonts w:eastAsia="Aptos Display" w:cs="Aptos Display"/>
          <w:color w:val="000000" w:themeColor="text1"/>
        </w:rPr>
        <w:t xml:space="preserve"> to cancel a qualification this will be reflected in the USI VET transcript. </w:t>
      </w:r>
    </w:p>
    <w:p w14:paraId="12E6572C" w14:textId="7A68D553" w:rsidR="00AD3097" w:rsidRPr="00B12CBB" w:rsidRDefault="00AD3097" w:rsidP="00AD3097">
      <w:pPr>
        <w:rPr>
          <w:rFonts w:eastAsia="Aptos Display" w:cs="Aptos Display"/>
          <w:color w:val="000000" w:themeColor="text1"/>
        </w:rPr>
      </w:pPr>
      <w:r w:rsidRPr="00B12CBB">
        <w:rPr>
          <w:rFonts w:eastAsia="Aptos Display" w:cs="Aptos Display"/>
          <w:color w:val="000000" w:themeColor="text1"/>
        </w:rPr>
        <w:t>ASQA will keep publishing up to date information about where the process is up to on its website</w:t>
      </w:r>
      <w:r w:rsidR="003E585E" w:rsidRPr="00B12CBB">
        <w:rPr>
          <w:rFonts w:eastAsia="Aptos Display" w:cs="Aptos Display"/>
          <w:color w:val="000000" w:themeColor="text1"/>
        </w:rPr>
        <w:t>:</w:t>
      </w:r>
      <w:r w:rsidRPr="00B12CBB">
        <w:rPr>
          <w:rFonts w:eastAsia="Aptos Display" w:cs="Aptos Display"/>
          <w:color w:val="000000" w:themeColor="text1"/>
        </w:rPr>
        <w:t> </w:t>
      </w:r>
      <w:hyperlink r:id="rId21" w:history="1">
        <w:r w:rsidR="00C70A1E" w:rsidRPr="00B12CBB">
          <w:rPr>
            <w:rStyle w:val="Hyperlink"/>
            <w:rFonts w:eastAsia="Aptos Display" w:cs="Aptos Display"/>
          </w:rPr>
          <w:t>www.asqa.gov.au</w:t>
        </w:r>
      </w:hyperlink>
      <w:r w:rsidRPr="00B12CBB">
        <w:rPr>
          <w:rFonts w:eastAsia="Aptos Display" w:cs="Aptos Display"/>
          <w:color w:val="000000" w:themeColor="text1"/>
        </w:rPr>
        <w:t>.</w:t>
      </w:r>
      <w:r w:rsidR="003E585E" w:rsidRPr="00B12CBB">
        <w:rPr>
          <w:rFonts w:eastAsia="Aptos Display" w:cs="Aptos Display"/>
          <w:color w:val="000000" w:themeColor="text1"/>
        </w:rPr>
        <w:t xml:space="preserve"> </w:t>
      </w:r>
    </w:p>
    <w:p w14:paraId="54770BB8" w14:textId="789D468E" w:rsidR="00883A33" w:rsidRPr="00B12CBB" w:rsidRDefault="00883A33" w:rsidP="00AD3097">
      <w:pPr>
        <w:rPr>
          <w:rFonts w:eastAsia="Aptos Display" w:cs="Aptos Display"/>
          <w:color w:val="000000" w:themeColor="text1"/>
        </w:rPr>
      </w:pPr>
      <w:r w:rsidRPr="00B12CBB">
        <w:rPr>
          <w:rFonts w:eastAsia="Aptos Display" w:cs="Aptos Display"/>
          <w:color w:val="000000" w:themeColor="text1"/>
        </w:rPr>
        <w:t xml:space="preserve">If you require further </w:t>
      </w:r>
      <w:proofErr w:type="gramStart"/>
      <w:r w:rsidRPr="00B12CBB">
        <w:rPr>
          <w:rFonts w:eastAsia="Aptos Display" w:cs="Aptos Display"/>
          <w:color w:val="000000" w:themeColor="text1"/>
        </w:rPr>
        <w:t>assistance</w:t>
      </w:r>
      <w:proofErr w:type="gramEnd"/>
      <w:r w:rsidRPr="00B12CBB">
        <w:rPr>
          <w:rFonts w:eastAsia="Aptos Display" w:cs="Aptos Display"/>
          <w:color w:val="000000" w:themeColor="text1"/>
        </w:rPr>
        <w:t xml:space="preserve"> please contact ASQA on 1300 701 801.</w:t>
      </w:r>
    </w:p>
    <w:p w14:paraId="29AAFCA4" w14:textId="77777777" w:rsidR="00AD3097" w:rsidRPr="00052482" w:rsidRDefault="00AD3097" w:rsidP="00AD3097">
      <w:pPr>
        <w:pStyle w:val="Heading4"/>
        <w:rPr>
          <w:rFonts w:eastAsia="Aptos SemiBold" w:cs="Aptos SemiBold"/>
          <w:szCs w:val="28"/>
        </w:rPr>
      </w:pPr>
      <w:r w:rsidRPr="00052482">
        <w:rPr>
          <w:rFonts w:eastAsia="Aptos SemiBold" w:cs="Aptos SemiBold"/>
          <w:szCs w:val="28"/>
        </w:rPr>
        <w:t xml:space="preserve">Will people have their employment terminated if they were employed </w:t>
      </w:r>
      <w:proofErr w:type="gramStart"/>
      <w:r w:rsidRPr="00052482">
        <w:rPr>
          <w:rFonts w:eastAsia="Aptos SemiBold" w:cs="Aptos SemiBold"/>
          <w:szCs w:val="28"/>
        </w:rPr>
        <w:t>on the basis of</w:t>
      </w:r>
      <w:proofErr w:type="gramEnd"/>
      <w:r w:rsidRPr="00052482">
        <w:rPr>
          <w:rFonts w:eastAsia="Aptos SemiBold" w:cs="Aptos SemiBold"/>
          <w:szCs w:val="28"/>
        </w:rPr>
        <w:t xml:space="preserve"> a cancelled qualification? </w:t>
      </w:r>
    </w:p>
    <w:p w14:paraId="1FAAE843" w14:textId="77777777" w:rsidR="00AD3097" w:rsidRPr="00052482" w:rsidRDefault="00AD3097" w:rsidP="00AD3097">
      <w:pPr>
        <w:tabs>
          <w:tab w:val="num" w:pos="720"/>
        </w:tabs>
        <w:rPr>
          <w:rFonts w:eastAsia="Aptos Display" w:cs="Aptos Display"/>
          <w:color w:val="000000" w:themeColor="text1"/>
        </w:rPr>
      </w:pPr>
      <w:r w:rsidRPr="00052482">
        <w:rPr>
          <w:rFonts w:eastAsia="Aptos Display" w:cs="Aptos Display"/>
          <w:color w:val="000000" w:themeColor="text1"/>
        </w:rPr>
        <w:t>This will likely depend on the nature of the employment, whether the qualification is a mandatory requirement of the role and the terms of the person’s employment which may be included in an award, enterprise agreement or contract.  </w:t>
      </w:r>
    </w:p>
    <w:p w14:paraId="7A9D0D28" w14:textId="77777777" w:rsidR="00AD3097" w:rsidRPr="00052482" w:rsidRDefault="00AD3097" w:rsidP="00AD3097">
      <w:pPr>
        <w:tabs>
          <w:tab w:val="num" w:pos="720"/>
        </w:tabs>
        <w:rPr>
          <w:rFonts w:eastAsia="Aptos Display" w:cs="Aptos Display"/>
          <w:color w:val="000000" w:themeColor="text1"/>
        </w:rPr>
      </w:pPr>
      <w:r w:rsidRPr="00052482">
        <w:rPr>
          <w:rFonts w:eastAsia="Aptos Display" w:cs="Aptos Display"/>
          <w:color w:val="000000" w:themeColor="text1"/>
        </w:rPr>
        <w:t>Employers will need to consider the individual employment arrangements of their staff and regulatory requirements and may like to seek legal advice on these matters.  </w:t>
      </w:r>
    </w:p>
    <w:p w14:paraId="2B4CF442" w14:textId="66F33D32" w:rsidR="00AD3097" w:rsidRPr="00D11B8A" w:rsidRDefault="00AD3097" w:rsidP="00AD3097">
      <w:pPr>
        <w:pStyle w:val="Heading4"/>
      </w:pPr>
      <w:r w:rsidRPr="00D11B8A">
        <w:rPr>
          <w:rFonts w:eastAsia="Aptos SemiBold" w:cs="Aptos SemiBold"/>
          <w:szCs w:val="28"/>
        </w:rPr>
        <w:t xml:space="preserve">I am concerned about the level of care </w:t>
      </w:r>
      <w:r w:rsidR="001C0C66" w:rsidRPr="00D11B8A">
        <w:rPr>
          <w:rFonts w:eastAsia="Aptos SemiBold" w:cs="Aptos SemiBold"/>
          <w:szCs w:val="28"/>
        </w:rPr>
        <w:t xml:space="preserve">or safety </w:t>
      </w:r>
      <w:r w:rsidRPr="00D11B8A">
        <w:rPr>
          <w:rFonts w:eastAsia="Aptos SemiBold" w:cs="Aptos SemiBold"/>
          <w:szCs w:val="28"/>
        </w:rPr>
        <w:t>from staff who may have a qualification</w:t>
      </w:r>
      <w:r w:rsidR="001C0C66" w:rsidRPr="00D11B8A">
        <w:rPr>
          <w:rFonts w:eastAsia="Aptos SemiBold" w:cs="Aptos SemiBold"/>
          <w:szCs w:val="28"/>
        </w:rPr>
        <w:t xml:space="preserve"> in scope for possible cancellation</w:t>
      </w:r>
      <w:r w:rsidRPr="00D11B8A">
        <w:rPr>
          <w:rFonts w:eastAsia="Aptos SemiBold" w:cs="Aptos SemiBold"/>
          <w:szCs w:val="28"/>
        </w:rPr>
        <w:t>. Can I check the qualifications of staff at an organisation where I am a client</w:t>
      </w:r>
      <w:r w:rsidR="00C856C6" w:rsidRPr="00D11B8A">
        <w:rPr>
          <w:rFonts w:eastAsia="Aptos SemiBold" w:cs="Aptos SemiBold"/>
          <w:szCs w:val="28"/>
        </w:rPr>
        <w:t xml:space="preserve"> or customer</w:t>
      </w:r>
      <w:r w:rsidR="001C0C66" w:rsidRPr="00D11B8A">
        <w:rPr>
          <w:rFonts w:eastAsia="Aptos SemiBold" w:cs="Aptos SemiBold"/>
          <w:szCs w:val="28"/>
        </w:rPr>
        <w:t>?</w:t>
      </w:r>
      <w:r w:rsidRPr="00D11B8A">
        <w:rPr>
          <w:rFonts w:eastAsia="Aptos SemiBold" w:cs="Aptos SemiBold"/>
          <w:szCs w:val="28"/>
        </w:rPr>
        <w:t xml:space="preserve"> </w:t>
      </w:r>
    </w:p>
    <w:p w14:paraId="424354A1" w14:textId="30345E46" w:rsidR="00AD3097" w:rsidRPr="00D11B8A" w:rsidRDefault="00AD3097" w:rsidP="00AD3097">
      <w:pPr>
        <w:rPr>
          <w:rFonts w:eastAsia="Aptos Display" w:cs="Aptos Display"/>
          <w:color w:val="000000" w:themeColor="text1"/>
        </w:rPr>
      </w:pPr>
      <w:r w:rsidRPr="00D11B8A">
        <w:rPr>
          <w:rFonts w:eastAsia="Aptos Display" w:cs="Aptos Display"/>
          <w:color w:val="000000" w:themeColor="text1"/>
        </w:rPr>
        <w:t xml:space="preserve">Due to privacy reasons the public cannot check the qualifications of individual staff. You may like to talk to the management of the organisation about this issue. They may be able to provide you with more information about whether they are affected by the potential cancellation of qualifications and the kinds of supervision and oversight arrangements they have in place to ensure all staff within the organisation are delivering appropriate care or services to clients. </w:t>
      </w:r>
      <w:r w:rsidR="0089347C" w:rsidRPr="00D11B8A">
        <w:rPr>
          <w:rFonts w:eastAsia="Aptos Display" w:cs="Aptos Display"/>
          <w:color w:val="000000" w:themeColor="text1"/>
        </w:rPr>
        <w:t>If you have any concern about the safety of clients receiving care, contact the relevant organisation or regulatory body to raise this concern.</w:t>
      </w:r>
    </w:p>
    <w:p w14:paraId="5B79DA37" w14:textId="0AE75CA5" w:rsidR="00AD3097" w:rsidRPr="00175710" w:rsidRDefault="00AD3097" w:rsidP="00AD3097">
      <w:pPr>
        <w:pStyle w:val="Heading4"/>
      </w:pPr>
      <w:r w:rsidRPr="00175710">
        <w:rPr>
          <w:rFonts w:eastAsia="Aptos SemiBold" w:cs="Aptos SemiBold"/>
          <w:szCs w:val="28"/>
        </w:rPr>
        <w:t xml:space="preserve">I am concerned about a relative or friend in an impacted industry what should I do next? </w:t>
      </w:r>
    </w:p>
    <w:p w14:paraId="6E62819E" w14:textId="77777777" w:rsidR="002309B9" w:rsidRPr="00175710" w:rsidRDefault="002309B9" w:rsidP="002309B9">
      <w:pPr>
        <w:tabs>
          <w:tab w:val="num" w:pos="720"/>
        </w:tabs>
        <w:rPr>
          <w:rFonts w:eastAsia="Aptos Display" w:cs="Aptos Display"/>
          <w:color w:val="000000" w:themeColor="text1"/>
        </w:rPr>
      </w:pPr>
      <w:r w:rsidRPr="00175710">
        <w:rPr>
          <w:rFonts w:eastAsia="Aptos Display" w:cs="Aptos Display"/>
          <w:color w:val="000000" w:themeColor="text1"/>
        </w:rPr>
        <w:t xml:space="preserve">ASQA and DEWR are working with relevant Commonwealth agencies, Industry Regulators and State and Territory Governments to manage the impact on students, and on any workplaces affected. </w:t>
      </w:r>
    </w:p>
    <w:p w14:paraId="690F17CA" w14:textId="3B5C1513" w:rsidR="00C1413B" w:rsidRPr="00175710" w:rsidRDefault="00C1413B" w:rsidP="00AD3097">
      <w:pPr>
        <w:rPr>
          <w:rFonts w:eastAsia="Aptos Display" w:cs="Aptos Display"/>
          <w:color w:val="000000" w:themeColor="text1"/>
        </w:rPr>
      </w:pPr>
      <w:r w:rsidRPr="00175710">
        <w:rPr>
          <w:rFonts w:eastAsia="Aptos Display" w:cs="Aptos Display"/>
          <w:color w:val="000000" w:themeColor="text1"/>
        </w:rPr>
        <w:lastRenderedPageBreak/>
        <w:t>Please continue to monitor ASQA’s and DEWR’s websites for more information as this situation progresses. </w:t>
      </w:r>
    </w:p>
    <w:p w14:paraId="01BE3063" w14:textId="6500C193" w:rsidR="00AD3097" w:rsidRPr="00175710" w:rsidRDefault="00AD3097" w:rsidP="00AD3097">
      <w:r w:rsidRPr="00175710">
        <w:rPr>
          <w:rFonts w:eastAsia="Aptos Display" w:cs="Aptos Display"/>
          <w:color w:val="000000" w:themeColor="text1"/>
        </w:rPr>
        <w:t xml:space="preserve">If you are concerned that you or someone you know may be affected and are experiencing distress, help is available 24 hours a day, 7 days a week, anywhere in Australia. If you need help now, call: </w:t>
      </w:r>
    </w:p>
    <w:p w14:paraId="78530008" w14:textId="77777777" w:rsidR="00AD3097" w:rsidRPr="00175710" w:rsidRDefault="00AD3097" w:rsidP="00AD3097">
      <w:pPr>
        <w:pStyle w:val="ListParagraph"/>
        <w:numPr>
          <w:ilvl w:val="0"/>
          <w:numId w:val="38"/>
        </w:numPr>
        <w:spacing w:after="0" w:line="276" w:lineRule="auto"/>
        <w:rPr>
          <w:rFonts w:eastAsia="Aptos Display" w:cs="Aptos Display"/>
          <w:color w:val="000000" w:themeColor="text1"/>
        </w:rPr>
      </w:pPr>
      <w:hyperlink r:id="rId22">
        <w:r w:rsidRPr="00175710">
          <w:rPr>
            <w:rStyle w:val="Hyperlink"/>
            <w:rFonts w:eastAsia="Aptos Display" w:cs="Aptos Display"/>
          </w:rPr>
          <w:t>Lifeline</w:t>
        </w:r>
      </w:hyperlink>
      <w:r w:rsidRPr="00175710">
        <w:rPr>
          <w:rFonts w:eastAsia="Aptos Display" w:cs="Aptos Display"/>
          <w:b/>
          <w:color w:val="000000" w:themeColor="text1"/>
        </w:rPr>
        <w:t xml:space="preserve"> </w:t>
      </w:r>
      <w:r w:rsidRPr="00175710">
        <w:rPr>
          <w:rFonts w:eastAsia="Aptos Display" w:cs="Aptos Display"/>
          <w:color w:val="000000" w:themeColor="text1"/>
        </w:rPr>
        <w:t xml:space="preserve">– 13 11 14 </w:t>
      </w:r>
    </w:p>
    <w:p w14:paraId="11D3224A" w14:textId="3BBCD49F" w:rsidR="00AD3097" w:rsidRPr="00175710" w:rsidRDefault="00AD3097" w:rsidP="0C9203D6">
      <w:pPr>
        <w:pStyle w:val="ListParagraph"/>
        <w:numPr>
          <w:ilvl w:val="0"/>
          <w:numId w:val="37"/>
        </w:numPr>
        <w:spacing w:after="0" w:line="276" w:lineRule="auto"/>
        <w:rPr>
          <w:rFonts w:eastAsia="Aptos Display" w:cs="Aptos Display"/>
          <w:color w:val="000000" w:themeColor="text1"/>
        </w:rPr>
      </w:pPr>
      <w:hyperlink r:id="rId23">
        <w:r w:rsidRPr="00175710">
          <w:rPr>
            <w:rStyle w:val="Hyperlink"/>
            <w:rFonts w:eastAsia="Aptos Display" w:cs="Aptos Display"/>
          </w:rPr>
          <w:t>Beyond Blue</w:t>
        </w:r>
      </w:hyperlink>
      <w:r w:rsidRPr="00175710">
        <w:rPr>
          <w:rFonts w:eastAsia="Aptos Display" w:cs="Aptos Display"/>
          <w:color w:val="000000" w:themeColor="text1"/>
        </w:rPr>
        <w:t xml:space="preserve"> – 1300 224 636.</w:t>
      </w:r>
    </w:p>
    <w:sectPr w:rsidR="00AD3097" w:rsidRPr="00175710" w:rsidSect="00BD0E03">
      <w:footerReference w:type="default" r:id="rId24"/>
      <w:headerReference w:type="first" r:id="rId25"/>
      <w:footerReference w:type="first" r:id="rId26"/>
      <w:type w:val="continuous"/>
      <w:pgSz w:w="11906" w:h="16838"/>
      <w:pgMar w:top="1701"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4354" w14:textId="77777777" w:rsidR="00113D1D" w:rsidRDefault="00113D1D" w:rsidP="0051352E">
      <w:pPr>
        <w:spacing w:after="0" w:line="240" w:lineRule="auto"/>
      </w:pPr>
      <w:r>
        <w:separator/>
      </w:r>
    </w:p>
  </w:endnote>
  <w:endnote w:type="continuationSeparator" w:id="0">
    <w:p w14:paraId="4A6A9AB1" w14:textId="77777777" w:rsidR="00113D1D" w:rsidRDefault="00113D1D" w:rsidP="0051352E">
      <w:pPr>
        <w:spacing w:after="0" w:line="240" w:lineRule="auto"/>
      </w:pPr>
      <w:r>
        <w:continuationSeparator/>
      </w:r>
    </w:p>
  </w:endnote>
  <w:endnote w:type="continuationNotice" w:id="1">
    <w:p w14:paraId="5755A8A3" w14:textId="77777777" w:rsidR="00113D1D" w:rsidRDefault="00113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37E46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410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F441" w14:textId="77777777" w:rsidR="00113D1D" w:rsidRDefault="00113D1D" w:rsidP="0051352E">
      <w:pPr>
        <w:spacing w:after="0" w:line="240" w:lineRule="auto"/>
      </w:pPr>
      <w:r>
        <w:separator/>
      </w:r>
    </w:p>
  </w:footnote>
  <w:footnote w:type="continuationSeparator" w:id="0">
    <w:p w14:paraId="4F2D6DFE" w14:textId="77777777" w:rsidR="00113D1D" w:rsidRDefault="00113D1D" w:rsidP="0051352E">
      <w:pPr>
        <w:spacing w:after="0" w:line="240" w:lineRule="auto"/>
      </w:pPr>
      <w:r>
        <w:continuationSeparator/>
      </w:r>
    </w:p>
  </w:footnote>
  <w:footnote w:type="continuationNotice" w:id="1">
    <w:p w14:paraId="10AC7584" w14:textId="77777777" w:rsidR="00113D1D" w:rsidRDefault="00113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0B81" w14:textId="6395546F" w:rsidR="00E36EF8" w:rsidRDefault="00B755CA">
    <w:pPr>
      <w:pStyle w:val="Header"/>
    </w:pPr>
    <w:r>
      <w:rPr>
        <w:noProof/>
      </w:rPr>
      <w:drawing>
        <wp:anchor distT="0" distB="0" distL="114300" distR="114300" simplePos="0" relativeHeight="251658243" behindDoc="0" locked="0" layoutInCell="1" allowOverlap="1" wp14:anchorId="79035A16" wp14:editId="3B5E70AB">
          <wp:simplePos x="0" y="0"/>
          <wp:positionH relativeFrom="margin">
            <wp:align>left</wp:align>
          </wp:positionH>
          <wp:positionV relativeFrom="paragraph">
            <wp:posOffset>404446</wp:posOffset>
          </wp:positionV>
          <wp:extent cx="2383155" cy="727075"/>
          <wp:effectExtent l="0" t="0" r="0" b="0"/>
          <wp:wrapSquare wrapText="bothSides"/>
          <wp:docPr id="1319111294"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331C9D60" wp14:editId="3AE7618D">
          <wp:simplePos x="0" y="0"/>
          <wp:positionH relativeFrom="page">
            <wp:align>right</wp:align>
          </wp:positionH>
          <wp:positionV relativeFrom="paragraph">
            <wp:posOffset>440</wp:posOffset>
          </wp:positionV>
          <wp:extent cx="7560000" cy="1677600"/>
          <wp:effectExtent l="0" t="0" r="3175" b="0"/>
          <wp:wrapNone/>
          <wp:docPr id="1730058534" name="Picture 1730058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BCE"/>
    <w:multiLevelType w:val="multilevel"/>
    <w:tmpl w:val="7A9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5501B"/>
    <w:multiLevelType w:val="multilevel"/>
    <w:tmpl w:val="DC0A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031F3"/>
    <w:multiLevelType w:val="hybridMultilevel"/>
    <w:tmpl w:val="05AA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DD7EAA"/>
    <w:multiLevelType w:val="hybridMultilevel"/>
    <w:tmpl w:val="41F6E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D3805"/>
    <w:multiLevelType w:val="multilevel"/>
    <w:tmpl w:val="AA5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B9D7B7C"/>
    <w:multiLevelType w:val="hybridMultilevel"/>
    <w:tmpl w:val="F7121264"/>
    <w:lvl w:ilvl="0" w:tplc="EEB410BA">
      <w:start w:val="1"/>
      <w:numFmt w:val="bullet"/>
      <w:lvlText w:val=""/>
      <w:lvlJc w:val="left"/>
      <w:pPr>
        <w:ind w:left="720" w:hanging="360"/>
      </w:pPr>
      <w:rPr>
        <w:rFonts w:ascii="Symbol" w:hAnsi="Symbol" w:hint="default"/>
      </w:rPr>
    </w:lvl>
    <w:lvl w:ilvl="1" w:tplc="2C4CED00">
      <w:start w:val="1"/>
      <w:numFmt w:val="bullet"/>
      <w:lvlText w:val="o"/>
      <w:lvlJc w:val="left"/>
      <w:pPr>
        <w:ind w:left="1440" w:hanging="360"/>
      </w:pPr>
      <w:rPr>
        <w:rFonts w:ascii="Courier New" w:hAnsi="Courier New" w:hint="default"/>
      </w:rPr>
    </w:lvl>
    <w:lvl w:ilvl="2" w:tplc="CDCC81CE">
      <w:start w:val="1"/>
      <w:numFmt w:val="bullet"/>
      <w:lvlText w:val=""/>
      <w:lvlJc w:val="left"/>
      <w:pPr>
        <w:ind w:left="2160" w:hanging="360"/>
      </w:pPr>
      <w:rPr>
        <w:rFonts w:ascii="Wingdings" w:hAnsi="Wingdings" w:hint="default"/>
      </w:rPr>
    </w:lvl>
    <w:lvl w:ilvl="3" w:tplc="60B69CC8">
      <w:start w:val="1"/>
      <w:numFmt w:val="bullet"/>
      <w:lvlText w:val=""/>
      <w:lvlJc w:val="left"/>
      <w:pPr>
        <w:ind w:left="2880" w:hanging="360"/>
      </w:pPr>
      <w:rPr>
        <w:rFonts w:ascii="Symbol" w:hAnsi="Symbol" w:hint="default"/>
      </w:rPr>
    </w:lvl>
    <w:lvl w:ilvl="4" w:tplc="32D0D8E2">
      <w:start w:val="1"/>
      <w:numFmt w:val="bullet"/>
      <w:lvlText w:val="o"/>
      <w:lvlJc w:val="left"/>
      <w:pPr>
        <w:ind w:left="3600" w:hanging="360"/>
      </w:pPr>
      <w:rPr>
        <w:rFonts w:ascii="Courier New" w:hAnsi="Courier New" w:hint="default"/>
      </w:rPr>
    </w:lvl>
    <w:lvl w:ilvl="5" w:tplc="16DE9F8C">
      <w:start w:val="1"/>
      <w:numFmt w:val="bullet"/>
      <w:lvlText w:val=""/>
      <w:lvlJc w:val="left"/>
      <w:pPr>
        <w:ind w:left="4320" w:hanging="360"/>
      </w:pPr>
      <w:rPr>
        <w:rFonts w:ascii="Wingdings" w:hAnsi="Wingdings" w:hint="default"/>
      </w:rPr>
    </w:lvl>
    <w:lvl w:ilvl="6" w:tplc="6136F33C">
      <w:start w:val="1"/>
      <w:numFmt w:val="bullet"/>
      <w:lvlText w:val=""/>
      <w:lvlJc w:val="left"/>
      <w:pPr>
        <w:ind w:left="5040" w:hanging="360"/>
      </w:pPr>
      <w:rPr>
        <w:rFonts w:ascii="Symbol" w:hAnsi="Symbol" w:hint="default"/>
      </w:rPr>
    </w:lvl>
    <w:lvl w:ilvl="7" w:tplc="CCD6E2BE">
      <w:start w:val="1"/>
      <w:numFmt w:val="bullet"/>
      <w:lvlText w:val="o"/>
      <w:lvlJc w:val="left"/>
      <w:pPr>
        <w:ind w:left="5760" w:hanging="360"/>
      </w:pPr>
      <w:rPr>
        <w:rFonts w:ascii="Courier New" w:hAnsi="Courier New" w:hint="default"/>
      </w:rPr>
    </w:lvl>
    <w:lvl w:ilvl="8" w:tplc="3416A86E">
      <w:start w:val="1"/>
      <w:numFmt w:val="bullet"/>
      <w:lvlText w:val=""/>
      <w:lvlJc w:val="left"/>
      <w:pPr>
        <w:ind w:left="6480" w:hanging="360"/>
      </w:pPr>
      <w:rPr>
        <w:rFonts w:ascii="Wingdings" w:hAnsi="Wingdings" w:hint="default"/>
      </w:rPr>
    </w:lvl>
  </w:abstractNum>
  <w:abstractNum w:abstractNumId="8" w15:restartNumberingAfterBreak="0">
    <w:nsid w:val="1BA835C5"/>
    <w:multiLevelType w:val="multilevel"/>
    <w:tmpl w:val="FF5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955E0"/>
    <w:multiLevelType w:val="hybridMultilevel"/>
    <w:tmpl w:val="8960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6F3B9F"/>
    <w:multiLevelType w:val="multilevel"/>
    <w:tmpl w:val="05E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6B7702"/>
    <w:multiLevelType w:val="hybridMultilevel"/>
    <w:tmpl w:val="44BC6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0A161"/>
    <w:multiLevelType w:val="hybridMultilevel"/>
    <w:tmpl w:val="E9AE4344"/>
    <w:lvl w:ilvl="0" w:tplc="144029F4">
      <w:start w:val="1"/>
      <w:numFmt w:val="bullet"/>
      <w:lvlText w:val=""/>
      <w:lvlJc w:val="left"/>
      <w:pPr>
        <w:ind w:left="720" w:hanging="360"/>
      </w:pPr>
      <w:rPr>
        <w:rFonts w:ascii="Symbol" w:hAnsi="Symbol" w:hint="default"/>
      </w:rPr>
    </w:lvl>
    <w:lvl w:ilvl="1" w:tplc="F268281C">
      <w:start w:val="1"/>
      <w:numFmt w:val="bullet"/>
      <w:lvlText w:val="o"/>
      <w:lvlJc w:val="left"/>
      <w:pPr>
        <w:ind w:left="1440" w:hanging="360"/>
      </w:pPr>
      <w:rPr>
        <w:rFonts w:ascii="Courier New" w:hAnsi="Courier New" w:hint="default"/>
      </w:rPr>
    </w:lvl>
    <w:lvl w:ilvl="2" w:tplc="FCF87FD8">
      <w:start w:val="1"/>
      <w:numFmt w:val="bullet"/>
      <w:lvlText w:val=""/>
      <w:lvlJc w:val="left"/>
      <w:pPr>
        <w:ind w:left="2160" w:hanging="360"/>
      </w:pPr>
      <w:rPr>
        <w:rFonts w:ascii="Wingdings" w:hAnsi="Wingdings" w:hint="default"/>
      </w:rPr>
    </w:lvl>
    <w:lvl w:ilvl="3" w:tplc="080C04BE">
      <w:start w:val="1"/>
      <w:numFmt w:val="bullet"/>
      <w:lvlText w:val=""/>
      <w:lvlJc w:val="left"/>
      <w:pPr>
        <w:ind w:left="2880" w:hanging="360"/>
      </w:pPr>
      <w:rPr>
        <w:rFonts w:ascii="Symbol" w:hAnsi="Symbol" w:hint="default"/>
      </w:rPr>
    </w:lvl>
    <w:lvl w:ilvl="4" w:tplc="4CD88134">
      <w:start w:val="1"/>
      <w:numFmt w:val="bullet"/>
      <w:lvlText w:val="o"/>
      <w:lvlJc w:val="left"/>
      <w:pPr>
        <w:ind w:left="3600" w:hanging="360"/>
      </w:pPr>
      <w:rPr>
        <w:rFonts w:ascii="Courier New" w:hAnsi="Courier New" w:hint="default"/>
      </w:rPr>
    </w:lvl>
    <w:lvl w:ilvl="5" w:tplc="164CD61C">
      <w:start w:val="1"/>
      <w:numFmt w:val="bullet"/>
      <w:lvlText w:val=""/>
      <w:lvlJc w:val="left"/>
      <w:pPr>
        <w:ind w:left="4320" w:hanging="360"/>
      </w:pPr>
      <w:rPr>
        <w:rFonts w:ascii="Wingdings" w:hAnsi="Wingdings" w:hint="default"/>
      </w:rPr>
    </w:lvl>
    <w:lvl w:ilvl="6" w:tplc="79927C7A">
      <w:start w:val="1"/>
      <w:numFmt w:val="bullet"/>
      <w:lvlText w:val=""/>
      <w:lvlJc w:val="left"/>
      <w:pPr>
        <w:ind w:left="5040" w:hanging="360"/>
      </w:pPr>
      <w:rPr>
        <w:rFonts w:ascii="Symbol" w:hAnsi="Symbol" w:hint="default"/>
      </w:rPr>
    </w:lvl>
    <w:lvl w:ilvl="7" w:tplc="F5B81F4A">
      <w:start w:val="1"/>
      <w:numFmt w:val="bullet"/>
      <w:lvlText w:val="o"/>
      <w:lvlJc w:val="left"/>
      <w:pPr>
        <w:ind w:left="5760" w:hanging="360"/>
      </w:pPr>
      <w:rPr>
        <w:rFonts w:ascii="Courier New" w:hAnsi="Courier New" w:hint="default"/>
      </w:rPr>
    </w:lvl>
    <w:lvl w:ilvl="8" w:tplc="B636A3BE">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A76AC8"/>
    <w:multiLevelType w:val="multilevel"/>
    <w:tmpl w:val="9DE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237F04"/>
    <w:multiLevelType w:val="multilevel"/>
    <w:tmpl w:val="22C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5C503F"/>
    <w:multiLevelType w:val="multilevel"/>
    <w:tmpl w:val="946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003108"/>
    <w:multiLevelType w:val="hybridMultilevel"/>
    <w:tmpl w:val="7D407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E14EA"/>
    <w:multiLevelType w:val="multilevel"/>
    <w:tmpl w:val="33FC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B04825"/>
    <w:multiLevelType w:val="hybridMultilevel"/>
    <w:tmpl w:val="041AA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F387C"/>
    <w:multiLevelType w:val="hybridMultilevel"/>
    <w:tmpl w:val="60F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F232F"/>
    <w:multiLevelType w:val="multilevel"/>
    <w:tmpl w:val="D440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158CA"/>
    <w:multiLevelType w:val="multilevel"/>
    <w:tmpl w:val="10FA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7D50BE"/>
    <w:multiLevelType w:val="multilevel"/>
    <w:tmpl w:val="AFB6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A84567"/>
    <w:multiLevelType w:val="hybridMultilevel"/>
    <w:tmpl w:val="10BAF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777ED"/>
    <w:multiLevelType w:val="hybridMultilevel"/>
    <w:tmpl w:val="026E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E3EBFA"/>
    <w:multiLevelType w:val="hybridMultilevel"/>
    <w:tmpl w:val="FFFFFFFF"/>
    <w:lvl w:ilvl="0" w:tplc="C4744854">
      <w:start w:val="1"/>
      <w:numFmt w:val="bullet"/>
      <w:lvlText w:val=""/>
      <w:lvlJc w:val="left"/>
      <w:pPr>
        <w:ind w:left="720" w:hanging="360"/>
      </w:pPr>
      <w:rPr>
        <w:rFonts w:ascii="Symbol" w:hAnsi="Symbol" w:hint="default"/>
      </w:rPr>
    </w:lvl>
    <w:lvl w:ilvl="1" w:tplc="287EF346">
      <w:start w:val="1"/>
      <w:numFmt w:val="bullet"/>
      <w:lvlText w:val="o"/>
      <w:lvlJc w:val="left"/>
      <w:pPr>
        <w:ind w:left="1440" w:hanging="360"/>
      </w:pPr>
      <w:rPr>
        <w:rFonts w:ascii="Courier New" w:hAnsi="Courier New" w:hint="default"/>
      </w:rPr>
    </w:lvl>
    <w:lvl w:ilvl="2" w:tplc="8A960BEC">
      <w:start w:val="1"/>
      <w:numFmt w:val="bullet"/>
      <w:lvlText w:val=""/>
      <w:lvlJc w:val="left"/>
      <w:pPr>
        <w:ind w:left="2160" w:hanging="360"/>
      </w:pPr>
      <w:rPr>
        <w:rFonts w:ascii="Wingdings" w:hAnsi="Wingdings" w:hint="default"/>
      </w:rPr>
    </w:lvl>
    <w:lvl w:ilvl="3" w:tplc="A1DCF1B0">
      <w:start w:val="1"/>
      <w:numFmt w:val="bullet"/>
      <w:lvlText w:val=""/>
      <w:lvlJc w:val="left"/>
      <w:pPr>
        <w:ind w:left="2880" w:hanging="360"/>
      </w:pPr>
      <w:rPr>
        <w:rFonts w:ascii="Symbol" w:hAnsi="Symbol" w:hint="default"/>
      </w:rPr>
    </w:lvl>
    <w:lvl w:ilvl="4" w:tplc="9AA65888">
      <w:start w:val="1"/>
      <w:numFmt w:val="bullet"/>
      <w:lvlText w:val="o"/>
      <w:lvlJc w:val="left"/>
      <w:pPr>
        <w:ind w:left="3600" w:hanging="360"/>
      </w:pPr>
      <w:rPr>
        <w:rFonts w:ascii="Courier New" w:hAnsi="Courier New" w:hint="default"/>
      </w:rPr>
    </w:lvl>
    <w:lvl w:ilvl="5" w:tplc="EB56D766">
      <w:start w:val="1"/>
      <w:numFmt w:val="bullet"/>
      <w:lvlText w:val=""/>
      <w:lvlJc w:val="left"/>
      <w:pPr>
        <w:ind w:left="4320" w:hanging="360"/>
      </w:pPr>
      <w:rPr>
        <w:rFonts w:ascii="Wingdings" w:hAnsi="Wingdings" w:hint="default"/>
      </w:rPr>
    </w:lvl>
    <w:lvl w:ilvl="6" w:tplc="FA16C8B4">
      <w:start w:val="1"/>
      <w:numFmt w:val="bullet"/>
      <w:lvlText w:val=""/>
      <w:lvlJc w:val="left"/>
      <w:pPr>
        <w:ind w:left="5040" w:hanging="360"/>
      </w:pPr>
      <w:rPr>
        <w:rFonts w:ascii="Symbol" w:hAnsi="Symbol" w:hint="default"/>
      </w:rPr>
    </w:lvl>
    <w:lvl w:ilvl="7" w:tplc="36E2D96A">
      <w:start w:val="1"/>
      <w:numFmt w:val="bullet"/>
      <w:lvlText w:val="o"/>
      <w:lvlJc w:val="left"/>
      <w:pPr>
        <w:ind w:left="5760" w:hanging="360"/>
      </w:pPr>
      <w:rPr>
        <w:rFonts w:ascii="Courier New" w:hAnsi="Courier New" w:hint="default"/>
      </w:rPr>
    </w:lvl>
    <w:lvl w:ilvl="8" w:tplc="404E41D4">
      <w:start w:val="1"/>
      <w:numFmt w:val="bullet"/>
      <w:lvlText w:val=""/>
      <w:lvlJc w:val="left"/>
      <w:pPr>
        <w:ind w:left="6480" w:hanging="360"/>
      </w:pPr>
      <w:rPr>
        <w:rFonts w:ascii="Wingdings" w:hAnsi="Wingdings" w:hint="default"/>
      </w:rPr>
    </w:lvl>
  </w:abstractNum>
  <w:abstractNum w:abstractNumId="28" w15:restartNumberingAfterBreak="0">
    <w:nsid w:val="5B4B24D4"/>
    <w:multiLevelType w:val="multilevel"/>
    <w:tmpl w:val="2B18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966237"/>
    <w:multiLevelType w:val="hybridMultilevel"/>
    <w:tmpl w:val="669E1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06106"/>
    <w:multiLevelType w:val="hybridMultilevel"/>
    <w:tmpl w:val="F206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8823CB"/>
    <w:multiLevelType w:val="hybridMultilevel"/>
    <w:tmpl w:val="28B8A988"/>
    <w:lvl w:ilvl="0" w:tplc="491C2CDA">
      <w:start w:val="1"/>
      <w:numFmt w:val="bullet"/>
      <w:lvlText w:val=""/>
      <w:lvlJc w:val="left"/>
      <w:pPr>
        <w:ind w:left="720" w:hanging="360"/>
      </w:pPr>
      <w:rPr>
        <w:rFonts w:ascii="Symbol" w:hAnsi="Symbol" w:hint="default"/>
      </w:rPr>
    </w:lvl>
    <w:lvl w:ilvl="1" w:tplc="FDC88976">
      <w:start w:val="1"/>
      <w:numFmt w:val="bullet"/>
      <w:lvlText w:val="o"/>
      <w:lvlJc w:val="left"/>
      <w:pPr>
        <w:ind w:left="1440" w:hanging="360"/>
      </w:pPr>
      <w:rPr>
        <w:rFonts w:ascii="Courier New" w:hAnsi="Courier New" w:hint="default"/>
      </w:rPr>
    </w:lvl>
    <w:lvl w:ilvl="2" w:tplc="E2D830D2">
      <w:start w:val="1"/>
      <w:numFmt w:val="bullet"/>
      <w:lvlText w:val=""/>
      <w:lvlJc w:val="left"/>
      <w:pPr>
        <w:ind w:left="2160" w:hanging="360"/>
      </w:pPr>
      <w:rPr>
        <w:rFonts w:ascii="Wingdings" w:hAnsi="Wingdings" w:hint="default"/>
      </w:rPr>
    </w:lvl>
    <w:lvl w:ilvl="3" w:tplc="3FE8125C">
      <w:start w:val="1"/>
      <w:numFmt w:val="bullet"/>
      <w:lvlText w:val=""/>
      <w:lvlJc w:val="left"/>
      <w:pPr>
        <w:ind w:left="2880" w:hanging="360"/>
      </w:pPr>
      <w:rPr>
        <w:rFonts w:ascii="Symbol" w:hAnsi="Symbol" w:hint="default"/>
      </w:rPr>
    </w:lvl>
    <w:lvl w:ilvl="4" w:tplc="A84CF3E4">
      <w:start w:val="1"/>
      <w:numFmt w:val="bullet"/>
      <w:lvlText w:val="o"/>
      <w:lvlJc w:val="left"/>
      <w:pPr>
        <w:ind w:left="3600" w:hanging="360"/>
      </w:pPr>
      <w:rPr>
        <w:rFonts w:ascii="Courier New" w:hAnsi="Courier New" w:hint="default"/>
      </w:rPr>
    </w:lvl>
    <w:lvl w:ilvl="5" w:tplc="0D165EF6">
      <w:start w:val="1"/>
      <w:numFmt w:val="bullet"/>
      <w:lvlText w:val=""/>
      <w:lvlJc w:val="left"/>
      <w:pPr>
        <w:ind w:left="4320" w:hanging="360"/>
      </w:pPr>
      <w:rPr>
        <w:rFonts w:ascii="Wingdings" w:hAnsi="Wingdings" w:hint="default"/>
      </w:rPr>
    </w:lvl>
    <w:lvl w:ilvl="6" w:tplc="68F28EC0">
      <w:start w:val="1"/>
      <w:numFmt w:val="bullet"/>
      <w:lvlText w:val=""/>
      <w:lvlJc w:val="left"/>
      <w:pPr>
        <w:ind w:left="5040" w:hanging="360"/>
      </w:pPr>
      <w:rPr>
        <w:rFonts w:ascii="Symbol" w:hAnsi="Symbol" w:hint="default"/>
      </w:rPr>
    </w:lvl>
    <w:lvl w:ilvl="7" w:tplc="E928339C">
      <w:start w:val="1"/>
      <w:numFmt w:val="bullet"/>
      <w:lvlText w:val="o"/>
      <w:lvlJc w:val="left"/>
      <w:pPr>
        <w:ind w:left="5760" w:hanging="360"/>
      </w:pPr>
      <w:rPr>
        <w:rFonts w:ascii="Courier New" w:hAnsi="Courier New" w:hint="default"/>
      </w:rPr>
    </w:lvl>
    <w:lvl w:ilvl="8" w:tplc="41885C72">
      <w:start w:val="1"/>
      <w:numFmt w:val="bullet"/>
      <w:lvlText w:val=""/>
      <w:lvlJc w:val="left"/>
      <w:pPr>
        <w:ind w:left="6480" w:hanging="360"/>
      </w:pPr>
      <w:rPr>
        <w:rFonts w:ascii="Wingdings" w:hAnsi="Wingdings" w:hint="default"/>
      </w:rPr>
    </w:lvl>
  </w:abstractNum>
  <w:abstractNum w:abstractNumId="32" w15:restartNumberingAfterBreak="0">
    <w:nsid w:val="611957B0"/>
    <w:multiLevelType w:val="hybridMultilevel"/>
    <w:tmpl w:val="9F96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42ADF"/>
    <w:multiLevelType w:val="multilevel"/>
    <w:tmpl w:val="B73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A9652D"/>
    <w:multiLevelType w:val="multilevel"/>
    <w:tmpl w:val="78B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E74180"/>
    <w:multiLevelType w:val="hybridMultilevel"/>
    <w:tmpl w:val="CE622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FB042D"/>
    <w:multiLevelType w:val="hybridMultilevel"/>
    <w:tmpl w:val="9DE2714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36F2C18"/>
    <w:multiLevelType w:val="hybridMultilevel"/>
    <w:tmpl w:val="BCDE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01DE1"/>
    <w:multiLevelType w:val="hybridMultilevel"/>
    <w:tmpl w:val="F15C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9C7648"/>
    <w:multiLevelType w:val="multilevel"/>
    <w:tmpl w:val="FF2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181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928808">
    <w:abstractNumId w:val="13"/>
  </w:num>
  <w:num w:numId="3" w16cid:durableId="1166021225">
    <w:abstractNumId w:val="15"/>
  </w:num>
  <w:num w:numId="4" w16cid:durableId="1814981661">
    <w:abstractNumId w:val="3"/>
  </w:num>
  <w:num w:numId="5" w16cid:durableId="1154029664">
    <w:abstractNumId w:val="8"/>
  </w:num>
  <w:num w:numId="6" w16cid:durableId="2105607925">
    <w:abstractNumId w:val="10"/>
  </w:num>
  <w:num w:numId="7" w16cid:durableId="607467124">
    <w:abstractNumId w:val="5"/>
  </w:num>
  <w:num w:numId="8" w16cid:durableId="539635692">
    <w:abstractNumId w:val="16"/>
  </w:num>
  <w:num w:numId="9" w16cid:durableId="584874118">
    <w:abstractNumId w:val="4"/>
  </w:num>
  <w:num w:numId="10" w16cid:durableId="1797792194">
    <w:abstractNumId w:val="18"/>
  </w:num>
  <w:num w:numId="11" w16cid:durableId="1061321491">
    <w:abstractNumId w:val="29"/>
  </w:num>
  <w:num w:numId="12" w16cid:durableId="1894341026">
    <w:abstractNumId w:val="32"/>
  </w:num>
  <w:num w:numId="13" w16cid:durableId="1248803879">
    <w:abstractNumId w:val="25"/>
  </w:num>
  <w:num w:numId="14" w16cid:durableId="1067922984">
    <w:abstractNumId w:val="24"/>
  </w:num>
  <w:num w:numId="15" w16cid:durableId="1458060219">
    <w:abstractNumId w:val="19"/>
  </w:num>
  <w:num w:numId="16" w16cid:durableId="750543896">
    <w:abstractNumId w:val="11"/>
  </w:num>
  <w:num w:numId="17" w16cid:durableId="1305886641">
    <w:abstractNumId w:val="9"/>
  </w:num>
  <w:num w:numId="18" w16cid:durableId="1276062832">
    <w:abstractNumId w:val="2"/>
  </w:num>
  <w:num w:numId="19" w16cid:durableId="1007251108">
    <w:abstractNumId w:val="36"/>
  </w:num>
  <w:num w:numId="20" w16cid:durableId="1065956194">
    <w:abstractNumId w:val="35"/>
  </w:num>
  <w:num w:numId="21" w16cid:durableId="1954167500">
    <w:abstractNumId w:val="30"/>
  </w:num>
  <w:num w:numId="22" w16cid:durableId="1080062224">
    <w:abstractNumId w:val="20"/>
  </w:num>
  <w:num w:numId="23" w16cid:durableId="1820343225">
    <w:abstractNumId w:val="38"/>
  </w:num>
  <w:num w:numId="24" w16cid:durableId="672104321">
    <w:abstractNumId w:val="26"/>
  </w:num>
  <w:num w:numId="25" w16cid:durableId="772046014">
    <w:abstractNumId w:val="21"/>
  </w:num>
  <w:num w:numId="26" w16cid:durableId="1442605195">
    <w:abstractNumId w:val="37"/>
  </w:num>
  <w:num w:numId="27" w16cid:durableId="474765341">
    <w:abstractNumId w:val="34"/>
  </w:num>
  <w:num w:numId="28" w16cid:durableId="927422455">
    <w:abstractNumId w:val="1"/>
  </w:num>
  <w:num w:numId="29" w16cid:durableId="890310305">
    <w:abstractNumId w:val="33"/>
  </w:num>
  <w:num w:numId="30" w16cid:durableId="360283998">
    <w:abstractNumId w:val="39"/>
  </w:num>
  <w:num w:numId="31" w16cid:durableId="1760329133">
    <w:abstractNumId w:val="28"/>
  </w:num>
  <w:num w:numId="32" w16cid:durableId="1684744273">
    <w:abstractNumId w:val="17"/>
  </w:num>
  <w:num w:numId="33" w16cid:durableId="1037462216">
    <w:abstractNumId w:val="14"/>
  </w:num>
  <w:num w:numId="34" w16cid:durableId="232785338">
    <w:abstractNumId w:val="23"/>
  </w:num>
  <w:num w:numId="35" w16cid:durableId="738096381">
    <w:abstractNumId w:val="22"/>
  </w:num>
  <w:num w:numId="36" w16cid:durableId="909313954">
    <w:abstractNumId w:val="0"/>
  </w:num>
  <w:num w:numId="37" w16cid:durableId="1905094328">
    <w:abstractNumId w:val="31"/>
  </w:num>
  <w:num w:numId="38" w16cid:durableId="30307438">
    <w:abstractNumId w:val="7"/>
  </w:num>
  <w:num w:numId="39" w16cid:durableId="917789886">
    <w:abstractNumId w:val="27"/>
  </w:num>
  <w:num w:numId="40" w16cid:durableId="18317693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E7D"/>
    <w:rsid w:val="00005850"/>
    <w:rsid w:val="000101E2"/>
    <w:rsid w:val="00013B02"/>
    <w:rsid w:val="000169BA"/>
    <w:rsid w:val="00027FD6"/>
    <w:rsid w:val="0003154D"/>
    <w:rsid w:val="00036B53"/>
    <w:rsid w:val="00037D6C"/>
    <w:rsid w:val="000462B7"/>
    <w:rsid w:val="00052482"/>
    <w:rsid w:val="00052BBC"/>
    <w:rsid w:val="00052C78"/>
    <w:rsid w:val="0005356B"/>
    <w:rsid w:val="00055ED7"/>
    <w:rsid w:val="00065488"/>
    <w:rsid w:val="0006562A"/>
    <w:rsid w:val="0006647E"/>
    <w:rsid w:val="00067075"/>
    <w:rsid w:val="000678AF"/>
    <w:rsid w:val="00074C9C"/>
    <w:rsid w:val="00081141"/>
    <w:rsid w:val="00085099"/>
    <w:rsid w:val="00085EBA"/>
    <w:rsid w:val="00087084"/>
    <w:rsid w:val="00093574"/>
    <w:rsid w:val="000A453D"/>
    <w:rsid w:val="000B1976"/>
    <w:rsid w:val="000B3194"/>
    <w:rsid w:val="000B67EC"/>
    <w:rsid w:val="000C1037"/>
    <w:rsid w:val="000C75F6"/>
    <w:rsid w:val="000D1ECA"/>
    <w:rsid w:val="000D304E"/>
    <w:rsid w:val="000D50F9"/>
    <w:rsid w:val="000D5AA3"/>
    <w:rsid w:val="000D5B35"/>
    <w:rsid w:val="000E28B5"/>
    <w:rsid w:val="000F0340"/>
    <w:rsid w:val="000F4BE1"/>
    <w:rsid w:val="0010335F"/>
    <w:rsid w:val="00105651"/>
    <w:rsid w:val="00111085"/>
    <w:rsid w:val="0011219A"/>
    <w:rsid w:val="00113D1D"/>
    <w:rsid w:val="00114F9B"/>
    <w:rsid w:val="00115442"/>
    <w:rsid w:val="00122E94"/>
    <w:rsid w:val="00123CD6"/>
    <w:rsid w:val="00123F21"/>
    <w:rsid w:val="001252BF"/>
    <w:rsid w:val="00131A12"/>
    <w:rsid w:val="0013261C"/>
    <w:rsid w:val="001330E5"/>
    <w:rsid w:val="00135883"/>
    <w:rsid w:val="00137075"/>
    <w:rsid w:val="00140A92"/>
    <w:rsid w:val="00151152"/>
    <w:rsid w:val="00155DD7"/>
    <w:rsid w:val="00157F35"/>
    <w:rsid w:val="00161876"/>
    <w:rsid w:val="00163454"/>
    <w:rsid w:val="001755E4"/>
    <w:rsid w:val="00175710"/>
    <w:rsid w:val="00182EA9"/>
    <w:rsid w:val="001B1C5D"/>
    <w:rsid w:val="001B2901"/>
    <w:rsid w:val="001B4EF6"/>
    <w:rsid w:val="001B7D09"/>
    <w:rsid w:val="001C0C66"/>
    <w:rsid w:val="001C1252"/>
    <w:rsid w:val="001C1597"/>
    <w:rsid w:val="001C6C67"/>
    <w:rsid w:val="001E0D5A"/>
    <w:rsid w:val="001E279F"/>
    <w:rsid w:val="001E3601"/>
    <w:rsid w:val="001E4807"/>
    <w:rsid w:val="001E709B"/>
    <w:rsid w:val="001F65E3"/>
    <w:rsid w:val="002124B6"/>
    <w:rsid w:val="002137AC"/>
    <w:rsid w:val="00217EAB"/>
    <w:rsid w:val="0022149D"/>
    <w:rsid w:val="002233AF"/>
    <w:rsid w:val="00223B47"/>
    <w:rsid w:val="0022498C"/>
    <w:rsid w:val="0022626C"/>
    <w:rsid w:val="002309B9"/>
    <w:rsid w:val="00236498"/>
    <w:rsid w:val="002368E8"/>
    <w:rsid w:val="002445C0"/>
    <w:rsid w:val="0024637E"/>
    <w:rsid w:val="00251058"/>
    <w:rsid w:val="00254EFB"/>
    <w:rsid w:val="00261303"/>
    <w:rsid w:val="00263867"/>
    <w:rsid w:val="002700D4"/>
    <w:rsid w:val="002724D0"/>
    <w:rsid w:val="002766AE"/>
    <w:rsid w:val="002801EE"/>
    <w:rsid w:val="00284689"/>
    <w:rsid w:val="00284EA8"/>
    <w:rsid w:val="002869DE"/>
    <w:rsid w:val="002912E8"/>
    <w:rsid w:val="002929AC"/>
    <w:rsid w:val="002A6551"/>
    <w:rsid w:val="002A7840"/>
    <w:rsid w:val="002B1CE5"/>
    <w:rsid w:val="002B4AF4"/>
    <w:rsid w:val="002D193A"/>
    <w:rsid w:val="002D3EA8"/>
    <w:rsid w:val="002D3FB7"/>
    <w:rsid w:val="002E0B5C"/>
    <w:rsid w:val="002E3FA4"/>
    <w:rsid w:val="002E49B1"/>
    <w:rsid w:val="002E4BC8"/>
    <w:rsid w:val="002E5757"/>
    <w:rsid w:val="002F2849"/>
    <w:rsid w:val="002F4DB3"/>
    <w:rsid w:val="00305264"/>
    <w:rsid w:val="00313CC5"/>
    <w:rsid w:val="0031501E"/>
    <w:rsid w:val="003174E0"/>
    <w:rsid w:val="003212F6"/>
    <w:rsid w:val="003254BF"/>
    <w:rsid w:val="00333922"/>
    <w:rsid w:val="003347C4"/>
    <w:rsid w:val="003348F6"/>
    <w:rsid w:val="003372CD"/>
    <w:rsid w:val="00337864"/>
    <w:rsid w:val="003401D0"/>
    <w:rsid w:val="00347A5E"/>
    <w:rsid w:val="00350FFA"/>
    <w:rsid w:val="003626DD"/>
    <w:rsid w:val="00372AB4"/>
    <w:rsid w:val="003804CD"/>
    <w:rsid w:val="00381564"/>
    <w:rsid w:val="00382F07"/>
    <w:rsid w:val="00387C0C"/>
    <w:rsid w:val="003A2EFF"/>
    <w:rsid w:val="003A6AA0"/>
    <w:rsid w:val="003B0523"/>
    <w:rsid w:val="003B44FD"/>
    <w:rsid w:val="003C0CA8"/>
    <w:rsid w:val="003C2D4B"/>
    <w:rsid w:val="003C4ACA"/>
    <w:rsid w:val="003C60DF"/>
    <w:rsid w:val="003D04CF"/>
    <w:rsid w:val="003D1443"/>
    <w:rsid w:val="003D26C9"/>
    <w:rsid w:val="003D2A15"/>
    <w:rsid w:val="003D4CBC"/>
    <w:rsid w:val="003D5A74"/>
    <w:rsid w:val="003D6158"/>
    <w:rsid w:val="003D7CD6"/>
    <w:rsid w:val="003E17AF"/>
    <w:rsid w:val="003E585E"/>
    <w:rsid w:val="003E5CF4"/>
    <w:rsid w:val="003F732F"/>
    <w:rsid w:val="00401BF7"/>
    <w:rsid w:val="00402B15"/>
    <w:rsid w:val="00403282"/>
    <w:rsid w:val="00410259"/>
    <w:rsid w:val="00413700"/>
    <w:rsid w:val="00414677"/>
    <w:rsid w:val="0041525F"/>
    <w:rsid w:val="004163E8"/>
    <w:rsid w:val="00420F59"/>
    <w:rsid w:val="004251B7"/>
    <w:rsid w:val="00427584"/>
    <w:rsid w:val="00431E5E"/>
    <w:rsid w:val="00434006"/>
    <w:rsid w:val="004345E8"/>
    <w:rsid w:val="00442DDD"/>
    <w:rsid w:val="0044645A"/>
    <w:rsid w:val="00453C04"/>
    <w:rsid w:val="00463C5C"/>
    <w:rsid w:val="004710BD"/>
    <w:rsid w:val="00471427"/>
    <w:rsid w:val="004743A6"/>
    <w:rsid w:val="004762A6"/>
    <w:rsid w:val="0048099C"/>
    <w:rsid w:val="00483E71"/>
    <w:rsid w:val="00490CD0"/>
    <w:rsid w:val="00492435"/>
    <w:rsid w:val="00492DD6"/>
    <w:rsid w:val="00495453"/>
    <w:rsid w:val="00495658"/>
    <w:rsid w:val="00495846"/>
    <w:rsid w:val="00497069"/>
    <w:rsid w:val="00497764"/>
    <w:rsid w:val="004A0D2E"/>
    <w:rsid w:val="004A6DB5"/>
    <w:rsid w:val="004A7A97"/>
    <w:rsid w:val="004B0333"/>
    <w:rsid w:val="004B06F3"/>
    <w:rsid w:val="004B121C"/>
    <w:rsid w:val="004B1D47"/>
    <w:rsid w:val="004B2D1A"/>
    <w:rsid w:val="004B311C"/>
    <w:rsid w:val="004C6AA9"/>
    <w:rsid w:val="004D3A02"/>
    <w:rsid w:val="004E0726"/>
    <w:rsid w:val="004E5832"/>
    <w:rsid w:val="004E7A6F"/>
    <w:rsid w:val="004F35ED"/>
    <w:rsid w:val="004F6D56"/>
    <w:rsid w:val="005033F7"/>
    <w:rsid w:val="005045CF"/>
    <w:rsid w:val="0051352E"/>
    <w:rsid w:val="00517DA7"/>
    <w:rsid w:val="00520A33"/>
    <w:rsid w:val="0052326E"/>
    <w:rsid w:val="00524085"/>
    <w:rsid w:val="0052679F"/>
    <w:rsid w:val="00527AE4"/>
    <w:rsid w:val="005302BA"/>
    <w:rsid w:val="00542515"/>
    <w:rsid w:val="00547564"/>
    <w:rsid w:val="00552B6C"/>
    <w:rsid w:val="00554DE5"/>
    <w:rsid w:val="0055569D"/>
    <w:rsid w:val="00555EF9"/>
    <w:rsid w:val="00557718"/>
    <w:rsid w:val="00557B90"/>
    <w:rsid w:val="00562F33"/>
    <w:rsid w:val="005817C2"/>
    <w:rsid w:val="00582626"/>
    <w:rsid w:val="00582C1D"/>
    <w:rsid w:val="00594C84"/>
    <w:rsid w:val="00596A88"/>
    <w:rsid w:val="005A0D6F"/>
    <w:rsid w:val="005A2133"/>
    <w:rsid w:val="005A3990"/>
    <w:rsid w:val="005A4AF6"/>
    <w:rsid w:val="005B6A93"/>
    <w:rsid w:val="005C0476"/>
    <w:rsid w:val="005C2592"/>
    <w:rsid w:val="005C5B37"/>
    <w:rsid w:val="005D388D"/>
    <w:rsid w:val="005D7CE7"/>
    <w:rsid w:val="005E0A17"/>
    <w:rsid w:val="005E5A69"/>
    <w:rsid w:val="005F5B51"/>
    <w:rsid w:val="0060575E"/>
    <w:rsid w:val="00610A38"/>
    <w:rsid w:val="00617A2D"/>
    <w:rsid w:val="006201ED"/>
    <w:rsid w:val="00624BA5"/>
    <w:rsid w:val="00624BDB"/>
    <w:rsid w:val="00626454"/>
    <w:rsid w:val="006304F1"/>
    <w:rsid w:val="00630DDF"/>
    <w:rsid w:val="006328AF"/>
    <w:rsid w:val="006363D2"/>
    <w:rsid w:val="00636947"/>
    <w:rsid w:val="00637D17"/>
    <w:rsid w:val="006406F6"/>
    <w:rsid w:val="006449F7"/>
    <w:rsid w:val="00651072"/>
    <w:rsid w:val="00653625"/>
    <w:rsid w:val="00653AA3"/>
    <w:rsid w:val="00654336"/>
    <w:rsid w:val="00661B0D"/>
    <w:rsid w:val="00662A42"/>
    <w:rsid w:val="006644FF"/>
    <w:rsid w:val="00666020"/>
    <w:rsid w:val="006730D9"/>
    <w:rsid w:val="00677CB7"/>
    <w:rsid w:val="0068430C"/>
    <w:rsid w:val="0068789F"/>
    <w:rsid w:val="0069098A"/>
    <w:rsid w:val="00692230"/>
    <w:rsid w:val="00695022"/>
    <w:rsid w:val="006972D7"/>
    <w:rsid w:val="006A0ECA"/>
    <w:rsid w:val="006A4E1D"/>
    <w:rsid w:val="006A72D2"/>
    <w:rsid w:val="006A7F46"/>
    <w:rsid w:val="006B0B39"/>
    <w:rsid w:val="006B17E2"/>
    <w:rsid w:val="006C03C1"/>
    <w:rsid w:val="006C1DF2"/>
    <w:rsid w:val="006C4F43"/>
    <w:rsid w:val="006C5DF7"/>
    <w:rsid w:val="006C676D"/>
    <w:rsid w:val="006C7D00"/>
    <w:rsid w:val="006D154E"/>
    <w:rsid w:val="006E5D6E"/>
    <w:rsid w:val="006E7160"/>
    <w:rsid w:val="007034FB"/>
    <w:rsid w:val="00704585"/>
    <w:rsid w:val="00705716"/>
    <w:rsid w:val="0071236F"/>
    <w:rsid w:val="00713388"/>
    <w:rsid w:val="00716949"/>
    <w:rsid w:val="00720AB6"/>
    <w:rsid w:val="007217D2"/>
    <w:rsid w:val="00721B03"/>
    <w:rsid w:val="00721BFC"/>
    <w:rsid w:val="007267BF"/>
    <w:rsid w:val="00731FE9"/>
    <w:rsid w:val="00737200"/>
    <w:rsid w:val="00737E52"/>
    <w:rsid w:val="00737E92"/>
    <w:rsid w:val="00742E57"/>
    <w:rsid w:val="007541BD"/>
    <w:rsid w:val="00754A4A"/>
    <w:rsid w:val="007570DC"/>
    <w:rsid w:val="0076212F"/>
    <w:rsid w:val="00763DFB"/>
    <w:rsid w:val="00770748"/>
    <w:rsid w:val="007720E5"/>
    <w:rsid w:val="007756BD"/>
    <w:rsid w:val="007779CE"/>
    <w:rsid w:val="00780A7C"/>
    <w:rsid w:val="007815F6"/>
    <w:rsid w:val="00785D8E"/>
    <w:rsid w:val="00787DBF"/>
    <w:rsid w:val="00790EEF"/>
    <w:rsid w:val="00793452"/>
    <w:rsid w:val="00794A49"/>
    <w:rsid w:val="007975C5"/>
    <w:rsid w:val="007A0237"/>
    <w:rsid w:val="007A3E52"/>
    <w:rsid w:val="007A40BB"/>
    <w:rsid w:val="007A574C"/>
    <w:rsid w:val="007A6207"/>
    <w:rsid w:val="007A66A4"/>
    <w:rsid w:val="007B15E9"/>
    <w:rsid w:val="007B1ABA"/>
    <w:rsid w:val="007B4DAB"/>
    <w:rsid w:val="007B74C5"/>
    <w:rsid w:val="007B7A17"/>
    <w:rsid w:val="007C1E85"/>
    <w:rsid w:val="007C7FEC"/>
    <w:rsid w:val="007D530B"/>
    <w:rsid w:val="007E3B11"/>
    <w:rsid w:val="007E4F5C"/>
    <w:rsid w:val="007E6708"/>
    <w:rsid w:val="007F078F"/>
    <w:rsid w:val="007F23BD"/>
    <w:rsid w:val="007F4424"/>
    <w:rsid w:val="00801454"/>
    <w:rsid w:val="008029E9"/>
    <w:rsid w:val="00803F57"/>
    <w:rsid w:val="00807293"/>
    <w:rsid w:val="008103F5"/>
    <w:rsid w:val="008131A5"/>
    <w:rsid w:val="00814E25"/>
    <w:rsid w:val="00815392"/>
    <w:rsid w:val="00817106"/>
    <w:rsid w:val="00823823"/>
    <w:rsid w:val="008253B2"/>
    <w:rsid w:val="00831B9E"/>
    <w:rsid w:val="00834E6A"/>
    <w:rsid w:val="0083771B"/>
    <w:rsid w:val="00841F93"/>
    <w:rsid w:val="00842C50"/>
    <w:rsid w:val="00845D1D"/>
    <w:rsid w:val="008500EF"/>
    <w:rsid w:val="008507C1"/>
    <w:rsid w:val="00854F4D"/>
    <w:rsid w:val="00861934"/>
    <w:rsid w:val="00865BC7"/>
    <w:rsid w:val="00883A33"/>
    <w:rsid w:val="008847A1"/>
    <w:rsid w:val="0089347C"/>
    <w:rsid w:val="00894BB0"/>
    <w:rsid w:val="0089644F"/>
    <w:rsid w:val="008A2E0E"/>
    <w:rsid w:val="008A5BA6"/>
    <w:rsid w:val="008B00B6"/>
    <w:rsid w:val="008B48F2"/>
    <w:rsid w:val="008B796D"/>
    <w:rsid w:val="008B7D22"/>
    <w:rsid w:val="008C14A9"/>
    <w:rsid w:val="008C1AB7"/>
    <w:rsid w:val="008C557C"/>
    <w:rsid w:val="008D08FC"/>
    <w:rsid w:val="008D494E"/>
    <w:rsid w:val="008E22BA"/>
    <w:rsid w:val="008E7291"/>
    <w:rsid w:val="008F0AC9"/>
    <w:rsid w:val="008F1BD1"/>
    <w:rsid w:val="008F5AC5"/>
    <w:rsid w:val="008F7779"/>
    <w:rsid w:val="00900F7F"/>
    <w:rsid w:val="0090337E"/>
    <w:rsid w:val="00904706"/>
    <w:rsid w:val="009065D8"/>
    <w:rsid w:val="00912D88"/>
    <w:rsid w:val="009133F8"/>
    <w:rsid w:val="00913781"/>
    <w:rsid w:val="00914A8F"/>
    <w:rsid w:val="009179EF"/>
    <w:rsid w:val="00917C5A"/>
    <w:rsid w:val="009252C6"/>
    <w:rsid w:val="0093473D"/>
    <w:rsid w:val="00934E33"/>
    <w:rsid w:val="00940CA2"/>
    <w:rsid w:val="00944ECC"/>
    <w:rsid w:val="00950AFF"/>
    <w:rsid w:val="00951AD9"/>
    <w:rsid w:val="009532FC"/>
    <w:rsid w:val="0095330C"/>
    <w:rsid w:val="00955E33"/>
    <w:rsid w:val="00960E47"/>
    <w:rsid w:val="00961B84"/>
    <w:rsid w:val="00962575"/>
    <w:rsid w:val="00967A29"/>
    <w:rsid w:val="00967E5A"/>
    <w:rsid w:val="00972F57"/>
    <w:rsid w:val="00974487"/>
    <w:rsid w:val="00984812"/>
    <w:rsid w:val="00984EE5"/>
    <w:rsid w:val="00994B37"/>
    <w:rsid w:val="00995280"/>
    <w:rsid w:val="009A1A10"/>
    <w:rsid w:val="009B04B4"/>
    <w:rsid w:val="009B4416"/>
    <w:rsid w:val="009B511B"/>
    <w:rsid w:val="009B6FA7"/>
    <w:rsid w:val="009B7E50"/>
    <w:rsid w:val="009C2572"/>
    <w:rsid w:val="009C3F5C"/>
    <w:rsid w:val="009C6785"/>
    <w:rsid w:val="009C7A42"/>
    <w:rsid w:val="009D2745"/>
    <w:rsid w:val="009D2985"/>
    <w:rsid w:val="009E06C1"/>
    <w:rsid w:val="009E12D6"/>
    <w:rsid w:val="009E270E"/>
    <w:rsid w:val="009E32A1"/>
    <w:rsid w:val="009E603E"/>
    <w:rsid w:val="00A0121B"/>
    <w:rsid w:val="00A04AF6"/>
    <w:rsid w:val="00A06E2E"/>
    <w:rsid w:val="00A10CB3"/>
    <w:rsid w:val="00A14B02"/>
    <w:rsid w:val="00A1626F"/>
    <w:rsid w:val="00A20021"/>
    <w:rsid w:val="00A24E6E"/>
    <w:rsid w:val="00A25079"/>
    <w:rsid w:val="00A255CB"/>
    <w:rsid w:val="00A301FC"/>
    <w:rsid w:val="00A34890"/>
    <w:rsid w:val="00A348F7"/>
    <w:rsid w:val="00A41511"/>
    <w:rsid w:val="00A424B4"/>
    <w:rsid w:val="00A431E4"/>
    <w:rsid w:val="00A43694"/>
    <w:rsid w:val="00A46886"/>
    <w:rsid w:val="00A4758D"/>
    <w:rsid w:val="00A50397"/>
    <w:rsid w:val="00A56FC7"/>
    <w:rsid w:val="00A668BF"/>
    <w:rsid w:val="00A72575"/>
    <w:rsid w:val="00A73C09"/>
    <w:rsid w:val="00A74041"/>
    <w:rsid w:val="00A74071"/>
    <w:rsid w:val="00A754E4"/>
    <w:rsid w:val="00A756B5"/>
    <w:rsid w:val="00A85178"/>
    <w:rsid w:val="00A85894"/>
    <w:rsid w:val="00A85C96"/>
    <w:rsid w:val="00A921D1"/>
    <w:rsid w:val="00A92881"/>
    <w:rsid w:val="00A93145"/>
    <w:rsid w:val="00AA124A"/>
    <w:rsid w:val="00AA2A96"/>
    <w:rsid w:val="00AA30AD"/>
    <w:rsid w:val="00AA407C"/>
    <w:rsid w:val="00AB23D1"/>
    <w:rsid w:val="00AB2B21"/>
    <w:rsid w:val="00AB3EA7"/>
    <w:rsid w:val="00AB3ED8"/>
    <w:rsid w:val="00AB5F86"/>
    <w:rsid w:val="00AC2C3C"/>
    <w:rsid w:val="00AC6CFD"/>
    <w:rsid w:val="00AD25A9"/>
    <w:rsid w:val="00AD2739"/>
    <w:rsid w:val="00AD3097"/>
    <w:rsid w:val="00AD62C1"/>
    <w:rsid w:val="00AE20D9"/>
    <w:rsid w:val="00AE24D1"/>
    <w:rsid w:val="00AE43DA"/>
    <w:rsid w:val="00AF4B02"/>
    <w:rsid w:val="00AF5F02"/>
    <w:rsid w:val="00B019D5"/>
    <w:rsid w:val="00B05CE5"/>
    <w:rsid w:val="00B06700"/>
    <w:rsid w:val="00B100CC"/>
    <w:rsid w:val="00B12CBB"/>
    <w:rsid w:val="00B3169A"/>
    <w:rsid w:val="00B377A4"/>
    <w:rsid w:val="00B42EC0"/>
    <w:rsid w:val="00B456C5"/>
    <w:rsid w:val="00B45B25"/>
    <w:rsid w:val="00B47F72"/>
    <w:rsid w:val="00B523FD"/>
    <w:rsid w:val="00B54C97"/>
    <w:rsid w:val="00B57FBC"/>
    <w:rsid w:val="00B6689D"/>
    <w:rsid w:val="00B72368"/>
    <w:rsid w:val="00B755CA"/>
    <w:rsid w:val="00B818C9"/>
    <w:rsid w:val="00B8427E"/>
    <w:rsid w:val="00B90F63"/>
    <w:rsid w:val="00B97E4B"/>
    <w:rsid w:val="00BA04E1"/>
    <w:rsid w:val="00BA45B9"/>
    <w:rsid w:val="00BB18F3"/>
    <w:rsid w:val="00BB217F"/>
    <w:rsid w:val="00BB4CFA"/>
    <w:rsid w:val="00BB4DF3"/>
    <w:rsid w:val="00BB4F45"/>
    <w:rsid w:val="00BB7E76"/>
    <w:rsid w:val="00BC133E"/>
    <w:rsid w:val="00BC1C21"/>
    <w:rsid w:val="00BC5C77"/>
    <w:rsid w:val="00BC6F39"/>
    <w:rsid w:val="00BC7F34"/>
    <w:rsid w:val="00BD0E03"/>
    <w:rsid w:val="00BD2480"/>
    <w:rsid w:val="00BD4FF0"/>
    <w:rsid w:val="00BF170D"/>
    <w:rsid w:val="00BF4889"/>
    <w:rsid w:val="00BF78B9"/>
    <w:rsid w:val="00BF7FC5"/>
    <w:rsid w:val="00C0246C"/>
    <w:rsid w:val="00C1413B"/>
    <w:rsid w:val="00C16482"/>
    <w:rsid w:val="00C1690F"/>
    <w:rsid w:val="00C216E7"/>
    <w:rsid w:val="00C22798"/>
    <w:rsid w:val="00C30E47"/>
    <w:rsid w:val="00C54CE0"/>
    <w:rsid w:val="00C54D58"/>
    <w:rsid w:val="00C55687"/>
    <w:rsid w:val="00C55C08"/>
    <w:rsid w:val="00C571EB"/>
    <w:rsid w:val="00C573E1"/>
    <w:rsid w:val="00C60222"/>
    <w:rsid w:val="00C62397"/>
    <w:rsid w:val="00C63157"/>
    <w:rsid w:val="00C70A1E"/>
    <w:rsid w:val="00C736D3"/>
    <w:rsid w:val="00C856C6"/>
    <w:rsid w:val="00C91278"/>
    <w:rsid w:val="00C91786"/>
    <w:rsid w:val="00C93CC8"/>
    <w:rsid w:val="00C95DF6"/>
    <w:rsid w:val="00CA1FBA"/>
    <w:rsid w:val="00CA5889"/>
    <w:rsid w:val="00CB1C7F"/>
    <w:rsid w:val="00CB35E9"/>
    <w:rsid w:val="00CC3BA4"/>
    <w:rsid w:val="00CD1C0A"/>
    <w:rsid w:val="00CD1F33"/>
    <w:rsid w:val="00CE22B0"/>
    <w:rsid w:val="00CE6E4D"/>
    <w:rsid w:val="00CE6EC6"/>
    <w:rsid w:val="00D02229"/>
    <w:rsid w:val="00D11B8A"/>
    <w:rsid w:val="00D1452B"/>
    <w:rsid w:val="00D173EE"/>
    <w:rsid w:val="00D20EFF"/>
    <w:rsid w:val="00D215CF"/>
    <w:rsid w:val="00D21841"/>
    <w:rsid w:val="00D27181"/>
    <w:rsid w:val="00D3219A"/>
    <w:rsid w:val="00D32BA5"/>
    <w:rsid w:val="00D338C5"/>
    <w:rsid w:val="00D35BEE"/>
    <w:rsid w:val="00D36DE9"/>
    <w:rsid w:val="00D50A45"/>
    <w:rsid w:val="00D64AE1"/>
    <w:rsid w:val="00D64C88"/>
    <w:rsid w:val="00D6526A"/>
    <w:rsid w:val="00D71473"/>
    <w:rsid w:val="00D72E18"/>
    <w:rsid w:val="00D7422A"/>
    <w:rsid w:val="00D77467"/>
    <w:rsid w:val="00D815AA"/>
    <w:rsid w:val="00D82EF1"/>
    <w:rsid w:val="00D909B1"/>
    <w:rsid w:val="00D92A57"/>
    <w:rsid w:val="00D9607A"/>
    <w:rsid w:val="00DA0535"/>
    <w:rsid w:val="00DA1B7B"/>
    <w:rsid w:val="00DA5403"/>
    <w:rsid w:val="00DA6612"/>
    <w:rsid w:val="00DA6D96"/>
    <w:rsid w:val="00DB0092"/>
    <w:rsid w:val="00DB04ED"/>
    <w:rsid w:val="00DB2DB8"/>
    <w:rsid w:val="00DB5A68"/>
    <w:rsid w:val="00DB79DF"/>
    <w:rsid w:val="00DC1330"/>
    <w:rsid w:val="00DC2A9B"/>
    <w:rsid w:val="00DC43A2"/>
    <w:rsid w:val="00DD14C9"/>
    <w:rsid w:val="00DE0402"/>
    <w:rsid w:val="00DE0C62"/>
    <w:rsid w:val="00DE1D12"/>
    <w:rsid w:val="00E01877"/>
    <w:rsid w:val="00E02099"/>
    <w:rsid w:val="00E118C4"/>
    <w:rsid w:val="00E14881"/>
    <w:rsid w:val="00E24877"/>
    <w:rsid w:val="00E347E8"/>
    <w:rsid w:val="00E36EF8"/>
    <w:rsid w:val="00E37D68"/>
    <w:rsid w:val="00E44AEC"/>
    <w:rsid w:val="00E470AE"/>
    <w:rsid w:val="00E47FE8"/>
    <w:rsid w:val="00E651F2"/>
    <w:rsid w:val="00E67289"/>
    <w:rsid w:val="00E80288"/>
    <w:rsid w:val="00E85267"/>
    <w:rsid w:val="00E86B4B"/>
    <w:rsid w:val="00E87090"/>
    <w:rsid w:val="00E9230B"/>
    <w:rsid w:val="00E9345D"/>
    <w:rsid w:val="00E93617"/>
    <w:rsid w:val="00E946FE"/>
    <w:rsid w:val="00E96311"/>
    <w:rsid w:val="00EA06E9"/>
    <w:rsid w:val="00EA32F7"/>
    <w:rsid w:val="00EB0BE3"/>
    <w:rsid w:val="00EC247A"/>
    <w:rsid w:val="00EC3B1F"/>
    <w:rsid w:val="00EC5DE9"/>
    <w:rsid w:val="00EC6A53"/>
    <w:rsid w:val="00EC7DD9"/>
    <w:rsid w:val="00ED636A"/>
    <w:rsid w:val="00ED7477"/>
    <w:rsid w:val="00EE2E55"/>
    <w:rsid w:val="00EE44CF"/>
    <w:rsid w:val="00EE496F"/>
    <w:rsid w:val="00EE5EEB"/>
    <w:rsid w:val="00EE71F8"/>
    <w:rsid w:val="00EF1FEE"/>
    <w:rsid w:val="00EF23D4"/>
    <w:rsid w:val="00EF2612"/>
    <w:rsid w:val="00EF757F"/>
    <w:rsid w:val="00F00254"/>
    <w:rsid w:val="00F127EC"/>
    <w:rsid w:val="00F168E8"/>
    <w:rsid w:val="00F16AD4"/>
    <w:rsid w:val="00F16ECC"/>
    <w:rsid w:val="00F20254"/>
    <w:rsid w:val="00F21A5B"/>
    <w:rsid w:val="00F230CD"/>
    <w:rsid w:val="00F24984"/>
    <w:rsid w:val="00F31E43"/>
    <w:rsid w:val="00F325E8"/>
    <w:rsid w:val="00F3263C"/>
    <w:rsid w:val="00F335C9"/>
    <w:rsid w:val="00F33C0D"/>
    <w:rsid w:val="00F407EC"/>
    <w:rsid w:val="00F41850"/>
    <w:rsid w:val="00F44243"/>
    <w:rsid w:val="00F44ED6"/>
    <w:rsid w:val="00F504D9"/>
    <w:rsid w:val="00F51638"/>
    <w:rsid w:val="00F51C18"/>
    <w:rsid w:val="00F53A70"/>
    <w:rsid w:val="00F53ED1"/>
    <w:rsid w:val="00F57473"/>
    <w:rsid w:val="00F60CF7"/>
    <w:rsid w:val="00F637FE"/>
    <w:rsid w:val="00F63C0E"/>
    <w:rsid w:val="00F6553E"/>
    <w:rsid w:val="00F66683"/>
    <w:rsid w:val="00F7193B"/>
    <w:rsid w:val="00F732A4"/>
    <w:rsid w:val="00F7331F"/>
    <w:rsid w:val="00F76094"/>
    <w:rsid w:val="00F77F6B"/>
    <w:rsid w:val="00F85CBA"/>
    <w:rsid w:val="00F87C71"/>
    <w:rsid w:val="00F87DC7"/>
    <w:rsid w:val="00F90682"/>
    <w:rsid w:val="00F90BBD"/>
    <w:rsid w:val="00FA029B"/>
    <w:rsid w:val="00FA17D5"/>
    <w:rsid w:val="00FA31E2"/>
    <w:rsid w:val="00FA6665"/>
    <w:rsid w:val="00FB4981"/>
    <w:rsid w:val="00FB6477"/>
    <w:rsid w:val="00FB7E57"/>
    <w:rsid w:val="00FC5965"/>
    <w:rsid w:val="00FD7FBE"/>
    <w:rsid w:val="00FE1209"/>
    <w:rsid w:val="00FE232B"/>
    <w:rsid w:val="00FE37DE"/>
    <w:rsid w:val="00FE4617"/>
    <w:rsid w:val="00FE5C85"/>
    <w:rsid w:val="00FF0CA7"/>
    <w:rsid w:val="00FF5B70"/>
    <w:rsid w:val="00FF5BB9"/>
    <w:rsid w:val="00FF72B7"/>
    <w:rsid w:val="014A49F7"/>
    <w:rsid w:val="02A4D858"/>
    <w:rsid w:val="07C1B4CE"/>
    <w:rsid w:val="08610C5A"/>
    <w:rsid w:val="08BE509E"/>
    <w:rsid w:val="0A8AE327"/>
    <w:rsid w:val="0BEB65EC"/>
    <w:rsid w:val="0C9203D6"/>
    <w:rsid w:val="0DA27284"/>
    <w:rsid w:val="0ECE7023"/>
    <w:rsid w:val="1BA7ED98"/>
    <w:rsid w:val="1E01EDBF"/>
    <w:rsid w:val="249395FF"/>
    <w:rsid w:val="25DDBABC"/>
    <w:rsid w:val="2A3FA17E"/>
    <w:rsid w:val="2A977D8F"/>
    <w:rsid w:val="2EAFFA27"/>
    <w:rsid w:val="300F1F2E"/>
    <w:rsid w:val="30D4C636"/>
    <w:rsid w:val="3AF6259A"/>
    <w:rsid w:val="3BAAFC04"/>
    <w:rsid w:val="3D6B2D07"/>
    <w:rsid w:val="3E0BE06A"/>
    <w:rsid w:val="3F86B911"/>
    <w:rsid w:val="42D0BF49"/>
    <w:rsid w:val="44FF26C9"/>
    <w:rsid w:val="4A4AF894"/>
    <w:rsid w:val="4C967401"/>
    <w:rsid w:val="4FCE8D67"/>
    <w:rsid w:val="53D4B857"/>
    <w:rsid w:val="5CCA5FCE"/>
    <w:rsid w:val="6A4EE0CB"/>
    <w:rsid w:val="6FDAD79E"/>
    <w:rsid w:val="702128EB"/>
    <w:rsid w:val="70F85150"/>
    <w:rsid w:val="745BADAE"/>
    <w:rsid w:val="785C4519"/>
    <w:rsid w:val="78978445"/>
    <w:rsid w:val="7F1194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Mincho" w:hAnsi="Yu Mincho"/>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4"/>
      </w:numPr>
      <w:spacing w:line="360" w:lineRule="auto"/>
      <w:contextualSpacing/>
    </w:pPr>
  </w:style>
  <w:style w:type="paragraph" w:styleId="ListBullet">
    <w:name w:val="List Bullet"/>
    <w:basedOn w:val="Normal"/>
    <w:uiPriority w:val="99"/>
    <w:unhideWhenUsed/>
    <w:qFormat/>
    <w:rsid w:val="00A14B02"/>
    <w:pPr>
      <w:numPr>
        <w:numId w:val="2"/>
      </w:numPr>
      <w:spacing w:line="360" w:lineRule="auto"/>
      <w:contextualSpacing/>
    </w:pPr>
  </w:style>
  <w:style w:type="paragraph" w:styleId="List">
    <w:name w:val="List"/>
    <w:basedOn w:val="ListBullet"/>
    <w:uiPriority w:val="99"/>
    <w:unhideWhenUsed/>
    <w:qFormat/>
    <w:rsid w:val="00A14B02"/>
    <w:pPr>
      <w:numPr>
        <w:numId w:val="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character" w:styleId="UnresolvedMention">
    <w:name w:val="Unresolved Mention"/>
    <w:basedOn w:val="DefaultParagraphFont"/>
    <w:uiPriority w:val="99"/>
    <w:semiHidden/>
    <w:unhideWhenUsed/>
    <w:rsid w:val="005302BA"/>
    <w:rPr>
      <w:color w:val="605E5C"/>
      <w:shd w:val="clear" w:color="auto" w:fill="E1DFDD"/>
    </w:rPr>
  </w:style>
  <w:style w:type="paragraph" w:customStyle="1" w:styleId="paragraph">
    <w:name w:val="paragraph"/>
    <w:basedOn w:val="Normal"/>
    <w:rsid w:val="00E651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651F2"/>
  </w:style>
  <w:style w:type="character" w:customStyle="1" w:styleId="eop">
    <w:name w:val="eop"/>
    <w:basedOn w:val="DefaultParagraphFont"/>
    <w:rsid w:val="00E651F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Display" w:hAnsi="Aptos Display"/>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55CB"/>
    <w:pPr>
      <w:spacing w:after="0" w:line="240" w:lineRule="auto"/>
    </w:pPr>
    <w:rPr>
      <w:rFonts w:ascii="Aptos Display" w:hAnsi="Aptos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9271">
      <w:bodyDiv w:val="1"/>
      <w:marLeft w:val="0"/>
      <w:marRight w:val="0"/>
      <w:marTop w:val="0"/>
      <w:marBottom w:val="0"/>
      <w:divBdr>
        <w:top w:val="none" w:sz="0" w:space="0" w:color="auto"/>
        <w:left w:val="none" w:sz="0" w:space="0" w:color="auto"/>
        <w:bottom w:val="none" w:sz="0" w:space="0" w:color="auto"/>
        <w:right w:val="none" w:sz="0" w:space="0" w:color="auto"/>
      </w:divBdr>
      <w:divsChild>
        <w:div w:id="97993981">
          <w:marLeft w:val="0"/>
          <w:marRight w:val="0"/>
          <w:marTop w:val="0"/>
          <w:marBottom w:val="0"/>
          <w:divBdr>
            <w:top w:val="none" w:sz="0" w:space="0" w:color="auto"/>
            <w:left w:val="none" w:sz="0" w:space="0" w:color="auto"/>
            <w:bottom w:val="none" w:sz="0" w:space="0" w:color="auto"/>
            <w:right w:val="none" w:sz="0" w:space="0" w:color="auto"/>
          </w:divBdr>
        </w:div>
        <w:div w:id="189802262">
          <w:marLeft w:val="0"/>
          <w:marRight w:val="0"/>
          <w:marTop w:val="0"/>
          <w:marBottom w:val="0"/>
          <w:divBdr>
            <w:top w:val="none" w:sz="0" w:space="0" w:color="auto"/>
            <w:left w:val="none" w:sz="0" w:space="0" w:color="auto"/>
            <w:bottom w:val="none" w:sz="0" w:space="0" w:color="auto"/>
            <w:right w:val="none" w:sz="0" w:space="0" w:color="auto"/>
          </w:divBdr>
        </w:div>
        <w:div w:id="207257085">
          <w:marLeft w:val="0"/>
          <w:marRight w:val="0"/>
          <w:marTop w:val="30"/>
          <w:marBottom w:val="30"/>
          <w:divBdr>
            <w:top w:val="none" w:sz="0" w:space="0" w:color="auto"/>
            <w:left w:val="none" w:sz="0" w:space="0" w:color="auto"/>
            <w:bottom w:val="none" w:sz="0" w:space="0" w:color="auto"/>
            <w:right w:val="none" w:sz="0" w:space="0" w:color="auto"/>
          </w:divBdr>
          <w:divsChild>
            <w:div w:id="374503047">
              <w:marLeft w:val="0"/>
              <w:marRight w:val="0"/>
              <w:marTop w:val="0"/>
              <w:marBottom w:val="0"/>
              <w:divBdr>
                <w:top w:val="none" w:sz="0" w:space="0" w:color="auto"/>
                <w:left w:val="none" w:sz="0" w:space="0" w:color="auto"/>
                <w:bottom w:val="none" w:sz="0" w:space="0" w:color="auto"/>
                <w:right w:val="none" w:sz="0" w:space="0" w:color="auto"/>
              </w:divBdr>
              <w:divsChild>
                <w:div w:id="925724674">
                  <w:marLeft w:val="0"/>
                  <w:marRight w:val="0"/>
                  <w:marTop w:val="0"/>
                  <w:marBottom w:val="0"/>
                  <w:divBdr>
                    <w:top w:val="none" w:sz="0" w:space="0" w:color="auto"/>
                    <w:left w:val="none" w:sz="0" w:space="0" w:color="auto"/>
                    <w:bottom w:val="none" w:sz="0" w:space="0" w:color="auto"/>
                    <w:right w:val="none" w:sz="0" w:space="0" w:color="auto"/>
                  </w:divBdr>
                </w:div>
              </w:divsChild>
            </w:div>
            <w:div w:id="814950251">
              <w:marLeft w:val="0"/>
              <w:marRight w:val="0"/>
              <w:marTop w:val="0"/>
              <w:marBottom w:val="0"/>
              <w:divBdr>
                <w:top w:val="none" w:sz="0" w:space="0" w:color="auto"/>
                <w:left w:val="none" w:sz="0" w:space="0" w:color="auto"/>
                <w:bottom w:val="none" w:sz="0" w:space="0" w:color="auto"/>
                <w:right w:val="none" w:sz="0" w:space="0" w:color="auto"/>
              </w:divBdr>
              <w:divsChild>
                <w:div w:id="430784893">
                  <w:marLeft w:val="0"/>
                  <w:marRight w:val="0"/>
                  <w:marTop w:val="0"/>
                  <w:marBottom w:val="0"/>
                  <w:divBdr>
                    <w:top w:val="none" w:sz="0" w:space="0" w:color="auto"/>
                    <w:left w:val="none" w:sz="0" w:space="0" w:color="auto"/>
                    <w:bottom w:val="none" w:sz="0" w:space="0" w:color="auto"/>
                    <w:right w:val="none" w:sz="0" w:space="0" w:color="auto"/>
                  </w:divBdr>
                </w:div>
                <w:div w:id="892813812">
                  <w:marLeft w:val="0"/>
                  <w:marRight w:val="0"/>
                  <w:marTop w:val="0"/>
                  <w:marBottom w:val="0"/>
                  <w:divBdr>
                    <w:top w:val="none" w:sz="0" w:space="0" w:color="auto"/>
                    <w:left w:val="none" w:sz="0" w:space="0" w:color="auto"/>
                    <w:bottom w:val="none" w:sz="0" w:space="0" w:color="auto"/>
                    <w:right w:val="none" w:sz="0" w:space="0" w:color="auto"/>
                  </w:divBdr>
                </w:div>
                <w:div w:id="985207056">
                  <w:marLeft w:val="0"/>
                  <w:marRight w:val="0"/>
                  <w:marTop w:val="0"/>
                  <w:marBottom w:val="0"/>
                  <w:divBdr>
                    <w:top w:val="none" w:sz="0" w:space="0" w:color="auto"/>
                    <w:left w:val="none" w:sz="0" w:space="0" w:color="auto"/>
                    <w:bottom w:val="none" w:sz="0" w:space="0" w:color="auto"/>
                    <w:right w:val="none" w:sz="0" w:space="0" w:color="auto"/>
                  </w:divBdr>
                </w:div>
                <w:div w:id="1794127046">
                  <w:marLeft w:val="0"/>
                  <w:marRight w:val="0"/>
                  <w:marTop w:val="0"/>
                  <w:marBottom w:val="0"/>
                  <w:divBdr>
                    <w:top w:val="none" w:sz="0" w:space="0" w:color="auto"/>
                    <w:left w:val="none" w:sz="0" w:space="0" w:color="auto"/>
                    <w:bottom w:val="none" w:sz="0" w:space="0" w:color="auto"/>
                    <w:right w:val="none" w:sz="0" w:space="0" w:color="auto"/>
                  </w:divBdr>
                </w:div>
              </w:divsChild>
            </w:div>
            <w:div w:id="1025519293">
              <w:marLeft w:val="0"/>
              <w:marRight w:val="0"/>
              <w:marTop w:val="0"/>
              <w:marBottom w:val="0"/>
              <w:divBdr>
                <w:top w:val="none" w:sz="0" w:space="0" w:color="auto"/>
                <w:left w:val="none" w:sz="0" w:space="0" w:color="auto"/>
                <w:bottom w:val="none" w:sz="0" w:space="0" w:color="auto"/>
                <w:right w:val="none" w:sz="0" w:space="0" w:color="auto"/>
              </w:divBdr>
              <w:divsChild>
                <w:div w:id="1291521250">
                  <w:marLeft w:val="0"/>
                  <w:marRight w:val="0"/>
                  <w:marTop w:val="0"/>
                  <w:marBottom w:val="0"/>
                  <w:divBdr>
                    <w:top w:val="none" w:sz="0" w:space="0" w:color="auto"/>
                    <w:left w:val="none" w:sz="0" w:space="0" w:color="auto"/>
                    <w:bottom w:val="none" w:sz="0" w:space="0" w:color="auto"/>
                    <w:right w:val="none" w:sz="0" w:space="0" w:color="auto"/>
                  </w:divBdr>
                </w:div>
              </w:divsChild>
            </w:div>
            <w:div w:id="2126849734">
              <w:marLeft w:val="0"/>
              <w:marRight w:val="0"/>
              <w:marTop w:val="0"/>
              <w:marBottom w:val="0"/>
              <w:divBdr>
                <w:top w:val="none" w:sz="0" w:space="0" w:color="auto"/>
                <w:left w:val="none" w:sz="0" w:space="0" w:color="auto"/>
                <w:bottom w:val="none" w:sz="0" w:space="0" w:color="auto"/>
                <w:right w:val="none" w:sz="0" w:space="0" w:color="auto"/>
              </w:divBdr>
              <w:divsChild>
                <w:div w:id="515269315">
                  <w:marLeft w:val="0"/>
                  <w:marRight w:val="0"/>
                  <w:marTop w:val="0"/>
                  <w:marBottom w:val="0"/>
                  <w:divBdr>
                    <w:top w:val="none" w:sz="0" w:space="0" w:color="auto"/>
                    <w:left w:val="none" w:sz="0" w:space="0" w:color="auto"/>
                    <w:bottom w:val="none" w:sz="0" w:space="0" w:color="auto"/>
                    <w:right w:val="none" w:sz="0" w:space="0" w:color="auto"/>
                  </w:divBdr>
                </w:div>
                <w:div w:id="565384103">
                  <w:marLeft w:val="0"/>
                  <w:marRight w:val="0"/>
                  <w:marTop w:val="0"/>
                  <w:marBottom w:val="0"/>
                  <w:divBdr>
                    <w:top w:val="none" w:sz="0" w:space="0" w:color="auto"/>
                    <w:left w:val="none" w:sz="0" w:space="0" w:color="auto"/>
                    <w:bottom w:val="none" w:sz="0" w:space="0" w:color="auto"/>
                    <w:right w:val="none" w:sz="0" w:space="0" w:color="auto"/>
                  </w:divBdr>
                </w:div>
                <w:div w:id="1612472307">
                  <w:marLeft w:val="0"/>
                  <w:marRight w:val="0"/>
                  <w:marTop w:val="0"/>
                  <w:marBottom w:val="0"/>
                  <w:divBdr>
                    <w:top w:val="none" w:sz="0" w:space="0" w:color="auto"/>
                    <w:left w:val="none" w:sz="0" w:space="0" w:color="auto"/>
                    <w:bottom w:val="none" w:sz="0" w:space="0" w:color="auto"/>
                    <w:right w:val="none" w:sz="0" w:space="0" w:color="auto"/>
                  </w:divBdr>
                </w:div>
                <w:div w:id="17888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4378">
          <w:marLeft w:val="0"/>
          <w:marRight w:val="0"/>
          <w:marTop w:val="0"/>
          <w:marBottom w:val="0"/>
          <w:divBdr>
            <w:top w:val="none" w:sz="0" w:space="0" w:color="auto"/>
            <w:left w:val="none" w:sz="0" w:space="0" w:color="auto"/>
            <w:bottom w:val="none" w:sz="0" w:space="0" w:color="auto"/>
            <w:right w:val="none" w:sz="0" w:space="0" w:color="auto"/>
          </w:divBdr>
        </w:div>
        <w:div w:id="1030881682">
          <w:marLeft w:val="0"/>
          <w:marRight w:val="0"/>
          <w:marTop w:val="0"/>
          <w:marBottom w:val="0"/>
          <w:divBdr>
            <w:top w:val="none" w:sz="0" w:space="0" w:color="auto"/>
            <w:left w:val="none" w:sz="0" w:space="0" w:color="auto"/>
            <w:bottom w:val="none" w:sz="0" w:space="0" w:color="auto"/>
            <w:right w:val="none" w:sz="0" w:space="0" w:color="auto"/>
          </w:divBdr>
        </w:div>
        <w:div w:id="1560897479">
          <w:marLeft w:val="0"/>
          <w:marRight w:val="0"/>
          <w:marTop w:val="0"/>
          <w:marBottom w:val="0"/>
          <w:divBdr>
            <w:top w:val="none" w:sz="0" w:space="0" w:color="auto"/>
            <w:left w:val="none" w:sz="0" w:space="0" w:color="auto"/>
            <w:bottom w:val="none" w:sz="0" w:space="0" w:color="auto"/>
            <w:right w:val="none" w:sz="0" w:space="0" w:color="auto"/>
          </w:divBdr>
        </w:div>
      </w:divsChild>
    </w:div>
    <w:div w:id="228687027">
      <w:bodyDiv w:val="1"/>
      <w:marLeft w:val="0"/>
      <w:marRight w:val="0"/>
      <w:marTop w:val="0"/>
      <w:marBottom w:val="0"/>
      <w:divBdr>
        <w:top w:val="none" w:sz="0" w:space="0" w:color="auto"/>
        <w:left w:val="none" w:sz="0" w:space="0" w:color="auto"/>
        <w:bottom w:val="none" w:sz="0" w:space="0" w:color="auto"/>
        <w:right w:val="none" w:sz="0" w:space="0" w:color="auto"/>
      </w:divBdr>
      <w:divsChild>
        <w:div w:id="353112607">
          <w:marLeft w:val="0"/>
          <w:marRight w:val="0"/>
          <w:marTop w:val="0"/>
          <w:marBottom w:val="0"/>
          <w:divBdr>
            <w:top w:val="none" w:sz="0" w:space="0" w:color="auto"/>
            <w:left w:val="none" w:sz="0" w:space="0" w:color="auto"/>
            <w:bottom w:val="none" w:sz="0" w:space="0" w:color="auto"/>
            <w:right w:val="none" w:sz="0" w:space="0" w:color="auto"/>
          </w:divBdr>
        </w:div>
        <w:div w:id="893350597">
          <w:marLeft w:val="0"/>
          <w:marRight w:val="0"/>
          <w:marTop w:val="0"/>
          <w:marBottom w:val="0"/>
          <w:divBdr>
            <w:top w:val="none" w:sz="0" w:space="0" w:color="auto"/>
            <w:left w:val="none" w:sz="0" w:space="0" w:color="auto"/>
            <w:bottom w:val="none" w:sz="0" w:space="0" w:color="auto"/>
            <w:right w:val="none" w:sz="0" w:space="0" w:color="auto"/>
          </w:divBdr>
        </w:div>
      </w:divsChild>
    </w:div>
    <w:div w:id="352810150">
      <w:bodyDiv w:val="1"/>
      <w:marLeft w:val="0"/>
      <w:marRight w:val="0"/>
      <w:marTop w:val="0"/>
      <w:marBottom w:val="0"/>
      <w:divBdr>
        <w:top w:val="none" w:sz="0" w:space="0" w:color="auto"/>
        <w:left w:val="none" w:sz="0" w:space="0" w:color="auto"/>
        <w:bottom w:val="none" w:sz="0" w:space="0" w:color="auto"/>
        <w:right w:val="none" w:sz="0" w:space="0" w:color="auto"/>
      </w:divBdr>
      <w:divsChild>
        <w:div w:id="113331039">
          <w:marLeft w:val="0"/>
          <w:marRight w:val="0"/>
          <w:marTop w:val="30"/>
          <w:marBottom w:val="30"/>
          <w:divBdr>
            <w:top w:val="none" w:sz="0" w:space="0" w:color="auto"/>
            <w:left w:val="none" w:sz="0" w:space="0" w:color="auto"/>
            <w:bottom w:val="none" w:sz="0" w:space="0" w:color="auto"/>
            <w:right w:val="none" w:sz="0" w:space="0" w:color="auto"/>
          </w:divBdr>
          <w:divsChild>
            <w:div w:id="173082605">
              <w:marLeft w:val="0"/>
              <w:marRight w:val="0"/>
              <w:marTop w:val="0"/>
              <w:marBottom w:val="0"/>
              <w:divBdr>
                <w:top w:val="none" w:sz="0" w:space="0" w:color="auto"/>
                <w:left w:val="none" w:sz="0" w:space="0" w:color="auto"/>
                <w:bottom w:val="none" w:sz="0" w:space="0" w:color="auto"/>
                <w:right w:val="none" w:sz="0" w:space="0" w:color="auto"/>
              </w:divBdr>
              <w:divsChild>
                <w:div w:id="106972392">
                  <w:marLeft w:val="0"/>
                  <w:marRight w:val="0"/>
                  <w:marTop w:val="0"/>
                  <w:marBottom w:val="0"/>
                  <w:divBdr>
                    <w:top w:val="none" w:sz="0" w:space="0" w:color="auto"/>
                    <w:left w:val="none" w:sz="0" w:space="0" w:color="auto"/>
                    <w:bottom w:val="none" w:sz="0" w:space="0" w:color="auto"/>
                    <w:right w:val="none" w:sz="0" w:space="0" w:color="auto"/>
                  </w:divBdr>
                </w:div>
              </w:divsChild>
            </w:div>
            <w:div w:id="225996126">
              <w:marLeft w:val="0"/>
              <w:marRight w:val="0"/>
              <w:marTop w:val="0"/>
              <w:marBottom w:val="0"/>
              <w:divBdr>
                <w:top w:val="none" w:sz="0" w:space="0" w:color="auto"/>
                <w:left w:val="none" w:sz="0" w:space="0" w:color="auto"/>
                <w:bottom w:val="none" w:sz="0" w:space="0" w:color="auto"/>
                <w:right w:val="none" w:sz="0" w:space="0" w:color="auto"/>
              </w:divBdr>
              <w:divsChild>
                <w:div w:id="350185903">
                  <w:marLeft w:val="0"/>
                  <w:marRight w:val="0"/>
                  <w:marTop w:val="0"/>
                  <w:marBottom w:val="0"/>
                  <w:divBdr>
                    <w:top w:val="none" w:sz="0" w:space="0" w:color="auto"/>
                    <w:left w:val="none" w:sz="0" w:space="0" w:color="auto"/>
                    <w:bottom w:val="none" w:sz="0" w:space="0" w:color="auto"/>
                    <w:right w:val="none" w:sz="0" w:space="0" w:color="auto"/>
                  </w:divBdr>
                </w:div>
                <w:div w:id="1100830036">
                  <w:marLeft w:val="0"/>
                  <w:marRight w:val="0"/>
                  <w:marTop w:val="0"/>
                  <w:marBottom w:val="0"/>
                  <w:divBdr>
                    <w:top w:val="none" w:sz="0" w:space="0" w:color="auto"/>
                    <w:left w:val="none" w:sz="0" w:space="0" w:color="auto"/>
                    <w:bottom w:val="none" w:sz="0" w:space="0" w:color="auto"/>
                    <w:right w:val="none" w:sz="0" w:space="0" w:color="auto"/>
                  </w:divBdr>
                </w:div>
                <w:div w:id="1239174618">
                  <w:marLeft w:val="0"/>
                  <w:marRight w:val="0"/>
                  <w:marTop w:val="0"/>
                  <w:marBottom w:val="0"/>
                  <w:divBdr>
                    <w:top w:val="none" w:sz="0" w:space="0" w:color="auto"/>
                    <w:left w:val="none" w:sz="0" w:space="0" w:color="auto"/>
                    <w:bottom w:val="none" w:sz="0" w:space="0" w:color="auto"/>
                    <w:right w:val="none" w:sz="0" w:space="0" w:color="auto"/>
                  </w:divBdr>
                </w:div>
                <w:div w:id="1595088369">
                  <w:marLeft w:val="0"/>
                  <w:marRight w:val="0"/>
                  <w:marTop w:val="0"/>
                  <w:marBottom w:val="0"/>
                  <w:divBdr>
                    <w:top w:val="none" w:sz="0" w:space="0" w:color="auto"/>
                    <w:left w:val="none" w:sz="0" w:space="0" w:color="auto"/>
                    <w:bottom w:val="none" w:sz="0" w:space="0" w:color="auto"/>
                    <w:right w:val="none" w:sz="0" w:space="0" w:color="auto"/>
                  </w:divBdr>
                </w:div>
              </w:divsChild>
            </w:div>
            <w:div w:id="922760710">
              <w:marLeft w:val="0"/>
              <w:marRight w:val="0"/>
              <w:marTop w:val="0"/>
              <w:marBottom w:val="0"/>
              <w:divBdr>
                <w:top w:val="none" w:sz="0" w:space="0" w:color="auto"/>
                <w:left w:val="none" w:sz="0" w:space="0" w:color="auto"/>
                <w:bottom w:val="none" w:sz="0" w:space="0" w:color="auto"/>
                <w:right w:val="none" w:sz="0" w:space="0" w:color="auto"/>
              </w:divBdr>
              <w:divsChild>
                <w:div w:id="701907030">
                  <w:marLeft w:val="0"/>
                  <w:marRight w:val="0"/>
                  <w:marTop w:val="0"/>
                  <w:marBottom w:val="0"/>
                  <w:divBdr>
                    <w:top w:val="none" w:sz="0" w:space="0" w:color="auto"/>
                    <w:left w:val="none" w:sz="0" w:space="0" w:color="auto"/>
                    <w:bottom w:val="none" w:sz="0" w:space="0" w:color="auto"/>
                    <w:right w:val="none" w:sz="0" w:space="0" w:color="auto"/>
                  </w:divBdr>
                </w:div>
                <w:div w:id="1328706136">
                  <w:marLeft w:val="0"/>
                  <w:marRight w:val="0"/>
                  <w:marTop w:val="0"/>
                  <w:marBottom w:val="0"/>
                  <w:divBdr>
                    <w:top w:val="none" w:sz="0" w:space="0" w:color="auto"/>
                    <w:left w:val="none" w:sz="0" w:space="0" w:color="auto"/>
                    <w:bottom w:val="none" w:sz="0" w:space="0" w:color="auto"/>
                    <w:right w:val="none" w:sz="0" w:space="0" w:color="auto"/>
                  </w:divBdr>
                </w:div>
                <w:div w:id="1506239157">
                  <w:marLeft w:val="0"/>
                  <w:marRight w:val="0"/>
                  <w:marTop w:val="0"/>
                  <w:marBottom w:val="0"/>
                  <w:divBdr>
                    <w:top w:val="none" w:sz="0" w:space="0" w:color="auto"/>
                    <w:left w:val="none" w:sz="0" w:space="0" w:color="auto"/>
                    <w:bottom w:val="none" w:sz="0" w:space="0" w:color="auto"/>
                    <w:right w:val="none" w:sz="0" w:space="0" w:color="auto"/>
                  </w:divBdr>
                </w:div>
                <w:div w:id="2118330448">
                  <w:marLeft w:val="0"/>
                  <w:marRight w:val="0"/>
                  <w:marTop w:val="0"/>
                  <w:marBottom w:val="0"/>
                  <w:divBdr>
                    <w:top w:val="none" w:sz="0" w:space="0" w:color="auto"/>
                    <w:left w:val="none" w:sz="0" w:space="0" w:color="auto"/>
                    <w:bottom w:val="none" w:sz="0" w:space="0" w:color="auto"/>
                    <w:right w:val="none" w:sz="0" w:space="0" w:color="auto"/>
                  </w:divBdr>
                </w:div>
              </w:divsChild>
            </w:div>
            <w:div w:id="1342781990">
              <w:marLeft w:val="0"/>
              <w:marRight w:val="0"/>
              <w:marTop w:val="0"/>
              <w:marBottom w:val="0"/>
              <w:divBdr>
                <w:top w:val="none" w:sz="0" w:space="0" w:color="auto"/>
                <w:left w:val="none" w:sz="0" w:space="0" w:color="auto"/>
                <w:bottom w:val="none" w:sz="0" w:space="0" w:color="auto"/>
                <w:right w:val="none" w:sz="0" w:space="0" w:color="auto"/>
              </w:divBdr>
              <w:divsChild>
                <w:div w:id="584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628">
          <w:marLeft w:val="0"/>
          <w:marRight w:val="0"/>
          <w:marTop w:val="0"/>
          <w:marBottom w:val="0"/>
          <w:divBdr>
            <w:top w:val="none" w:sz="0" w:space="0" w:color="auto"/>
            <w:left w:val="none" w:sz="0" w:space="0" w:color="auto"/>
            <w:bottom w:val="none" w:sz="0" w:space="0" w:color="auto"/>
            <w:right w:val="none" w:sz="0" w:space="0" w:color="auto"/>
          </w:divBdr>
        </w:div>
        <w:div w:id="729038355">
          <w:marLeft w:val="0"/>
          <w:marRight w:val="0"/>
          <w:marTop w:val="0"/>
          <w:marBottom w:val="0"/>
          <w:divBdr>
            <w:top w:val="none" w:sz="0" w:space="0" w:color="auto"/>
            <w:left w:val="none" w:sz="0" w:space="0" w:color="auto"/>
            <w:bottom w:val="none" w:sz="0" w:space="0" w:color="auto"/>
            <w:right w:val="none" w:sz="0" w:space="0" w:color="auto"/>
          </w:divBdr>
        </w:div>
        <w:div w:id="809134968">
          <w:marLeft w:val="0"/>
          <w:marRight w:val="0"/>
          <w:marTop w:val="0"/>
          <w:marBottom w:val="0"/>
          <w:divBdr>
            <w:top w:val="none" w:sz="0" w:space="0" w:color="auto"/>
            <w:left w:val="none" w:sz="0" w:space="0" w:color="auto"/>
            <w:bottom w:val="none" w:sz="0" w:space="0" w:color="auto"/>
            <w:right w:val="none" w:sz="0" w:space="0" w:color="auto"/>
          </w:divBdr>
        </w:div>
        <w:div w:id="1839345659">
          <w:marLeft w:val="0"/>
          <w:marRight w:val="0"/>
          <w:marTop w:val="0"/>
          <w:marBottom w:val="0"/>
          <w:divBdr>
            <w:top w:val="none" w:sz="0" w:space="0" w:color="auto"/>
            <w:left w:val="none" w:sz="0" w:space="0" w:color="auto"/>
            <w:bottom w:val="none" w:sz="0" w:space="0" w:color="auto"/>
            <w:right w:val="none" w:sz="0" w:space="0" w:color="auto"/>
          </w:divBdr>
        </w:div>
        <w:div w:id="2035377072">
          <w:marLeft w:val="0"/>
          <w:marRight w:val="0"/>
          <w:marTop w:val="0"/>
          <w:marBottom w:val="0"/>
          <w:divBdr>
            <w:top w:val="none" w:sz="0" w:space="0" w:color="auto"/>
            <w:left w:val="none" w:sz="0" w:space="0" w:color="auto"/>
            <w:bottom w:val="none" w:sz="0" w:space="0" w:color="auto"/>
            <w:right w:val="none" w:sz="0" w:space="0" w:color="auto"/>
          </w:divBdr>
        </w:div>
      </w:divsChild>
    </w:div>
    <w:div w:id="412556995">
      <w:bodyDiv w:val="1"/>
      <w:marLeft w:val="0"/>
      <w:marRight w:val="0"/>
      <w:marTop w:val="0"/>
      <w:marBottom w:val="0"/>
      <w:divBdr>
        <w:top w:val="none" w:sz="0" w:space="0" w:color="auto"/>
        <w:left w:val="none" w:sz="0" w:space="0" w:color="auto"/>
        <w:bottom w:val="none" w:sz="0" w:space="0" w:color="auto"/>
        <w:right w:val="none" w:sz="0" w:space="0" w:color="auto"/>
      </w:divBdr>
    </w:div>
    <w:div w:id="434326219">
      <w:bodyDiv w:val="1"/>
      <w:marLeft w:val="0"/>
      <w:marRight w:val="0"/>
      <w:marTop w:val="0"/>
      <w:marBottom w:val="0"/>
      <w:divBdr>
        <w:top w:val="none" w:sz="0" w:space="0" w:color="auto"/>
        <w:left w:val="none" w:sz="0" w:space="0" w:color="auto"/>
        <w:bottom w:val="none" w:sz="0" w:space="0" w:color="auto"/>
        <w:right w:val="none" w:sz="0" w:space="0" w:color="auto"/>
      </w:divBdr>
    </w:div>
    <w:div w:id="435708530">
      <w:bodyDiv w:val="1"/>
      <w:marLeft w:val="0"/>
      <w:marRight w:val="0"/>
      <w:marTop w:val="0"/>
      <w:marBottom w:val="0"/>
      <w:divBdr>
        <w:top w:val="none" w:sz="0" w:space="0" w:color="auto"/>
        <w:left w:val="none" w:sz="0" w:space="0" w:color="auto"/>
        <w:bottom w:val="none" w:sz="0" w:space="0" w:color="auto"/>
        <w:right w:val="none" w:sz="0" w:space="0" w:color="auto"/>
      </w:divBdr>
      <w:divsChild>
        <w:div w:id="280696537">
          <w:marLeft w:val="0"/>
          <w:marRight w:val="0"/>
          <w:marTop w:val="0"/>
          <w:marBottom w:val="0"/>
          <w:divBdr>
            <w:top w:val="none" w:sz="0" w:space="0" w:color="auto"/>
            <w:left w:val="none" w:sz="0" w:space="0" w:color="auto"/>
            <w:bottom w:val="none" w:sz="0" w:space="0" w:color="auto"/>
            <w:right w:val="none" w:sz="0" w:space="0" w:color="auto"/>
          </w:divBdr>
        </w:div>
        <w:div w:id="1474713790">
          <w:marLeft w:val="0"/>
          <w:marRight w:val="0"/>
          <w:marTop w:val="0"/>
          <w:marBottom w:val="0"/>
          <w:divBdr>
            <w:top w:val="none" w:sz="0" w:space="0" w:color="auto"/>
            <w:left w:val="none" w:sz="0" w:space="0" w:color="auto"/>
            <w:bottom w:val="none" w:sz="0" w:space="0" w:color="auto"/>
            <w:right w:val="none" w:sz="0" w:space="0" w:color="auto"/>
          </w:divBdr>
        </w:div>
      </w:divsChild>
    </w:div>
    <w:div w:id="541021366">
      <w:bodyDiv w:val="1"/>
      <w:marLeft w:val="0"/>
      <w:marRight w:val="0"/>
      <w:marTop w:val="0"/>
      <w:marBottom w:val="0"/>
      <w:divBdr>
        <w:top w:val="none" w:sz="0" w:space="0" w:color="auto"/>
        <w:left w:val="none" w:sz="0" w:space="0" w:color="auto"/>
        <w:bottom w:val="none" w:sz="0" w:space="0" w:color="auto"/>
        <w:right w:val="none" w:sz="0" w:space="0" w:color="auto"/>
      </w:divBdr>
    </w:div>
    <w:div w:id="652679857">
      <w:bodyDiv w:val="1"/>
      <w:marLeft w:val="0"/>
      <w:marRight w:val="0"/>
      <w:marTop w:val="0"/>
      <w:marBottom w:val="0"/>
      <w:divBdr>
        <w:top w:val="none" w:sz="0" w:space="0" w:color="auto"/>
        <w:left w:val="none" w:sz="0" w:space="0" w:color="auto"/>
        <w:bottom w:val="none" w:sz="0" w:space="0" w:color="auto"/>
        <w:right w:val="none" w:sz="0" w:space="0" w:color="auto"/>
      </w:divBdr>
    </w:div>
    <w:div w:id="685791232">
      <w:bodyDiv w:val="1"/>
      <w:marLeft w:val="0"/>
      <w:marRight w:val="0"/>
      <w:marTop w:val="0"/>
      <w:marBottom w:val="0"/>
      <w:divBdr>
        <w:top w:val="none" w:sz="0" w:space="0" w:color="auto"/>
        <w:left w:val="none" w:sz="0" w:space="0" w:color="auto"/>
        <w:bottom w:val="none" w:sz="0" w:space="0" w:color="auto"/>
        <w:right w:val="none" w:sz="0" w:space="0" w:color="auto"/>
      </w:divBdr>
      <w:divsChild>
        <w:div w:id="30345274">
          <w:marLeft w:val="0"/>
          <w:marRight w:val="0"/>
          <w:marTop w:val="0"/>
          <w:marBottom w:val="0"/>
          <w:divBdr>
            <w:top w:val="none" w:sz="0" w:space="0" w:color="auto"/>
            <w:left w:val="none" w:sz="0" w:space="0" w:color="auto"/>
            <w:bottom w:val="none" w:sz="0" w:space="0" w:color="auto"/>
            <w:right w:val="none" w:sz="0" w:space="0" w:color="auto"/>
          </w:divBdr>
        </w:div>
        <w:div w:id="135076657">
          <w:marLeft w:val="0"/>
          <w:marRight w:val="0"/>
          <w:marTop w:val="30"/>
          <w:marBottom w:val="30"/>
          <w:divBdr>
            <w:top w:val="none" w:sz="0" w:space="0" w:color="auto"/>
            <w:left w:val="none" w:sz="0" w:space="0" w:color="auto"/>
            <w:bottom w:val="none" w:sz="0" w:space="0" w:color="auto"/>
            <w:right w:val="none" w:sz="0" w:space="0" w:color="auto"/>
          </w:divBdr>
          <w:divsChild>
            <w:div w:id="386101299">
              <w:marLeft w:val="0"/>
              <w:marRight w:val="0"/>
              <w:marTop w:val="0"/>
              <w:marBottom w:val="0"/>
              <w:divBdr>
                <w:top w:val="none" w:sz="0" w:space="0" w:color="auto"/>
                <w:left w:val="none" w:sz="0" w:space="0" w:color="auto"/>
                <w:bottom w:val="none" w:sz="0" w:space="0" w:color="auto"/>
                <w:right w:val="none" w:sz="0" w:space="0" w:color="auto"/>
              </w:divBdr>
              <w:divsChild>
                <w:div w:id="457647828">
                  <w:marLeft w:val="0"/>
                  <w:marRight w:val="0"/>
                  <w:marTop w:val="0"/>
                  <w:marBottom w:val="0"/>
                  <w:divBdr>
                    <w:top w:val="none" w:sz="0" w:space="0" w:color="auto"/>
                    <w:left w:val="none" w:sz="0" w:space="0" w:color="auto"/>
                    <w:bottom w:val="none" w:sz="0" w:space="0" w:color="auto"/>
                    <w:right w:val="none" w:sz="0" w:space="0" w:color="auto"/>
                  </w:divBdr>
                </w:div>
                <w:div w:id="508757313">
                  <w:marLeft w:val="0"/>
                  <w:marRight w:val="0"/>
                  <w:marTop w:val="0"/>
                  <w:marBottom w:val="0"/>
                  <w:divBdr>
                    <w:top w:val="none" w:sz="0" w:space="0" w:color="auto"/>
                    <w:left w:val="none" w:sz="0" w:space="0" w:color="auto"/>
                    <w:bottom w:val="none" w:sz="0" w:space="0" w:color="auto"/>
                    <w:right w:val="none" w:sz="0" w:space="0" w:color="auto"/>
                  </w:divBdr>
                </w:div>
                <w:div w:id="1154025460">
                  <w:marLeft w:val="0"/>
                  <w:marRight w:val="0"/>
                  <w:marTop w:val="0"/>
                  <w:marBottom w:val="0"/>
                  <w:divBdr>
                    <w:top w:val="none" w:sz="0" w:space="0" w:color="auto"/>
                    <w:left w:val="none" w:sz="0" w:space="0" w:color="auto"/>
                    <w:bottom w:val="none" w:sz="0" w:space="0" w:color="auto"/>
                    <w:right w:val="none" w:sz="0" w:space="0" w:color="auto"/>
                  </w:divBdr>
                </w:div>
                <w:div w:id="1512375475">
                  <w:marLeft w:val="0"/>
                  <w:marRight w:val="0"/>
                  <w:marTop w:val="0"/>
                  <w:marBottom w:val="0"/>
                  <w:divBdr>
                    <w:top w:val="none" w:sz="0" w:space="0" w:color="auto"/>
                    <w:left w:val="none" w:sz="0" w:space="0" w:color="auto"/>
                    <w:bottom w:val="none" w:sz="0" w:space="0" w:color="auto"/>
                    <w:right w:val="none" w:sz="0" w:space="0" w:color="auto"/>
                  </w:divBdr>
                </w:div>
              </w:divsChild>
            </w:div>
            <w:div w:id="970860685">
              <w:marLeft w:val="0"/>
              <w:marRight w:val="0"/>
              <w:marTop w:val="0"/>
              <w:marBottom w:val="0"/>
              <w:divBdr>
                <w:top w:val="none" w:sz="0" w:space="0" w:color="auto"/>
                <w:left w:val="none" w:sz="0" w:space="0" w:color="auto"/>
                <w:bottom w:val="none" w:sz="0" w:space="0" w:color="auto"/>
                <w:right w:val="none" w:sz="0" w:space="0" w:color="auto"/>
              </w:divBdr>
              <w:divsChild>
                <w:div w:id="1214543158">
                  <w:marLeft w:val="0"/>
                  <w:marRight w:val="0"/>
                  <w:marTop w:val="0"/>
                  <w:marBottom w:val="0"/>
                  <w:divBdr>
                    <w:top w:val="none" w:sz="0" w:space="0" w:color="auto"/>
                    <w:left w:val="none" w:sz="0" w:space="0" w:color="auto"/>
                    <w:bottom w:val="none" w:sz="0" w:space="0" w:color="auto"/>
                    <w:right w:val="none" w:sz="0" w:space="0" w:color="auto"/>
                  </w:divBdr>
                </w:div>
              </w:divsChild>
            </w:div>
            <w:div w:id="1412849805">
              <w:marLeft w:val="0"/>
              <w:marRight w:val="0"/>
              <w:marTop w:val="0"/>
              <w:marBottom w:val="0"/>
              <w:divBdr>
                <w:top w:val="none" w:sz="0" w:space="0" w:color="auto"/>
                <w:left w:val="none" w:sz="0" w:space="0" w:color="auto"/>
                <w:bottom w:val="none" w:sz="0" w:space="0" w:color="auto"/>
                <w:right w:val="none" w:sz="0" w:space="0" w:color="auto"/>
              </w:divBdr>
              <w:divsChild>
                <w:div w:id="1503623766">
                  <w:marLeft w:val="0"/>
                  <w:marRight w:val="0"/>
                  <w:marTop w:val="0"/>
                  <w:marBottom w:val="0"/>
                  <w:divBdr>
                    <w:top w:val="none" w:sz="0" w:space="0" w:color="auto"/>
                    <w:left w:val="none" w:sz="0" w:space="0" w:color="auto"/>
                    <w:bottom w:val="none" w:sz="0" w:space="0" w:color="auto"/>
                    <w:right w:val="none" w:sz="0" w:space="0" w:color="auto"/>
                  </w:divBdr>
                </w:div>
                <w:div w:id="1588609877">
                  <w:marLeft w:val="0"/>
                  <w:marRight w:val="0"/>
                  <w:marTop w:val="0"/>
                  <w:marBottom w:val="0"/>
                  <w:divBdr>
                    <w:top w:val="none" w:sz="0" w:space="0" w:color="auto"/>
                    <w:left w:val="none" w:sz="0" w:space="0" w:color="auto"/>
                    <w:bottom w:val="none" w:sz="0" w:space="0" w:color="auto"/>
                    <w:right w:val="none" w:sz="0" w:space="0" w:color="auto"/>
                  </w:divBdr>
                </w:div>
                <w:div w:id="1782800300">
                  <w:marLeft w:val="0"/>
                  <w:marRight w:val="0"/>
                  <w:marTop w:val="0"/>
                  <w:marBottom w:val="0"/>
                  <w:divBdr>
                    <w:top w:val="none" w:sz="0" w:space="0" w:color="auto"/>
                    <w:left w:val="none" w:sz="0" w:space="0" w:color="auto"/>
                    <w:bottom w:val="none" w:sz="0" w:space="0" w:color="auto"/>
                    <w:right w:val="none" w:sz="0" w:space="0" w:color="auto"/>
                  </w:divBdr>
                </w:div>
                <w:div w:id="2080013870">
                  <w:marLeft w:val="0"/>
                  <w:marRight w:val="0"/>
                  <w:marTop w:val="0"/>
                  <w:marBottom w:val="0"/>
                  <w:divBdr>
                    <w:top w:val="none" w:sz="0" w:space="0" w:color="auto"/>
                    <w:left w:val="none" w:sz="0" w:space="0" w:color="auto"/>
                    <w:bottom w:val="none" w:sz="0" w:space="0" w:color="auto"/>
                    <w:right w:val="none" w:sz="0" w:space="0" w:color="auto"/>
                  </w:divBdr>
                </w:div>
              </w:divsChild>
            </w:div>
            <w:div w:id="2025786170">
              <w:marLeft w:val="0"/>
              <w:marRight w:val="0"/>
              <w:marTop w:val="0"/>
              <w:marBottom w:val="0"/>
              <w:divBdr>
                <w:top w:val="none" w:sz="0" w:space="0" w:color="auto"/>
                <w:left w:val="none" w:sz="0" w:space="0" w:color="auto"/>
                <w:bottom w:val="none" w:sz="0" w:space="0" w:color="auto"/>
                <w:right w:val="none" w:sz="0" w:space="0" w:color="auto"/>
              </w:divBdr>
              <w:divsChild>
                <w:div w:id="3854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0866">
          <w:marLeft w:val="0"/>
          <w:marRight w:val="0"/>
          <w:marTop w:val="0"/>
          <w:marBottom w:val="0"/>
          <w:divBdr>
            <w:top w:val="none" w:sz="0" w:space="0" w:color="auto"/>
            <w:left w:val="none" w:sz="0" w:space="0" w:color="auto"/>
            <w:bottom w:val="none" w:sz="0" w:space="0" w:color="auto"/>
            <w:right w:val="none" w:sz="0" w:space="0" w:color="auto"/>
          </w:divBdr>
        </w:div>
        <w:div w:id="1182552529">
          <w:marLeft w:val="0"/>
          <w:marRight w:val="0"/>
          <w:marTop w:val="0"/>
          <w:marBottom w:val="0"/>
          <w:divBdr>
            <w:top w:val="none" w:sz="0" w:space="0" w:color="auto"/>
            <w:left w:val="none" w:sz="0" w:space="0" w:color="auto"/>
            <w:bottom w:val="none" w:sz="0" w:space="0" w:color="auto"/>
            <w:right w:val="none" w:sz="0" w:space="0" w:color="auto"/>
          </w:divBdr>
        </w:div>
        <w:div w:id="1331908834">
          <w:marLeft w:val="0"/>
          <w:marRight w:val="0"/>
          <w:marTop w:val="0"/>
          <w:marBottom w:val="0"/>
          <w:divBdr>
            <w:top w:val="none" w:sz="0" w:space="0" w:color="auto"/>
            <w:left w:val="none" w:sz="0" w:space="0" w:color="auto"/>
            <w:bottom w:val="none" w:sz="0" w:space="0" w:color="auto"/>
            <w:right w:val="none" w:sz="0" w:space="0" w:color="auto"/>
          </w:divBdr>
        </w:div>
        <w:div w:id="1708793173">
          <w:marLeft w:val="0"/>
          <w:marRight w:val="0"/>
          <w:marTop w:val="0"/>
          <w:marBottom w:val="0"/>
          <w:divBdr>
            <w:top w:val="none" w:sz="0" w:space="0" w:color="auto"/>
            <w:left w:val="none" w:sz="0" w:space="0" w:color="auto"/>
            <w:bottom w:val="none" w:sz="0" w:space="0" w:color="auto"/>
            <w:right w:val="none" w:sz="0" w:space="0" w:color="auto"/>
          </w:divBdr>
        </w:div>
      </w:divsChild>
    </w:div>
    <w:div w:id="739596057">
      <w:bodyDiv w:val="1"/>
      <w:marLeft w:val="0"/>
      <w:marRight w:val="0"/>
      <w:marTop w:val="0"/>
      <w:marBottom w:val="0"/>
      <w:divBdr>
        <w:top w:val="none" w:sz="0" w:space="0" w:color="auto"/>
        <w:left w:val="none" w:sz="0" w:space="0" w:color="auto"/>
        <w:bottom w:val="none" w:sz="0" w:space="0" w:color="auto"/>
        <w:right w:val="none" w:sz="0" w:space="0" w:color="auto"/>
      </w:divBdr>
      <w:divsChild>
        <w:div w:id="1507405485">
          <w:marLeft w:val="0"/>
          <w:marRight w:val="0"/>
          <w:marTop w:val="0"/>
          <w:marBottom w:val="0"/>
          <w:divBdr>
            <w:top w:val="none" w:sz="0" w:space="0" w:color="auto"/>
            <w:left w:val="none" w:sz="0" w:space="0" w:color="auto"/>
            <w:bottom w:val="none" w:sz="0" w:space="0" w:color="auto"/>
            <w:right w:val="none" w:sz="0" w:space="0" w:color="auto"/>
          </w:divBdr>
        </w:div>
        <w:div w:id="2062944215">
          <w:marLeft w:val="0"/>
          <w:marRight w:val="0"/>
          <w:marTop w:val="0"/>
          <w:marBottom w:val="0"/>
          <w:divBdr>
            <w:top w:val="none" w:sz="0" w:space="0" w:color="auto"/>
            <w:left w:val="none" w:sz="0" w:space="0" w:color="auto"/>
            <w:bottom w:val="none" w:sz="0" w:space="0" w:color="auto"/>
            <w:right w:val="none" w:sz="0" w:space="0" w:color="auto"/>
          </w:divBdr>
        </w:div>
      </w:divsChild>
    </w:div>
    <w:div w:id="761799224">
      <w:bodyDiv w:val="1"/>
      <w:marLeft w:val="0"/>
      <w:marRight w:val="0"/>
      <w:marTop w:val="0"/>
      <w:marBottom w:val="0"/>
      <w:divBdr>
        <w:top w:val="none" w:sz="0" w:space="0" w:color="auto"/>
        <w:left w:val="none" w:sz="0" w:space="0" w:color="auto"/>
        <w:bottom w:val="none" w:sz="0" w:space="0" w:color="auto"/>
        <w:right w:val="none" w:sz="0" w:space="0" w:color="auto"/>
      </w:divBdr>
    </w:div>
    <w:div w:id="795947625">
      <w:bodyDiv w:val="1"/>
      <w:marLeft w:val="0"/>
      <w:marRight w:val="0"/>
      <w:marTop w:val="0"/>
      <w:marBottom w:val="0"/>
      <w:divBdr>
        <w:top w:val="none" w:sz="0" w:space="0" w:color="auto"/>
        <w:left w:val="none" w:sz="0" w:space="0" w:color="auto"/>
        <w:bottom w:val="none" w:sz="0" w:space="0" w:color="auto"/>
        <w:right w:val="none" w:sz="0" w:space="0" w:color="auto"/>
      </w:divBdr>
      <w:divsChild>
        <w:div w:id="858856992">
          <w:marLeft w:val="0"/>
          <w:marRight w:val="0"/>
          <w:marTop w:val="0"/>
          <w:marBottom w:val="0"/>
          <w:divBdr>
            <w:top w:val="none" w:sz="0" w:space="0" w:color="auto"/>
            <w:left w:val="none" w:sz="0" w:space="0" w:color="auto"/>
            <w:bottom w:val="none" w:sz="0" w:space="0" w:color="auto"/>
            <w:right w:val="none" w:sz="0" w:space="0" w:color="auto"/>
          </w:divBdr>
        </w:div>
        <w:div w:id="1237132215">
          <w:marLeft w:val="0"/>
          <w:marRight w:val="0"/>
          <w:marTop w:val="0"/>
          <w:marBottom w:val="0"/>
          <w:divBdr>
            <w:top w:val="none" w:sz="0" w:space="0" w:color="auto"/>
            <w:left w:val="none" w:sz="0" w:space="0" w:color="auto"/>
            <w:bottom w:val="none" w:sz="0" w:space="0" w:color="auto"/>
            <w:right w:val="none" w:sz="0" w:space="0" w:color="auto"/>
          </w:divBdr>
        </w:div>
        <w:div w:id="2038965892">
          <w:marLeft w:val="0"/>
          <w:marRight w:val="0"/>
          <w:marTop w:val="0"/>
          <w:marBottom w:val="0"/>
          <w:divBdr>
            <w:top w:val="none" w:sz="0" w:space="0" w:color="auto"/>
            <w:left w:val="none" w:sz="0" w:space="0" w:color="auto"/>
            <w:bottom w:val="none" w:sz="0" w:space="0" w:color="auto"/>
            <w:right w:val="none" w:sz="0" w:space="0" w:color="auto"/>
          </w:divBdr>
        </w:div>
      </w:divsChild>
    </w:div>
    <w:div w:id="828863231">
      <w:bodyDiv w:val="1"/>
      <w:marLeft w:val="0"/>
      <w:marRight w:val="0"/>
      <w:marTop w:val="0"/>
      <w:marBottom w:val="0"/>
      <w:divBdr>
        <w:top w:val="none" w:sz="0" w:space="0" w:color="auto"/>
        <w:left w:val="none" w:sz="0" w:space="0" w:color="auto"/>
        <w:bottom w:val="none" w:sz="0" w:space="0" w:color="auto"/>
        <w:right w:val="none" w:sz="0" w:space="0" w:color="auto"/>
      </w:divBdr>
      <w:divsChild>
        <w:div w:id="954794769">
          <w:marLeft w:val="0"/>
          <w:marRight w:val="0"/>
          <w:marTop w:val="0"/>
          <w:marBottom w:val="0"/>
          <w:divBdr>
            <w:top w:val="none" w:sz="0" w:space="0" w:color="auto"/>
            <w:left w:val="none" w:sz="0" w:space="0" w:color="auto"/>
            <w:bottom w:val="none" w:sz="0" w:space="0" w:color="auto"/>
            <w:right w:val="none" w:sz="0" w:space="0" w:color="auto"/>
          </w:divBdr>
        </w:div>
        <w:div w:id="1921479117">
          <w:marLeft w:val="0"/>
          <w:marRight w:val="0"/>
          <w:marTop w:val="0"/>
          <w:marBottom w:val="0"/>
          <w:divBdr>
            <w:top w:val="none" w:sz="0" w:space="0" w:color="auto"/>
            <w:left w:val="none" w:sz="0" w:space="0" w:color="auto"/>
            <w:bottom w:val="none" w:sz="0" w:space="0" w:color="auto"/>
            <w:right w:val="none" w:sz="0" w:space="0" w:color="auto"/>
          </w:divBdr>
        </w:div>
        <w:div w:id="2106147129">
          <w:marLeft w:val="0"/>
          <w:marRight w:val="0"/>
          <w:marTop w:val="0"/>
          <w:marBottom w:val="0"/>
          <w:divBdr>
            <w:top w:val="none" w:sz="0" w:space="0" w:color="auto"/>
            <w:left w:val="none" w:sz="0" w:space="0" w:color="auto"/>
            <w:bottom w:val="none" w:sz="0" w:space="0" w:color="auto"/>
            <w:right w:val="none" w:sz="0" w:space="0" w:color="auto"/>
          </w:divBdr>
        </w:div>
      </w:divsChild>
    </w:div>
    <w:div w:id="835221548">
      <w:bodyDiv w:val="1"/>
      <w:marLeft w:val="0"/>
      <w:marRight w:val="0"/>
      <w:marTop w:val="0"/>
      <w:marBottom w:val="0"/>
      <w:divBdr>
        <w:top w:val="none" w:sz="0" w:space="0" w:color="auto"/>
        <w:left w:val="none" w:sz="0" w:space="0" w:color="auto"/>
        <w:bottom w:val="none" w:sz="0" w:space="0" w:color="auto"/>
        <w:right w:val="none" w:sz="0" w:space="0" w:color="auto"/>
      </w:divBdr>
    </w:div>
    <w:div w:id="850607285">
      <w:bodyDiv w:val="1"/>
      <w:marLeft w:val="0"/>
      <w:marRight w:val="0"/>
      <w:marTop w:val="0"/>
      <w:marBottom w:val="0"/>
      <w:divBdr>
        <w:top w:val="none" w:sz="0" w:space="0" w:color="auto"/>
        <w:left w:val="none" w:sz="0" w:space="0" w:color="auto"/>
        <w:bottom w:val="none" w:sz="0" w:space="0" w:color="auto"/>
        <w:right w:val="none" w:sz="0" w:space="0" w:color="auto"/>
      </w:divBdr>
      <w:divsChild>
        <w:div w:id="1382632314">
          <w:marLeft w:val="0"/>
          <w:marRight w:val="0"/>
          <w:marTop w:val="0"/>
          <w:marBottom w:val="0"/>
          <w:divBdr>
            <w:top w:val="none" w:sz="0" w:space="0" w:color="auto"/>
            <w:left w:val="none" w:sz="0" w:space="0" w:color="auto"/>
            <w:bottom w:val="none" w:sz="0" w:space="0" w:color="auto"/>
            <w:right w:val="none" w:sz="0" w:space="0" w:color="auto"/>
          </w:divBdr>
        </w:div>
        <w:div w:id="1512912258">
          <w:marLeft w:val="0"/>
          <w:marRight w:val="0"/>
          <w:marTop w:val="0"/>
          <w:marBottom w:val="0"/>
          <w:divBdr>
            <w:top w:val="none" w:sz="0" w:space="0" w:color="auto"/>
            <w:left w:val="none" w:sz="0" w:space="0" w:color="auto"/>
            <w:bottom w:val="none" w:sz="0" w:space="0" w:color="auto"/>
            <w:right w:val="none" w:sz="0" w:space="0" w:color="auto"/>
          </w:divBdr>
        </w:div>
      </w:divsChild>
    </w:div>
    <w:div w:id="888687146">
      <w:bodyDiv w:val="1"/>
      <w:marLeft w:val="0"/>
      <w:marRight w:val="0"/>
      <w:marTop w:val="0"/>
      <w:marBottom w:val="0"/>
      <w:divBdr>
        <w:top w:val="none" w:sz="0" w:space="0" w:color="auto"/>
        <w:left w:val="none" w:sz="0" w:space="0" w:color="auto"/>
        <w:bottom w:val="none" w:sz="0" w:space="0" w:color="auto"/>
        <w:right w:val="none" w:sz="0" w:space="0" w:color="auto"/>
      </w:divBdr>
      <w:divsChild>
        <w:div w:id="5327475">
          <w:marLeft w:val="0"/>
          <w:marRight w:val="0"/>
          <w:marTop w:val="0"/>
          <w:marBottom w:val="0"/>
          <w:divBdr>
            <w:top w:val="none" w:sz="0" w:space="0" w:color="auto"/>
            <w:left w:val="none" w:sz="0" w:space="0" w:color="auto"/>
            <w:bottom w:val="none" w:sz="0" w:space="0" w:color="auto"/>
            <w:right w:val="none" w:sz="0" w:space="0" w:color="auto"/>
          </w:divBdr>
        </w:div>
        <w:div w:id="156263838">
          <w:marLeft w:val="0"/>
          <w:marRight w:val="0"/>
          <w:marTop w:val="0"/>
          <w:marBottom w:val="0"/>
          <w:divBdr>
            <w:top w:val="none" w:sz="0" w:space="0" w:color="auto"/>
            <w:left w:val="none" w:sz="0" w:space="0" w:color="auto"/>
            <w:bottom w:val="none" w:sz="0" w:space="0" w:color="auto"/>
            <w:right w:val="none" w:sz="0" w:space="0" w:color="auto"/>
          </w:divBdr>
        </w:div>
      </w:divsChild>
    </w:div>
    <w:div w:id="1257052537">
      <w:bodyDiv w:val="1"/>
      <w:marLeft w:val="0"/>
      <w:marRight w:val="0"/>
      <w:marTop w:val="0"/>
      <w:marBottom w:val="0"/>
      <w:divBdr>
        <w:top w:val="none" w:sz="0" w:space="0" w:color="auto"/>
        <w:left w:val="none" w:sz="0" w:space="0" w:color="auto"/>
        <w:bottom w:val="none" w:sz="0" w:space="0" w:color="auto"/>
        <w:right w:val="none" w:sz="0" w:space="0" w:color="auto"/>
      </w:divBdr>
      <w:divsChild>
        <w:div w:id="47264174">
          <w:marLeft w:val="0"/>
          <w:marRight w:val="0"/>
          <w:marTop w:val="0"/>
          <w:marBottom w:val="0"/>
          <w:divBdr>
            <w:top w:val="none" w:sz="0" w:space="0" w:color="auto"/>
            <w:left w:val="none" w:sz="0" w:space="0" w:color="auto"/>
            <w:bottom w:val="none" w:sz="0" w:space="0" w:color="auto"/>
            <w:right w:val="none" w:sz="0" w:space="0" w:color="auto"/>
          </w:divBdr>
        </w:div>
        <w:div w:id="2008169099">
          <w:marLeft w:val="0"/>
          <w:marRight w:val="0"/>
          <w:marTop w:val="0"/>
          <w:marBottom w:val="0"/>
          <w:divBdr>
            <w:top w:val="none" w:sz="0" w:space="0" w:color="auto"/>
            <w:left w:val="none" w:sz="0" w:space="0" w:color="auto"/>
            <w:bottom w:val="none" w:sz="0" w:space="0" w:color="auto"/>
            <w:right w:val="none" w:sz="0" w:space="0" w:color="auto"/>
          </w:divBdr>
        </w:div>
        <w:div w:id="2055039113">
          <w:marLeft w:val="0"/>
          <w:marRight w:val="0"/>
          <w:marTop w:val="0"/>
          <w:marBottom w:val="0"/>
          <w:divBdr>
            <w:top w:val="none" w:sz="0" w:space="0" w:color="auto"/>
            <w:left w:val="none" w:sz="0" w:space="0" w:color="auto"/>
            <w:bottom w:val="none" w:sz="0" w:space="0" w:color="auto"/>
            <w:right w:val="none" w:sz="0" w:space="0" w:color="auto"/>
          </w:divBdr>
        </w:div>
        <w:div w:id="2076580701">
          <w:marLeft w:val="0"/>
          <w:marRight w:val="0"/>
          <w:marTop w:val="0"/>
          <w:marBottom w:val="0"/>
          <w:divBdr>
            <w:top w:val="none" w:sz="0" w:space="0" w:color="auto"/>
            <w:left w:val="none" w:sz="0" w:space="0" w:color="auto"/>
            <w:bottom w:val="none" w:sz="0" w:space="0" w:color="auto"/>
            <w:right w:val="none" w:sz="0" w:space="0" w:color="auto"/>
          </w:divBdr>
        </w:div>
      </w:divsChild>
    </w:div>
    <w:div w:id="1296565547">
      <w:bodyDiv w:val="1"/>
      <w:marLeft w:val="0"/>
      <w:marRight w:val="0"/>
      <w:marTop w:val="0"/>
      <w:marBottom w:val="0"/>
      <w:divBdr>
        <w:top w:val="none" w:sz="0" w:space="0" w:color="auto"/>
        <w:left w:val="none" w:sz="0" w:space="0" w:color="auto"/>
        <w:bottom w:val="none" w:sz="0" w:space="0" w:color="auto"/>
        <w:right w:val="none" w:sz="0" w:space="0" w:color="auto"/>
      </w:divBdr>
    </w:div>
    <w:div w:id="1336103780">
      <w:bodyDiv w:val="1"/>
      <w:marLeft w:val="0"/>
      <w:marRight w:val="0"/>
      <w:marTop w:val="0"/>
      <w:marBottom w:val="0"/>
      <w:divBdr>
        <w:top w:val="none" w:sz="0" w:space="0" w:color="auto"/>
        <w:left w:val="none" w:sz="0" w:space="0" w:color="auto"/>
        <w:bottom w:val="none" w:sz="0" w:space="0" w:color="auto"/>
        <w:right w:val="none" w:sz="0" w:space="0" w:color="auto"/>
      </w:divBdr>
    </w:div>
    <w:div w:id="1413966497">
      <w:bodyDiv w:val="1"/>
      <w:marLeft w:val="0"/>
      <w:marRight w:val="0"/>
      <w:marTop w:val="0"/>
      <w:marBottom w:val="0"/>
      <w:divBdr>
        <w:top w:val="none" w:sz="0" w:space="0" w:color="auto"/>
        <w:left w:val="none" w:sz="0" w:space="0" w:color="auto"/>
        <w:bottom w:val="none" w:sz="0" w:space="0" w:color="auto"/>
        <w:right w:val="none" w:sz="0" w:space="0" w:color="auto"/>
      </w:divBdr>
      <w:divsChild>
        <w:div w:id="13661">
          <w:marLeft w:val="0"/>
          <w:marRight w:val="0"/>
          <w:marTop w:val="0"/>
          <w:marBottom w:val="0"/>
          <w:divBdr>
            <w:top w:val="none" w:sz="0" w:space="0" w:color="auto"/>
            <w:left w:val="none" w:sz="0" w:space="0" w:color="auto"/>
            <w:bottom w:val="none" w:sz="0" w:space="0" w:color="auto"/>
            <w:right w:val="none" w:sz="0" w:space="0" w:color="auto"/>
          </w:divBdr>
        </w:div>
        <w:div w:id="28727868">
          <w:marLeft w:val="0"/>
          <w:marRight w:val="0"/>
          <w:marTop w:val="0"/>
          <w:marBottom w:val="0"/>
          <w:divBdr>
            <w:top w:val="none" w:sz="0" w:space="0" w:color="auto"/>
            <w:left w:val="none" w:sz="0" w:space="0" w:color="auto"/>
            <w:bottom w:val="none" w:sz="0" w:space="0" w:color="auto"/>
            <w:right w:val="none" w:sz="0" w:space="0" w:color="auto"/>
          </w:divBdr>
        </w:div>
        <w:div w:id="42750502">
          <w:marLeft w:val="0"/>
          <w:marRight w:val="0"/>
          <w:marTop w:val="0"/>
          <w:marBottom w:val="0"/>
          <w:divBdr>
            <w:top w:val="none" w:sz="0" w:space="0" w:color="auto"/>
            <w:left w:val="none" w:sz="0" w:space="0" w:color="auto"/>
            <w:bottom w:val="none" w:sz="0" w:space="0" w:color="auto"/>
            <w:right w:val="none" w:sz="0" w:space="0" w:color="auto"/>
          </w:divBdr>
        </w:div>
        <w:div w:id="65151935">
          <w:marLeft w:val="0"/>
          <w:marRight w:val="0"/>
          <w:marTop w:val="0"/>
          <w:marBottom w:val="0"/>
          <w:divBdr>
            <w:top w:val="none" w:sz="0" w:space="0" w:color="auto"/>
            <w:left w:val="none" w:sz="0" w:space="0" w:color="auto"/>
            <w:bottom w:val="none" w:sz="0" w:space="0" w:color="auto"/>
            <w:right w:val="none" w:sz="0" w:space="0" w:color="auto"/>
          </w:divBdr>
        </w:div>
        <w:div w:id="100687124">
          <w:marLeft w:val="0"/>
          <w:marRight w:val="0"/>
          <w:marTop w:val="0"/>
          <w:marBottom w:val="0"/>
          <w:divBdr>
            <w:top w:val="none" w:sz="0" w:space="0" w:color="auto"/>
            <w:left w:val="none" w:sz="0" w:space="0" w:color="auto"/>
            <w:bottom w:val="none" w:sz="0" w:space="0" w:color="auto"/>
            <w:right w:val="none" w:sz="0" w:space="0" w:color="auto"/>
          </w:divBdr>
        </w:div>
        <w:div w:id="122580216">
          <w:marLeft w:val="0"/>
          <w:marRight w:val="0"/>
          <w:marTop w:val="0"/>
          <w:marBottom w:val="0"/>
          <w:divBdr>
            <w:top w:val="none" w:sz="0" w:space="0" w:color="auto"/>
            <w:left w:val="none" w:sz="0" w:space="0" w:color="auto"/>
            <w:bottom w:val="none" w:sz="0" w:space="0" w:color="auto"/>
            <w:right w:val="none" w:sz="0" w:space="0" w:color="auto"/>
          </w:divBdr>
        </w:div>
        <w:div w:id="150873363">
          <w:marLeft w:val="0"/>
          <w:marRight w:val="0"/>
          <w:marTop w:val="0"/>
          <w:marBottom w:val="0"/>
          <w:divBdr>
            <w:top w:val="none" w:sz="0" w:space="0" w:color="auto"/>
            <w:left w:val="none" w:sz="0" w:space="0" w:color="auto"/>
            <w:bottom w:val="none" w:sz="0" w:space="0" w:color="auto"/>
            <w:right w:val="none" w:sz="0" w:space="0" w:color="auto"/>
          </w:divBdr>
        </w:div>
        <w:div w:id="188228796">
          <w:marLeft w:val="0"/>
          <w:marRight w:val="0"/>
          <w:marTop w:val="0"/>
          <w:marBottom w:val="0"/>
          <w:divBdr>
            <w:top w:val="none" w:sz="0" w:space="0" w:color="auto"/>
            <w:left w:val="none" w:sz="0" w:space="0" w:color="auto"/>
            <w:bottom w:val="none" w:sz="0" w:space="0" w:color="auto"/>
            <w:right w:val="none" w:sz="0" w:space="0" w:color="auto"/>
          </w:divBdr>
        </w:div>
        <w:div w:id="234707837">
          <w:marLeft w:val="0"/>
          <w:marRight w:val="0"/>
          <w:marTop w:val="0"/>
          <w:marBottom w:val="0"/>
          <w:divBdr>
            <w:top w:val="none" w:sz="0" w:space="0" w:color="auto"/>
            <w:left w:val="none" w:sz="0" w:space="0" w:color="auto"/>
            <w:bottom w:val="none" w:sz="0" w:space="0" w:color="auto"/>
            <w:right w:val="none" w:sz="0" w:space="0" w:color="auto"/>
          </w:divBdr>
        </w:div>
        <w:div w:id="244194272">
          <w:marLeft w:val="0"/>
          <w:marRight w:val="0"/>
          <w:marTop w:val="0"/>
          <w:marBottom w:val="0"/>
          <w:divBdr>
            <w:top w:val="none" w:sz="0" w:space="0" w:color="auto"/>
            <w:left w:val="none" w:sz="0" w:space="0" w:color="auto"/>
            <w:bottom w:val="none" w:sz="0" w:space="0" w:color="auto"/>
            <w:right w:val="none" w:sz="0" w:space="0" w:color="auto"/>
          </w:divBdr>
        </w:div>
        <w:div w:id="248930304">
          <w:marLeft w:val="0"/>
          <w:marRight w:val="0"/>
          <w:marTop w:val="0"/>
          <w:marBottom w:val="0"/>
          <w:divBdr>
            <w:top w:val="none" w:sz="0" w:space="0" w:color="auto"/>
            <w:left w:val="none" w:sz="0" w:space="0" w:color="auto"/>
            <w:bottom w:val="none" w:sz="0" w:space="0" w:color="auto"/>
            <w:right w:val="none" w:sz="0" w:space="0" w:color="auto"/>
          </w:divBdr>
        </w:div>
        <w:div w:id="289359635">
          <w:marLeft w:val="0"/>
          <w:marRight w:val="0"/>
          <w:marTop w:val="0"/>
          <w:marBottom w:val="0"/>
          <w:divBdr>
            <w:top w:val="none" w:sz="0" w:space="0" w:color="auto"/>
            <w:left w:val="none" w:sz="0" w:space="0" w:color="auto"/>
            <w:bottom w:val="none" w:sz="0" w:space="0" w:color="auto"/>
            <w:right w:val="none" w:sz="0" w:space="0" w:color="auto"/>
          </w:divBdr>
        </w:div>
        <w:div w:id="291861427">
          <w:marLeft w:val="0"/>
          <w:marRight w:val="0"/>
          <w:marTop w:val="0"/>
          <w:marBottom w:val="0"/>
          <w:divBdr>
            <w:top w:val="none" w:sz="0" w:space="0" w:color="auto"/>
            <w:left w:val="none" w:sz="0" w:space="0" w:color="auto"/>
            <w:bottom w:val="none" w:sz="0" w:space="0" w:color="auto"/>
            <w:right w:val="none" w:sz="0" w:space="0" w:color="auto"/>
          </w:divBdr>
        </w:div>
        <w:div w:id="317535116">
          <w:marLeft w:val="0"/>
          <w:marRight w:val="0"/>
          <w:marTop w:val="0"/>
          <w:marBottom w:val="0"/>
          <w:divBdr>
            <w:top w:val="none" w:sz="0" w:space="0" w:color="auto"/>
            <w:left w:val="none" w:sz="0" w:space="0" w:color="auto"/>
            <w:bottom w:val="none" w:sz="0" w:space="0" w:color="auto"/>
            <w:right w:val="none" w:sz="0" w:space="0" w:color="auto"/>
          </w:divBdr>
        </w:div>
        <w:div w:id="355468099">
          <w:marLeft w:val="0"/>
          <w:marRight w:val="0"/>
          <w:marTop w:val="0"/>
          <w:marBottom w:val="0"/>
          <w:divBdr>
            <w:top w:val="none" w:sz="0" w:space="0" w:color="auto"/>
            <w:left w:val="none" w:sz="0" w:space="0" w:color="auto"/>
            <w:bottom w:val="none" w:sz="0" w:space="0" w:color="auto"/>
            <w:right w:val="none" w:sz="0" w:space="0" w:color="auto"/>
          </w:divBdr>
        </w:div>
        <w:div w:id="360400631">
          <w:marLeft w:val="0"/>
          <w:marRight w:val="0"/>
          <w:marTop w:val="0"/>
          <w:marBottom w:val="0"/>
          <w:divBdr>
            <w:top w:val="none" w:sz="0" w:space="0" w:color="auto"/>
            <w:left w:val="none" w:sz="0" w:space="0" w:color="auto"/>
            <w:bottom w:val="none" w:sz="0" w:space="0" w:color="auto"/>
            <w:right w:val="none" w:sz="0" w:space="0" w:color="auto"/>
          </w:divBdr>
        </w:div>
        <w:div w:id="417798296">
          <w:marLeft w:val="0"/>
          <w:marRight w:val="0"/>
          <w:marTop w:val="0"/>
          <w:marBottom w:val="0"/>
          <w:divBdr>
            <w:top w:val="none" w:sz="0" w:space="0" w:color="auto"/>
            <w:left w:val="none" w:sz="0" w:space="0" w:color="auto"/>
            <w:bottom w:val="none" w:sz="0" w:space="0" w:color="auto"/>
            <w:right w:val="none" w:sz="0" w:space="0" w:color="auto"/>
          </w:divBdr>
        </w:div>
        <w:div w:id="436829571">
          <w:marLeft w:val="0"/>
          <w:marRight w:val="0"/>
          <w:marTop w:val="0"/>
          <w:marBottom w:val="0"/>
          <w:divBdr>
            <w:top w:val="none" w:sz="0" w:space="0" w:color="auto"/>
            <w:left w:val="none" w:sz="0" w:space="0" w:color="auto"/>
            <w:bottom w:val="none" w:sz="0" w:space="0" w:color="auto"/>
            <w:right w:val="none" w:sz="0" w:space="0" w:color="auto"/>
          </w:divBdr>
        </w:div>
        <w:div w:id="462576329">
          <w:marLeft w:val="0"/>
          <w:marRight w:val="0"/>
          <w:marTop w:val="0"/>
          <w:marBottom w:val="0"/>
          <w:divBdr>
            <w:top w:val="none" w:sz="0" w:space="0" w:color="auto"/>
            <w:left w:val="none" w:sz="0" w:space="0" w:color="auto"/>
            <w:bottom w:val="none" w:sz="0" w:space="0" w:color="auto"/>
            <w:right w:val="none" w:sz="0" w:space="0" w:color="auto"/>
          </w:divBdr>
        </w:div>
        <w:div w:id="468402026">
          <w:marLeft w:val="0"/>
          <w:marRight w:val="0"/>
          <w:marTop w:val="0"/>
          <w:marBottom w:val="0"/>
          <w:divBdr>
            <w:top w:val="none" w:sz="0" w:space="0" w:color="auto"/>
            <w:left w:val="none" w:sz="0" w:space="0" w:color="auto"/>
            <w:bottom w:val="none" w:sz="0" w:space="0" w:color="auto"/>
            <w:right w:val="none" w:sz="0" w:space="0" w:color="auto"/>
          </w:divBdr>
        </w:div>
        <w:div w:id="469596030">
          <w:marLeft w:val="0"/>
          <w:marRight w:val="0"/>
          <w:marTop w:val="0"/>
          <w:marBottom w:val="0"/>
          <w:divBdr>
            <w:top w:val="none" w:sz="0" w:space="0" w:color="auto"/>
            <w:left w:val="none" w:sz="0" w:space="0" w:color="auto"/>
            <w:bottom w:val="none" w:sz="0" w:space="0" w:color="auto"/>
            <w:right w:val="none" w:sz="0" w:space="0" w:color="auto"/>
          </w:divBdr>
        </w:div>
        <w:div w:id="480780101">
          <w:marLeft w:val="0"/>
          <w:marRight w:val="0"/>
          <w:marTop w:val="0"/>
          <w:marBottom w:val="0"/>
          <w:divBdr>
            <w:top w:val="none" w:sz="0" w:space="0" w:color="auto"/>
            <w:left w:val="none" w:sz="0" w:space="0" w:color="auto"/>
            <w:bottom w:val="none" w:sz="0" w:space="0" w:color="auto"/>
            <w:right w:val="none" w:sz="0" w:space="0" w:color="auto"/>
          </w:divBdr>
        </w:div>
        <w:div w:id="515458377">
          <w:marLeft w:val="0"/>
          <w:marRight w:val="0"/>
          <w:marTop w:val="0"/>
          <w:marBottom w:val="0"/>
          <w:divBdr>
            <w:top w:val="none" w:sz="0" w:space="0" w:color="auto"/>
            <w:left w:val="none" w:sz="0" w:space="0" w:color="auto"/>
            <w:bottom w:val="none" w:sz="0" w:space="0" w:color="auto"/>
            <w:right w:val="none" w:sz="0" w:space="0" w:color="auto"/>
          </w:divBdr>
        </w:div>
        <w:div w:id="600651373">
          <w:marLeft w:val="0"/>
          <w:marRight w:val="0"/>
          <w:marTop w:val="0"/>
          <w:marBottom w:val="0"/>
          <w:divBdr>
            <w:top w:val="none" w:sz="0" w:space="0" w:color="auto"/>
            <w:left w:val="none" w:sz="0" w:space="0" w:color="auto"/>
            <w:bottom w:val="none" w:sz="0" w:space="0" w:color="auto"/>
            <w:right w:val="none" w:sz="0" w:space="0" w:color="auto"/>
          </w:divBdr>
        </w:div>
        <w:div w:id="606277210">
          <w:marLeft w:val="0"/>
          <w:marRight w:val="0"/>
          <w:marTop w:val="0"/>
          <w:marBottom w:val="0"/>
          <w:divBdr>
            <w:top w:val="none" w:sz="0" w:space="0" w:color="auto"/>
            <w:left w:val="none" w:sz="0" w:space="0" w:color="auto"/>
            <w:bottom w:val="none" w:sz="0" w:space="0" w:color="auto"/>
            <w:right w:val="none" w:sz="0" w:space="0" w:color="auto"/>
          </w:divBdr>
        </w:div>
        <w:div w:id="606692300">
          <w:marLeft w:val="0"/>
          <w:marRight w:val="0"/>
          <w:marTop w:val="0"/>
          <w:marBottom w:val="0"/>
          <w:divBdr>
            <w:top w:val="none" w:sz="0" w:space="0" w:color="auto"/>
            <w:left w:val="none" w:sz="0" w:space="0" w:color="auto"/>
            <w:bottom w:val="none" w:sz="0" w:space="0" w:color="auto"/>
            <w:right w:val="none" w:sz="0" w:space="0" w:color="auto"/>
          </w:divBdr>
        </w:div>
        <w:div w:id="631402346">
          <w:marLeft w:val="0"/>
          <w:marRight w:val="0"/>
          <w:marTop w:val="0"/>
          <w:marBottom w:val="0"/>
          <w:divBdr>
            <w:top w:val="none" w:sz="0" w:space="0" w:color="auto"/>
            <w:left w:val="none" w:sz="0" w:space="0" w:color="auto"/>
            <w:bottom w:val="none" w:sz="0" w:space="0" w:color="auto"/>
            <w:right w:val="none" w:sz="0" w:space="0" w:color="auto"/>
          </w:divBdr>
        </w:div>
        <w:div w:id="639387441">
          <w:marLeft w:val="0"/>
          <w:marRight w:val="0"/>
          <w:marTop w:val="0"/>
          <w:marBottom w:val="0"/>
          <w:divBdr>
            <w:top w:val="none" w:sz="0" w:space="0" w:color="auto"/>
            <w:left w:val="none" w:sz="0" w:space="0" w:color="auto"/>
            <w:bottom w:val="none" w:sz="0" w:space="0" w:color="auto"/>
            <w:right w:val="none" w:sz="0" w:space="0" w:color="auto"/>
          </w:divBdr>
        </w:div>
        <w:div w:id="640307625">
          <w:marLeft w:val="0"/>
          <w:marRight w:val="0"/>
          <w:marTop w:val="0"/>
          <w:marBottom w:val="0"/>
          <w:divBdr>
            <w:top w:val="none" w:sz="0" w:space="0" w:color="auto"/>
            <w:left w:val="none" w:sz="0" w:space="0" w:color="auto"/>
            <w:bottom w:val="none" w:sz="0" w:space="0" w:color="auto"/>
            <w:right w:val="none" w:sz="0" w:space="0" w:color="auto"/>
          </w:divBdr>
        </w:div>
        <w:div w:id="641814678">
          <w:marLeft w:val="0"/>
          <w:marRight w:val="0"/>
          <w:marTop w:val="0"/>
          <w:marBottom w:val="0"/>
          <w:divBdr>
            <w:top w:val="none" w:sz="0" w:space="0" w:color="auto"/>
            <w:left w:val="none" w:sz="0" w:space="0" w:color="auto"/>
            <w:bottom w:val="none" w:sz="0" w:space="0" w:color="auto"/>
            <w:right w:val="none" w:sz="0" w:space="0" w:color="auto"/>
          </w:divBdr>
        </w:div>
        <w:div w:id="660232940">
          <w:marLeft w:val="0"/>
          <w:marRight w:val="0"/>
          <w:marTop w:val="0"/>
          <w:marBottom w:val="0"/>
          <w:divBdr>
            <w:top w:val="none" w:sz="0" w:space="0" w:color="auto"/>
            <w:left w:val="none" w:sz="0" w:space="0" w:color="auto"/>
            <w:bottom w:val="none" w:sz="0" w:space="0" w:color="auto"/>
            <w:right w:val="none" w:sz="0" w:space="0" w:color="auto"/>
          </w:divBdr>
        </w:div>
        <w:div w:id="686709750">
          <w:marLeft w:val="0"/>
          <w:marRight w:val="0"/>
          <w:marTop w:val="0"/>
          <w:marBottom w:val="0"/>
          <w:divBdr>
            <w:top w:val="none" w:sz="0" w:space="0" w:color="auto"/>
            <w:left w:val="none" w:sz="0" w:space="0" w:color="auto"/>
            <w:bottom w:val="none" w:sz="0" w:space="0" w:color="auto"/>
            <w:right w:val="none" w:sz="0" w:space="0" w:color="auto"/>
          </w:divBdr>
        </w:div>
        <w:div w:id="697315898">
          <w:marLeft w:val="0"/>
          <w:marRight w:val="0"/>
          <w:marTop w:val="0"/>
          <w:marBottom w:val="0"/>
          <w:divBdr>
            <w:top w:val="none" w:sz="0" w:space="0" w:color="auto"/>
            <w:left w:val="none" w:sz="0" w:space="0" w:color="auto"/>
            <w:bottom w:val="none" w:sz="0" w:space="0" w:color="auto"/>
            <w:right w:val="none" w:sz="0" w:space="0" w:color="auto"/>
          </w:divBdr>
        </w:div>
        <w:div w:id="698775712">
          <w:marLeft w:val="0"/>
          <w:marRight w:val="0"/>
          <w:marTop w:val="0"/>
          <w:marBottom w:val="0"/>
          <w:divBdr>
            <w:top w:val="none" w:sz="0" w:space="0" w:color="auto"/>
            <w:left w:val="none" w:sz="0" w:space="0" w:color="auto"/>
            <w:bottom w:val="none" w:sz="0" w:space="0" w:color="auto"/>
            <w:right w:val="none" w:sz="0" w:space="0" w:color="auto"/>
          </w:divBdr>
        </w:div>
        <w:div w:id="773015415">
          <w:marLeft w:val="0"/>
          <w:marRight w:val="0"/>
          <w:marTop w:val="0"/>
          <w:marBottom w:val="0"/>
          <w:divBdr>
            <w:top w:val="none" w:sz="0" w:space="0" w:color="auto"/>
            <w:left w:val="none" w:sz="0" w:space="0" w:color="auto"/>
            <w:bottom w:val="none" w:sz="0" w:space="0" w:color="auto"/>
            <w:right w:val="none" w:sz="0" w:space="0" w:color="auto"/>
          </w:divBdr>
        </w:div>
        <w:div w:id="797995831">
          <w:marLeft w:val="0"/>
          <w:marRight w:val="0"/>
          <w:marTop w:val="0"/>
          <w:marBottom w:val="0"/>
          <w:divBdr>
            <w:top w:val="none" w:sz="0" w:space="0" w:color="auto"/>
            <w:left w:val="none" w:sz="0" w:space="0" w:color="auto"/>
            <w:bottom w:val="none" w:sz="0" w:space="0" w:color="auto"/>
            <w:right w:val="none" w:sz="0" w:space="0" w:color="auto"/>
          </w:divBdr>
        </w:div>
        <w:div w:id="804201922">
          <w:marLeft w:val="0"/>
          <w:marRight w:val="0"/>
          <w:marTop w:val="0"/>
          <w:marBottom w:val="0"/>
          <w:divBdr>
            <w:top w:val="none" w:sz="0" w:space="0" w:color="auto"/>
            <w:left w:val="none" w:sz="0" w:space="0" w:color="auto"/>
            <w:bottom w:val="none" w:sz="0" w:space="0" w:color="auto"/>
            <w:right w:val="none" w:sz="0" w:space="0" w:color="auto"/>
          </w:divBdr>
        </w:div>
        <w:div w:id="814565748">
          <w:marLeft w:val="0"/>
          <w:marRight w:val="0"/>
          <w:marTop w:val="0"/>
          <w:marBottom w:val="0"/>
          <w:divBdr>
            <w:top w:val="none" w:sz="0" w:space="0" w:color="auto"/>
            <w:left w:val="none" w:sz="0" w:space="0" w:color="auto"/>
            <w:bottom w:val="none" w:sz="0" w:space="0" w:color="auto"/>
            <w:right w:val="none" w:sz="0" w:space="0" w:color="auto"/>
          </w:divBdr>
        </w:div>
        <w:div w:id="818109001">
          <w:marLeft w:val="0"/>
          <w:marRight w:val="0"/>
          <w:marTop w:val="0"/>
          <w:marBottom w:val="0"/>
          <w:divBdr>
            <w:top w:val="none" w:sz="0" w:space="0" w:color="auto"/>
            <w:left w:val="none" w:sz="0" w:space="0" w:color="auto"/>
            <w:bottom w:val="none" w:sz="0" w:space="0" w:color="auto"/>
            <w:right w:val="none" w:sz="0" w:space="0" w:color="auto"/>
          </w:divBdr>
        </w:div>
        <w:div w:id="827936827">
          <w:marLeft w:val="0"/>
          <w:marRight w:val="0"/>
          <w:marTop w:val="0"/>
          <w:marBottom w:val="0"/>
          <w:divBdr>
            <w:top w:val="none" w:sz="0" w:space="0" w:color="auto"/>
            <w:left w:val="none" w:sz="0" w:space="0" w:color="auto"/>
            <w:bottom w:val="none" w:sz="0" w:space="0" w:color="auto"/>
            <w:right w:val="none" w:sz="0" w:space="0" w:color="auto"/>
          </w:divBdr>
        </w:div>
        <w:div w:id="834995783">
          <w:marLeft w:val="0"/>
          <w:marRight w:val="0"/>
          <w:marTop w:val="0"/>
          <w:marBottom w:val="0"/>
          <w:divBdr>
            <w:top w:val="none" w:sz="0" w:space="0" w:color="auto"/>
            <w:left w:val="none" w:sz="0" w:space="0" w:color="auto"/>
            <w:bottom w:val="none" w:sz="0" w:space="0" w:color="auto"/>
            <w:right w:val="none" w:sz="0" w:space="0" w:color="auto"/>
          </w:divBdr>
        </w:div>
        <w:div w:id="873351804">
          <w:marLeft w:val="0"/>
          <w:marRight w:val="0"/>
          <w:marTop w:val="0"/>
          <w:marBottom w:val="0"/>
          <w:divBdr>
            <w:top w:val="none" w:sz="0" w:space="0" w:color="auto"/>
            <w:left w:val="none" w:sz="0" w:space="0" w:color="auto"/>
            <w:bottom w:val="none" w:sz="0" w:space="0" w:color="auto"/>
            <w:right w:val="none" w:sz="0" w:space="0" w:color="auto"/>
          </w:divBdr>
        </w:div>
        <w:div w:id="882716573">
          <w:marLeft w:val="0"/>
          <w:marRight w:val="0"/>
          <w:marTop w:val="0"/>
          <w:marBottom w:val="0"/>
          <w:divBdr>
            <w:top w:val="none" w:sz="0" w:space="0" w:color="auto"/>
            <w:left w:val="none" w:sz="0" w:space="0" w:color="auto"/>
            <w:bottom w:val="none" w:sz="0" w:space="0" w:color="auto"/>
            <w:right w:val="none" w:sz="0" w:space="0" w:color="auto"/>
          </w:divBdr>
        </w:div>
        <w:div w:id="883519772">
          <w:marLeft w:val="0"/>
          <w:marRight w:val="0"/>
          <w:marTop w:val="0"/>
          <w:marBottom w:val="0"/>
          <w:divBdr>
            <w:top w:val="none" w:sz="0" w:space="0" w:color="auto"/>
            <w:left w:val="none" w:sz="0" w:space="0" w:color="auto"/>
            <w:bottom w:val="none" w:sz="0" w:space="0" w:color="auto"/>
            <w:right w:val="none" w:sz="0" w:space="0" w:color="auto"/>
          </w:divBdr>
        </w:div>
        <w:div w:id="886378461">
          <w:marLeft w:val="0"/>
          <w:marRight w:val="0"/>
          <w:marTop w:val="0"/>
          <w:marBottom w:val="0"/>
          <w:divBdr>
            <w:top w:val="none" w:sz="0" w:space="0" w:color="auto"/>
            <w:left w:val="none" w:sz="0" w:space="0" w:color="auto"/>
            <w:bottom w:val="none" w:sz="0" w:space="0" w:color="auto"/>
            <w:right w:val="none" w:sz="0" w:space="0" w:color="auto"/>
          </w:divBdr>
        </w:div>
        <w:div w:id="899289236">
          <w:marLeft w:val="0"/>
          <w:marRight w:val="0"/>
          <w:marTop w:val="0"/>
          <w:marBottom w:val="0"/>
          <w:divBdr>
            <w:top w:val="none" w:sz="0" w:space="0" w:color="auto"/>
            <w:left w:val="none" w:sz="0" w:space="0" w:color="auto"/>
            <w:bottom w:val="none" w:sz="0" w:space="0" w:color="auto"/>
            <w:right w:val="none" w:sz="0" w:space="0" w:color="auto"/>
          </w:divBdr>
        </w:div>
        <w:div w:id="917132739">
          <w:marLeft w:val="0"/>
          <w:marRight w:val="0"/>
          <w:marTop w:val="0"/>
          <w:marBottom w:val="0"/>
          <w:divBdr>
            <w:top w:val="none" w:sz="0" w:space="0" w:color="auto"/>
            <w:left w:val="none" w:sz="0" w:space="0" w:color="auto"/>
            <w:bottom w:val="none" w:sz="0" w:space="0" w:color="auto"/>
            <w:right w:val="none" w:sz="0" w:space="0" w:color="auto"/>
          </w:divBdr>
        </w:div>
        <w:div w:id="930235734">
          <w:marLeft w:val="0"/>
          <w:marRight w:val="0"/>
          <w:marTop w:val="0"/>
          <w:marBottom w:val="0"/>
          <w:divBdr>
            <w:top w:val="none" w:sz="0" w:space="0" w:color="auto"/>
            <w:left w:val="none" w:sz="0" w:space="0" w:color="auto"/>
            <w:bottom w:val="none" w:sz="0" w:space="0" w:color="auto"/>
            <w:right w:val="none" w:sz="0" w:space="0" w:color="auto"/>
          </w:divBdr>
        </w:div>
        <w:div w:id="956369115">
          <w:marLeft w:val="0"/>
          <w:marRight w:val="0"/>
          <w:marTop w:val="0"/>
          <w:marBottom w:val="0"/>
          <w:divBdr>
            <w:top w:val="none" w:sz="0" w:space="0" w:color="auto"/>
            <w:left w:val="none" w:sz="0" w:space="0" w:color="auto"/>
            <w:bottom w:val="none" w:sz="0" w:space="0" w:color="auto"/>
            <w:right w:val="none" w:sz="0" w:space="0" w:color="auto"/>
          </w:divBdr>
        </w:div>
        <w:div w:id="983586916">
          <w:marLeft w:val="0"/>
          <w:marRight w:val="0"/>
          <w:marTop w:val="0"/>
          <w:marBottom w:val="0"/>
          <w:divBdr>
            <w:top w:val="none" w:sz="0" w:space="0" w:color="auto"/>
            <w:left w:val="none" w:sz="0" w:space="0" w:color="auto"/>
            <w:bottom w:val="none" w:sz="0" w:space="0" w:color="auto"/>
            <w:right w:val="none" w:sz="0" w:space="0" w:color="auto"/>
          </w:divBdr>
        </w:div>
        <w:div w:id="987514343">
          <w:marLeft w:val="0"/>
          <w:marRight w:val="0"/>
          <w:marTop w:val="0"/>
          <w:marBottom w:val="0"/>
          <w:divBdr>
            <w:top w:val="none" w:sz="0" w:space="0" w:color="auto"/>
            <w:left w:val="none" w:sz="0" w:space="0" w:color="auto"/>
            <w:bottom w:val="none" w:sz="0" w:space="0" w:color="auto"/>
            <w:right w:val="none" w:sz="0" w:space="0" w:color="auto"/>
          </w:divBdr>
        </w:div>
        <w:div w:id="993945286">
          <w:marLeft w:val="0"/>
          <w:marRight w:val="0"/>
          <w:marTop w:val="0"/>
          <w:marBottom w:val="0"/>
          <w:divBdr>
            <w:top w:val="none" w:sz="0" w:space="0" w:color="auto"/>
            <w:left w:val="none" w:sz="0" w:space="0" w:color="auto"/>
            <w:bottom w:val="none" w:sz="0" w:space="0" w:color="auto"/>
            <w:right w:val="none" w:sz="0" w:space="0" w:color="auto"/>
          </w:divBdr>
        </w:div>
        <w:div w:id="1035695976">
          <w:marLeft w:val="0"/>
          <w:marRight w:val="0"/>
          <w:marTop w:val="0"/>
          <w:marBottom w:val="0"/>
          <w:divBdr>
            <w:top w:val="none" w:sz="0" w:space="0" w:color="auto"/>
            <w:left w:val="none" w:sz="0" w:space="0" w:color="auto"/>
            <w:bottom w:val="none" w:sz="0" w:space="0" w:color="auto"/>
            <w:right w:val="none" w:sz="0" w:space="0" w:color="auto"/>
          </w:divBdr>
        </w:div>
        <w:div w:id="1076779175">
          <w:marLeft w:val="0"/>
          <w:marRight w:val="0"/>
          <w:marTop w:val="0"/>
          <w:marBottom w:val="0"/>
          <w:divBdr>
            <w:top w:val="none" w:sz="0" w:space="0" w:color="auto"/>
            <w:left w:val="none" w:sz="0" w:space="0" w:color="auto"/>
            <w:bottom w:val="none" w:sz="0" w:space="0" w:color="auto"/>
            <w:right w:val="none" w:sz="0" w:space="0" w:color="auto"/>
          </w:divBdr>
        </w:div>
        <w:div w:id="1089808310">
          <w:marLeft w:val="0"/>
          <w:marRight w:val="0"/>
          <w:marTop w:val="0"/>
          <w:marBottom w:val="0"/>
          <w:divBdr>
            <w:top w:val="none" w:sz="0" w:space="0" w:color="auto"/>
            <w:left w:val="none" w:sz="0" w:space="0" w:color="auto"/>
            <w:bottom w:val="none" w:sz="0" w:space="0" w:color="auto"/>
            <w:right w:val="none" w:sz="0" w:space="0" w:color="auto"/>
          </w:divBdr>
        </w:div>
        <w:div w:id="1094476442">
          <w:marLeft w:val="0"/>
          <w:marRight w:val="0"/>
          <w:marTop w:val="0"/>
          <w:marBottom w:val="0"/>
          <w:divBdr>
            <w:top w:val="none" w:sz="0" w:space="0" w:color="auto"/>
            <w:left w:val="none" w:sz="0" w:space="0" w:color="auto"/>
            <w:bottom w:val="none" w:sz="0" w:space="0" w:color="auto"/>
            <w:right w:val="none" w:sz="0" w:space="0" w:color="auto"/>
          </w:divBdr>
        </w:div>
        <w:div w:id="1111440814">
          <w:marLeft w:val="0"/>
          <w:marRight w:val="0"/>
          <w:marTop w:val="0"/>
          <w:marBottom w:val="0"/>
          <w:divBdr>
            <w:top w:val="none" w:sz="0" w:space="0" w:color="auto"/>
            <w:left w:val="none" w:sz="0" w:space="0" w:color="auto"/>
            <w:bottom w:val="none" w:sz="0" w:space="0" w:color="auto"/>
            <w:right w:val="none" w:sz="0" w:space="0" w:color="auto"/>
          </w:divBdr>
        </w:div>
        <w:div w:id="1124956901">
          <w:marLeft w:val="0"/>
          <w:marRight w:val="0"/>
          <w:marTop w:val="0"/>
          <w:marBottom w:val="0"/>
          <w:divBdr>
            <w:top w:val="none" w:sz="0" w:space="0" w:color="auto"/>
            <w:left w:val="none" w:sz="0" w:space="0" w:color="auto"/>
            <w:bottom w:val="none" w:sz="0" w:space="0" w:color="auto"/>
            <w:right w:val="none" w:sz="0" w:space="0" w:color="auto"/>
          </w:divBdr>
        </w:div>
        <w:div w:id="1186560756">
          <w:marLeft w:val="0"/>
          <w:marRight w:val="0"/>
          <w:marTop w:val="0"/>
          <w:marBottom w:val="0"/>
          <w:divBdr>
            <w:top w:val="none" w:sz="0" w:space="0" w:color="auto"/>
            <w:left w:val="none" w:sz="0" w:space="0" w:color="auto"/>
            <w:bottom w:val="none" w:sz="0" w:space="0" w:color="auto"/>
            <w:right w:val="none" w:sz="0" w:space="0" w:color="auto"/>
          </w:divBdr>
        </w:div>
        <w:div w:id="1215391099">
          <w:marLeft w:val="0"/>
          <w:marRight w:val="0"/>
          <w:marTop w:val="0"/>
          <w:marBottom w:val="0"/>
          <w:divBdr>
            <w:top w:val="none" w:sz="0" w:space="0" w:color="auto"/>
            <w:left w:val="none" w:sz="0" w:space="0" w:color="auto"/>
            <w:bottom w:val="none" w:sz="0" w:space="0" w:color="auto"/>
            <w:right w:val="none" w:sz="0" w:space="0" w:color="auto"/>
          </w:divBdr>
        </w:div>
        <w:div w:id="1256936854">
          <w:marLeft w:val="0"/>
          <w:marRight w:val="0"/>
          <w:marTop w:val="0"/>
          <w:marBottom w:val="0"/>
          <w:divBdr>
            <w:top w:val="none" w:sz="0" w:space="0" w:color="auto"/>
            <w:left w:val="none" w:sz="0" w:space="0" w:color="auto"/>
            <w:bottom w:val="none" w:sz="0" w:space="0" w:color="auto"/>
            <w:right w:val="none" w:sz="0" w:space="0" w:color="auto"/>
          </w:divBdr>
        </w:div>
        <w:div w:id="1268276291">
          <w:marLeft w:val="0"/>
          <w:marRight w:val="0"/>
          <w:marTop w:val="0"/>
          <w:marBottom w:val="0"/>
          <w:divBdr>
            <w:top w:val="none" w:sz="0" w:space="0" w:color="auto"/>
            <w:left w:val="none" w:sz="0" w:space="0" w:color="auto"/>
            <w:bottom w:val="none" w:sz="0" w:space="0" w:color="auto"/>
            <w:right w:val="none" w:sz="0" w:space="0" w:color="auto"/>
          </w:divBdr>
        </w:div>
        <w:div w:id="1287466366">
          <w:marLeft w:val="0"/>
          <w:marRight w:val="0"/>
          <w:marTop w:val="0"/>
          <w:marBottom w:val="0"/>
          <w:divBdr>
            <w:top w:val="none" w:sz="0" w:space="0" w:color="auto"/>
            <w:left w:val="none" w:sz="0" w:space="0" w:color="auto"/>
            <w:bottom w:val="none" w:sz="0" w:space="0" w:color="auto"/>
            <w:right w:val="none" w:sz="0" w:space="0" w:color="auto"/>
          </w:divBdr>
        </w:div>
        <w:div w:id="1300763202">
          <w:marLeft w:val="0"/>
          <w:marRight w:val="0"/>
          <w:marTop w:val="0"/>
          <w:marBottom w:val="0"/>
          <w:divBdr>
            <w:top w:val="none" w:sz="0" w:space="0" w:color="auto"/>
            <w:left w:val="none" w:sz="0" w:space="0" w:color="auto"/>
            <w:bottom w:val="none" w:sz="0" w:space="0" w:color="auto"/>
            <w:right w:val="none" w:sz="0" w:space="0" w:color="auto"/>
          </w:divBdr>
        </w:div>
        <w:div w:id="1316181736">
          <w:marLeft w:val="0"/>
          <w:marRight w:val="0"/>
          <w:marTop w:val="0"/>
          <w:marBottom w:val="0"/>
          <w:divBdr>
            <w:top w:val="none" w:sz="0" w:space="0" w:color="auto"/>
            <w:left w:val="none" w:sz="0" w:space="0" w:color="auto"/>
            <w:bottom w:val="none" w:sz="0" w:space="0" w:color="auto"/>
            <w:right w:val="none" w:sz="0" w:space="0" w:color="auto"/>
          </w:divBdr>
        </w:div>
        <w:div w:id="1326006908">
          <w:marLeft w:val="0"/>
          <w:marRight w:val="0"/>
          <w:marTop w:val="0"/>
          <w:marBottom w:val="0"/>
          <w:divBdr>
            <w:top w:val="none" w:sz="0" w:space="0" w:color="auto"/>
            <w:left w:val="none" w:sz="0" w:space="0" w:color="auto"/>
            <w:bottom w:val="none" w:sz="0" w:space="0" w:color="auto"/>
            <w:right w:val="none" w:sz="0" w:space="0" w:color="auto"/>
          </w:divBdr>
        </w:div>
        <w:div w:id="1339652071">
          <w:marLeft w:val="0"/>
          <w:marRight w:val="0"/>
          <w:marTop w:val="0"/>
          <w:marBottom w:val="0"/>
          <w:divBdr>
            <w:top w:val="none" w:sz="0" w:space="0" w:color="auto"/>
            <w:left w:val="none" w:sz="0" w:space="0" w:color="auto"/>
            <w:bottom w:val="none" w:sz="0" w:space="0" w:color="auto"/>
            <w:right w:val="none" w:sz="0" w:space="0" w:color="auto"/>
          </w:divBdr>
        </w:div>
        <w:div w:id="1387991676">
          <w:marLeft w:val="0"/>
          <w:marRight w:val="0"/>
          <w:marTop w:val="0"/>
          <w:marBottom w:val="0"/>
          <w:divBdr>
            <w:top w:val="none" w:sz="0" w:space="0" w:color="auto"/>
            <w:left w:val="none" w:sz="0" w:space="0" w:color="auto"/>
            <w:bottom w:val="none" w:sz="0" w:space="0" w:color="auto"/>
            <w:right w:val="none" w:sz="0" w:space="0" w:color="auto"/>
          </w:divBdr>
        </w:div>
        <w:div w:id="1399093133">
          <w:marLeft w:val="0"/>
          <w:marRight w:val="0"/>
          <w:marTop w:val="0"/>
          <w:marBottom w:val="0"/>
          <w:divBdr>
            <w:top w:val="none" w:sz="0" w:space="0" w:color="auto"/>
            <w:left w:val="none" w:sz="0" w:space="0" w:color="auto"/>
            <w:bottom w:val="none" w:sz="0" w:space="0" w:color="auto"/>
            <w:right w:val="none" w:sz="0" w:space="0" w:color="auto"/>
          </w:divBdr>
        </w:div>
        <w:div w:id="1413939251">
          <w:marLeft w:val="0"/>
          <w:marRight w:val="0"/>
          <w:marTop w:val="0"/>
          <w:marBottom w:val="0"/>
          <w:divBdr>
            <w:top w:val="none" w:sz="0" w:space="0" w:color="auto"/>
            <w:left w:val="none" w:sz="0" w:space="0" w:color="auto"/>
            <w:bottom w:val="none" w:sz="0" w:space="0" w:color="auto"/>
            <w:right w:val="none" w:sz="0" w:space="0" w:color="auto"/>
          </w:divBdr>
        </w:div>
        <w:div w:id="1440297896">
          <w:marLeft w:val="0"/>
          <w:marRight w:val="0"/>
          <w:marTop w:val="0"/>
          <w:marBottom w:val="0"/>
          <w:divBdr>
            <w:top w:val="none" w:sz="0" w:space="0" w:color="auto"/>
            <w:left w:val="none" w:sz="0" w:space="0" w:color="auto"/>
            <w:bottom w:val="none" w:sz="0" w:space="0" w:color="auto"/>
            <w:right w:val="none" w:sz="0" w:space="0" w:color="auto"/>
          </w:divBdr>
        </w:div>
        <w:div w:id="1456293855">
          <w:marLeft w:val="0"/>
          <w:marRight w:val="0"/>
          <w:marTop w:val="0"/>
          <w:marBottom w:val="0"/>
          <w:divBdr>
            <w:top w:val="none" w:sz="0" w:space="0" w:color="auto"/>
            <w:left w:val="none" w:sz="0" w:space="0" w:color="auto"/>
            <w:bottom w:val="none" w:sz="0" w:space="0" w:color="auto"/>
            <w:right w:val="none" w:sz="0" w:space="0" w:color="auto"/>
          </w:divBdr>
        </w:div>
        <w:div w:id="1484391865">
          <w:marLeft w:val="0"/>
          <w:marRight w:val="0"/>
          <w:marTop w:val="0"/>
          <w:marBottom w:val="0"/>
          <w:divBdr>
            <w:top w:val="none" w:sz="0" w:space="0" w:color="auto"/>
            <w:left w:val="none" w:sz="0" w:space="0" w:color="auto"/>
            <w:bottom w:val="none" w:sz="0" w:space="0" w:color="auto"/>
            <w:right w:val="none" w:sz="0" w:space="0" w:color="auto"/>
          </w:divBdr>
        </w:div>
        <w:div w:id="1539008871">
          <w:marLeft w:val="0"/>
          <w:marRight w:val="0"/>
          <w:marTop w:val="0"/>
          <w:marBottom w:val="0"/>
          <w:divBdr>
            <w:top w:val="none" w:sz="0" w:space="0" w:color="auto"/>
            <w:left w:val="none" w:sz="0" w:space="0" w:color="auto"/>
            <w:bottom w:val="none" w:sz="0" w:space="0" w:color="auto"/>
            <w:right w:val="none" w:sz="0" w:space="0" w:color="auto"/>
          </w:divBdr>
        </w:div>
        <w:div w:id="1545560320">
          <w:marLeft w:val="0"/>
          <w:marRight w:val="0"/>
          <w:marTop w:val="0"/>
          <w:marBottom w:val="0"/>
          <w:divBdr>
            <w:top w:val="none" w:sz="0" w:space="0" w:color="auto"/>
            <w:left w:val="none" w:sz="0" w:space="0" w:color="auto"/>
            <w:bottom w:val="none" w:sz="0" w:space="0" w:color="auto"/>
            <w:right w:val="none" w:sz="0" w:space="0" w:color="auto"/>
          </w:divBdr>
        </w:div>
        <w:div w:id="1563983513">
          <w:marLeft w:val="0"/>
          <w:marRight w:val="0"/>
          <w:marTop w:val="0"/>
          <w:marBottom w:val="0"/>
          <w:divBdr>
            <w:top w:val="none" w:sz="0" w:space="0" w:color="auto"/>
            <w:left w:val="none" w:sz="0" w:space="0" w:color="auto"/>
            <w:bottom w:val="none" w:sz="0" w:space="0" w:color="auto"/>
            <w:right w:val="none" w:sz="0" w:space="0" w:color="auto"/>
          </w:divBdr>
        </w:div>
        <w:div w:id="1571381080">
          <w:marLeft w:val="0"/>
          <w:marRight w:val="0"/>
          <w:marTop w:val="0"/>
          <w:marBottom w:val="0"/>
          <w:divBdr>
            <w:top w:val="none" w:sz="0" w:space="0" w:color="auto"/>
            <w:left w:val="none" w:sz="0" w:space="0" w:color="auto"/>
            <w:bottom w:val="none" w:sz="0" w:space="0" w:color="auto"/>
            <w:right w:val="none" w:sz="0" w:space="0" w:color="auto"/>
          </w:divBdr>
        </w:div>
        <w:div w:id="1669746077">
          <w:marLeft w:val="0"/>
          <w:marRight w:val="0"/>
          <w:marTop w:val="0"/>
          <w:marBottom w:val="0"/>
          <w:divBdr>
            <w:top w:val="none" w:sz="0" w:space="0" w:color="auto"/>
            <w:left w:val="none" w:sz="0" w:space="0" w:color="auto"/>
            <w:bottom w:val="none" w:sz="0" w:space="0" w:color="auto"/>
            <w:right w:val="none" w:sz="0" w:space="0" w:color="auto"/>
          </w:divBdr>
        </w:div>
        <w:div w:id="1673068813">
          <w:marLeft w:val="0"/>
          <w:marRight w:val="0"/>
          <w:marTop w:val="0"/>
          <w:marBottom w:val="0"/>
          <w:divBdr>
            <w:top w:val="none" w:sz="0" w:space="0" w:color="auto"/>
            <w:left w:val="none" w:sz="0" w:space="0" w:color="auto"/>
            <w:bottom w:val="none" w:sz="0" w:space="0" w:color="auto"/>
            <w:right w:val="none" w:sz="0" w:space="0" w:color="auto"/>
          </w:divBdr>
        </w:div>
        <w:div w:id="1691643821">
          <w:marLeft w:val="0"/>
          <w:marRight w:val="0"/>
          <w:marTop w:val="0"/>
          <w:marBottom w:val="0"/>
          <w:divBdr>
            <w:top w:val="none" w:sz="0" w:space="0" w:color="auto"/>
            <w:left w:val="none" w:sz="0" w:space="0" w:color="auto"/>
            <w:bottom w:val="none" w:sz="0" w:space="0" w:color="auto"/>
            <w:right w:val="none" w:sz="0" w:space="0" w:color="auto"/>
          </w:divBdr>
        </w:div>
        <w:div w:id="1696686150">
          <w:marLeft w:val="0"/>
          <w:marRight w:val="0"/>
          <w:marTop w:val="0"/>
          <w:marBottom w:val="0"/>
          <w:divBdr>
            <w:top w:val="none" w:sz="0" w:space="0" w:color="auto"/>
            <w:left w:val="none" w:sz="0" w:space="0" w:color="auto"/>
            <w:bottom w:val="none" w:sz="0" w:space="0" w:color="auto"/>
            <w:right w:val="none" w:sz="0" w:space="0" w:color="auto"/>
          </w:divBdr>
        </w:div>
        <w:div w:id="1705902234">
          <w:marLeft w:val="0"/>
          <w:marRight w:val="0"/>
          <w:marTop w:val="0"/>
          <w:marBottom w:val="0"/>
          <w:divBdr>
            <w:top w:val="none" w:sz="0" w:space="0" w:color="auto"/>
            <w:left w:val="none" w:sz="0" w:space="0" w:color="auto"/>
            <w:bottom w:val="none" w:sz="0" w:space="0" w:color="auto"/>
            <w:right w:val="none" w:sz="0" w:space="0" w:color="auto"/>
          </w:divBdr>
        </w:div>
        <w:div w:id="1741370486">
          <w:marLeft w:val="0"/>
          <w:marRight w:val="0"/>
          <w:marTop w:val="0"/>
          <w:marBottom w:val="0"/>
          <w:divBdr>
            <w:top w:val="none" w:sz="0" w:space="0" w:color="auto"/>
            <w:left w:val="none" w:sz="0" w:space="0" w:color="auto"/>
            <w:bottom w:val="none" w:sz="0" w:space="0" w:color="auto"/>
            <w:right w:val="none" w:sz="0" w:space="0" w:color="auto"/>
          </w:divBdr>
        </w:div>
        <w:div w:id="1749033156">
          <w:marLeft w:val="0"/>
          <w:marRight w:val="0"/>
          <w:marTop w:val="0"/>
          <w:marBottom w:val="0"/>
          <w:divBdr>
            <w:top w:val="none" w:sz="0" w:space="0" w:color="auto"/>
            <w:left w:val="none" w:sz="0" w:space="0" w:color="auto"/>
            <w:bottom w:val="none" w:sz="0" w:space="0" w:color="auto"/>
            <w:right w:val="none" w:sz="0" w:space="0" w:color="auto"/>
          </w:divBdr>
        </w:div>
        <w:div w:id="1787236476">
          <w:marLeft w:val="0"/>
          <w:marRight w:val="0"/>
          <w:marTop w:val="0"/>
          <w:marBottom w:val="0"/>
          <w:divBdr>
            <w:top w:val="none" w:sz="0" w:space="0" w:color="auto"/>
            <w:left w:val="none" w:sz="0" w:space="0" w:color="auto"/>
            <w:bottom w:val="none" w:sz="0" w:space="0" w:color="auto"/>
            <w:right w:val="none" w:sz="0" w:space="0" w:color="auto"/>
          </w:divBdr>
        </w:div>
        <w:div w:id="1788544541">
          <w:marLeft w:val="0"/>
          <w:marRight w:val="0"/>
          <w:marTop w:val="0"/>
          <w:marBottom w:val="0"/>
          <w:divBdr>
            <w:top w:val="none" w:sz="0" w:space="0" w:color="auto"/>
            <w:left w:val="none" w:sz="0" w:space="0" w:color="auto"/>
            <w:bottom w:val="none" w:sz="0" w:space="0" w:color="auto"/>
            <w:right w:val="none" w:sz="0" w:space="0" w:color="auto"/>
          </w:divBdr>
        </w:div>
        <w:div w:id="1806240679">
          <w:marLeft w:val="0"/>
          <w:marRight w:val="0"/>
          <w:marTop w:val="0"/>
          <w:marBottom w:val="0"/>
          <w:divBdr>
            <w:top w:val="none" w:sz="0" w:space="0" w:color="auto"/>
            <w:left w:val="none" w:sz="0" w:space="0" w:color="auto"/>
            <w:bottom w:val="none" w:sz="0" w:space="0" w:color="auto"/>
            <w:right w:val="none" w:sz="0" w:space="0" w:color="auto"/>
          </w:divBdr>
        </w:div>
        <w:div w:id="1819883699">
          <w:marLeft w:val="0"/>
          <w:marRight w:val="0"/>
          <w:marTop w:val="0"/>
          <w:marBottom w:val="0"/>
          <w:divBdr>
            <w:top w:val="none" w:sz="0" w:space="0" w:color="auto"/>
            <w:left w:val="none" w:sz="0" w:space="0" w:color="auto"/>
            <w:bottom w:val="none" w:sz="0" w:space="0" w:color="auto"/>
            <w:right w:val="none" w:sz="0" w:space="0" w:color="auto"/>
          </w:divBdr>
        </w:div>
        <w:div w:id="1843205616">
          <w:marLeft w:val="0"/>
          <w:marRight w:val="0"/>
          <w:marTop w:val="0"/>
          <w:marBottom w:val="0"/>
          <w:divBdr>
            <w:top w:val="none" w:sz="0" w:space="0" w:color="auto"/>
            <w:left w:val="none" w:sz="0" w:space="0" w:color="auto"/>
            <w:bottom w:val="none" w:sz="0" w:space="0" w:color="auto"/>
            <w:right w:val="none" w:sz="0" w:space="0" w:color="auto"/>
          </w:divBdr>
        </w:div>
        <w:div w:id="1916011683">
          <w:marLeft w:val="0"/>
          <w:marRight w:val="0"/>
          <w:marTop w:val="0"/>
          <w:marBottom w:val="0"/>
          <w:divBdr>
            <w:top w:val="none" w:sz="0" w:space="0" w:color="auto"/>
            <w:left w:val="none" w:sz="0" w:space="0" w:color="auto"/>
            <w:bottom w:val="none" w:sz="0" w:space="0" w:color="auto"/>
            <w:right w:val="none" w:sz="0" w:space="0" w:color="auto"/>
          </w:divBdr>
        </w:div>
        <w:div w:id="1916623110">
          <w:marLeft w:val="0"/>
          <w:marRight w:val="0"/>
          <w:marTop w:val="0"/>
          <w:marBottom w:val="0"/>
          <w:divBdr>
            <w:top w:val="none" w:sz="0" w:space="0" w:color="auto"/>
            <w:left w:val="none" w:sz="0" w:space="0" w:color="auto"/>
            <w:bottom w:val="none" w:sz="0" w:space="0" w:color="auto"/>
            <w:right w:val="none" w:sz="0" w:space="0" w:color="auto"/>
          </w:divBdr>
        </w:div>
        <w:div w:id="1918633276">
          <w:marLeft w:val="0"/>
          <w:marRight w:val="0"/>
          <w:marTop w:val="0"/>
          <w:marBottom w:val="0"/>
          <w:divBdr>
            <w:top w:val="none" w:sz="0" w:space="0" w:color="auto"/>
            <w:left w:val="none" w:sz="0" w:space="0" w:color="auto"/>
            <w:bottom w:val="none" w:sz="0" w:space="0" w:color="auto"/>
            <w:right w:val="none" w:sz="0" w:space="0" w:color="auto"/>
          </w:divBdr>
        </w:div>
        <w:div w:id="1931114913">
          <w:marLeft w:val="0"/>
          <w:marRight w:val="0"/>
          <w:marTop w:val="0"/>
          <w:marBottom w:val="0"/>
          <w:divBdr>
            <w:top w:val="none" w:sz="0" w:space="0" w:color="auto"/>
            <w:left w:val="none" w:sz="0" w:space="0" w:color="auto"/>
            <w:bottom w:val="none" w:sz="0" w:space="0" w:color="auto"/>
            <w:right w:val="none" w:sz="0" w:space="0" w:color="auto"/>
          </w:divBdr>
        </w:div>
        <w:div w:id="1934623772">
          <w:marLeft w:val="0"/>
          <w:marRight w:val="0"/>
          <w:marTop w:val="0"/>
          <w:marBottom w:val="0"/>
          <w:divBdr>
            <w:top w:val="none" w:sz="0" w:space="0" w:color="auto"/>
            <w:left w:val="none" w:sz="0" w:space="0" w:color="auto"/>
            <w:bottom w:val="none" w:sz="0" w:space="0" w:color="auto"/>
            <w:right w:val="none" w:sz="0" w:space="0" w:color="auto"/>
          </w:divBdr>
        </w:div>
        <w:div w:id="1946617556">
          <w:marLeft w:val="0"/>
          <w:marRight w:val="0"/>
          <w:marTop w:val="0"/>
          <w:marBottom w:val="0"/>
          <w:divBdr>
            <w:top w:val="none" w:sz="0" w:space="0" w:color="auto"/>
            <w:left w:val="none" w:sz="0" w:space="0" w:color="auto"/>
            <w:bottom w:val="none" w:sz="0" w:space="0" w:color="auto"/>
            <w:right w:val="none" w:sz="0" w:space="0" w:color="auto"/>
          </w:divBdr>
        </w:div>
        <w:div w:id="2020232919">
          <w:marLeft w:val="0"/>
          <w:marRight w:val="0"/>
          <w:marTop w:val="0"/>
          <w:marBottom w:val="0"/>
          <w:divBdr>
            <w:top w:val="none" w:sz="0" w:space="0" w:color="auto"/>
            <w:left w:val="none" w:sz="0" w:space="0" w:color="auto"/>
            <w:bottom w:val="none" w:sz="0" w:space="0" w:color="auto"/>
            <w:right w:val="none" w:sz="0" w:space="0" w:color="auto"/>
          </w:divBdr>
        </w:div>
        <w:div w:id="2050494071">
          <w:marLeft w:val="0"/>
          <w:marRight w:val="0"/>
          <w:marTop w:val="0"/>
          <w:marBottom w:val="0"/>
          <w:divBdr>
            <w:top w:val="none" w:sz="0" w:space="0" w:color="auto"/>
            <w:left w:val="none" w:sz="0" w:space="0" w:color="auto"/>
            <w:bottom w:val="none" w:sz="0" w:space="0" w:color="auto"/>
            <w:right w:val="none" w:sz="0" w:space="0" w:color="auto"/>
          </w:divBdr>
        </w:div>
        <w:div w:id="2059087114">
          <w:marLeft w:val="0"/>
          <w:marRight w:val="0"/>
          <w:marTop w:val="0"/>
          <w:marBottom w:val="0"/>
          <w:divBdr>
            <w:top w:val="none" w:sz="0" w:space="0" w:color="auto"/>
            <w:left w:val="none" w:sz="0" w:space="0" w:color="auto"/>
            <w:bottom w:val="none" w:sz="0" w:space="0" w:color="auto"/>
            <w:right w:val="none" w:sz="0" w:space="0" w:color="auto"/>
          </w:divBdr>
        </w:div>
        <w:div w:id="2070808863">
          <w:marLeft w:val="0"/>
          <w:marRight w:val="0"/>
          <w:marTop w:val="0"/>
          <w:marBottom w:val="0"/>
          <w:divBdr>
            <w:top w:val="none" w:sz="0" w:space="0" w:color="auto"/>
            <w:left w:val="none" w:sz="0" w:space="0" w:color="auto"/>
            <w:bottom w:val="none" w:sz="0" w:space="0" w:color="auto"/>
            <w:right w:val="none" w:sz="0" w:space="0" w:color="auto"/>
          </w:divBdr>
        </w:div>
        <w:div w:id="2105101769">
          <w:marLeft w:val="0"/>
          <w:marRight w:val="0"/>
          <w:marTop w:val="0"/>
          <w:marBottom w:val="0"/>
          <w:divBdr>
            <w:top w:val="none" w:sz="0" w:space="0" w:color="auto"/>
            <w:left w:val="none" w:sz="0" w:space="0" w:color="auto"/>
            <w:bottom w:val="none" w:sz="0" w:space="0" w:color="auto"/>
            <w:right w:val="none" w:sz="0" w:space="0" w:color="auto"/>
          </w:divBdr>
        </w:div>
        <w:div w:id="2119523982">
          <w:marLeft w:val="0"/>
          <w:marRight w:val="0"/>
          <w:marTop w:val="0"/>
          <w:marBottom w:val="0"/>
          <w:divBdr>
            <w:top w:val="none" w:sz="0" w:space="0" w:color="auto"/>
            <w:left w:val="none" w:sz="0" w:space="0" w:color="auto"/>
            <w:bottom w:val="none" w:sz="0" w:space="0" w:color="auto"/>
            <w:right w:val="none" w:sz="0" w:space="0" w:color="auto"/>
          </w:divBdr>
        </w:div>
        <w:div w:id="2121874303">
          <w:marLeft w:val="0"/>
          <w:marRight w:val="0"/>
          <w:marTop w:val="0"/>
          <w:marBottom w:val="0"/>
          <w:divBdr>
            <w:top w:val="none" w:sz="0" w:space="0" w:color="auto"/>
            <w:left w:val="none" w:sz="0" w:space="0" w:color="auto"/>
            <w:bottom w:val="none" w:sz="0" w:space="0" w:color="auto"/>
            <w:right w:val="none" w:sz="0" w:space="0" w:color="auto"/>
          </w:divBdr>
        </w:div>
        <w:div w:id="2129004628">
          <w:marLeft w:val="0"/>
          <w:marRight w:val="0"/>
          <w:marTop w:val="0"/>
          <w:marBottom w:val="0"/>
          <w:divBdr>
            <w:top w:val="none" w:sz="0" w:space="0" w:color="auto"/>
            <w:left w:val="none" w:sz="0" w:space="0" w:color="auto"/>
            <w:bottom w:val="none" w:sz="0" w:space="0" w:color="auto"/>
            <w:right w:val="none" w:sz="0" w:space="0" w:color="auto"/>
          </w:divBdr>
        </w:div>
        <w:div w:id="2141486815">
          <w:marLeft w:val="0"/>
          <w:marRight w:val="0"/>
          <w:marTop w:val="0"/>
          <w:marBottom w:val="0"/>
          <w:divBdr>
            <w:top w:val="none" w:sz="0" w:space="0" w:color="auto"/>
            <w:left w:val="none" w:sz="0" w:space="0" w:color="auto"/>
            <w:bottom w:val="none" w:sz="0" w:space="0" w:color="auto"/>
            <w:right w:val="none" w:sz="0" w:space="0" w:color="auto"/>
          </w:divBdr>
        </w:div>
      </w:divsChild>
    </w:div>
    <w:div w:id="1560936776">
      <w:bodyDiv w:val="1"/>
      <w:marLeft w:val="0"/>
      <w:marRight w:val="0"/>
      <w:marTop w:val="0"/>
      <w:marBottom w:val="0"/>
      <w:divBdr>
        <w:top w:val="none" w:sz="0" w:space="0" w:color="auto"/>
        <w:left w:val="none" w:sz="0" w:space="0" w:color="auto"/>
        <w:bottom w:val="none" w:sz="0" w:space="0" w:color="auto"/>
        <w:right w:val="none" w:sz="0" w:space="0" w:color="auto"/>
      </w:divBdr>
    </w:div>
    <w:div w:id="1602833543">
      <w:bodyDiv w:val="1"/>
      <w:marLeft w:val="0"/>
      <w:marRight w:val="0"/>
      <w:marTop w:val="0"/>
      <w:marBottom w:val="0"/>
      <w:divBdr>
        <w:top w:val="none" w:sz="0" w:space="0" w:color="auto"/>
        <w:left w:val="none" w:sz="0" w:space="0" w:color="auto"/>
        <w:bottom w:val="none" w:sz="0" w:space="0" w:color="auto"/>
        <w:right w:val="none" w:sz="0" w:space="0" w:color="auto"/>
      </w:divBdr>
      <w:divsChild>
        <w:div w:id="4943850">
          <w:marLeft w:val="0"/>
          <w:marRight w:val="0"/>
          <w:marTop w:val="0"/>
          <w:marBottom w:val="0"/>
          <w:divBdr>
            <w:top w:val="none" w:sz="0" w:space="0" w:color="auto"/>
            <w:left w:val="none" w:sz="0" w:space="0" w:color="auto"/>
            <w:bottom w:val="none" w:sz="0" w:space="0" w:color="auto"/>
            <w:right w:val="none" w:sz="0" w:space="0" w:color="auto"/>
          </w:divBdr>
        </w:div>
        <w:div w:id="18507969">
          <w:marLeft w:val="0"/>
          <w:marRight w:val="0"/>
          <w:marTop w:val="0"/>
          <w:marBottom w:val="0"/>
          <w:divBdr>
            <w:top w:val="none" w:sz="0" w:space="0" w:color="auto"/>
            <w:left w:val="none" w:sz="0" w:space="0" w:color="auto"/>
            <w:bottom w:val="none" w:sz="0" w:space="0" w:color="auto"/>
            <w:right w:val="none" w:sz="0" w:space="0" w:color="auto"/>
          </w:divBdr>
        </w:div>
        <w:div w:id="39063205">
          <w:marLeft w:val="0"/>
          <w:marRight w:val="0"/>
          <w:marTop w:val="0"/>
          <w:marBottom w:val="0"/>
          <w:divBdr>
            <w:top w:val="none" w:sz="0" w:space="0" w:color="auto"/>
            <w:left w:val="none" w:sz="0" w:space="0" w:color="auto"/>
            <w:bottom w:val="none" w:sz="0" w:space="0" w:color="auto"/>
            <w:right w:val="none" w:sz="0" w:space="0" w:color="auto"/>
          </w:divBdr>
        </w:div>
        <w:div w:id="69432508">
          <w:marLeft w:val="0"/>
          <w:marRight w:val="0"/>
          <w:marTop w:val="0"/>
          <w:marBottom w:val="0"/>
          <w:divBdr>
            <w:top w:val="none" w:sz="0" w:space="0" w:color="auto"/>
            <w:left w:val="none" w:sz="0" w:space="0" w:color="auto"/>
            <w:bottom w:val="none" w:sz="0" w:space="0" w:color="auto"/>
            <w:right w:val="none" w:sz="0" w:space="0" w:color="auto"/>
          </w:divBdr>
        </w:div>
        <w:div w:id="70663453">
          <w:marLeft w:val="0"/>
          <w:marRight w:val="0"/>
          <w:marTop w:val="0"/>
          <w:marBottom w:val="0"/>
          <w:divBdr>
            <w:top w:val="none" w:sz="0" w:space="0" w:color="auto"/>
            <w:left w:val="none" w:sz="0" w:space="0" w:color="auto"/>
            <w:bottom w:val="none" w:sz="0" w:space="0" w:color="auto"/>
            <w:right w:val="none" w:sz="0" w:space="0" w:color="auto"/>
          </w:divBdr>
        </w:div>
        <w:div w:id="87048401">
          <w:marLeft w:val="0"/>
          <w:marRight w:val="0"/>
          <w:marTop w:val="0"/>
          <w:marBottom w:val="0"/>
          <w:divBdr>
            <w:top w:val="none" w:sz="0" w:space="0" w:color="auto"/>
            <w:left w:val="none" w:sz="0" w:space="0" w:color="auto"/>
            <w:bottom w:val="none" w:sz="0" w:space="0" w:color="auto"/>
            <w:right w:val="none" w:sz="0" w:space="0" w:color="auto"/>
          </w:divBdr>
        </w:div>
        <w:div w:id="104034164">
          <w:marLeft w:val="0"/>
          <w:marRight w:val="0"/>
          <w:marTop w:val="0"/>
          <w:marBottom w:val="0"/>
          <w:divBdr>
            <w:top w:val="none" w:sz="0" w:space="0" w:color="auto"/>
            <w:left w:val="none" w:sz="0" w:space="0" w:color="auto"/>
            <w:bottom w:val="none" w:sz="0" w:space="0" w:color="auto"/>
            <w:right w:val="none" w:sz="0" w:space="0" w:color="auto"/>
          </w:divBdr>
        </w:div>
        <w:div w:id="143932622">
          <w:marLeft w:val="0"/>
          <w:marRight w:val="0"/>
          <w:marTop w:val="0"/>
          <w:marBottom w:val="0"/>
          <w:divBdr>
            <w:top w:val="none" w:sz="0" w:space="0" w:color="auto"/>
            <w:left w:val="none" w:sz="0" w:space="0" w:color="auto"/>
            <w:bottom w:val="none" w:sz="0" w:space="0" w:color="auto"/>
            <w:right w:val="none" w:sz="0" w:space="0" w:color="auto"/>
          </w:divBdr>
        </w:div>
        <w:div w:id="176190972">
          <w:marLeft w:val="0"/>
          <w:marRight w:val="0"/>
          <w:marTop w:val="0"/>
          <w:marBottom w:val="0"/>
          <w:divBdr>
            <w:top w:val="none" w:sz="0" w:space="0" w:color="auto"/>
            <w:left w:val="none" w:sz="0" w:space="0" w:color="auto"/>
            <w:bottom w:val="none" w:sz="0" w:space="0" w:color="auto"/>
            <w:right w:val="none" w:sz="0" w:space="0" w:color="auto"/>
          </w:divBdr>
        </w:div>
        <w:div w:id="198204882">
          <w:marLeft w:val="0"/>
          <w:marRight w:val="0"/>
          <w:marTop w:val="0"/>
          <w:marBottom w:val="0"/>
          <w:divBdr>
            <w:top w:val="none" w:sz="0" w:space="0" w:color="auto"/>
            <w:left w:val="none" w:sz="0" w:space="0" w:color="auto"/>
            <w:bottom w:val="none" w:sz="0" w:space="0" w:color="auto"/>
            <w:right w:val="none" w:sz="0" w:space="0" w:color="auto"/>
          </w:divBdr>
        </w:div>
        <w:div w:id="212543465">
          <w:marLeft w:val="0"/>
          <w:marRight w:val="0"/>
          <w:marTop w:val="0"/>
          <w:marBottom w:val="0"/>
          <w:divBdr>
            <w:top w:val="none" w:sz="0" w:space="0" w:color="auto"/>
            <w:left w:val="none" w:sz="0" w:space="0" w:color="auto"/>
            <w:bottom w:val="none" w:sz="0" w:space="0" w:color="auto"/>
            <w:right w:val="none" w:sz="0" w:space="0" w:color="auto"/>
          </w:divBdr>
        </w:div>
        <w:div w:id="246116950">
          <w:marLeft w:val="0"/>
          <w:marRight w:val="0"/>
          <w:marTop w:val="0"/>
          <w:marBottom w:val="0"/>
          <w:divBdr>
            <w:top w:val="none" w:sz="0" w:space="0" w:color="auto"/>
            <w:left w:val="none" w:sz="0" w:space="0" w:color="auto"/>
            <w:bottom w:val="none" w:sz="0" w:space="0" w:color="auto"/>
            <w:right w:val="none" w:sz="0" w:space="0" w:color="auto"/>
          </w:divBdr>
        </w:div>
        <w:div w:id="263340151">
          <w:marLeft w:val="0"/>
          <w:marRight w:val="0"/>
          <w:marTop w:val="0"/>
          <w:marBottom w:val="0"/>
          <w:divBdr>
            <w:top w:val="none" w:sz="0" w:space="0" w:color="auto"/>
            <w:left w:val="none" w:sz="0" w:space="0" w:color="auto"/>
            <w:bottom w:val="none" w:sz="0" w:space="0" w:color="auto"/>
            <w:right w:val="none" w:sz="0" w:space="0" w:color="auto"/>
          </w:divBdr>
        </w:div>
        <w:div w:id="297683813">
          <w:marLeft w:val="0"/>
          <w:marRight w:val="0"/>
          <w:marTop w:val="0"/>
          <w:marBottom w:val="0"/>
          <w:divBdr>
            <w:top w:val="none" w:sz="0" w:space="0" w:color="auto"/>
            <w:left w:val="none" w:sz="0" w:space="0" w:color="auto"/>
            <w:bottom w:val="none" w:sz="0" w:space="0" w:color="auto"/>
            <w:right w:val="none" w:sz="0" w:space="0" w:color="auto"/>
          </w:divBdr>
        </w:div>
        <w:div w:id="319887554">
          <w:marLeft w:val="0"/>
          <w:marRight w:val="0"/>
          <w:marTop w:val="0"/>
          <w:marBottom w:val="0"/>
          <w:divBdr>
            <w:top w:val="none" w:sz="0" w:space="0" w:color="auto"/>
            <w:left w:val="none" w:sz="0" w:space="0" w:color="auto"/>
            <w:bottom w:val="none" w:sz="0" w:space="0" w:color="auto"/>
            <w:right w:val="none" w:sz="0" w:space="0" w:color="auto"/>
          </w:divBdr>
        </w:div>
        <w:div w:id="346368152">
          <w:marLeft w:val="0"/>
          <w:marRight w:val="0"/>
          <w:marTop w:val="0"/>
          <w:marBottom w:val="0"/>
          <w:divBdr>
            <w:top w:val="none" w:sz="0" w:space="0" w:color="auto"/>
            <w:left w:val="none" w:sz="0" w:space="0" w:color="auto"/>
            <w:bottom w:val="none" w:sz="0" w:space="0" w:color="auto"/>
            <w:right w:val="none" w:sz="0" w:space="0" w:color="auto"/>
          </w:divBdr>
        </w:div>
        <w:div w:id="363016605">
          <w:marLeft w:val="0"/>
          <w:marRight w:val="0"/>
          <w:marTop w:val="0"/>
          <w:marBottom w:val="0"/>
          <w:divBdr>
            <w:top w:val="none" w:sz="0" w:space="0" w:color="auto"/>
            <w:left w:val="none" w:sz="0" w:space="0" w:color="auto"/>
            <w:bottom w:val="none" w:sz="0" w:space="0" w:color="auto"/>
            <w:right w:val="none" w:sz="0" w:space="0" w:color="auto"/>
          </w:divBdr>
        </w:div>
        <w:div w:id="382563221">
          <w:marLeft w:val="0"/>
          <w:marRight w:val="0"/>
          <w:marTop w:val="0"/>
          <w:marBottom w:val="0"/>
          <w:divBdr>
            <w:top w:val="none" w:sz="0" w:space="0" w:color="auto"/>
            <w:left w:val="none" w:sz="0" w:space="0" w:color="auto"/>
            <w:bottom w:val="none" w:sz="0" w:space="0" w:color="auto"/>
            <w:right w:val="none" w:sz="0" w:space="0" w:color="auto"/>
          </w:divBdr>
        </w:div>
        <w:div w:id="411048334">
          <w:marLeft w:val="0"/>
          <w:marRight w:val="0"/>
          <w:marTop w:val="0"/>
          <w:marBottom w:val="0"/>
          <w:divBdr>
            <w:top w:val="none" w:sz="0" w:space="0" w:color="auto"/>
            <w:left w:val="none" w:sz="0" w:space="0" w:color="auto"/>
            <w:bottom w:val="none" w:sz="0" w:space="0" w:color="auto"/>
            <w:right w:val="none" w:sz="0" w:space="0" w:color="auto"/>
          </w:divBdr>
        </w:div>
        <w:div w:id="437524588">
          <w:marLeft w:val="0"/>
          <w:marRight w:val="0"/>
          <w:marTop w:val="0"/>
          <w:marBottom w:val="0"/>
          <w:divBdr>
            <w:top w:val="none" w:sz="0" w:space="0" w:color="auto"/>
            <w:left w:val="none" w:sz="0" w:space="0" w:color="auto"/>
            <w:bottom w:val="none" w:sz="0" w:space="0" w:color="auto"/>
            <w:right w:val="none" w:sz="0" w:space="0" w:color="auto"/>
          </w:divBdr>
        </w:div>
        <w:div w:id="444693773">
          <w:marLeft w:val="0"/>
          <w:marRight w:val="0"/>
          <w:marTop w:val="0"/>
          <w:marBottom w:val="0"/>
          <w:divBdr>
            <w:top w:val="none" w:sz="0" w:space="0" w:color="auto"/>
            <w:left w:val="none" w:sz="0" w:space="0" w:color="auto"/>
            <w:bottom w:val="none" w:sz="0" w:space="0" w:color="auto"/>
            <w:right w:val="none" w:sz="0" w:space="0" w:color="auto"/>
          </w:divBdr>
        </w:div>
        <w:div w:id="456921398">
          <w:marLeft w:val="0"/>
          <w:marRight w:val="0"/>
          <w:marTop w:val="0"/>
          <w:marBottom w:val="0"/>
          <w:divBdr>
            <w:top w:val="none" w:sz="0" w:space="0" w:color="auto"/>
            <w:left w:val="none" w:sz="0" w:space="0" w:color="auto"/>
            <w:bottom w:val="none" w:sz="0" w:space="0" w:color="auto"/>
            <w:right w:val="none" w:sz="0" w:space="0" w:color="auto"/>
          </w:divBdr>
        </w:div>
        <w:div w:id="459878415">
          <w:marLeft w:val="0"/>
          <w:marRight w:val="0"/>
          <w:marTop w:val="0"/>
          <w:marBottom w:val="0"/>
          <w:divBdr>
            <w:top w:val="none" w:sz="0" w:space="0" w:color="auto"/>
            <w:left w:val="none" w:sz="0" w:space="0" w:color="auto"/>
            <w:bottom w:val="none" w:sz="0" w:space="0" w:color="auto"/>
            <w:right w:val="none" w:sz="0" w:space="0" w:color="auto"/>
          </w:divBdr>
        </w:div>
        <w:div w:id="511842371">
          <w:marLeft w:val="0"/>
          <w:marRight w:val="0"/>
          <w:marTop w:val="0"/>
          <w:marBottom w:val="0"/>
          <w:divBdr>
            <w:top w:val="none" w:sz="0" w:space="0" w:color="auto"/>
            <w:left w:val="none" w:sz="0" w:space="0" w:color="auto"/>
            <w:bottom w:val="none" w:sz="0" w:space="0" w:color="auto"/>
            <w:right w:val="none" w:sz="0" w:space="0" w:color="auto"/>
          </w:divBdr>
        </w:div>
        <w:div w:id="525366304">
          <w:marLeft w:val="0"/>
          <w:marRight w:val="0"/>
          <w:marTop w:val="0"/>
          <w:marBottom w:val="0"/>
          <w:divBdr>
            <w:top w:val="none" w:sz="0" w:space="0" w:color="auto"/>
            <w:left w:val="none" w:sz="0" w:space="0" w:color="auto"/>
            <w:bottom w:val="none" w:sz="0" w:space="0" w:color="auto"/>
            <w:right w:val="none" w:sz="0" w:space="0" w:color="auto"/>
          </w:divBdr>
        </w:div>
        <w:div w:id="552352842">
          <w:marLeft w:val="0"/>
          <w:marRight w:val="0"/>
          <w:marTop w:val="0"/>
          <w:marBottom w:val="0"/>
          <w:divBdr>
            <w:top w:val="none" w:sz="0" w:space="0" w:color="auto"/>
            <w:left w:val="none" w:sz="0" w:space="0" w:color="auto"/>
            <w:bottom w:val="none" w:sz="0" w:space="0" w:color="auto"/>
            <w:right w:val="none" w:sz="0" w:space="0" w:color="auto"/>
          </w:divBdr>
        </w:div>
        <w:div w:id="561402254">
          <w:marLeft w:val="0"/>
          <w:marRight w:val="0"/>
          <w:marTop w:val="0"/>
          <w:marBottom w:val="0"/>
          <w:divBdr>
            <w:top w:val="none" w:sz="0" w:space="0" w:color="auto"/>
            <w:left w:val="none" w:sz="0" w:space="0" w:color="auto"/>
            <w:bottom w:val="none" w:sz="0" w:space="0" w:color="auto"/>
            <w:right w:val="none" w:sz="0" w:space="0" w:color="auto"/>
          </w:divBdr>
        </w:div>
        <w:div w:id="565380196">
          <w:marLeft w:val="0"/>
          <w:marRight w:val="0"/>
          <w:marTop w:val="0"/>
          <w:marBottom w:val="0"/>
          <w:divBdr>
            <w:top w:val="none" w:sz="0" w:space="0" w:color="auto"/>
            <w:left w:val="none" w:sz="0" w:space="0" w:color="auto"/>
            <w:bottom w:val="none" w:sz="0" w:space="0" w:color="auto"/>
            <w:right w:val="none" w:sz="0" w:space="0" w:color="auto"/>
          </w:divBdr>
        </w:div>
        <w:div w:id="582757652">
          <w:marLeft w:val="0"/>
          <w:marRight w:val="0"/>
          <w:marTop w:val="0"/>
          <w:marBottom w:val="0"/>
          <w:divBdr>
            <w:top w:val="none" w:sz="0" w:space="0" w:color="auto"/>
            <w:left w:val="none" w:sz="0" w:space="0" w:color="auto"/>
            <w:bottom w:val="none" w:sz="0" w:space="0" w:color="auto"/>
            <w:right w:val="none" w:sz="0" w:space="0" w:color="auto"/>
          </w:divBdr>
        </w:div>
        <w:div w:id="620649363">
          <w:marLeft w:val="0"/>
          <w:marRight w:val="0"/>
          <w:marTop w:val="0"/>
          <w:marBottom w:val="0"/>
          <w:divBdr>
            <w:top w:val="none" w:sz="0" w:space="0" w:color="auto"/>
            <w:left w:val="none" w:sz="0" w:space="0" w:color="auto"/>
            <w:bottom w:val="none" w:sz="0" w:space="0" w:color="auto"/>
            <w:right w:val="none" w:sz="0" w:space="0" w:color="auto"/>
          </w:divBdr>
        </w:div>
        <w:div w:id="640694973">
          <w:marLeft w:val="0"/>
          <w:marRight w:val="0"/>
          <w:marTop w:val="0"/>
          <w:marBottom w:val="0"/>
          <w:divBdr>
            <w:top w:val="none" w:sz="0" w:space="0" w:color="auto"/>
            <w:left w:val="none" w:sz="0" w:space="0" w:color="auto"/>
            <w:bottom w:val="none" w:sz="0" w:space="0" w:color="auto"/>
            <w:right w:val="none" w:sz="0" w:space="0" w:color="auto"/>
          </w:divBdr>
        </w:div>
        <w:div w:id="677123256">
          <w:marLeft w:val="0"/>
          <w:marRight w:val="0"/>
          <w:marTop w:val="0"/>
          <w:marBottom w:val="0"/>
          <w:divBdr>
            <w:top w:val="none" w:sz="0" w:space="0" w:color="auto"/>
            <w:left w:val="none" w:sz="0" w:space="0" w:color="auto"/>
            <w:bottom w:val="none" w:sz="0" w:space="0" w:color="auto"/>
            <w:right w:val="none" w:sz="0" w:space="0" w:color="auto"/>
          </w:divBdr>
        </w:div>
        <w:div w:id="696587315">
          <w:marLeft w:val="0"/>
          <w:marRight w:val="0"/>
          <w:marTop w:val="0"/>
          <w:marBottom w:val="0"/>
          <w:divBdr>
            <w:top w:val="none" w:sz="0" w:space="0" w:color="auto"/>
            <w:left w:val="none" w:sz="0" w:space="0" w:color="auto"/>
            <w:bottom w:val="none" w:sz="0" w:space="0" w:color="auto"/>
            <w:right w:val="none" w:sz="0" w:space="0" w:color="auto"/>
          </w:divBdr>
        </w:div>
        <w:div w:id="704448677">
          <w:marLeft w:val="0"/>
          <w:marRight w:val="0"/>
          <w:marTop w:val="0"/>
          <w:marBottom w:val="0"/>
          <w:divBdr>
            <w:top w:val="none" w:sz="0" w:space="0" w:color="auto"/>
            <w:left w:val="none" w:sz="0" w:space="0" w:color="auto"/>
            <w:bottom w:val="none" w:sz="0" w:space="0" w:color="auto"/>
            <w:right w:val="none" w:sz="0" w:space="0" w:color="auto"/>
          </w:divBdr>
        </w:div>
        <w:div w:id="735857984">
          <w:marLeft w:val="0"/>
          <w:marRight w:val="0"/>
          <w:marTop w:val="0"/>
          <w:marBottom w:val="0"/>
          <w:divBdr>
            <w:top w:val="none" w:sz="0" w:space="0" w:color="auto"/>
            <w:left w:val="none" w:sz="0" w:space="0" w:color="auto"/>
            <w:bottom w:val="none" w:sz="0" w:space="0" w:color="auto"/>
            <w:right w:val="none" w:sz="0" w:space="0" w:color="auto"/>
          </w:divBdr>
        </w:div>
        <w:div w:id="757286171">
          <w:marLeft w:val="0"/>
          <w:marRight w:val="0"/>
          <w:marTop w:val="0"/>
          <w:marBottom w:val="0"/>
          <w:divBdr>
            <w:top w:val="none" w:sz="0" w:space="0" w:color="auto"/>
            <w:left w:val="none" w:sz="0" w:space="0" w:color="auto"/>
            <w:bottom w:val="none" w:sz="0" w:space="0" w:color="auto"/>
            <w:right w:val="none" w:sz="0" w:space="0" w:color="auto"/>
          </w:divBdr>
        </w:div>
        <w:div w:id="770273900">
          <w:marLeft w:val="0"/>
          <w:marRight w:val="0"/>
          <w:marTop w:val="0"/>
          <w:marBottom w:val="0"/>
          <w:divBdr>
            <w:top w:val="none" w:sz="0" w:space="0" w:color="auto"/>
            <w:left w:val="none" w:sz="0" w:space="0" w:color="auto"/>
            <w:bottom w:val="none" w:sz="0" w:space="0" w:color="auto"/>
            <w:right w:val="none" w:sz="0" w:space="0" w:color="auto"/>
          </w:divBdr>
        </w:div>
        <w:div w:id="794451482">
          <w:marLeft w:val="0"/>
          <w:marRight w:val="0"/>
          <w:marTop w:val="0"/>
          <w:marBottom w:val="0"/>
          <w:divBdr>
            <w:top w:val="none" w:sz="0" w:space="0" w:color="auto"/>
            <w:left w:val="none" w:sz="0" w:space="0" w:color="auto"/>
            <w:bottom w:val="none" w:sz="0" w:space="0" w:color="auto"/>
            <w:right w:val="none" w:sz="0" w:space="0" w:color="auto"/>
          </w:divBdr>
        </w:div>
        <w:div w:id="840971476">
          <w:marLeft w:val="0"/>
          <w:marRight w:val="0"/>
          <w:marTop w:val="0"/>
          <w:marBottom w:val="0"/>
          <w:divBdr>
            <w:top w:val="none" w:sz="0" w:space="0" w:color="auto"/>
            <w:left w:val="none" w:sz="0" w:space="0" w:color="auto"/>
            <w:bottom w:val="none" w:sz="0" w:space="0" w:color="auto"/>
            <w:right w:val="none" w:sz="0" w:space="0" w:color="auto"/>
          </w:divBdr>
        </w:div>
        <w:div w:id="867379516">
          <w:marLeft w:val="0"/>
          <w:marRight w:val="0"/>
          <w:marTop w:val="0"/>
          <w:marBottom w:val="0"/>
          <w:divBdr>
            <w:top w:val="none" w:sz="0" w:space="0" w:color="auto"/>
            <w:left w:val="none" w:sz="0" w:space="0" w:color="auto"/>
            <w:bottom w:val="none" w:sz="0" w:space="0" w:color="auto"/>
            <w:right w:val="none" w:sz="0" w:space="0" w:color="auto"/>
          </w:divBdr>
        </w:div>
        <w:div w:id="876817223">
          <w:marLeft w:val="0"/>
          <w:marRight w:val="0"/>
          <w:marTop w:val="0"/>
          <w:marBottom w:val="0"/>
          <w:divBdr>
            <w:top w:val="none" w:sz="0" w:space="0" w:color="auto"/>
            <w:left w:val="none" w:sz="0" w:space="0" w:color="auto"/>
            <w:bottom w:val="none" w:sz="0" w:space="0" w:color="auto"/>
            <w:right w:val="none" w:sz="0" w:space="0" w:color="auto"/>
          </w:divBdr>
        </w:div>
        <w:div w:id="896623088">
          <w:marLeft w:val="0"/>
          <w:marRight w:val="0"/>
          <w:marTop w:val="0"/>
          <w:marBottom w:val="0"/>
          <w:divBdr>
            <w:top w:val="none" w:sz="0" w:space="0" w:color="auto"/>
            <w:left w:val="none" w:sz="0" w:space="0" w:color="auto"/>
            <w:bottom w:val="none" w:sz="0" w:space="0" w:color="auto"/>
            <w:right w:val="none" w:sz="0" w:space="0" w:color="auto"/>
          </w:divBdr>
        </w:div>
        <w:div w:id="944996153">
          <w:marLeft w:val="0"/>
          <w:marRight w:val="0"/>
          <w:marTop w:val="0"/>
          <w:marBottom w:val="0"/>
          <w:divBdr>
            <w:top w:val="none" w:sz="0" w:space="0" w:color="auto"/>
            <w:left w:val="none" w:sz="0" w:space="0" w:color="auto"/>
            <w:bottom w:val="none" w:sz="0" w:space="0" w:color="auto"/>
            <w:right w:val="none" w:sz="0" w:space="0" w:color="auto"/>
          </w:divBdr>
        </w:div>
        <w:div w:id="945772889">
          <w:marLeft w:val="0"/>
          <w:marRight w:val="0"/>
          <w:marTop w:val="0"/>
          <w:marBottom w:val="0"/>
          <w:divBdr>
            <w:top w:val="none" w:sz="0" w:space="0" w:color="auto"/>
            <w:left w:val="none" w:sz="0" w:space="0" w:color="auto"/>
            <w:bottom w:val="none" w:sz="0" w:space="0" w:color="auto"/>
            <w:right w:val="none" w:sz="0" w:space="0" w:color="auto"/>
          </w:divBdr>
        </w:div>
        <w:div w:id="961154254">
          <w:marLeft w:val="0"/>
          <w:marRight w:val="0"/>
          <w:marTop w:val="0"/>
          <w:marBottom w:val="0"/>
          <w:divBdr>
            <w:top w:val="none" w:sz="0" w:space="0" w:color="auto"/>
            <w:left w:val="none" w:sz="0" w:space="0" w:color="auto"/>
            <w:bottom w:val="none" w:sz="0" w:space="0" w:color="auto"/>
            <w:right w:val="none" w:sz="0" w:space="0" w:color="auto"/>
          </w:divBdr>
        </w:div>
        <w:div w:id="962418948">
          <w:marLeft w:val="0"/>
          <w:marRight w:val="0"/>
          <w:marTop w:val="0"/>
          <w:marBottom w:val="0"/>
          <w:divBdr>
            <w:top w:val="none" w:sz="0" w:space="0" w:color="auto"/>
            <w:left w:val="none" w:sz="0" w:space="0" w:color="auto"/>
            <w:bottom w:val="none" w:sz="0" w:space="0" w:color="auto"/>
            <w:right w:val="none" w:sz="0" w:space="0" w:color="auto"/>
          </w:divBdr>
        </w:div>
        <w:div w:id="967779266">
          <w:marLeft w:val="0"/>
          <w:marRight w:val="0"/>
          <w:marTop w:val="0"/>
          <w:marBottom w:val="0"/>
          <w:divBdr>
            <w:top w:val="none" w:sz="0" w:space="0" w:color="auto"/>
            <w:left w:val="none" w:sz="0" w:space="0" w:color="auto"/>
            <w:bottom w:val="none" w:sz="0" w:space="0" w:color="auto"/>
            <w:right w:val="none" w:sz="0" w:space="0" w:color="auto"/>
          </w:divBdr>
        </w:div>
        <w:div w:id="993875270">
          <w:marLeft w:val="0"/>
          <w:marRight w:val="0"/>
          <w:marTop w:val="0"/>
          <w:marBottom w:val="0"/>
          <w:divBdr>
            <w:top w:val="none" w:sz="0" w:space="0" w:color="auto"/>
            <w:left w:val="none" w:sz="0" w:space="0" w:color="auto"/>
            <w:bottom w:val="none" w:sz="0" w:space="0" w:color="auto"/>
            <w:right w:val="none" w:sz="0" w:space="0" w:color="auto"/>
          </w:divBdr>
        </w:div>
        <w:div w:id="995452056">
          <w:marLeft w:val="0"/>
          <w:marRight w:val="0"/>
          <w:marTop w:val="0"/>
          <w:marBottom w:val="0"/>
          <w:divBdr>
            <w:top w:val="none" w:sz="0" w:space="0" w:color="auto"/>
            <w:left w:val="none" w:sz="0" w:space="0" w:color="auto"/>
            <w:bottom w:val="none" w:sz="0" w:space="0" w:color="auto"/>
            <w:right w:val="none" w:sz="0" w:space="0" w:color="auto"/>
          </w:divBdr>
        </w:div>
        <w:div w:id="996492388">
          <w:marLeft w:val="0"/>
          <w:marRight w:val="0"/>
          <w:marTop w:val="0"/>
          <w:marBottom w:val="0"/>
          <w:divBdr>
            <w:top w:val="none" w:sz="0" w:space="0" w:color="auto"/>
            <w:left w:val="none" w:sz="0" w:space="0" w:color="auto"/>
            <w:bottom w:val="none" w:sz="0" w:space="0" w:color="auto"/>
            <w:right w:val="none" w:sz="0" w:space="0" w:color="auto"/>
          </w:divBdr>
        </w:div>
        <w:div w:id="1120339886">
          <w:marLeft w:val="0"/>
          <w:marRight w:val="0"/>
          <w:marTop w:val="0"/>
          <w:marBottom w:val="0"/>
          <w:divBdr>
            <w:top w:val="none" w:sz="0" w:space="0" w:color="auto"/>
            <w:left w:val="none" w:sz="0" w:space="0" w:color="auto"/>
            <w:bottom w:val="none" w:sz="0" w:space="0" w:color="auto"/>
            <w:right w:val="none" w:sz="0" w:space="0" w:color="auto"/>
          </w:divBdr>
        </w:div>
        <w:div w:id="1138299991">
          <w:marLeft w:val="0"/>
          <w:marRight w:val="0"/>
          <w:marTop w:val="0"/>
          <w:marBottom w:val="0"/>
          <w:divBdr>
            <w:top w:val="none" w:sz="0" w:space="0" w:color="auto"/>
            <w:left w:val="none" w:sz="0" w:space="0" w:color="auto"/>
            <w:bottom w:val="none" w:sz="0" w:space="0" w:color="auto"/>
            <w:right w:val="none" w:sz="0" w:space="0" w:color="auto"/>
          </w:divBdr>
        </w:div>
        <w:div w:id="1152016577">
          <w:marLeft w:val="0"/>
          <w:marRight w:val="0"/>
          <w:marTop w:val="0"/>
          <w:marBottom w:val="0"/>
          <w:divBdr>
            <w:top w:val="none" w:sz="0" w:space="0" w:color="auto"/>
            <w:left w:val="none" w:sz="0" w:space="0" w:color="auto"/>
            <w:bottom w:val="none" w:sz="0" w:space="0" w:color="auto"/>
            <w:right w:val="none" w:sz="0" w:space="0" w:color="auto"/>
          </w:divBdr>
        </w:div>
        <w:div w:id="1179276455">
          <w:marLeft w:val="0"/>
          <w:marRight w:val="0"/>
          <w:marTop w:val="0"/>
          <w:marBottom w:val="0"/>
          <w:divBdr>
            <w:top w:val="none" w:sz="0" w:space="0" w:color="auto"/>
            <w:left w:val="none" w:sz="0" w:space="0" w:color="auto"/>
            <w:bottom w:val="none" w:sz="0" w:space="0" w:color="auto"/>
            <w:right w:val="none" w:sz="0" w:space="0" w:color="auto"/>
          </w:divBdr>
        </w:div>
        <w:div w:id="1218971836">
          <w:marLeft w:val="0"/>
          <w:marRight w:val="0"/>
          <w:marTop w:val="0"/>
          <w:marBottom w:val="0"/>
          <w:divBdr>
            <w:top w:val="none" w:sz="0" w:space="0" w:color="auto"/>
            <w:left w:val="none" w:sz="0" w:space="0" w:color="auto"/>
            <w:bottom w:val="none" w:sz="0" w:space="0" w:color="auto"/>
            <w:right w:val="none" w:sz="0" w:space="0" w:color="auto"/>
          </w:divBdr>
        </w:div>
        <w:div w:id="1220559410">
          <w:marLeft w:val="0"/>
          <w:marRight w:val="0"/>
          <w:marTop w:val="0"/>
          <w:marBottom w:val="0"/>
          <w:divBdr>
            <w:top w:val="none" w:sz="0" w:space="0" w:color="auto"/>
            <w:left w:val="none" w:sz="0" w:space="0" w:color="auto"/>
            <w:bottom w:val="none" w:sz="0" w:space="0" w:color="auto"/>
            <w:right w:val="none" w:sz="0" w:space="0" w:color="auto"/>
          </w:divBdr>
        </w:div>
        <w:div w:id="1233541423">
          <w:marLeft w:val="0"/>
          <w:marRight w:val="0"/>
          <w:marTop w:val="0"/>
          <w:marBottom w:val="0"/>
          <w:divBdr>
            <w:top w:val="none" w:sz="0" w:space="0" w:color="auto"/>
            <w:left w:val="none" w:sz="0" w:space="0" w:color="auto"/>
            <w:bottom w:val="none" w:sz="0" w:space="0" w:color="auto"/>
            <w:right w:val="none" w:sz="0" w:space="0" w:color="auto"/>
          </w:divBdr>
        </w:div>
        <w:div w:id="1254707084">
          <w:marLeft w:val="0"/>
          <w:marRight w:val="0"/>
          <w:marTop w:val="0"/>
          <w:marBottom w:val="0"/>
          <w:divBdr>
            <w:top w:val="none" w:sz="0" w:space="0" w:color="auto"/>
            <w:left w:val="none" w:sz="0" w:space="0" w:color="auto"/>
            <w:bottom w:val="none" w:sz="0" w:space="0" w:color="auto"/>
            <w:right w:val="none" w:sz="0" w:space="0" w:color="auto"/>
          </w:divBdr>
        </w:div>
        <w:div w:id="1277327300">
          <w:marLeft w:val="0"/>
          <w:marRight w:val="0"/>
          <w:marTop w:val="0"/>
          <w:marBottom w:val="0"/>
          <w:divBdr>
            <w:top w:val="none" w:sz="0" w:space="0" w:color="auto"/>
            <w:left w:val="none" w:sz="0" w:space="0" w:color="auto"/>
            <w:bottom w:val="none" w:sz="0" w:space="0" w:color="auto"/>
            <w:right w:val="none" w:sz="0" w:space="0" w:color="auto"/>
          </w:divBdr>
        </w:div>
        <w:div w:id="1307127099">
          <w:marLeft w:val="0"/>
          <w:marRight w:val="0"/>
          <w:marTop w:val="0"/>
          <w:marBottom w:val="0"/>
          <w:divBdr>
            <w:top w:val="none" w:sz="0" w:space="0" w:color="auto"/>
            <w:left w:val="none" w:sz="0" w:space="0" w:color="auto"/>
            <w:bottom w:val="none" w:sz="0" w:space="0" w:color="auto"/>
            <w:right w:val="none" w:sz="0" w:space="0" w:color="auto"/>
          </w:divBdr>
        </w:div>
        <w:div w:id="1308511567">
          <w:marLeft w:val="0"/>
          <w:marRight w:val="0"/>
          <w:marTop w:val="0"/>
          <w:marBottom w:val="0"/>
          <w:divBdr>
            <w:top w:val="none" w:sz="0" w:space="0" w:color="auto"/>
            <w:left w:val="none" w:sz="0" w:space="0" w:color="auto"/>
            <w:bottom w:val="none" w:sz="0" w:space="0" w:color="auto"/>
            <w:right w:val="none" w:sz="0" w:space="0" w:color="auto"/>
          </w:divBdr>
        </w:div>
        <w:div w:id="1375696807">
          <w:marLeft w:val="0"/>
          <w:marRight w:val="0"/>
          <w:marTop w:val="0"/>
          <w:marBottom w:val="0"/>
          <w:divBdr>
            <w:top w:val="none" w:sz="0" w:space="0" w:color="auto"/>
            <w:left w:val="none" w:sz="0" w:space="0" w:color="auto"/>
            <w:bottom w:val="none" w:sz="0" w:space="0" w:color="auto"/>
            <w:right w:val="none" w:sz="0" w:space="0" w:color="auto"/>
          </w:divBdr>
        </w:div>
        <w:div w:id="1378356907">
          <w:marLeft w:val="0"/>
          <w:marRight w:val="0"/>
          <w:marTop w:val="0"/>
          <w:marBottom w:val="0"/>
          <w:divBdr>
            <w:top w:val="none" w:sz="0" w:space="0" w:color="auto"/>
            <w:left w:val="none" w:sz="0" w:space="0" w:color="auto"/>
            <w:bottom w:val="none" w:sz="0" w:space="0" w:color="auto"/>
            <w:right w:val="none" w:sz="0" w:space="0" w:color="auto"/>
          </w:divBdr>
        </w:div>
        <w:div w:id="1381171929">
          <w:marLeft w:val="0"/>
          <w:marRight w:val="0"/>
          <w:marTop w:val="0"/>
          <w:marBottom w:val="0"/>
          <w:divBdr>
            <w:top w:val="none" w:sz="0" w:space="0" w:color="auto"/>
            <w:left w:val="none" w:sz="0" w:space="0" w:color="auto"/>
            <w:bottom w:val="none" w:sz="0" w:space="0" w:color="auto"/>
            <w:right w:val="none" w:sz="0" w:space="0" w:color="auto"/>
          </w:divBdr>
        </w:div>
        <w:div w:id="1396004449">
          <w:marLeft w:val="0"/>
          <w:marRight w:val="0"/>
          <w:marTop w:val="0"/>
          <w:marBottom w:val="0"/>
          <w:divBdr>
            <w:top w:val="none" w:sz="0" w:space="0" w:color="auto"/>
            <w:left w:val="none" w:sz="0" w:space="0" w:color="auto"/>
            <w:bottom w:val="none" w:sz="0" w:space="0" w:color="auto"/>
            <w:right w:val="none" w:sz="0" w:space="0" w:color="auto"/>
          </w:divBdr>
        </w:div>
        <w:div w:id="1401369066">
          <w:marLeft w:val="0"/>
          <w:marRight w:val="0"/>
          <w:marTop w:val="0"/>
          <w:marBottom w:val="0"/>
          <w:divBdr>
            <w:top w:val="none" w:sz="0" w:space="0" w:color="auto"/>
            <w:left w:val="none" w:sz="0" w:space="0" w:color="auto"/>
            <w:bottom w:val="none" w:sz="0" w:space="0" w:color="auto"/>
            <w:right w:val="none" w:sz="0" w:space="0" w:color="auto"/>
          </w:divBdr>
        </w:div>
        <w:div w:id="1413239572">
          <w:marLeft w:val="0"/>
          <w:marRight w:val="0"/>
          <w:marTop w:val="0"/>
          <w:marBottom w:val="0"/>
          <w:divBdr>
            <w:top w:val="none" w:sz="0" w:space="0" w:color="auto"/>
            <w:left w:val="none" w:sz="0" w:space="0" w:color="auto"/>
            <w:bottom w:val="none" w:sz="0" w:space="0" w:color="auto"/>
            <w:right w:val="none" w:sz="0" w:space="0" w:color="auto"/>
          </w:divBdr>
        </w:div>
        <w:div w:id="1439913721">
          <w:marLeft w:val="0"/>
          <w:marRight w:val="0"/>
          <w:marTop w:val="0"/>
          <w:marBottom w:val="0"/>
          <w:divBdr>
            <w:top w:val="none" w:sz="0" w:space="0" w:color="auto"/>
            <w:left w:val="none" w:sz="0" w:space="0" w:color="auto"/>
            <w:bottom w:val="none" w:sz="0" w:space="0" w:color="auto"/>
            <w:right w:val="none" w:sz="0" w:space="0" w:color="auto"/>
          </w:divBdr>
        </w:div>
        <w:div w:id="1449616468">
          <w:marLeft w:val="0"/>
          <w:marRight w:val="0"/>
          <w:marTop w:val="0"/>
          <w:marBottom w:val="0"/>
          <w:divBdr>
            <w:top w:val="none" w:sz="0" w:space="0" w:color="auto"/>
            <w:left w:val="none" w:sz="0" w:space="0" w:color="auto"/>
            <w:bottom w:val="none" w:sz="0" w:space="0" w:color="auto"/>
            <w:right w:val="none" w:sz="0" w:space="0" w:color="auto"/>
          </w:divBdr>
        </w:div>
        <w:div w:id="1452288355">
          <w:marLeft w:val="0"/>
          <w:marRight w:val="0"/>
          <w:marTop w:val="0"/>
          <w:marBottom w:val="0"/>
          <w:divBdr>
            <w:top w:val="none" w:sz="0" w:space="0" w:color="auto"/>
            <w:left w:val="none" w:sz="0" w:space="0" w:color="auto"/>
            <w:bottom w:val="none" w:sz="0" w:space="0" w:color="auto"/>
            <w:right w:val="none" w:sz="0" w:space="0" w:color="auto"/>
          </w:divBdr>
        </w:div>
        <w:div w:id="1455056421">
          <w:marLeft w:val="0"/>
          <w:marRight w:val="0"/>
          <w:marTop w:val="0"/>
          <w:marBottom w:val="0"/>
          <w:divBdr>
            <w:top w:val="none" w:sz="0" w:space="0" w:color="auto"/>
            <w:left w:val="none" w:sz="0" w:space="0" w:color="auto"/>
            <w:bottom w:val="none" w:sz="0" w:space="0" w:color="auto"/>
            <w:right w:val="none" w:sz="0" w:space="0" w:color="auto"/>
          </w:divBdr>
        </w:div>
        <w:div w:id="1458572512">
          <w:marLeft w:val="0"/>
          <w:marRight w:val="0"/>
          <w:marTop w:val="0"/>
          <w:marBottom w:val="0"/>
          <w:divBdr>
            <w:top w:val="none" w:sz="0" w:space="0" w:color="auto"/>
            <w:left w:val="none" w:sz="0" w:space="0" w:color="auto"/>
            <w:bottom w:val="none" w:sz="0" w:space="0" w:color="auto"/>
            <w:right w:val="none" w:sz="0" w:space="0" w:color="auto"/>
          </w:divBdr>
        </w:div>
        <w:div w:id="1473518752">
          <w:marLeft w:val="0"/>
          <w:marRight w:val="0"/>
          <w:marTop w:val="0"/>
          <w:marBottom w:val="0"/>
          <w:divBdr>
            <w:top w:val="none" w:sz="0" w:space="0" w:color="auto"/>
            <w:left w:val="none" w:sz="0" w:space="0" w:color="auto"/>
            <w:bottom w:val="none" w:sz="0" w:space="0" w:color="auto"/>
            <w:right w:val="none" w:sz="0" w:space="0" w:color="auto"/>
          </w:divBdr>
        </w:div>
        <w:div w:id="1478184672">
          <w:marLeft w:val="0"/>
          <w:marRight w:val="0"/>
          <w:marTop w:val="0"/>
          <w:marBottom w:val="0"/>
          <w:divBdr>
            <w:top w:val="none" w:sz="0" w:space="0" w:color="auto"/>
            <w:left w:val="none" w:sz="0" w:space="0" w:color="auto"/>
            <w:bottom w:val="none" w:sz="0" w:space="0" w:color="auto"/>
            <w:right w:val="none" w:sz="0" w:space="0" w:color="auto"/>
          </w:divBdr>
        </w:div>
        <w:div w:id="1499496084">
          <w:marLeft w:val="0"/>
          <w:marRight w:val="0"/>
          <w:marTop w:val="0"/>
          <w:marBottom w:val="0"/>
          <w:divBdr>
            <w:top w:val="none" w:sz="0" w:space="0" w:color="auto"/>
            <w:left w:val="none" w:sz="0" w:space="0" w:color="auto"/>
            <w:bottom w:val="none" w:sz="0" w:space="0" w:color="auto"/>
            <w:right w:val="none" w:sz="0" w:space="0" w:color="auto"/>
          </w:divBdr>
        </w:div>
        <w:div w:id="1571767450">
          <w:marLeft w:val="0"/>
          <w:marRight w:val="0"/>
          <w:marTop w:val="0"/>
          <w:marBottom w:val="0"/>
          <w:divBdr>
            <w:top w:val="none" w:sz="0" w:space="0" w:color="auto"/>
            <w:left w:val="none" w:sz="0" w:space="0" w:color="auto"/>
            <w:bottom w:val="none" w:sz="0" w:space="0" w:color="auto"/>
            <w:right w:val="none" w:sz="0" w:space="0" w:color="auto"/>
          </w:divBdr>
        </w:div>
        <w:div w:id="1583291846">
          <w:marLeft w:val="0"/>
          <w:marRight w:val="0"/>
          <w:marTop w:val="0"/>
          <w:marBottom w:val="0"/>
          <w:divBdr>
            <w:top w:val="none" w:sz="0" w:space="0" w:color="auto"/>
            <w:left w:val="none" w:sz="0" w:space="0" w:color="auto"/>
            <w:bottom w:val="none" w:sz="0" w:space="0" w:color="auto"/>
            <w:right w:val="none" w:sz="0" w:space="0" w:color="auto"/>
          </w:divBdr>
        </w:div>
        <w:div w:id="1602832753">
          <w:marLeft w:val="0"/>
          <w:marRight w:val="0"/>
          <w:marTop w:val="0"/>
          <w:marBottom w:val="0"/>
          <w:divBdr>
            <w:top w:val="none" w:sz="0" w:space="0" w:color="auto"/>
            <w:left w:val="none" w:sz="0" w:space="0" w:color="auto"/>
            <w:bottom w:val="none" w:sz="0" w:space="0" w:color="auto"/>
            <w:right w:val="none" w:sz="0" w:space="0" w:color="auto"/>
          </w:divBdr>
        </w:div>
        <w:div w:id="1609964230">
          <w:marLeft w:val="0"/>
          <w:marRight w:val="0"/>
          <w:marTop w:val="0"/>
          <w:marBottom w:val="0"/>
          <w:divBdr>
            <w:top w:val="none" w:sz="0" w:space="0" w:color="auto"/>
            <w:left w:val="none" w:sz="0" w:space="0" w:color="auto"/>
            <w:bottom w:val="none" w:sz="0" w:space="0" w:color="auto"/>
            <w:right w:val="none" w:sz="0" w:space="0" w:color="auto"/>
          </w:divBdr>
        </w:div>
        <w:div w:id="1615164276">
          <w:marLeft w:val="0"/>
          <w:marRight w:val="0"/>
          <w:marTop w:val="0"/>
          <w:marBottom w:val="0"/>
          <w:divBdr>
            <w:top w:val="none" w:sz="0" w:space="0" w:color="auto"/>
            <w:left w:val="none" w:sz="0" w:space="0" w:color="auto"/>
            <w:bottom w:val="none" w:sz="0" w:space="0" w:color="auto"/>
            <w:right w:val="none" w:sz="0" w:space="0" w:color="auto"/>
          </w:divBdr>
        </w:div>
        <w:div w:id="1633558222">
          <w:marLeft w:val="0"/>
          <w:marRight w:val="0"/>
          <w:marTop w:val="0"/>
          <w:marBottom w:val="0"/>
          <w:divBdr>
            <w:top w:val="none" w:sz="0" w:space="0" w:color="auto"/>
            <w:left w:val="none" w:sz="0" w:space="0" w:color="auto"/>
            <w:bottom w:val="none" w:sz="0" w:space="0" w:color="auto"/>
            <w:right w:val="none" w:sz="0" w:space="0" w:color="auto"/>
          </w:divBdr>
        </w:div>
        <w:div w:id="1639803146">
          <w:marLeft w:val="0"/>
          <w:marRight w:val="0"/>
          <w:marTop w:val="0"/>
          <w:marBottom w:val="0"/>
          <w:divBdr>
            <w:top w:val="none" w:sz="0" w:space="0" w:color="auto"/>
            <w:left w:val="none" w:sz="0" w:space="0" w:color="auto"/>
            <w:bottom w:val="none" w:sz="0" w:space="0" w:color="auto"/>
            <w:right w:val="none" w:sz="0" w:space="0" w:color="auto"/>
          </w:divBdr>
        </w:div>
        <w:div w:id="1647515580">
          <w:marLeft w:val="0"/>
          <w:marRight w:val="0"/>
          <w:marTop w:val="0"/>
          <w:marBottom w:val="0"/>
          <w:divBdr>
            <w:top w:val="none" w:sz="0" w:space="0" w:color="auto"/>
            <w:left w:val="none" w:sz="0" w:space="0" w:color="auto"/>
            <w:bottom w:val="none" w:sz="0" w:space="0" w:color="auto"/>
            <w:right w:val="none" w:sz="0" w:space="0" w:color="auto"/>
          </w:divBdr>
        </w:div>
        <w:div w:id="1653170537">
          <w:marLeft w:val="0"/>
          <w:marRight w:val="0"/>
          <w:marTop w:val="0"/>
          <w:marBottom w:val="0"/>
          <w:divBdr>
            <w:top w:val="none" w:sz="0" w:space="0" w:color="auto"/>
            <w:left w:val="none" w:sz="0" w:space="0" w:color="auto"/>
            <w:bottom w:val="none" w:sz="0" w:space="0" w:color="auto"/>
            <w:right w:val="none" w:sz="0" w:space="0" w:color="auto"/>
          </w:divBdr>
        </w:div>
        <w:div w:id="1695766398">
          <w:marLeft w:val="0"/>
          <w:marRight w:val="0"/>
          <w:marTop w:val="0"/>
          <w:marBottom w:val="0"/>
          <w:divBdr>
            <w:top w:val="none" w:sz="0" w:space="0" w:color="auto"/>
            <w:left w:val="none" w:sz="0" w:space="0" w:color="auto"/>
            <w:bottom w:val="none" w:sz="0" w:space="0" w:color="auto"/>
            <w:right w:val="none" w:sz="0" w:space="0" w:color="auto"/>
          </w:divBdr>
        </w:div>
        <w:div w:id="1705902795">
          <w:marLeft w:val="0"/>
          <w:marRight w:val="0"/>
          <w:marTop w:val="0"/>
          <w:marBottom w:val="0"/>
          <w:divBdr>
            <w:top w:val="none" w:sz="0" w:space="0" w:color="auto"/>
            <w:left w:val="none" w:sz="0" w:space="0" w:color="auto"/>
            <w:bottom w:val="none" w:sz="0" w:space="0" w:color="auto"/>
            <w:right w:val="none" w:sz="0" w:space="0" w:color="auto"/>
          </w:divBdr>
        </w:div>
        <w:div w:id="1723675509">
          <w:marLeft w:val="0"/>
          <w:marRight w:val="0"/>
          <w:marTop w:val="0"/>
          <w:marBottom w:val="0"/>
          <w:divBdr>
            <w:top w:val="none" w:sz="0" w:space="0" w:color="auto"/>
            <w:left w:val="none" w:sz="0" w:space="0" w:color="auto"/>
            <w:bottom w:val="none" w:sz="0" w:space="0" w:color="auto"/>
            <w:right w:val="none" w:sz="0" w:space="0" w:color="auto"/>
          </w:divBdr>
        </w:div>
        <w:div w:id="1730617573">
          <w:marLeft w:val="0"/>
          <w:marRight w:val="0"/>
          <w:marTop w:val="0"/>
          <w:marBottom w:val="0"/>
          <w:divBdr>
            <w:top w:val="none" w:sz="0" w:space="0" w:color="auto"/>
            <w:left w:val="none" w:sz="0" w:space="0" w:color="auto"/>
            <w:bottom w:val="none" w:sz="0" w:space="0" w:color="auto"/>
            <w:right w:val="none" w:sz="0" w:space="0" w:color="auto"/>
          </w:divBdr>
        </w:div>
        <w:div w:id="1746873346">
          <w:marLeft w:val="0"/>
          <w:marRight w:val="0"/>
          <w:marTop w:val="0"/>
          <w:marBottom w:val="0"/>
          <w:divBdr>
            <w:top w:val="none" w:sz="0" w:space="0" w:color="auto"/>
            <w:left w:val="none" w:sz="0" w:space="0" w:color="auto"/>
            <w:bottom w:val="none" w:sz="0" w:space="0" w:color="auto"/>
            <w:right w:val="none" w:sz="0" w:space="0" w:color="auto"/>
          </w:divBdr>
        </w:div>
        <w:div w:id="1806701993">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1862861547">
          <w:marLeft w:val="0"/>
          <w:marRight w:val="0"/>
          <w:marTop w:val="0"/>
          <w:marBottom w:val="0"/>
          <w:divBdr>
            <w:top w:val="none" w:sz="0" w:space="0" w:color="auto"/>
            <w:left w:val="none" w:sz="0" w:space="0" w:color="auto"/>
            <w:bottom w:val="none" w:sz="0" w:space="0" w:color="auto"/>
            <w:right w:val="none" w:sz="0" w:space="0" w:color="auto"/>
          </w:divBdr>
        </w:div>
        <w:div w:id="1879850035">
          <w:marLeft w:val="0"/>
          <w:marRight w:val="0"/>
          <w:marTop w:val="0"/>
          <w:marBottom w:val="0"/>
          <w:divBdr>
            <w:top w:val="none" w:sz="0" w:space="0" w:color="auto"/>
            <w:left w:val="none" w:sz="0" w:space="0" w:color="auto"/>
            <w:bottom w:val="none" w:sz="0" w:space="0" w:color="auto"/>
            <w:right w:val="none" w:sz="0" w:space="0" w:color="auto"/>
          </w:divBdr>
        </w:div>
        <w:div w:id="1910992755">
          <w:marLeft w:val="0"/>
          <w:marRight w:val="0"/>
          <w:marTop w:val="0"/>
          <w:marBottom w:val="0"/>
          <w:divBdr>
            <w:top w:val="none" w:sz="0" w:space="0" w:color="auto"/>
            <w:left w:val="none" w:sz="0" w:space="0" w:color="auto"/>
            <w:bottom w:val="none" w:sz="0" w:space="0" w:color="auto"/>
            <w:right w:val="none" w:sz="0" w:space="0" w:color="auto"/>
          </w:divBdr>
        </w:div>
        <w:div w:id="1939411289">
          <w:marLeft w:val="0"/>
          <w:marRight w:val="0"/>
          <w:marTop w:val="0"/>
          <w:marBottom w:val="0"/>
          <w:divBdr>
            <w:top w:val="none" w:sz="0" w:space="0" w:color="auto"/>
            <w:left w:val="none" w:sz="0" w:space="0" w:color="auto"/>
            <w:bottom w:val="none" w:sz="0" w:space="0" w:color="auto"/>
            <w:right w:val="none" w:sz="0" w:space="0" w:color="auto"/>
          </w:divBdr>
        </w:div>
        <w:div w:id="1951350304">
          <w:marLeft w:val="0"/>
          <w:marRight w:val="0"/>
          <w:marTop w:val="0"/>
          <w:marBottom w:val="0"/>
          <w:divBdr>
            <w:top w:val="none" w:sz="0" w:space="0" w:color="auto"/>
            <w:left w:val="none" w:sz="0" w:space="0" w:color="auto"/>
            <w:bottom w:val="none" w:sz="0" w:space="0" w:color="auto"/>
            <w:right w:val="none" w:sz="0" w:space="0" w:color="auto"/>
          </w:divBdr>
        </w:div>
        <w:div w:id="1952514906">
          <w:marLeft w:val="0"/>
          <w:marRight w:val="0"/>
          <w:marTop w:val="0"/>
          <w:marBottom w:val="0"/>
          <w:divBdr>
            <w:top w:val="none" w:sz="0" w:space="0" w:color="auto"/>
            <w:left w:val="none" w:sz="0" w:space="0" w:color="auto"/>
            <w:bottom w:val="none" w:sz="0" w:space="0" w:color="auto"/>
            <w:right w:val="none" w:sz="0" w:space="0" w:color="auto"/>
          </w:divBdr>
        </w:div>
        <w:div w:id="1978876947">
          <w:marLeft w:val="0"/>
          <w:marRight w:val="0"/>
          <w:marTop w:val="0"/>
          <w:marBottom w:val="0"/>
          <w:divBdr>
            <w:top w:val="none" w:sz="0" w:space="0" w:color="auto"/>
            <w:left w:val="none" w:sz="0" w:space="0" w:color="auto"/>
            <w:bottom w:val="none" w:sz="0" w:space="0" w:color="auto"/>
            <w:right w:val="none" w:sz="0" w:space="0" w:color="auto"/>
          </w:divBdr>
        </w:div>
        <w:div w:id="1989941299">
          <w:marLeft w:val="0"/>
          <w:marRight w:val="0"/>
          <w:marTop w:val="0"/>
          <w:marBottom w:val="0"/>
          <w:divBdr>
            <w:top w:val="none" w:sz="0" w:space="0" w:color="auto"/>
            <w:left w:val="none" w:sz="0" w:space="0" w:color="auto"/>
            <w:bottom w:val="none" w:sz="0" w:space="0" w:color="auto"/>
            <w:right w:val="none" w:sz="0" w:space="0" w:color="auto"/>
          </w:divBdr>
        </w:div>
        <w:div w:id="1995256209">
          <w:marLeft w:val="0"/>
          <w:marRight w:val="0"/>
          <w:marTop w:val="0"/>
          <w:marBottom w:val="0"/>
          <w:divBdr>
            <w:top w:val="none" w:sz="0" w:space="0" w:color="auto"/>
            <w:left w:val="none" w:sz="0" w:space="0" w:color="auto"/>
            <w:bottom w:val="none" w:sz="0" w:space="0" w:color="auto"/>
            <w:right w:val="none" w:sz="0" w:space="0" w:color="auto"/>
          </w:divBdr>
        </w:div>
        <w:div w:id="2019844189">
          <w:marLeft w:val="0"/>
          <w:marRight w:val="0"/>
          <w:marTop w:val="0"/>
          <w:marBottom w:val="0"/>
          <w:divBdr>
            <w:top w:val="none" w:sz="0" w:space="0" w:color="auto"/>
            <w:left w:val="none" w:sz="0" w:space="0" w:color="auto"/>
            <w:bottom w:val="none" w:sz="0" w:space="0" w:color="auto"/>
            <w:right w:val="none" w:sz="0" w:space="0" w:color="auto"/>
          </w:divBdr>
        </w:div>
        <w:div w:id="2045864027">
          <w:marLeft w:val="0"/>
          <w:marRight w:val="0"/>
          <w:marTop w:val="0"/>
          <w:marBottom w:val="0"/>
          <w:divBdr>
            <w:top w:val="none" w:sz="0" w:space="0" w:color="auto"/>
            <w:left w:val="none" w:sz="0" w:space="0" w:color="auto"/>
            <w:bottom w:val="none" w:sz="0" w:space="0" w:color="auto"/>
            <w:right w:val="none" w:sz="0" w:space="0" w:color="auto"/>
          </w:divBdr>
        </w:div>
        <w:div w:id="2074546741">
          <w:marLeft w:val="0"/>
          <w:marRight w:val="0"/>
          <w:marTop w:val="0"/>
          <w:marBottom w:val="0"/>
          <w:divBdr>
            <w:top w:val="none" w:sz="0" w:space="0" w:color="auto"/>
            <w:left w:val="none" w:sz="0" w:space="0" w:color="auto"/>
            <w:bottom w:val="none" w:sz="0" w:space="0" w:color="auto"/>
            <w:right w:val="none" w:sz="0" w:space="0" w:color="auto"/>
          </w:divBdr>
        </w:div>
        <w:div w:id="2114082814">
          <w:marLeft w:val="0"/>
          <w:marRight w:val="0"/>
          <w:marTop w:val="0"/>
          <w:marBottom w:val="0"/>
          <w:divBdr>
            <w:top w:val="none" w:sz="0" w:space="0" w:color="auto"/>
            <w:left w:val="none" w:sz="0" w:space="0" w:color="auto"/>
            <w:bottom w:val="none" w:sz="0" w:space="0" w:color="auto"/>
            <w:right w:val="none" w:sz="0" w:space="0" w:color="auto"/>
          </w:divBdr>
        </w:div>
      </w:divsChild>
    </w:div>
    <w:div w:id="1669022269">
      <w:bodyDiv w:val="1"/>
      <w:marLeft w:val="0"/>
      <w:marRight w:val="0"/>
      <w:marTop w:val="0"/>
      <w:marBottom w:val="0"/>
      <w:divBdr>
        <w:top w:val="none" w:sz="0" w:space="0" w:color="auto"/>
        <w:left w:val="none" w:sz="0" w:space="0" w:color="auto"/>
        <w:bottom w:val="none" w:sz="0" w:space="0" w:color="auto"/>
        <w:right w:val="none" w:sz="0" w:space="0" w:color="auto"/>
      </w:divBdr>
      <w:divsChild>
        <w:div w:id="1511526640">
          <w:marLeft w:val="0"/>
          <w:marRight w:val="0"/>
          <w:marTop w:val="0"/>
          <w:marBottom w:val="0"/>
          <w:divBdr>
            <w:top w:val="none" w:sz="0" w:space="0" w:color="auto"/>
            <w:left w:val="none" w:sz="0" w:space="0" w:color="auto"/>
            <w:bottom w:val="none" w:sz="0" w:space="0" w:color="auto"/>
            <w:right w:val="none" w:sz="0" w:space="0" w:color="auto"/>
          </w:divBdr>
        </w:div>
        <w:div w:id="2120757577">
          <w:marLeft w:val="0"/>
          <w:marRight w:val="0"/>
          <w:marTop w:val="0"/>
          <w:marBottom w:val="0"/>
          <w:divBdr>
            <w:top w:val="none" w:sz="0" w:space="0" w:color="auto"/>
            <w:left w:val="none" w:sz="0" w:space="0" w:color="auto"/>
            <w:bottom w:val="none" w:sz="0" w:space="0" w:color="auto"/>
            <w:right w:val="none" w:sz="0" w:space="0" w:color="auto"/>
          </w:divBdr>
        </w:div>
      </w:divsChild>
    </w:div>
    <w:div w:id="1981421082">
      <w:bodyDiv w:val="1"/>
      <w:marLeft w:val="0"/>
      <w:marRight w:val="0"/>
      <w:marTop w:val="0"/>
      <w:marBottom w:val="0"/>
      <w:divBdr>
        <w:top w:val="none" w:sz="0" w:space="0" w:color="auto"/>
        <w:left w:val="none" w:sz="0" w:space="0" w:color="auto"/>
        <w:bottom w:val="none" w:sz="0" w:space="0" w:color="auto"/>
        <w:right w:val="none" w:sz="0" w:space="0" w:color="auto"/>
      </w:divBdr>
      <w:divsChild>
        <w:div w:id="546917639">
          <w:marLeft w:val="0"/>
          <w:marRight w:val="0"/>
          <w:marTop w:val="0"/>
          <w:marBottom w:val="0"/>
          <w:divBdr>
            <w:top w:val="none" w:sz="0" w:space="0" w:color="auto"/>
            <w:left w:val="none" w:sz="0" w:space="0" w:color="auto"/>
            <w:bottom w:val="none" w:sz="0" w:space="0" w:color="auto"/>
            <w:right w:val="none" w:sz="0" w:space="0" w:color="auto"/>
          </w:divBdr>
        </w:div>
        <w:div w:id="649604526">
          <w:marLeft w:val="0"/>
          <w:marRight w:val="0"/>
          <w:marTop w:val="30"/>
          <w:marBottom w:val="30"/>
          <w:divBdr>
            <w:top w:val="none" w:sz="0" w:space="0" w:color="auto"/>
            <w:left w:val="none" w:sz="0" w:space="0" w:color="auto"/>
            <w:bottom w:val="none" w:sz="0" w:space="0" w:color="auto"/>
            <w:right w:val="none" w:sz="0" w:space="0" w:color="auto"/>
          </w:divBdr>
          <w:divsChild>
            <w:div w:id="460729143">
              <w:marLeft w:val="0"/>
              <w:marRight w:val="0"/>
              <w:marTop w:val="0"/>
              <w:marBottom w:val="0"/>
              <w:divBdr>
                <w:top w:val="none" w:sz="0" w:space="0" w:color="auto"/>
                <w:left w:val="none" w:sz="0" w:space="0" w:color="auto"/>
                <w:bottom w:val="none" w:sz="0" w:space="0" w:color="auto"/>
                <w:right w:val="none" w:sz="0" w:space="0" w:color="auto"/>
              </w:divBdr>
              <w:divsChild>
                <w:div w:id="379866171">
                  <w:marLeft w:val="0"/>
                  <w:marRight w:val="0"/>
                  <w:marTop w:val="0"/>
                  <w:marBottom w:val="0"/>
                  <w:divBdr>
                    <w:top w:val="none" w:sz="0" w:space="0" w:color="auto"/>
                    <w:left w:val="none" w:sz="0" w:space="0" w:color="auto"/>
                    <w:bottom w:val="none" w:sz="0" w:space="0" w:color="auto"/>
                    <w:right w:val="none" w:sz="0" w:space="0" w:color="auto"/>
                  </w:divBdr>
                </w:div>
              </w:divsChild>
            </w:div>
            <w:div w:id="535701742">
              <w:marLeft w:val="0"/>
              <w:marRight w:val="0"/>
              <w:marTop w:val="0"/>
              <w:marBottom w:val="0"/>
              <w:divBdr>
                <w:top w:val="none" w:sz="0" w:space="0" w:color="auto"/>
                <w:left w:val="none" w:sz="0" w:space="0" w:color="auto"/>
                <w:bottom w:val="none" w:sz="0" w:space="0" w:color="auto"/>
                <w:right w:val="none" w:sz="0" w:space="0" w:color="auto"/>
              </w:divBdr>
              <w:divsChild>
                <w:div w:id="275336873">
                  <w:marLeft w:val="0"/>
                  <w:marRight w:val="0"/>
                  <w:marTop w:val="0"/>
                  <w:marBottom w:val="0"/>
                  <w:divBdr>
                    <w:top w:val="none" w:sz="0" w:space="0" w:color="auto"/>
                    <w:left w:val="none" w:sz="0" w:space="0" w:color="auto"/>
                    <w:bottom w:val="none" w:sz="0" w:space="0" w:color="auto"/>
                    <w:right w:val="none" w:sz="0" w:space="0" w:color="auto"/>
                  </w:divBdr>
                </w:div>
                <w:div w:id="611011157">
                  <w:marLeft w:val="0"/>
                  <w:marRight w:val="0"/>
                  <w:marTop w:val="0"/>
                  <w:marBottom w:val="0"/>
                  <w:divBdr>
                    <w:top w:val="none" w:sz="0" w:space="0" w:color="auto"/>
                    <w:left w:val="none" w:sz="0" w:space="0" w:color="auto"/>
                    <w:bottom w:val="none" w:sz="0" w:space="0" w:color="auto"/>
                    <w:right w:val="none" w:sz="0" w:space="0" w:color="auto"/>
                  </w:divBdr>
                </w:div>
                <w:div w:id="1137840817">
                  <w:marLeft w:val="0"/>
                  <w:marRight w:val="0"/>
                  <w:marTop w:val="0"/>
                  <w:marBottom w:val="0"/>
                  <w:divBdr>
                    <w:top w:val="none" w:sz="0" w:space="0" w:color="auto"/>
                    <w:left w:val="none" w:sz="0" w:space="0" w:color="auto"/>
                    <w:bottom w:val="none" w:sz="0" w:space="0" w:color="auto"/>
                    <w:right w:val="none" w:sz="0" w:space="0" w:color="auto"/>
                  </w:divBdr>
                </w:div>
                <w:div w:id="1801722478">
                  <w:marLeft w:val="0"/>
                  <w:marRight w:val="0"/>
                  <w:marTop w:val="0"/>
                  <w:marBottom w:val="0"/>
                  <w:divBdr>
                    <w:top w:val="none" w:sz="0" w:space="0" w:color="auto"/>
                    <w:left w:val="none" w:sz="0" w:space="0" w:color="auto"/>
                    <w:bottom w:val="none" w:sz="0" w:space="0" w:color="auto"/>
                    <w:right w:val="none" w:sz="0" w:space="0" w:color="auto"/>
                  </w:divBdr>
                </w:div>
              </w:divsChild>
            </w:div>
            <w:div w:id="954408472">
              <w:marLeft w:val="0"/>
              <w:marRight w:val="0"/>
              <w:marTop w:val="0"/>
              <w:marBottom w:val="0"/>
              <w:divBdr>
                <w:top w:val="none" w:sz="0" w:space="0" w:color="auto"/>
                <w:left w:val="none" w:sz="0" w:space="0" w:color="auto"/>
                <w:bottom w:val="none" w:sz="0" w:space="0" w:color="auto"/>
                <w:right w:val="none" w:sz="0" w:space="0" w:color="auto"/>
              </w:divBdr>
              <w:divsChild>
                <w:div w:id="853692636">
                  <w:marLeft w:val="0"/>
                  <w:marRight w:val="0"/>
                  <w:marTop w:val="0"/>
                  <w:marBottom w:val="0"/>
                  <w:divBdr>
                    <w:top w:val="none" w:sz="0" w:space="0" w:color="auto"/>
                    <w:left w:val="none" w:sz="0" w:space="0" w:color="auto"/>
                    <w:bottom w:val="none" w:sz="0" w:space="0" w:color="auto"/>
                    <w:right w:val="none" w:sz="0" w:space="0" w:color="auto"/>
                  </w:divBdr>
                </w:div>
              </w:divsChild>
            </w:div>
            <w:div w:id="1616214201">
              <w:marLeft w:val="0"/>
              <w:marRight w:val="0"/>
              <w:marTop w:val="0"/>
              <w:marBottom w:val="0"/>
              <w:divBdr>
                <w:top w:val="none" w:sz="0" w:space="0" w:color="auto"/>
                <w:left w:val="none" w:sz="0" w:space="0" w:color="auto"/>
                <w:bottom w:val="none" w:sz="0" w:space="0" w:color="auto"/>
                <w:right w:val="none" w:sz="0" w:space="0" w:color="auto"/>
              </w:divBdr>
              <w:divsChild>
                <w:div w:id="1456366144">
                  <w:marLeft w:val="0"/>
                  <w:marRight w:val="0"/>
                  <w:marTop w:val="0"/>
                  <w:marBottom w:val="0"/>
                  <w:divBdr>
                    <w:top w:val="none" w:sz="0" w:space="0" w:color="auto"/>
                    <w:left w:val="none" w:sz="0" w:space="0" w:color="auto"/>
                    <w:bottom w:val="none" w:sz="0" w:space="0" w:color="auto"/>
                    <w:right w:val="none" w:sz="0" w:space="0" w:color="auto"/>
                  </w:divBdr>
                </w:div>
                <w:div w:id="1456559999">
                  <w:marLeft w:val="0"/>
                  <w:marRight w:val="0"/>
                  <w:marTop w:val="0"/>
                  <w:marBottom w:val="0"/>
                  <w:divBdr>
                    <w:top w:val="none" w:sz="0" w:space="0" w:color="auto"/>
                    <w:left w:val="none" w:sz="0" w:space="0" w:color="auto"/>
                    <w:bottom w:val="none" w:sz="0" w:space="0" w:color="auto"/>
                    <w:right w:val="none" w:sz="0" w:space="0" w:color="auto"/>
                  </w:divBdr>
                </w:div>
                <w:div w:id="1517429660">
                  <w:marLeft w:val="0"/>
                  <w:marRight w:val="0"/>
                  <w:marTop w:val="0"/>
                  <w:marBottom w:val="0"/>
                  <w:divBdr>
                    <w:top w:val="none" w:sz="0" w:space="0" w:color="auto"/>
                    <w:left w:val="none" w:sz="0" w:space="0" w:color="auto"/>
                    <w:bottom w:val="none" w:sz="0" w:space="0" w:color="auto"/>
                    <w:right w:val="none" w:sz="0" w:space="0" w:color="auto"/>
                  </w:divBdr>
                </w:div>
                <w:div w:id="1518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6514">
          <w:marLeft w:val="0"/>
          <w:marRight w:val="0"/>
          <w:marTop w:val="0"/>
          <w:marBottom w:val="0"/>
          <w:divBdr>
            <w:top w:val="none" w:sz="0" w:space="0" w:color="auto"/>
            <w:left w:val="none" w:sz="0" w:space="0" w:color="auto"/>
            <w:bottom w:val="none" w:sz="0" w:space="0" w:color="auto"/>
            <w:right w:val="none" w:sz="0" w:space="0" w:color="auto"/>
          </w:divBdr>
        </w:div>
        <w:div w:id="896819489">
          <w:marLeft w:val="0"/>
          <w:marRight w:val="0"/>
          <w:marTop w:val="0"/>
          <w:marBottom w:val="0"/>
          <w:divBdr>
            <w:top w:val="none" w:sz="0" w:space="0" w:color="auto"/>
            <w:left w:val="none" w:sz="0" w:space="0" w:color="auto"/>
            <w:bottom w:val="none" w:sz="0" w:space="0" w:color="auto"/>
            <w:right w:val="none" w:sz="0" w:space="0" w:color="auto"/>
          </w:divBdr>
        </w:div>
        <w:div w:id="1231580671">
          <w:marLeft w:val="0"/>
          <w:marRight w:val="0"/>
          <w:marTop w:val="0"/>
          <w:marBottom w:val="0"/>
          <w:divBdr>
            <w:top w:val="none" w:sz="0" w:space="0" w:color="auto"/>
            <w:left w:val="none" w:sz="0" w:space="0" w:color="auto"/>
            <w:bottom w:val="none" w:sz="0" w:space="0" w:color="auto"/>
            <w:right w:val="none" w:sz="0" w:space="0" w:color="auto"/>
          </w:divBdr>
        </w:div>
        <w:div w:id="1916237019">
          <w:marLeft w:val="0"/>
          <w:marRight w:val="0"/>
          <w:marTop w:val="0"/>
          <w:marBottom w:val="0"/>
          <w:divBdr>
            <w:top w:val="none" w:sz="0" w:space="0" w:color="auto"/>
            <w:left w:val="none" w:sz="0" w:space="0" w:color="auto"/>
            <w:bottom w:val="none" w:sz="0" w:space="0" w:color="auto"/>
            <w:right w:val="none" w:sz="0" w:space="0" w:color="auto"/>
          </w:divBdr>
        </w:div>
      </w:divsChild>
    </w:div>
    <w:div w:id="2012559229">
      <w:bodyDiv w:val="1"/>
      <w:marLeft w:val="0"/>
      <w:marRight w:val="0"/>
      <w:marTop w:val="0"/>
      <w:marBottom w:val="0"/>
      <w:divBdr>
        <w:top w:val="none" w:sz="0" w:space="0" w:color="auto"/>
        <w:left w:val="none" w:sz="0" w:space="0" w:color="auto"/>
        <w:bottom w:val="none" w:sz="0" w:space="0" w:color="auto"/>
        <w:right w:val="none" w:sz="0" w:space="0" w:color="auto"/>
      </w:divBdr>
      <w:divsChild>
        <w:div w:id="457770875">
          <w:marLeft w:val="0"/>
          <w:marRight w:val="0"/>
          <w:marTop w:val="0"/>
          <w:marBottom w:val="0"/>
          <w:divBdr>
            <w:top w:val="none" w:sz="0" w:space="0" w:color="auto"/>
            <w:left w:val="none" w:sz="0" w:space="0" w:color="auto"/>
            <w:bottom w:val="none" w:sz="0" w:space="0" w:color="auto"/>
            <w:right w:val="none" w:sz="0" w:space="0" w:color="auto"/>
          </w:divBdr>
        </w:div>
        <w:div w:id="1123110614">
          <w:marLeft w:val="0"/>
          <w:marRight w:val="0"/>
          <w:marTop w:val="0"/>
          <w:marBottom w:val="0"/>
          <w:divBdr>
            <w:top w:val="none" w:sz="0" w:space="0" w:color="auto"/>
            <w:left w:val="none" w:sz="0" w:space="0" w:color="auto"/>
            <w:bottom w:val="none" w:sz="0" w:space="0" w:color="auto"/>
            <w:right w:val="none" w:sz="0" w:space="0" w:color="auto"/>
          </w:divBdr>
        </w:div>
        <w:div w:id="1287270088">
          <w:marLeft w:val="0"/>
          <w:marRight w:val="0"/>
          <w:marTop w:val="0"/>
          <w:marBottom w:val="0"/>
          <w:divBdr>
            <w:top w:val="none" w:sz="0" w:space="0" w:color="auto"/>
            <w:left w:val="none" w:sz="0" w:space="0" w:color="auto"/>
            <w:bottom w:val="none" w:sz="0" w:space="0" w:color="auto"/>
            <w:right w:val="none" w:sz="0" w:space="0" w:color="auto"/>
          </w:divBdr>
        </w:div>
        <w:div w:id="1450851948">
          <w:marLeft w:val="0"/>
          <w:marRight w:val="0"/>
          <w:marTop w:val="0"/>
          <w:marBottom w:val="0"/>
          <w:divBdr>
            <w:top w:val="none" w:sz="0" w:space="0" w:color="auto"/>
            <w:left w:val="none" w:sz="0" w:space="0" w:color="auto"/>
            <w:bottom w:val="none" w:sz="0" w:space="0" w:color="auto"/>
            <w:right w:val="none" w:sz="0" w:space="0" w:color="auto"/>
          </w:divBdr>
        </w:div>
      </w:divsChild>
    </w:div>
    <w:div w:id="2064983485">
      <w:bodyDiv w:val="1"/>
      <w:marLeft w:val="0"/>
      <w:marRight w:val="0"/>
      <w:marTop w:val="0"/>
      <w:marBottom w:val="0"/>
      <w:divBdr>
        <w:top w:val="none" w:sz="0" w:space="0" w:color="auto"/>
        <w:left w:val="none" w:sz="0" w:space="0" w:color="auto"/>
        <w:bottom w:val="none" w:sz="0" w:space="0" w:color="auto"/>
        <w:right w:val="none" w:sz="0" w:space="0" w:color="auto"/>
      </w:divBdr>
    </w:div>
    <w:div w:id="20710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qa.gov.au/" TargetMode="External"/><Relationship Id="rId13" Type="http://schemas.openxmlformats.org/officeDocument/2006/relationships/hyperlink" Target="http://www.usi.gov.au/transcripts%20/info-for-employers" TargetMode="External"/><Relationship Id="rId18" Type="http://schemas.openxmlformats.org/officeDocument/2006/relationships/hyperlink" Target="https://www.beyondblue.org.au/get-support/get-immediate-suppor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sqa.gov.au/" TargetMode="External"/><Relationship Id="rId7" Type="http://schemas.openxmlformats.org/officeDocument/2006/relationships/endnotes" Target="endnotes.xml"/><Relationship Id="rId12" Type="http://schemas.openxmlformats.org/officeDocument/2006/relationships/hyperlink" Target="https://www.asqa.gov.au/" TargetMode="External"/><Relationship Id="rId17" Type="http://schemas.openxmlformats.org/officeDocument/2006/relationships/hyperlink" Target="https://www.lifeline.org.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sqa.gov.au/students/choosing-course-and-provider" TargetMode="External"/><Relationship Id="rId20" Type="http://schemas.openxmlformats.org/officeDocument/2006/relationships/hyperlink" Target="https://www.asq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gov.au/transcripts%20/info-for-employ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rcareer.gov.au/learn-and-train/courses" TargetMode="External"/><Relationship Id="rId23" Type="http://schemas.openxmlformats.org/officeDocument/2006/relationships/hyperlink" Target="https://www.beyondblue.org.au/get-support/get-immediate-support" TargetMode="External"/><Relationship Id="rId28" Type="http://schemas.openxmlformats.org/officeDocument/2006/relationships/theme" Target="theme/theme1.xml"/><Relationship Id="rId10" Type="http://schemas.openxmlformats.org/officeDocument/2006/relationships/hyperlink" Target="http://www.usi.gov.au/transcripts%20/info-for-employers" TargetMode="External"/><Relationship Id="rId19" Type="http://schemas.openxmlformats.org/officeDocument/2006/relationships/hyperlink" Target="https://www.dewr.gov.au/skills-and-training/resources/factsheet-general-information-asqas-cancellation-process" TargetMode="External"/><Relationship Id="rId4" Type="http://schemas.openxmlformats.org/officeDocument/2006/relationships/settings" Target="settings.xml"/><Relationship Id="rId9" Type="http://schemas.openxmlformats.org/officeDocument/2006/relationships/hyperlink" Target="https://www.asqa.gov.au/" TargetMode="External"/><Relationship Id="rId14" Type="http://schemas.openxmlformats.org/officeDocument/2006/relationships/hyperlink" Target="http://www.usi.gov.au/transcripts%20/info-for-employers" TargetMode="External"/><Relationship Id="rId22" Type="http://schemas.openxmlformats.org/officeDocument/2006/relationships/hyperlink" Target="https://www.lifeline.org.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ASQA regulatory action – cancelling qualifications</dc:title>
  <dc:subject/>
  <dc:creator/>
  <cp:keywords/>
  <dc:description/>
  <cp:lastModifiedBy/>
  <cp:revision>1</cp:revision>
  <dcterms:created xsi:type="dcterms:W3CDTF">2024-12-05T06:47:00Z</dcterms:created>
  <dcterms:modified xsi:type="dcterms:W3CDTF">2024-12-05T06:49:00Z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2024-12-05T06:49:05Z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ab127257-7303-469a-aaf4-486b7040bb20</vt:lpwstr>
  </property>
  <property fmtid="{D5CDD505-2E9C-101B-9397-08002B2CF9AE}" pid="8" name="MSIP_Label_79d889eb-932f-4752-8739-64d25806ef64_ContentBits">
    <vt:lpwstr>0</vt:lpwstr>
  </property>
</Properties>
</file>