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14473" w14:textId="77777777" w:rsidR="00067075" w:rsidRPr="003371C6" w:rsidRDefault="003A2EFF" w:rsidP="00DE0402">
      <w:pPr>
        <w:pStyle w:val="Title"/>
        <w:spacing w:before="120"/>
        <w:rPr>
          <w:rFonts w:ascii="Aptos Display" w:hAnsi="Aptos Display"/>
        </w:rPr>
      </w:pPr>
      <w:r w:rsidRPr="003371C6">
        <w:rPr>
          <w:rFonts w:ascii="Aptos Display" w:hAnsi="Aptos Display"/>
          <w:noProof/>
        </w:rPr>
        <w:drawing>
          <wp:inline distT="0" distB="0" distL="0" distR="0" wp14:anchorId="2502CE22" wp14:editId="77AAC74A">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8">
                      <a:extLst>
                        <a:ext uri="{96DAC541-7B7A-43D3-8B79-37D633B846F1}">
                          <asvg:svgBlip xmlns:asvg="http://schemas.microsoft.com/office/drawing/2016/SVG/main" r:embed="rId9"/>
                        </a:ext>
                      </a:extLst>
                    </a:blip>
                    <a:stretch>
                      <a:fillRect/>
                    </a:stretch>
                  </pic:blipFill>
                  <pic:spPr>
                    <a:xfrm>
                      <a:off x="0" y="0"/>
                      <a:ext cx="2383155" cy="727075"/>
                    </a:xfrm>
                    <a:prstGeom prst="rect">
                      <a:avLst/>
                    </a:prstGeom>
                  </pic:spPr>
                </pic:pic>
              </a:graphicData>
            </a:graphic>
          </wp:inline>
        </w:drawing>
      </w:r>
      <w:r w:rsidRPr="003371C6">
        <w:rPr>
          <w:rFonts w:ascii="Aptos Display" w:hAnsi="Aptos Display"/>
          <w:noProof/>
        </w:rPr>
        <w:drawing>
          <wp:anchor distT="0" distB="0" distL="114300" distR="114300" simplePos="0" relativeHeight="251658240" behindDoc="1" locked="0" layoutInCell="1" allowOverlap="1" wp14:anchorId="6DAC5306" wp14:editId="06F9F1D0">
            <wp:simplePos x="0" y="0"/>
            <wp:positionH relativeFrom="column">
              <wp:posOffset>-900431</wp:posOffset>
            </wp:positionH>
            <wp:positionV relativeFrom="page">
              <wp:posOffset>0</wp:posOffset>
            </wp:positionV>
            <wp:extent cx="7559675" cy="1676964"/>
            <wp:effectExtent l="0" t="0" r="0" b="0"/>
            <wp:wrapNone/>
            <wp:docPr id="3" name="Picture 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10"/>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1DABE3FE" w14:textId="77777777" w:rsidR="00EC6A53" w:rsidRPr="003371C6" w:rsidRDefault="00EC6A53" w:rsidP="00067075">
      <w:pPr>
        <w:spacing w:before="100" w:beforeAutospacing="1" w:after="0"/>
        <w:rPr>
          <w:rFonts w:ascii="Aptos Display" w:hAnsi="Aptos Display"/>
        </w:rPr>
        <w:sectPr w:rsidR="00EC6A53" w:rsidRPr="003371C6" w:rsidSect="00DE0402">
          <w:footerReference w:type="default" r:id="rId11"/>
          <w:footerReference w:type="first" r:id="rId12"/>
          <w:type w:val="continuous"/>
          <w:pgSz w:w="11906" w:h="16838"/>
          <w:pgMar w:top="851" w:right="1418" w:bottom="1418" w:left="1418" w:header="0" w:footer="709" w:gutter="0"/>
          <w:cols w:space="708"/>
          <w:titlePg/>
          <w:docGrid w:linePitch="360"/>
        </w:sectPr>
      </w:pPr>
    </w:p>
    <w:p w14:paraId="791DAC09" w14:textId="009FD00F" w:rsidR="001C295C" w:rsidRPr="003371C6" w:rsidRDefault="001C295C" w:rsidP="001C295C">
      <w:pPr>
        <w:pStyle w:val="Title"/>
        <w:rPr>
          <w:rFonts w:ascii="Aptos Display" w:hAnsi="Aptos Display"/>
        </w:rPr>
      </w:pPr>
      <w:r w:rsidRPr="003371C6">
        <w:rPr>
          <w:rFonts w:ascii="Aptos Display" w:hAnsi="Aptos Display"/>
        </w:rPr>
        <w:t>Vocational Degree</w:t>
      </w:r>
      <w:r w:rsidR="005553F0" w:rsidRPr="003371C6">
        <w:rPr>
          <w:rFonts w:ascii="Aptos Display" w:hAnsi="Aptos Display"/>
        </w:rPr>
        <w:t xml:space="preserve"> </w:t>
      </w:r>
    </w:p>
    <w:p w14:paraId="025DC84A" w14:textId="34045418" w:rsidR="001C295C" w:rsidRPr="003371C6" w:rsidRDefault="00120AA1" w:rsidP="001C295C">
      <w:pPr>
        <w:pStyle w:val="Subtitle"/>
        <w:rPr>
          <w:rFonts w:ascii="Aptos Display" w:hAnsi="Aptos Display"/>
        </w:rPr>
      </w:pPr>
      <w:r>
        <w:rPr>
          <w:rFonts w:ascii="Aptos Display" w:hAnsi="Aptos Display"/>
        </w:rPr>
        <w:t xml:space="preserve">Skills focused </w:t>
      </w:r>
      <w:r w:rsidR="005553F0" w:rsidRPr="003371C6">
        <w:rPr>
          <w:rFonts w:ascii="Aptos Display" w:hAnsi="Aptos Display"/>
        </w:rPr>
        <w:t>degree level qualification</w:t>
      </w:r>
      <w:r>
        <w:rPr>
          <w:rFonts w:ascii="Aptos Display" w:hAnsi="Aptos Display"/>
        </w:rPr>
        <w:t>s</w:t>
      </w:r>
      <w:r w:rsidR="005553F0" w:rsidRPr="003371C6">
        <w:rPr>
          <w:rFonts w:ascii="Aptos Display" w:hAnsi="Aptos Display"/>
        </w:rPr>
        <w:t xml:space="preserve"> for the </w:t>
      </w:r>
      <w:r w:rsidR="00030834">
        <w:rPr>
          <w:rFonts w:ascii="Aptos Display" w:hAnsi="Aptos Display"/>
        </w:rPr>
        <w:t>v</w:t>
      </w:r>
      <w:r w:rsidR="005553F0" w:rsidRPr="003371C6">
        <w:rPr>
          <w:rFonts w:ascii="Aptos Display" w:hAnsi="Aptos Display"/>
        </w:rPr>
        <w:t xml:space="preserve">ocational </w:t>
      </w:r>
      <w:r w:rsidR="00030834">
        <w:rPr>
          <w:rFonts w:ascii="Aptos Display" w:hAnsi="Aptos Display"/>
        </w:rPr>
        <w:t>e</w:t>
      </w:r>
      <w:r w:rsidR="005553F0" w:rsidRPr="003371C6">
        <w:rPr>
          <w:rFonts w:ascii="Aptos Display" w:hAnsi="Aptos Display"/>
        </w:rPr>
        <w:t xml:space="preserve">ducation and </w:t>
      </w:r>
      <w:r w:rsidR="00030834">
        <w:rPr>
          <w:rFonts w:ascii="Aptos Display" w:hAnsi="Aptos Display"/>
        </w:rPr>
        <w:t>t</w:t>
      </w:r>
      <w:r w:rsidR="005553F0" w:rsidRPr="003371C6">
        <w:rPr>
          <w:rFonts w:ascii="Aptos Display" w:hAnsi="Aptos Display"/>
        </w:rPr>
        <w:t xml:space="preserve">raining (VET) sector </w:t>
      </w:r>
      <w:r w:rsidR="001C295C" w:rsidRPr="003371C6">
        <w:rPr>
          <w:rFonts w:ascii="Aptos Display" w:hAnsi="Aptos Display"/>
        </w:rPr>
        <w:t xml:space="preserve"> </w:t>
      </w:r>
    </w:p>
    <w:p w14:paraId="62D96B77" w14:textId="77777777" w:rsidR="001C295C" w:rsidRPr="003371C6" w:rsidRDefault="001C295C" w:rsidP="001C295C">
      <w:pPr>
        <w:pStyle w:val="Heading1"/>
        <w:rPr>
          <w:rFonts w:ascii="Aptos Display" w:hAnsi="Aptos Display"/>
        </w:rPr>
      </w:pPr>
      <w:r w:rsidRPr="003371C6">
        <w:rPr>
          <w:rFonts w:ascii="Aptos Display" w:hAnsi="Aptos Display"/>
        </w:rPr>
        <w:t>What is the Vocational Degree?</w:t>
      </w:r>
    </w:p>
    <w:p w14:paraId="1AD030C2" w14:textId="77777777" w:rsidR="005E7E65" w:rsidRPr="009D3F8D" w:rsidRDefault="005E7E65" w:rsidP="005E7E65">
      <w:pPr>
        <w:rPr>
          <w:rFonts w:ascii="Aptos Display" w:hAnsi="Aptos Display"/>
        </w:rPr>
      </w:pPr>
      <w:r w:rsidRPr="009D3F8D">
        <w:rPr>
          <w:rFonts w:ascii="Aptos Display" w:hAnsi="Aptos Display"/>
        </w:rPr>
        <w:t xml:space="preserve">The Vocational Degree is a new, nationally recognised qualification type in the </w:t>
      </w:r>
      <w:hyperlink r:id="rId13" w:history="1">
        <w:r w:rsidRPr="009D3F8D">
          <w:rPr>
            <w:rStyle w:val="Hyperlink"/>
            <w:rFonts w:ascii="Aptos Display" w:hAnsi="Aptos Display"/>
          </w:rPr>
          <w:t>Australian Qualifications Framework (AQF)</w:t>
        </w:r>
      </w:hyperlink>
      <w:r>
        <w:rPr>
          <w:rFonts w:ascii="Aptos Display" w:hAnsi="Aptos Display"/>
        </w:rPr>
        <w:t xml:space="preserve"> (</w:t>
      </w:r>
      <w:r w:rsidRPr="00E07386">
        <w:rPr>
          <w:rFonts w:ascii="Aptos Display" w:hAnsi="Aptos Display"/>
        </w:rPr>
        <w:t>aqf.edu.au</w:t>
      </w:r>
      <w:r>
        <w:rPr>
          <w:rFonts w:ascii="Aptos Display" w:hAnsi="Aptos Display"/>
        </w:rPr>
        <w:t>)</w:t>
      </w:r>
      <w:r w:rsidRPr="009D3F8D">
        <w:rPr>
          <w:rFonts w:ascii="Aptos Display" w:hAnsi="Aptos Display"/>
        </w:rPr>
        <w:t>. It is purposefully designed for the vocational education and training (VET) sector.</w:t>
      </w:r>
    </w:p>
    <w:p w14:paraId="3FEB3487" w14:textId="77777777" w:rsidR="005E7E65" w:rsidRPr="009D3F8D" w:rsidRDefault="005E7E65" w:rsidP="005E7E65">
      <w:pPr>
        <w:rPr>
          <w:rFonts w:ascii="Aptos Display" w:hAnsi="Aptos Display"/>
        </w:rPr>
      </w:pPr>
      <w:r w:rsidRPr="009D3F8D">
        <w:rPr>
          <w:rFonts w:ascii="Aptos Display" w:hAnsi="Aptos Display"/>
        </w:rPr>
        <w:t xml:space="preserve">The learning outcomes of a Vocational Degree are comparable to the existing </w:t>
      </w:r>
      <w:proofErr w:type="gramStart"/>
      <w:r w:rsidRPr="009D3F8D">
        <w:rPr>
          <w:rFonts w:ascii="Aptos Display" w:hAnsi="Aptos Display"/>
        </w:rPr>
        <w:t>Bachelor Degree</w:t>
      </w:r>
      <w:proofErr w:type="gramEnd"/>
      <w:r w:rsidRPr="009D3F8D">
        <w:rPr>
          <w:rFonts w:ascii="Aptos Display" w:hAnsi="Aptos Display"/>
        </w:rPr>
        <w:t xml:space="preserve"> delivered in the higher education sector, but qualifications will have a greater focus on advanced skill attainment, and the application of specialised knowledge and technical skills.</w:t>
      </w:r>
    </w:p>
    <w:p w14:paraId="3D4B05C5" w14:textId="77777777" w:rsidR="005E7E65" w:rsidRPr="005E7E65" w:rsidRDefault="005E7E65" w:rsidP="005E7E65">
      <w:pPr>
        <w:pStyle w:val="Heading1"/>
        <w:rPr>
          <w:rFonts w:ascii="Aptos Display" w:hAnsi="Aptos Display"/>
        </w:rPr>
      </w:pPr>
      <w:r w:rsidRPr="005E7E65">
        <w:rPr>
          <w:rFonts w:ascii="Aptos Display" w:hAnsi="Aptos Display"/>
        </w:rPr>
        <w:t xml:space="preserve">What is the AQF? </w:t>
      </w:r>
    </w:p>
    <w:p w14:paraId="02293189" w14:textId="77777777" w:rsidR="005E7E65" w:rsidRPr="009D3F8D" w:rsidRDefault="005E7E65" w:rsidP="005E7E65">
      <w:pPr>
        <w:rPr>
          <w:rFonts w:ascii="Aptos Display" w:hAnsi="Aptos Display"/>
        </w:rPr>
      </w:pPr>
      <w:r w:rsidRPr="009D3F8D">
        <w:rPr>
          <w:rFonts w:ascii="Aptos Display" w:hAnsi="Aptos Display"/>
        </w:rPr>
        <w:t>The AQF is the national policy for regulated qualifications in Australian education and training. It includes the learning outcomes for each AQF level and qualification type and the specifications for the application of the AQF in the accreditation and development of qualifications.</w:t>
      </w:r>
    </w:p>
    <w:p w14:paraId="015DF584" w14:textId="77777777" w:rsidR="005E7E65" w:rsidRPr="009D3F8D" w:rsidRDefault="005E7E65" w:rsidP="005E7E65">
      <w:pPr>
        <w:rPr>
          <w:rFonts w:ascii="Aptos Display" w:hAnsi="Aptos Display"/>
        </w:rPr>
      </w:pPr>
      <w:r w:rsidRPr="009D3F8D">
        <w:rPr>
          <w:rFonts w:ascii="Aptos Display" w:hAnsi="Aptos Display"/>
        </w:rPr>
        <w:t xml:space="preserve">The Vocational Degree is located at Level 7 on the AQF, the same level as a </w:t>
      </w:r>
      <w:proofErr w:type="gramStart"/>
      <w:r w:rsidRPr="009D3F8D">
        <w:rPr>
          <w:rFonts w:ascii="Aptos Display" w:hAnsi="Aptos Display"/>
        </w:rPr>
        <w:t>Bachelor Degree</w:t>
      </w:r>
      <w:proofErr w:type="gramEnd"/>
      <w:r w:rsidRPr="009D3F8D">
        <w:rPr>
          <w:rFonts w:ascii="Aptos Display" w:hAnsi="Aptos Display"/>
        </w:rPr>
        <w:t xml:space="preserve">. </w:t>
      </w:r>
    </w:p>
    <w:p w14:paraId="0CA08AE5" w14:textId="77777777" w:rsidR="005E7E65" w:rsidRPr="005E7E65" w:rsidRDefault="005E7E65" w:rsidP="005E7E65">
      <w:pPr>
        <w:pStyle w:val="Heading1"/>
        <w:rPr>
          <w:rFonts w:ascii="Aptos Display" w:hAnsi="Aptos Display"/>
        </w:rPr>
      </w:pPr>
      <w:r w:rsidRPr="005E7E65">
        <w:rPr>
          <w:rFonts w:ascii="Aptos Display" w:hAnsi="Aptos Display"/>
        </w:rPr>
        <w:t xml:space="preserve">Why was the Vocational Degree introduced? </w:t>
      </w:r>
    </w:p>
    <w:p w14:paraId="05FD37AD" w14:textId="4B60CD70" w:rsidR="005E7E65" w:rsidRPr="003371C6" w:rsidRDefault="005E7E65" w:rsidP="005E7E65">
      <w:pPr>
        <w:rPr>
          <w:rFonts w:ascii="Aptos Display" w:hAnsi="Aptos Display"/>
        </w:rPr>
      </w:pPr>
      <w:r w:rsidRPr="009D3F8D">
        <w:rPr>
          <w:rFonts w:ascii="Aptos Display" w:hAnsi="Aptos Display"/>
        </w:rPr>
        <w:t xml:space="preserve">The Australian Government’s White Paper on </w:t>
      </w:r>
      <w:hyperlink r:id="rId14" w:history="1">
        <w:r w:rsidRPr="009D3F8D">
          <w:rPr>
            <w:rStyle w:val="Hyperlink"/>
            <w:rFonts w:ascii="Aptos Display" w:hAnsi="Aptos Display"/>
          </w:rPr>
          <w:t>Jobs and Opportunities: Working Future</w:t>
        </w:r>
      </w:hyperlink>
      <w:r w:rsidRPr="009D3F8D">
        <w:rPr>
          <w:rFonts w:ascii="Aptos Display" w:hAnsi="Aptos Display"/>
        </w:rPr>
        <w:t xml:space="preserve"> </w:t>
      </w:r>
      <w:r>
        <w:rPr>
          <w:rFonts w:ascii="Aptos Display" w:hAnsi="Aptos Display"/>
        </w:rPr>
        <w:t>(</w:t>
      </w:r>
      <w:r w:rsidRPr="00E07386">
        <w:rPr>
          <w:rFonts w:ascii="Aptos Display" w:hAnsi="Aptos Display"/>
        </w:rPr>
        <w:t>treasury.gov.au/review/employment-whitepaper</w:t>
      </w:r>
      <w:r>
        <w:rPr>
          <w:rFonts w:ascii="Aptos Display" w:hAnsi="Aptos Display"/>
        </w:rPr>
        <w:t xml:space="preserve">) </w:t>
      </w:r>
      <w:r w:rsidRPr="009D3F8D">
        <w:rPr>
          <w:rFonts w:ascii="Aptos Display" w:hAnsi="Aptos Display"/>
        </w:rPr>
        <w:t>was released on 25 September 2023. The White Paper found that people will increasingly need higher-level tertiary skills as jobs require more employees with advanced levels of technical knowledge and skills.</w:t>
      </w:r>
      <w:r w:rsidRPr="003371C6">
        <w:rPr>
          <w:rFonts w:ascii="Aptos Display" w:hAnsi="Aptos Display"/>
        </w:rPr>
        <w:t xml:space="preserve"> </w:t>
      </w:r>
    </w:p>
    <w:p w14:paraId="5E4D88F2" w14:textId="77777777" w:rsidR="005E7E65" w:rsidRPr="003371C6" w:rsidRDefault="005E7E65" w:rsidP="005E7E65">
      <w:pPr>
        <w:rPr>
          <w:rFonts w:ascii="Aptos Display" w:hAnsi="Aptos Display"/>
        </w:rPr>
      </w:pPr>
      <w:r w:rsidRPr="003371C6">
        <w:rPr>
          <w:rFonts w:ascii="Aptos Display" w:hAnsi="Aptos Display"/>
        </w:rPr>
        <w:t>The largest growth is expected to be at the skill</w:t>
      </w:r>
      <w:r>
        <w:rPr>
          <w:rFonts w:ascii="Aptos Display" w:hAnsi="Aptos Display"/>
        </w:rPr>
        <w:t xml:space="preserve"> </w:t>
      </w:r>
      <w:r w:rsidRPr="003371C6">
        <w:rPr>
          <w:rFonts w:ascii="Aptos Display" w:hAnsi="Aptos Display"/>
        </w:rPr>
        <w:t xml:space="preserve">level of a </w:t>
      </w:r>
      <w:proofErr w:type="gramStart"/>
      <w:r w:rsidRPr="003371C6">
        <w:rPr>
          <w:rFonts w:ascii="Aptos Display" w:hAnsi="Aptos Display"/>
        </w:rPr>
        <w:t>Bachelor Degree</w:t>
      </w:r>
      <w:proofErr w:type="gramEnd"/>
      <w:r w:rsidRPr="003371C6">
        <w:rPr>
          <w:rFonts w:ascii="Aptos Display" w:hAnsi="Aptos Display"/>
        </w:rPr>
        <w:t xml:space="preserve"> or higher. </w:t>
      </w:r>
    </w:p>
    <w:p w14:paraId="5F8B988A" w14:textId="77777777" w:rsidR="005E7E65" w:rsidRPr="003371C6" w:rsidRDefault="005E7E65" w:rsidP="005E7E65">
      <w:pPr>
        <w:rPr>
          <w:rFonts w:ascii="Aptos Display" w:hAnsi="Aptos Display"/>
        </w:rPr>
      </w:pPr>
      <w:r w:rsidRPr="003371C6">
        <w:rPr>
          <w:rFonts w:ascii="Aptos Display" w:hAnsi="Aptos Display"/>
        </w:rPr>
        <w:t>The Vocational Degree leverages the strengths and organisational expertise of the VET sector to deliver skill</w:t>
      </w:r>
      <w:r>
        <w:rPr>
          <w:rFonts w:ascii="Aptos Display" w:hAnsi="Aptos Display"/>
        </w:rPr>
        <w:t>s</w:t>
      </w:r>
      <w:r w:rsidRPr="003371C6">
        <w:rPr>
          <w:rFonts w:ascii="Aptos Display" w:hAnsi="Aptos Display"/>
        </w:rPr>
        <w:t>-based</w:t>
      </w:r>
      <w:r>
        <w:rPr>
          <w:rFonts w:ascii="Aptos Display" w:hAnsi="Aptos Display"/>
        </w:rPr>
        <w:t>, industry focused qualifications</w:t>
      </w:r>
      <w:r w:rsidRPr="003371C6">
        <w:rPr>
          <w:rFonts w:ascii="Aptos Display" w:hAnsi="Aptos Display"/>
        </w:rPr>
        <w:t>.</w:t>
      </w:r>
      <w:r>
        <w:rPr>
          <w:rFonts w:ascii="Aptos Display" w:hAnsi="Aptos Display"/>
        </w:rPr>
        <w:t xml:space="preserve"> </w:t>
      </w:r>
      <w:r w:rsidRPr="003371C6">
        <w:rPr>
          <w:rFonts w:ascii="Aptos Display" w:hAnsi="Aptos Display"/>
        </w:rPr>
        <w:t>The Vocational Degree has been designed to enable all modes of training delivery</w:t>
      </w:r>
      <w:r>
        <w:rPr>
          <w:rFonts w:ascii="Aptos Display" w:hAnsi="Aptos Display"/>
        </w:rPr>
        <w:t>,</w:t>
      </w:r>
      <w:r w:rsidRPr="003371C6">
        <w:rPr>
          <w:rFonts w:ascii="Aptos Display" w:hAnsi="Aptos Display"/>
        </w:rPr>
        <w:t xml:space="preserve"> including apprenticeships</w:t>
      </w:r>
      <w:r>
        <w:rPr>
          <w:rFonts w:ascii="Aptos Display" w:hAnsi="Aptos Display"/>
        </w:rPr>
        <w:t>, and provide students with industry experience to build a contemporary, agile skill set</w:t>
      </w:r>
      <w:r w:rsidRPr="003371C6">
        <w:rPr>
          <w:rFonts w:ascii="Aptos Display" w:hAnsi="Aptos Display"/>
        </w:rPr>
        <w:t xml:space="preserve">. </w:t>
      </w:r>
    </w:p>
    <w:p w14:paraId="0967D661" w14:textId="77777777" w:rsidR="005E7E65" w:rsidRPr="005E7E65" w:rsidRDefault="005E7E65" w:rsidP="005E7E65">
      <w:pPr>
        <w:pStyle w:val="Heading1"/>
        <w:rPr>
          <w:rFonts w:ascii="Aptos Display" w:hAnsi="Aptos Display"/>
        </w:rPr>
      </w:pPr>
      <w:r w:rsidRPr="005E7E65">
        <w:rPr>
          <w:rFonts w:ascii="Aptos Display" w:hAnsi="Aptos Display"/>
        </w:rPr>
        <w:lastRenderedPageBreak/>
        <w:t xml:space="preserve">When can I enrol in a Vocational Degree course? </w:t>
      </w:r>
    </w:p>
    <w:p w14:paraId="6F97FE75" w14:textId="77777777" w:rsidR="005E7E65" w:rsidRDefault="005E7E65" w:rsidP="005E7E65">
      <w:pPr>
        <w:rPr>
          <w:rFonts w:ascii="Aptos Display" w:hAnsi="Aptos Display"/>
        </w:rPr>
      </w:pPr>
      <w:r>
        <w:rPr>
          <w:rFonts w:ascii="Aptos Display" w:hAnsi="Aptos Display"/>
        </w:rPr>
        <w:t xml:space="preserve">New qualifications will be </w:t>
      </w:r>
      <w:r w:rsidRPr="003371C6">
        <w:rPr>
          <w:rFonts w:ascii="Aptos Display" w:hAnsi="Aptos Display"/>
        </w:rPr>
        <w:t>developed where there are genuine skills needs and demand from industry</w:t>
      </w:r>
      <w:r>
        <w:rPr>
          <w:rFonts w:ascii="Aptos Display" w:hAnsi="Aptos Display"/>
        </w:rPr>
        <w:t>. This will take some time; however, some TAFE</w:t>
      </w:r>
      <w:r w:rsidRPr="00695182">
        <w:rPr>
          <w:rFonts w:ascii="Aptos Display" w:hAnsi="Aptos Display"/>
        </w:rPr>
        <w:t xml:space="preserve"> </w:t>
      </w:r>
      <w:r w:rsidRPr="003371C6">
        <w:rPr>
          <w:rFonts w:ascii="Aptos Display" w:hAnsi="Aptos Display"/>
        </w:rPr>
        <w:t xml:space="preserve">Centres of Excellence </w:t>
      </w:r>
      <w:r>
        <w:rPr>
          <w:rFonts w:ascii="Aptos Display" w:hAnsi="Aptos Display"/>
        </w:rPr>
        <w:t xml:space="preserve">and Jobs and Skills Councils have commenced scoping activities. </w:t>
      </w:r>
    </w:p>
    <w:p w14:paraId="3509C9B0" w14:textId="77777777" w:rsidR="005E7E65" w:rsidRPr="002F5F6B" w:rsidRDefault="005E7E65" w:rsidP="005E7E65">
      <w:pPr>
        <w:rPr>
          <w:rFonts w:ascii="Aptos Display" w:hAnsi="Aptos Display"/>
        </w:rPr>
      </w:pPr>
      <w:r w:rsidRPr="007C5251">
        <w:rPr>
          <w:rFonts w:ascii="Aptos Display" w:hAnsi="Aptos Display"/>
        </w:rPr>
        <w:t>As with all VET qualifications, Vocational Degrees can be developed by Jobs and Skills Councils through the training package process or by TAFEs as accredited courses.</w:t>
      </w:r>
      <w:r>
        <w:rPr>
          <w:rFonts w:ascii="Aptos Display" w:hAnsi="Aptos Display"/>
        </w:rPr>
        <w:t xml:space="preserve"> </w:t>
      </w:r>
    </w:p>
    <w:p w14:paraId="538B3017" w14:textId="77777777" w:rsidR="005E7E65" w:rsidRPr="00CC1AC0" w:rsidRDefault="005E7E65" w:rsidP="005E7E65">
      <w:pPr>
        <w:pStyle w:val="Heading1"/>
        <w:rPr>
          <w:b w:val="0"/>
          <w:bCs/>
        </w:rPr>
      </w:pPr>
      <w:r w:rsidRPr="005E7E65">
        <w:rPr>
          <w:rFonts w:ascii="Aptos Display" w:hAnsi="Aptos Display"/>
        </w:rPr>
        <w:t xml:space="preserve">Where can I find more information?  </w:t>
      </w:r>
    </w:p>
    <w:p w14:paraId="1DC0C351" w14:textId="77777777" w:rsidR="005E7E65" w:rsidRDefault="005E7E65" w:rsidP="005E7E65">
      <w:pPr>
        <w:rPr>
          <w:rFonts w:ascii="Aptos Display" w:hAnsi="Aptos Display"/>
        </w:rPr>
      </w:pPr>
      <w:r w:rsidRPr="0063024B">
        <w:rPr>
          <w:rFonts w:ascii="Aptos Display" w:hAnsi="Aptos Display"/>
        </w:rPr>
        <w:t>The Department of Employment and Workplace Relations will update the department’s website as more information becomes available on Vocational Degree qualifications.</w:t>
      </w:r>
      <w:r w:rsidRPr="003371C6">
        <w:rPr>
          <w:rFonts w:ascii="Aptos Display" w:hAnsi="Aptos Display"/>
        </w:rPr>
        <w:t xml:space="preserve"> </w:t>
      </w:r>
    </w:p>
    <w:p w14:paraId="0A53D3E0" w14:textId="0A393F02" w:rsidR="002D465F" w:rsidRPr="003371C6" w:rsidRDefault="005E7E65" w:rsidP="002D465F">
      <w:pPr>
        <w:rPr>
          <w:rFonts w:ascii="Aptos Display" w:hAnsi="Aptos Display"/>
        </w:rPr>
      </w:pPr>
      <w:r>
        <w:rPr>
          <w:rFonts w:ascii="Aptos Display" w:hAnsi="Aptos Display"/>
        </w:rPr>
        <w:t xml:space="preserve">Information about the AQF and the Vocational Degree specifications can be found on the </w:t>
      </w:r>
      <w:hyperlink r:id="rId15" w:history="1">
        <w:r w:rsidR="002D465F" w:rsidRPr="002D465F">
          <w:rPr>
            <w:rStyle w:val="Hyperlink"/>
            <w:rFonts w:ascii="Aptos Display" w:hAnsi="Aptos Display"/>
          </w:rPr>
          <w:t>AQF website</w:t>
        </w:r>
      </w:hyperlink>
      <w:r>
        <w:rPr>
          <w:rFonts w:ascii="Aptos Display" w:hAnsi="Aptos Display"/>
        </w:rPr>
        <w:t xml:space="preserve"> (</w:t>
      </w:r>
      <w:r w:rsidRPr="0026599C">
        <w:rPr>
          <w:rFonts w:ascii="Aptos Display" w:hAnsi="Aptos Display"/>
        </w:rPr>
        <w:t>aqf.edu.au</w:t>
      </w:r>
      <w:r w:rsidR="002D465F" w:rsidRPr="0026599C">
        <w:rPr>
          <w:rFonts w:ascii="Aptos Display" w:hAnsi="Aptos Display"/>
        </w:rPr>
        <w:t>/help-qualifications/vocational-degree</w:t>
      </w:r>
      <w:r w:rsidR="002D465F">
        <w:rPr>
          <w:rFonts w:ascii="Aptos Display" w:hAnsi="Aptos Display"/>
        </w:rPr>
        <w:t>).</w:t>
      </w:r>
    </w:p>
    <w:p w14:paraId="6957992E" w14:textId="77777777" w:rsidR="001C295C" w:rsidRPr="003371C6" w:rsidRDefault="001C295C" w:rsidP="001C295C">
      <w:pPr>
        <w:rPr>
          <w:rFonts w:ascii="Aptos Display" w:hAnsi="Aptos Display"/>
        </w:rPr>
      </w:pPr>
    </w:p>
    <w:p w14:paraId="431A5A4E" w14:textId="77777777" w:rsidR="001C295C" w:rsidRPr="003371C6" w:rsidRDefault="001C295C" w:rsidP="001C295C">
      <w:pPr>
        <w:rPr>
          <w:rFonts w:ascii="Aptos Display" w:hAnsi="Aptos Display"/>
        </w:rPr>
      </w:pPr>
    </w:p>
    <w:sectPr w:rsidR="001C295C" w:rsidRPr="003371C6" w:rsidSect="00EC6A53">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861D6" w14:textId="77777777" w:rsidR="0084530D" w:rsidRDefault="0084530D" w:rsidP="0051352E">
      <w:pPr>
        <w:spacing w:after="0" w:line="240" w:lineRule="auto"/>
      </w:pPr>
      <w:r>
        <w:separator/>
      </w:r>
    </w:p>
  </w:endnote>
  <w:endnote w:type="continuationSeparator" w:id="0">
    <w:p w14:paraId="34F24955" w14:textId="77777777" w:rsidR="0084530D" w:rsidRDefault="0084530D"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24D44" w14:textId="77777777" w:rsidR="00662A42" w:rsidRDefault="00662A42">
    <w:pPr>
      <w:pStyle w:val="Footer"/>
    </w:pPr>
    <w:r>
      <w:rPr>
        <w:noProof/>
      </w:rPr>
      <mc:AlternateContent>
        <mc:Choice Requires="wps">
          <w:drawing>
            <wp:anchor distT="0" distB="0" distL="114300" distR="114300" simplePos="0" relativeHeight="251661312" behindDoc="0" locked="0" layoutInCell="1" allowOverlap="1" wp14:anchorId="38B9575B" wp14:editId="3958FF2C">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3A25B" id="Rectangle 5"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" fillcolor="#404246"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E9F16" w14:textId="77777777" w:rsidR="00662A42" w:rsidRDefault="00662A42">
    <w:pPr>
      <w:pStyle w:val="Footer"/>
    </w:pPr>
    <w:r>
      <w:rPr>
        <w:noProof/>
      </w:rPr>
      <mc:AlternateContent>
        <mc:Choice Requires="wps">
          <w:drawing>
            <wp:anchor distT="0" distB="0" distL="114300" distR="114300" simplePos="0" relativeHeight="251659264" behindDoc="0" locked="0" layoutInCell="1" allowOverlap="1" wp14:anchorId="26420EE8" wp14:editId="4F429E8A">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15E1D"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A04CE" w14:textId="77777777" w:rsidR="0084530D" w:rsidRDefault="0084530D" w:rsidP="0051352E">
      <w:pPr>
        <w:spacing w:after="0" w:line="240" w:lineRule="auto"/>
      </w:pPr>
      <w:r>
        <w:separator/>
      </w:r>
    </w:p>
  </w:footnote>
  <w:footnote w:type="continuationSeparator" w:id="0">
    <w:p w14:paraId="0054D26F" w14:textId="77777777" w:rsidR="0084530D" w:rsidRDefault="0084530D"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9766FC5"/>
    <w:multiLevelType w:val="hybridMultilevel"/>
    <w:tmpl w:val="76B22B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F461E3F"/>
    <w:multiLevelType w:val="hybridMultilevel"/>
    <w:tmpl w:val="31B2E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4446232">
    <w:abstractNumId w:val="9"/>
  </w:num>
  <w:num w:numId="2" w16cid:durableId="1307660069">
    <w:abstractNumId w:val="7"/>
  </w:num>
  <w:num w:numId="3" w16cid:durableId="104347108">
    <w:abstractNumId w:val="6"/>
  </w:num>
  <w:num w:numId="4" w16cid:durableId="1001276162">
    <w:abstractNumId w:val="5"/>
  </w:num>
  <w:num w:numId="5" w16cid:durableId="295991758">
    <w:abstractNumId w:val="4"/>
  </w:num>
  <w:num w:numId="6" w16cid:durableId="1740787409">
    <w:abstractNumId w:val="8"/>
  </w:num>
  <w:num w:numId="7" w16cid:durableId="1722829821">
    <w:abstractNumId w:val="3"/>
  </w:num>
  <w:num w:numId="8" w16cid:durableId="1676885707">
    <w:abstractNumId w:val="2"/>
  </w:num>
  <w:num w:numId="9" w16cid:durableId="1697850027">
    <w:abstractNumId w:val="1"/>
  </w:num>
  <w:num w:numId="10" w16cid:durableId="1252206256">
    <w:abstractNumId w:val="0"/>
  </w:num>
  <w:num w:numId="11" w16cid:durableId="1028526105">
    <w:abstractNumId w:val="10"/>
  </w:num>
  <w:num w:numId="12" w16cid:durableId="984503254">
    <w:abstractNumId w:val="11"/>
  </w:num>
  <w:num w:numId="13" w16cid:durableId="798449360">
    <w:abstractNumId w:val="12"/>
  </w:num>
  <w:num w:numId="14" w16cid:durableId="990061219">
    <w:abstractNumId w:val="14"/>
  </w:num>
  <w:num w:numId="15" w16cid:durableId="7607602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7D39"/>
    <w:rsid w:val="00030834"/>
    <w:rsid w:val="00033FBF"/>
    <w:rsid w:val="00034915"/>
    <w:rsid w:val="00037B32"/>
    <w:rsid w:val="00052BBC"/>
    <w:rsid w:val="00067075"/>
    <w:rsid w:val="000A453D"/>
    <w:rsid w:val="000B5D0C"/>
    <w:rsid w:val="00111085"/>
    <w:rsid w:val="0011322C"/>
    <w:rsid w:val="001202C7"/>
    <w:rsid w:val="00120AA1"/>
    <w:rsid w:val="00157F35"/>
    <w:rsid w:val="001602E6"/>
    <w:rsid w:val="001C1B81"/>
    <w:rsid w:val="001C295C"/>
    <w:rsid w:val="00217EAB"/>
    <w:rsid w:val="0022498C"/>
    <w:rsid w:val="0022626C"/>
    <w:rsid w:val="0024512F"/>
    <w:rsid w:val="0026599C"/>
    <w:rsid w:val="0026767E"/>
    <w:rsid w:val="00270E53"/>
    <w:rsid w:val="002724D0"/>
    <w:rsid w:val="002947A8"/>
    <w:rsid w:val="002A7840"/>
    <w:rsid w:val="002B1CE5"/>
    <w:rsid w:val="002B312E"/>
    <w:rsid w:val="002D465F"/>
    <w:rsid w:val="002F4DB3"/>
    <w:rsid w:val="002F5F6B"/>
    <w:rsid w:val="003371C6"/>
    <w:rsid w:val="00342738"/>
    <w:rsid w:val="00350FFA"/>
    <w:rsid w:val="00382F07"/>
    <w:rsid w:val="003A2EFF"/>
    <w:rsid w:val="003A6FC6"/>
    <w:rsid w:val="003C5D8E"/>
    <w:rsid w:val="003C7E23"/>
    <w:rsid w:val="003D246D"/>
    <w:rsid w:val="00414677"/>
    <w:rsid w:val="00424C65"/>
    <w:rsid w:val="00436BD4"/>
    <w:rsid w:val="00453C04"/>
    <w:rsid w:val="00497764"/>
    <w:rsid w:val="004F7339"/>
    <w:rsid w:val="00502A01"/>
    <w:rsid w:val="00512F3F"/>
    <w:rsid w:val="0051352E"/>
    <w:rsid w:val="00517DA7"/>
    <w:rsid w:val="00520A33"/>
    <w:rsid w:val="00527AE4"/>
    <w:rsid w:val="005553F0"/>
    <w:rsid w:val="0055569D"/>
    <w:rsid w:val="00596A88"/>
    <w:rsid w:val="005D7CE7"/>
    <w:rsid w:val="005E7E65"/>
    <w:rsid w:val="00603977"/>
    <w:rsid w:val="00610A38"/>
    <w:rsid w:val="0063024B"/>
    <w:rsid w:val="00630DDF"/>
    <w:rsid w:val="0065488A"/>
    <w:rsid w:val="00662A42"/>
    <w:rsid w:val="00695182"/>
    <w:rsid w:val="006A371F"/>
    <w:rsid w:val="006A72A3"/>
    <w:rsid w:val="006B0B39"/>
    <w:rsid w:val="006D154E"/>
    <w:rsid w:val="006D37EF"/>
    <w:rsid w:val="006E5D6E"/>
    <w:rsid w:val="00721B03"/>
    <w:rsid w:val="007570DC"/>
    <w:rsid w:val="007A17E3"/>
    <w:rsid w:val="007B1ABA"/>
    <w:rsid w:val="007B74C5"/>
    <w:rsid w:val="00824DE6"/>
    <w:rsid w:val="00842C50"/>
    <w:rsid w:val="0084530D"/>
    <w:rsid w:val="008507C1"/>
    <w:rsid w:val="00861934"/>
    <w:rsid w:val="00882CDB"/>
    <w:rsid w:val="0089162D"/>
    <w:rsid w:val="00893D81"/>
    <w:rsid w:val="008C54B9"/>
    <w:rsid w:val="008E22BA"/>
    <w:rsid w:val="008F0AC9"/>
    <w:rsid w:val="008F5000"/>
    <w:rsid w:val="00900F7F"/>
    <w:rsid w:val="009335A7"/>
    <w:rsid w:val="0093473D"/>
    <w:rsid w:val="00944ECC"/>
    <w:rsid w:val="00972F57"/>
    <w:rsid w:val="00995280"/>
    <w:rsid w:val="009D3F8D"/>
    <w:rsid w:val="009D4628"/>
    <w:rsid w:val="00A24E6E"/>
    <w:rsid w:val="00A43694"/>
    <w:rsid w:val="00A56926"/>
    <w:rsid w:val="00A56FC7"/>
    <w:rsid w:val="00A668BF"/>
    <w:rsid w:val="00A72575"/>
    <w:rsid w:val="00A74071"/>
    <w:rsid w:val="00A754E4"/>
    <w:rsid w:val="00AA124A"/>
    <w:rsid w:val="00AA2A96"/>
    <w:rsid w:val="00AB3286"/>
    <w:rsid w:val="00AE1702"/>
    <w:rsid w:val="00AE2183"/>
    <w:rsid w:val="00B100CC"/>
    <w:rsid w:val="00B14810"/>
    <w:rsid w:val="00B456C5"/>
    <w:rsid w:val="00B6689D"/>
    <w:rsid w:val="00B72368"/>
    <w:rsid w:val="00BF6020"/>
    <w:rsid w:val="00C54D58"/>
    <w:rsid w:val="00C573E1"/>
    <w:rsid w:val="00C60222"/>
    <w:rsid w:val="00C736D3"/>
    <w:rsid w:val="00C82883"/>
    <w:rsid w:val="00C8382F"/>
    <w:rsid w:val="00C93CC8"/>
    <w:rsid w:val="00C95DF6"/>
    <w:rsid w:val="00CC3BA4"/>
    <w:rsid w:val="00D27C8D"/>
    <w:rsid w:val="00D363C4"/>
    <w:rsid w:val="00D56B6D"/>
    <w:rsid w:val="00D8363C"/>
    <w:rsid w:val="00DA1B7B"/>
    <w:rsid w:val="00DB79DF"/>
    <w:rsid w:val="00DE0402"/>
    <w:rsid w:val="00E02099"/>
    <w:rsid w:val="00E07386"/>
    <w:rsid w:val="00E36EF8"/>
    <w:rsid w:val="00E521CC"/>
    <w:rsid w:val="00E67289"/>
    <w:rsid w:val="00EA32F7"/>
    <w:rsid w:val="00EA4AF9"/>
    <w:rsid w:val="00EC6A53"/>
    <w:rsid w:val="00EE3C9E"/>
    <w:rsid w:val="00EE5EEB"/>
    <w:rsid w:val="00EE7E6E"/>
    <w:rsid w:val="00EF0A8E"/>
    <w:rsid w:val="00F230CD"/>
    <w:rsid w:val="00F37C05"/>
    <w:rsid w:val="00F51C18"/>
    <w:rsid w:val="00F846D4"/>
    <w:rsid w:val="00FA31E2"/>
    <w:rsid w:val="00FB6477"/>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18BBB4"/>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GP List,RS Level 3,Figure_name,List Paragraph1,Numbered Indented Text,Bullet- First level,List Number1,Listenabsatz1,lp1,List Paragraph11,Style 2,TOC style,List Paragraph2,List Paragraph Char Char,Number_1,SGLText List Paragraph,new,L,列"/>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ParagraphChar">
    <w:name w:val="List Paragraph Char"/>
    <w:aliases w:val="GP List Char,RS Level 3 Char,Figure_name Char,List Paragraph1 Char,Numbered Indented Text Char,Bullet- First level Char,List Number1 Char,Listenabsatz1 Char,lp1 Char,List Paragraph11 Char,Style 2 Char,TOC style Char,Number_1 Char"/>
    <w:basedOn w:val="DefaultParagraphFont"/>
    <w:link w:val="ListParagraph"/>
    <w:uiPriority w:val="34"/>
    <w:qFormat/>
    <w:rsid w:val="00007D39"/>
  </w:style>
  <w:style w:type="paragraph" w:styleId="Revision">
    <w:name w:val="Revision"/>
    <w:hidden/>
    <w:uiPriority w:val="99"/>
    <w:semiHidden/>
    <w:rsid w:val="0011322C"/>
    <w:pPr>
      <w:spacing w:after="0" w:line="240" w:lineRule="auto"/>
    </w:pPr>
  </w:style>
  <w:style w:type="character" w:styleId="UnresolvedMention">
    <w:name w:val="Unresolved Mention"/>
    <w:basedOn w:val="DefaultParagraphFont"/>
    <w:uiPriority w:val="99"/>
    <w:semiHidden/>
    <w:unhideWhenUsed/>
    <w:rsid w:val="009D3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qf.edu.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aqf.edu.au/help-qualifications/vocational-degree"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treasury.gov.au/review/employment-whitepaper"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Vocational Degree – FAQs</dc:title>
  <dc:subject/>
  <dc:creator/>
  <cp:keywords/>
  <dc:description/>
  <cp:lastModifiedBy/>
  <cp:revision>1</cp:revision>
  <dcterms:created xsi:type="dcterms:W3CDTF">2025-03-03T02:35:00Z</dcterms:created>
  <dcterms:modified xsi:type="dcterms:W3CDTF">2025-03-03T02:35:00Z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2025-03-03T02:35:47Z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a594ff7d-8fd9-444f-8bee-559be93adc59</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