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AE1A0B" w14:textId="77777777" w:rsidR="00F42B77" w:rsidRDefault="00F42B77" w:rsidP="00F42B77">
      <w:pPr>
        <w:tabs>
          <w:tab w:val="left" w:pos="2835"/>
          <w:tab w:val="left" w:pos="3402"/>
        </w:tabs>
        <w:spacing w:after="120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1" layoutInCell="1" allowOverlap="1" wp14:anchorId="2CC208B7" wp14:editId="3EFC0E99">
                <wp:simplePos x="0" y="0"/>
                <wp:positionH relativeFrom="page">
                  <wp:posOffset>212090</wp:posOffset>
                </wp:positionH>
                <wp:positionV relativeFrom="page">
                  <wp:posOffset>435610</wp:posOffset>
                </wp:positionV>
                <wp:extent cx="7127875" cy="1551940"/>
                <wp:effectExtent l="0" t="0" r="0" b="0"/>
                <wp:wrapNone/>
                <wp:docPr id="1" name="Graphic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7127875" cy="1551940"/>
                        </a:xfrm>
                        <a:custGeom>
                          <a:avLst/>
                          <a:gdLst>
                            <a:gd name="connsiteX0" fmla="*/ 72380 w 4415950"/>
                            <a:gd name="connsiteY0" fmla="*/ 981089 h 981876"/>
                            <a:gd name="connsiteX1" fmla="*/ 0 w 4415950"/>
                            <a:gd name="connsiteY1" fmla="*/ 911068 h 981876"/>
                            <a:gd name="connsiteX2" fmla="*/ 0 w 4415950"/>
                            <a:gd name="connsiteY2" fmla="*/ 70022 h 981876"/>
                            <a:gd name="connsiteX3" fmla="*/ 72380 w 4415950"/>
                            <a:gd name="connsiteY3" fmla="*/ 0 h 981876"/>
                            <a:gd name="connsiteX4" fmla="*/ 4343571 w 4415950"/>
                            <a:gd name="connsiteY4" fmla="*/ 0 h 981876"/>
                            <a:gd name="connsiteX5" fmla="*/ 4415951 w 4415950"/>
                            <a:gd name="connsiteY5" fmla="*/ 70022 h 981876"/>
                            <a:gd name="connsiteX6" fmla="*/ 4415951 w 4415950"/>
                            <a:gd name="connsiteY6" fmla="*/ 724606 h 981876"/>
                            <a:gd name="connsiteX7" fmla="*/ 4151608 w 4415950"/>
                            <a:gd name="connsiteY7" fmla="*/ 981876 h 981876"/>
                            <a:gd name="connsiteX8" fmla="*/ 72380 w 4415950"/>
                            <a:gd name="connsiteY8" fmla="*/ 981876 h 98187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4415950" h="981876">
                              <a:moveTo>
                                <a:pt x="72380" y="981089"/>
                              </a:moveTo>
                              <a:cubicBezTo>
                                <a:pt x="32256" y="981089"/>
                                <a:pt x="0" y="949619"/>
                                <a:pt x="0" y="911068"/>
                              </a:cubicBezTo>
                              <a:lnTo>
                                <a:pt x="0" y="70022"/>
                              </a:lnTo>
                              <a:cubicBezTo>
                                <a:pt x="0" y="31470"/>
                                <a:pt x="32256" y="0"/>
                                <a:pt x="72380" y="0"/>
                              </a:cubicBezTo>
                              <a:lnTo>
                                <a:pt x="4343571" y="0"/>
                              </a:lnTo>
                              <a:cubicBezTo>
                                <a:pt x="4383695" y="0"/>
                                <a:pt x="4415951" y="31470"/>
                                <a:pt x="4415951" y="70022"/>
                              </a:cubicBezTo>
                              <a:lnTo>
                                <a:pt x="4415951" y="724606"/>
                              </a:lnTo>
                              <a:cubicBezTo>
                                <a:pt x="4415951" y="866222"/>
                                <a:pt x="4297941" y="981876"/>
                                <a:pt x="4151608" y="981876"/>
                              </a:cubicBezTo>
                              <a:lnTo>
                                <a:pt x="72380" y="981876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 w="0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8B8619" id="Graphic 4" o:spid="_x0000_s1026" alt="&quot;&quot;" style="position:absolute;margin-left:16.7pt;margin-top:34.3pt;width:561.25pt;height:122.2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4415950,9818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9ZfhWQQAAG0NAAAOAAAAZHJzL2Uyb0RvYy54bWysV11v2zYUfR+w/0DoscBiSZYly4hTZAky&#10;DAjaAMnQ7pGhqViYRGokHTv99T0kJZtOg9gu+iKQ4j33+15enn/ctA155krXUsyj5CyOCBdMLmrx&#10;NI/+ebj5YxoRbahY0EYKPo9euI4+Xvz+2/m6m/FULmWz4IqAidCzdTePlsZ0s9FIsyVvqT6THRc4&#10;rKRqqcFWPY0Wiq7BvW1GaRzno7VUi05JxrXG32t/GF04/lXFmflcVZob0swj6GbcV7nvo/2OLs7p&#10;7EnRblmzXg36E1q0tBYQumV1TQ0lK1X/wKqtmZJaVuaMyXYkq6pm3NkAa5L4lTX3S9pxZwuco7ut&#10;m/SvY8s+Pd93d8qqrrtbyf7TRMirJRVP/FJ3cB+Cap00Wnd6tiW2G93DNpVqLRy2kI1z7MvWsXxj&#10;CMPPIkmLaTGJCMNZMpkkZeZcP6KzAc5W2vzFpWNFn2+18ZFZYOX8uiCCtkggJoXQteFfEc2qbRCs&#10;DyNSpONpTNYky5JJORmi+hrybwgpp0k8LcmSYDEt8j4RXkO+JoGUIySE5GWSxPn0oIT0NAkheRHH&#10;aXpQwDgQcKSjQkh8UEAWCMjG2XhSJIdjEYIOi0DqbIPtg3yEiBB0nKvynxETgoo0y+P8oMeKUE4y&#10;SfJ4ethjIcgn7UE5aL5btx0Z+hDyhhRU7NNQk3Q5lCnbiL5OsSJoHrYD2LLtpLZNISxadIBhi4K0&#10;rYXOgLLUB8AorhDs+9KxYNRNCE5Pkox6CMHjk8DI9BCcnQRGDofgyUlgZGYIdk3uaG8j3UJwcZJk&#10;ZFEInoZgr0GfLwpXjL2bG3c3m4jgblYRwd38aDHIIGpsmg1Lsp5HQ5cny3nUd2973Mpn/iAdobFJ&#10;5xLe6QEi9Ppehx0ZWz3W7E/+LQSN03Ti3bYDQQnHENcHjCqzMk8cs1f/XbsfDN1j3YhQhGfjGlJP&#10;PZy/pZCnHidZ0V9rXpednnu/dzZvS+sdTfpm7cwa6N/TJRtPx3npU3JPbN+SHaMfVA0PQ6v3rR3k&#10;evP2MK6nHuGqEDTN8zR1RT5EKUvLosx8D+mzxieYiy0GB9uFh3TpJwKbqu/4b+ftHUNABlNYIzX3&#10;Dc5mset023R2rHcjj5ZNvbipm8bmr5t++VWjyDNFbVDGuDBDx9qjbIQtCOQIoxieq4Ya13aFtKy8&#10;eUqba6qXnpUDW1eiXDBEKa9dg+7rBjw/09np7lEuXu4UUdJPzLpjNzU43VJt7qjC1AWZGPvNZ3yq&#10;RkIJVJ9bRWQp1be3/lt6TK44jcgaI/c80v+vqOIRaf4WmGnLJMNYSIzbZJMixUaFJ4/hiVi1VxLe&#10;QUShnVtaetMMy0rJ9gteB5dWKo6oYJCN28egwfjNlcEeR3hfMH556T0pWwTpVtx3zDJ3/QSWP2y+&#10;UNWRDst5ZDDYfpLDeE5nw8CKoFoCT2uRQl6ujKxqO806D3u/9hvM9C4p+veHfTSEe0e1eyVdfAcA&#10;AP//AwBQSwMEFAAGAAgAAAAhAN8l41zfAAAACgEAAA8AAABkcnMvZG93bnJldi54bWxMj8tOwzAQ&#10;RfdI/QdrkNhR50FCCHGqCqlIrKAtYu3GQxJqj6PYbQJfj7uC5ehc3XumWs1GszOOrrckIF5GwJAa&#10;q3pqBbzvN7cFMOclKaktoYBvdLCqF1eVLJWdaIvnnW9ZKCFXSgGd90PJuWs6NNIt7YAU2KcdjfTh&#10;HFuuRjmFcqN5EkU5N7KnsNDJAZ86bI67kxGgdRa/3uNx8/E1/UxvRZLQi34W4uZ6Xj8C8zj7vzBc&#10;9IM61MHpYE+kHNMC0vQuJAXkRQ7swuMsewB2CCROI+B1xf+/UP8CAAD//wMAUEsBAi0AFAAGAAgA&#10;AAAhALaDOJL+AAAA4QEAABMAAAAAAAAAAAAAAAAAAAAAAFtDb250ZW50X1R5cGVzXS54bWxQSwEC&#10;LQAUAAYACAAAACEAOP0h/9YAAACUAQAACwAAAAAAAAAAAAAAAAAvAQAAX3JlbHMvLnJlbHNQSwEC&#10;LQAUAAYACAAAACEAP/WX4VkEAABtDQAADgAAAAAAAAAAAAAAAAAuAgAAZHJzL2Uyb0RvYy54bWxQ&#10;SwECLQAUAAYACAAAACEA3yXjXN8AAAAKAQAADwAAAAAAAAAAAAAAAACzBgAAZHJzL2Rvd25yZXYu&#10;eG1sUEsFBgAAAAAEAAQA8wAAAL8HAAAAAA==&#10;" path="m72380,981089c32256,981089,,949619,,911068l,70022c,31470,32256,,72380,l4343571,v40124,,72380,31470,72380,70022l4415951,724606v,141616,-118010,257270,-264343,257270l72380,981876r,-787xe" fillcolor="#d3f2dd [3205]" stroked="f" strokeweight="0">
                <v:stroke joinstyle="miter"/>
                <v:path arrowok="t" o:connecttype="custom" o:connectlocs="116830,1550696;0,1440022;0,110676;116830,0;7011047,0;7127877,110676;7127877,1145302;6701195,1551940;116830,1551940" o:connectangles="0,0,0,0,0,0,0,0,0"/>
                <o:lock v:ext="edit" aspectratio="t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4D7BE730" wp14:editId="2560F7A1">
            <wp:extent cx="1450286" cy="756000"/>
            <wp:effectExtent l="0" t="0" r="0" b="6350"/>
            <wp:docPr id="83243977" name="Picture 1" descr="Australian Govern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243977" name="Picture 1" descr="Australian Government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0286" cy="75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rPr>
          <w:noProof/>
        </w:rPr>
        <mc:AlternateContent>
          <mc:Choice Requires="wps">
            <w:drawing>
              <wp:inline distT="0" distB="0" distL="0" distR="0" wp14:anchorId="14089124" wp14:editId="27B4C7A7">
                <wp:extent cx="0" cy="755650"/>
                <wp:effectExtent l="0" t="0" r="38100" b="25400"/>
                <wp:docPr id="1276990898" name="Straight Connector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556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698BAC32" id="Straight Connector 3" o:spid="_x0000_s1026" alt="&quot;&quot;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0,5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y0kmwEAAJMDAAAOAAAAZHJzL2Uyb0RvYy54bWysU9uO0zAQfUfiHyy/06QrdUFR033Y1e4L&#10;ghWXD/A648aS7bFs06R/z3japgiQEIgXx5c5Z+acmWzvZu/EAVK2GHq5XrVSQNA42LDv5dcvj2/e&#10;SZGLCoNyGKCXR8jybvf61XaKHdzgiG6AJIgk5G6KvRxLiV3TZD2CV3mFEQI9GkxeFTqmfTMkNRG7&#10;d81N2942E6YhJtSQM90+nB7ljvmNAV0+GpOhCNdLqq3wmnh9qWuz26pun1QcrT6Xof6hCq9soKQL&#10;1YMqSnxL9hcqb3XCjKasNPoGjbEaWAOpWbc/qfk8qgishczJcbEp/z9a/eFwH54T2TDF3OX4nKqK&#10;2SRfv1SfmNms42IWzEXo06Wm27ebze2GfWyuuJhyeQL0om566WyoMlSnDu9zoVwUegmhwzUz78rR&#10;QQ124RMYYQfKtWY0DwXcuyQOitqptIZQ1rWFxMfRFWascwuw/TPwHF+hwAPzN+AFwZkxlAXsbcD0&#10;u+xlvpRsTvEXB066qwUvOBy5J2wNdZ4Vnqe0jtaPZ4Zf/6XddwAAAP//AwBQSwMEFAAGAAgAAAAh&#10;AC44bDPaAAAAAgEAAA8AAABkcnMvZG93bnJldi54bWxMj0FLw0AQhe+C/2EZwZvdtAfRmE0pBbEW&#10;pFiFepxmxySanQ272yb9945e6mWY4T3efK+Yj65TRwqx9WxgOslAEVfetlwbeH97vLkDFROyxc4z&#10;GThRhHl5eVFgbv3Ar3TcplpJCMccDTQp9bnWsWrIYZz4nli0Tx8cJjlDrW3AQcJdp2dZdqsdtiwf&#10;Guxp2VD1vT04Ay9htVou1qcv3ny4YTdb7zbP45Mx11fj4gFUojGdzfCLL+hQCtPeH9hG1RmQIulv&#10;iib7XhzT+wx0Wej/6OUPAAAA//8DAFBLAQItABQABgAIAAAAIQC2gziS/gAAAOEBAAATAAAAAAAA&#10;AAAAAAAAAAAAAABbQ29udGVudF9UeXBlc10ueG1sUEsBAi0AFAAGAAgAAAAhADj9If/WAAAAlAEA&#10;AAsAAAAAAAAAAAAAAAAALwEAAF9yZWxzLy5yZWxzUEsBAi0AFAAGAAgAAAAhAG1HLSSbAQAAkwMA&#10;AA4AAAAAAAAAAAAAAAAALgIAAGRycy9lMm9Eb2MueG1sUEsBAi0AFAAGAAgAAAAhAC44bDPaAAAA&#10;AgEAAA8AAAAAAAAAAAAAAAAA9QMAAGRycy9kb3ducmV2LnhtbFBLBQYAAAAABAAEAPMAAAD8BAAA&#10;AAA=&#10;" strokecolor="#5a1e35 [3204]" strokeweight=".5pt">
                <v:stroke joinstyle="miter"/>
                <w10:anchorlock/>
              </v:line>
            </w:pict>
          </mc:Fallback>
        </mc:AlternateContent>
      </w:r>
      <w:r>
        <w:tab/>
      </w:r>
      <w:r>
        <w:rPr>
          <w:noProof/>
        </w:rPr>
        <w:drawing>
          <wp:inline distT="0" distB="0" distL="0" distR="0" wp14:anchorId="5D5C26A3" wp14:editId="14F0251D">
            <wp:extent cx="2036571" cy="756000"/>
            <wp:effectExtent l="0" t="0" r="1905" b="0"/>
            <wp:docPr id="1147791257" name="Picture 2" descr="Parent Pathway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7791257" name="Picture 2" descr="Parent Pathways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6571" cy="75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dt>
      <w:sdtPr>
        <w:alias w:val="Title"/>
        <w:tag w:val=""/>
        <w:id w:val="-694998013"/>
        <w:placeholder>
          <w:docPart w:val="B5869DD897ED49F1B30A4A4C2EB5CA73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p w14:paraId="63881C42" w14:textId="117EB7CB" w:rsidR="00F42B77" w:rsidRDefault="005247E4" w:rsidP="005247E4">
          <w:pPr>
            <w:pStyle w:val="Title"/>
          </w:pPr>
          <w:r>
            <w:t>Parent Pathways providers</w:t>
          </w:r>
        </w:p>
      </w:sdtContent>
    </w:sdt>
    <w:tbl>
      <w:tblPr>
        <w:tblStyle w:val="PPTable1"/>
        <w:tblW w:w="0" w:type="auto"/>
        <w:tblLook w:val="06A0" w:firstRow="1" w:lastRow="0" w:firstColumn="1" w:lastColumn="0" w:noHBand="1" w:noVBand="1"/>
      </w:tblPr>
      <w:tblGrid>
        <w:gridCol w:w="846"/>
        <w:gridCol w:w="3118"/>
        <w:gridCol w:w="6458"/>
      </w:tblGrid>
      <w:tr w:rsidR="00FF0EED" w14:paraId="731520E5" w14:textId="77777777" w:rsidTr="00502D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77B0E923" w14:textId="041B9070" w:rsidR="00FF0EED" w:rsidRDefault="00FF0EED" w:rsidP="00C8741D">
            <w:r>
              <w:t>State</w:t>
            </w:r>
          </w:p>
        </w:tc>
        <w:tc>
          <w:tcPr>
            <w:tcW w:w="3118" w:type="dxa"/>
          </w:tcPr>
          <w:p w14:paraId="58ECE9C3" w14:textId="65C113C5" w:rsidR="00FF0EED" w:rsidRDefault="00FF0EED" w:rsidP="00C8741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Employment Region</w:t>
            </w:r>
          </w:p>
        </w:tc>
        <w:tc>
          <w:tcPr>
            <w:tcW w:w="6458" w:type="dxa"/>
          </w:tcPr>
          <w:p w14:paraId="13D0B609" w14:textId="244B1157" w:rsidR="00FF0EED" w:rsidRDefault="00FF0EED" w:rsidP="00C8741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Provider Name</w:t>
            </w:r>
          </w:p>
        </w:tc>
      </w:tr>
      <w:tr w:rsidR="00776958" w14:paraId="2AFDB4C7" w14:textId="77777777" w:rsidTr="00C565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vMerge w:val="restart"/>
            <w:vAlign w:val="center"/>
          </w:tcPr>
          <w:p w14:paraId="0C9BDD8B" w14:textId="74E9EEC6" w:rsidR="00776958" w:rsidRPr="00BD48C1" w:rsidRDefault="00776958" w:rsidP="00C5655A">
            <w:pPr>
              <w:spacing w:line="240" w:lineRule="auto"/>
              <w:rPr>
                <w:b w:val="0"/>
                <w:bCs/>
                <w:sz w:val="20"/>
              </w:rPr>
            </w:pPr>
            <w:r w:rsidRPr="00BD48C1">
              <w:rPr>
                <w:b w:val="0"/>
                <w:bCs/>
                <w:sz w:val="20"/>
              </w:rPr>
              <w:t>NSW</w:t>
            </w:r>
          </w:p>
        </w:tc>
        <w:tc>
          <w:tcPr>
            <w:tcW w:w="3118" w:type="dxa"/>
            <w:vAlign w:val="center"/>
          </w:tcPr>
          <w:p w14:paraId="528EC3C9" w14:textId="7FAFFF77" w:rsidR="00776958" w:rsidRPr="00BD48C1" w:rsidRDefault="00776958" w:rsidP="00C5655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BD48C1">
              <w:rPr>
                <w:sz w:val="20"/>
              </w:rPr>
              <w:t>Capital Region</w:t>
            </w:r>
          </w:p>
        </w:tc>
        <w:tc>
          <w:tcPr>
            <w:tcW w:w="6458" w:type="dxa"/>
            <w:vAlign w:val="center"/>
          </w:tcPr>
          <w:p w14:paraId="49F9C8E4" w14:textId="4D61BADE" w:rsidR="00776958" w:rsidRPr="00BD48C1" w:rsidRDefault="00776958" w:rsidP="00C5655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proofErr w:type="spellStart"/>
            <w:r w:rsidRPr="00BD48C1">
              <w:rPr>
                <w:sz w:val="20"/>
              </w:rPr>
              <w:t>Sureway</w:t>
            </w:r>
            <w:proofErr w:type="spellEnd"/>
            <w:r w:rsidRPr="00BD48C1">
              <w:rPr>
                <w:sz w:val="20"/>
              </w:rPr>
              <w:t xml:space="preserve"> Employment and Training Pty Ltd</w:t>
            </w:r>
          </w:p>
        </w:tc>
      </w:tr>
      <w:tr w:rsidR="00776958" w14:paraId="67E14C9A" w14:textId="77777777" w:rsidTr="00C565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vMerge/>
            <w:vAlign w:val="center"/>
          </w:tcPr>
          <w:p w14:paraId="620D080A" w14:textId="4409DB00" w:rsidR="00776958" w:rsidRPr="00BD48C1" w:rsidRDefault="00776958" w:rsidP="00C5655A">
            <w:pPr>
              <w:spacing w:line="240" w:lineRule="auto"/>
              <w:rPr>
                <w:sz w:val="20"/>
              </w:rPr>
            </w:pPr>
          </w:p>
        </w:tc>
        <w:tc>
          <w:tcPr>
            <w:tcW w:w="3118" w:type="dxa"/>
            <w:vAlign w:val="center"/>
          </w:tcPr>
          <w:p w14:paraId="28FA47FE" w14:textId="31AF0AE3" w:rsidR="00776958" w:rsidRPr="00BD48C1" w:rsidRDefault="00776958" w:rsidP="00C5655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BD48C1">
              <w:rPr>
                <w:sz w:val="20"/>
              </w:rPr>
              <w:t>Central West</w:t>
            </w:r>
          </w:p>
        </w:tc>
        <w:tc>
          <w:tcPr>
            <w:tcW w:w="6458" w:type="dxa"/>
            <w:vAlign w:val="center"/>
          </w:tcPr>
          <w:p w14:paraId="24A8A561" w14:textId="01303ADC" w:rsidR="00776958" w:rsidRPr="00BD48C1" w:rsidRDefault="00776958" w:rsidP="00C5655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BD48C1">
              <w:rPr>
                <w:sz w:val="20"/>
              </w:rPr>
              <w:t>VERTO LTD</w:t>
            </w:r>
          </w:p>
        </w:tc>
      </w:tr>
      <w:tr w:rsidR="00776958" w14:paraId="12EFF94E" w14:textId="77777777" w:rsidTr="00C565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vMerge/>
            <w:vAlign w:val="center"/>
          </w:tcPr>
          <w:p w14:paraId="4944A2A9" w14:textId="6F9944D8" w:rsidR="00776958" w:rsidRPr="00BD48C1" w:rsidRDefault="00776958" w:rsidP="00C5655A">
            <w:pPr>
              <w:spacing w:line="240" w:lineRule="auto"/>
              <w:rPr>
                <w:sz w:val="20"/>
              </w:rPr>
            </w:pPr>
          </w:p>
        </w:tc>
        <w:tc>
          <w:tcPr>
            <w:tcW w:w="3118" w:type="dxa"/>
            <w:vAlign w:val="center"/>
          </w:tcPr>
          <w:p w14:paraId="69210AC1" w14:textId="0079D413" w:rsidR="00776958" w:rsidRPr="00BD48C1" w:rsidRDefault="00776958" w:rsidP="00C5655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BD48C1">
              <w:rPr>
                <w:sz w:val="20"/>
              </w:rPr>
              <w:t>Far West Orana (includes Broken Hill)</w:t>
            </w:r>
          </w:p>
        </w:tc>
        <w:tc>
          <w:tcPr>
            <w:tcW w:w="6458" w:type="dxa"/>
            <w:vAlign w:val="center"/>
          </w:tcPr>
          <w:p w14:paraId="33A67464" w14:textId="031CD99A" w:rsidR="00776958" w:rsidRPr="00BD48C1" w:rsidRDefault="00776958" w:rsidP="00C5655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BD48C1">
              <w:rPr>
                <w:sz w:val="20"/>
              </w:rPr>
              <w:t>NSWALC Employment and Training Ltd</w:t>
            </w:r>
          </w:p>
        </w:tc>
      </w:tr>
      <w:tr w:rsidR="00776958" w14:paraId="5BCDE30B" w14:textId="77777777" w:rsidTr="00C565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vMerge/>
            <w:vAlign w:val="center"/>
          </w:tcPr>
          <w:p w14:paraId="16342268" w14:textId="77777777" w:rsidR="00776958" w:rsidRPr="00BD48C1" w:rsidRDefault="00776958" w:rsidP="00C5655A">
            <w:pPr>
              <w:spacing w:line="240" w:lineRule="auto"/>
              <w:rPr>
                <w:sz w:val="20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6918AD4C" w14:textId="0AD2A896" w:rsidR="00776958" w:rsidRPr="00BD48C1" w:rsidRDefault="00776958" w:rsidP="00C5655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BD48C1">
              <w:rPr>
                <w:sz w:val="20"/>
              </w:rPr>
              <w:t>Hunter</w:t>
            </w:r>
          </w:p>
        </w:tc>
        <w:tc>
          <w:tcPr>
            <w:tcW w:w="6458" w:type="dxa"/>
            <w:vAlign w:val="center"/>
          </w:tcPr>
          <w:p w14:paraId="72BD1B51" w14:textId="7EDC1F5B" w:rsidR="00776958" w:rsidRPr="00BD48C1" w:rsidRDefault="00776958" w:rsidP="00C5655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BD48C1">
              <w:rPr>
                <w:sz w:val="20"/>
              </w:rPr>
              <w:t>Mai-Wel Limited</w:t>
            </w:r>
          </w:p>
        </w:tc>
      </w:tr>
      <w:tr w:rsidR="00776958" w14:paraId="7E2F2833" w14:textId="77777777" w:rsidTr="00C565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vMerge/>
            <w:vAlign w:val="center"/>
          </w:tcPr>
          <w:p w14:paraId="1941ACC0" w14:textId="77777777" w:rsidR="00776958" w:rsidRPr="00BD48C1" w:rsidRDefault="00776958" w:rsidP="00C5655A">
            <w:pPr>
              <w:spacing w:line="240" w:lineRule="auto"/>
              <w:rPr>
                <w:sz w:val="20"/>
              </w:rPr>
            </w:pPr>
          </w:p>
        </w:tc>
        <w:tc>
          <w:tcPr>
            <w:tcW w:w="3118" w:type="dxa"/>
            <w:vMerge/>
            <w:vAlign w:val="center"/>
          </w:tcPr>
          <w:p w14:paraId="078D03C4" w14:textId="77777777" w:rsidR="00776958" w:rsidRPr="00BD48C1" w:rsidRDefault="00776958" w:rsidP="00C5655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6458" w:type="dxa"/>
            <w:vAlign w:val="center"/>
          </w:tcPr>
          <w:p w14:paraId="47D62AA7" w14:textId="370B26AB" w:rsidR="00776958" w:rsidRPr="00BD48C1" w:rsidRDefault="00776958" w:rsidP="00C5655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BD48C1">
              <w:rPr>
                <w:sz w:val="20"/>
              </w:rPr>
              <w:t>The Trustee for the Salvation Army (Victoria) Property Trust</w:t>
            </w:r>
          </w:p>
        </w:tc>
      </w:tr>
      <w:tr w:rsidR="00776958" w14:paraId="4D2A2C49" w14:textId="77777777" w:rsidTr="00C565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vMerge/>
            <w:vAlign w:val="center"/>
          </w:tcPr>
          <w:p w14:paraId="6AB8119E" w14:textId="77777777" w:rsidR="00776958" w:rsidRPr="00BD48C1" w:rsidRDefault="00776958" w:rsidP="00C5655A">
            <w:pPr>
              <w:spacing w:line="240" w:lineRule="auto"/>
              <w:rPr>
                <w:sz w:val="20"/>
              </w:rPr>
            </w:pPr>
          </w:p>
        </w:tc>
        <w:tc>
          <w:tcPr>
            <w:tcW w:w="3118" w:type="dxa"/>
            <w:vAlign w:val="center"/>
          </w:tcPr>
          <w:p w14:paraId="3288D369" w14:textId="0A847C85" w:rsidR="00776958" w:rsidRPr="00BD48C1" w:rsidRDefault="00776958" w:rsidP="00C5655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BD48C1">
              <w:rPr>
                <w:sz w:val="20"/>
              </w:rPr>
              <w:t>Illawarra South Coast</w:t>
            </w:r>
          </w:p>
        </w:tc>
        <w:tc>
          <w:tcPr>
            <w:tcW w:w="6458" w:type="dxa"/>
            <w:vAlign w:val="center"/>
          </w:tcPr>
          <w:p w14:paraId="46232408" w14:textId="7812D49B" w:rsidR="00776958" w:rsidRPr="00BD48C1" w:rsidRDefault="00776958" w:rsidP="00C5655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BD48C1">
              <w:rPr>
                <w:sz w:val="20"/>
              </w:rPr>
              <w:t>Campbell Page Limited</w:t>
            </w:r>
          </w:p>
        </w:tc>
      </w:tr>
      <w:tr w:rsidR="00776958" w14:paraId="6FCFBB26" w14:textId="77777777" w:rsidTr="00C565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vMerge/>
            <w:vAlign w:val="center"/>
          </w:tcPr>
          <w:p w14:paraId="314202AF" w14:textId="77777777" w:rsidR="00776958" w:rsidRPr="00BD48C1" w:rsidRDefault="00776958" w:rsidP="00C5655A">
            <w:pPr>
              <w:spacing w:line="240" w:lineRule="auto"/>
              <w:rPr>
                <w:sz w:val="20"/>
              </w:rPr>
            </w:pPr>
          </w:p>
        </w:tc>
        <w:tc>
          <w:tcPr>
            <w:tcW w:w="3118" w:type="dxa"/>
            <w:vAlign w:val="center"/>
          </w:tcPr>
          <w:p w14:paraId="4C6DD43B" w14:textId="5808F921" w:rsidR="00776958" w:rsidRPr="00BD48C1" w:rsidRDefault="00776958" w:rsidP="00C5655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BD48C1">
              <w:rPr>
                <w:sz w:val="20"/>
              </w:rPr>
              <w:t>Mid North Coast</w:t>
            </w:r>
          </w:p>
        </w:tc>
        <w:tc>
          <w:tcPr>
            <w:tcW w:w="6458" w:type="dxa"/>
            <w:vAlign w:val="center"/>
          </w:tcPr>
          <w:p w14:paraId="2C73C16A" w14:textId="319FDDAE" w:rsidR="00776958" w:rsidRPr="00BD48C1" w:rsidRDefault="00776958" w:rsidP="00C5655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BD48C1">
              <w:rPr>
                <w:sz w:val="20"/>
              </w:rPr>
              <w:t>Real Futures Pty Ltd</w:t>
            </w:r>
          </w:p>
        </w:tc>
      </w:tr>
      <w:tr w:rsidR="00776958" w14:paraId="32481677" w14:textId="77777777" w:rsidTr="00C565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vMerge/>
            <w:vAlign w:val="center"/>
          </w:tcPr>
          <w:p w14:paraId="13EAEB10" w14:textId="77777777" w:rsidR="00776958" w:rsidRPr="00BD48C1" w:rsidRDefault="00776958" w:rsidP="00C5655A">
            <w:pPr>
              <w:spacing w:line="240" w:lineRule="auto"/>
              <w:rPr>
                <w:sz w:val="20"/>
              </w:rPr>
            </w:pPr>
          </w:p>
        </w:tc>
        <w:tc>
          <w:tcPr>
            <w:tcW w:w="3118" w:type="dxa"/>
            <w:vAlign w:val="center"/>
          </w:tcPr>
          <w:p w14:paraId="3648839A" w14:textId="1BE568C0" w:rsidR="00776958" w:rsidRPr="00BD48C1" w:rsidRDefault="00776958" w:rsidP="00C5655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BD48C1">
              <w:rPr>
                <w:sz w:val="20"/>
              </w:rPr>
              <w:t>Murray Riverina</w:t>
            </w:r>
          </w:p>
        </w:tc>
        <w:tc>
          <w:tcPr>
            <w:tcW w:w="6458" w:type="dxa"/>
            <w:vAlign w:val="center"/>
          </w:tcPr>
          <w:p w14:paraId="16ED8D07" w14:textId="1BFE25BA" w:rsidR="00776958" w:rsidRPr="00BD48C1" w:rsidRDefault="00776958" w:rsidP="00C5655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BD48C1">
              <w:rPr>
                <w:sz w:val="20"/>
              </w:rPr>
              <w:t>The Personnel Group Limited</w:t>
            </w:r>
          </w:p>
        </w:tc>
      </w:tr>
      <w:tr w:rsidR="00776958" w14:paraId="740E9EBB" w14:textId="77777777" w:rsidTr="00C565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vMerge/>
            <w:vAlign w:val="center"/>
          </w:tcPr>
          <w:p w14:paraId="5DA2666F" w14:textId="77777777" w:rsidR="00776958" w:rsidRPr="00BD48C1" w:rsidRDefault="00776958" w:rsidP="00C5655A">
            <w:pPr>
              <w:spacing w:line="240" w:lineRule="auto"/>
              <w:rPr>
                <w:sz w:val="20"/>
              </w:rPr>
            </w:pPr>
          </w:p>
        </w:tc>
        <w:tc>
          <w:tcPr>
            <w:tcW w:w="3118" w:type="dxa"/>
            <w:vAlign w:val="center"/>
          </w:tcPr>
          <w:p w14:paraId="3A409CBF" w14:textId="2D057CB4" w:rsidR="00776958" w:rsidRPr="00BD48C1" w:rsidRDefault="00776958" w:rsidP="00C5655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BD48C1">
              <w:rPr>
                <w:sz w:val="20"/>
              </w:rPr>
              <w:t xml:space="preserve">New England and </w:t>
            </w:r>
            <w:proofErr w:type="gramStart"/>
            <w:r w:rsidRPr="00BD48C1">
              <w:rPr>
                <w:sz w:val="20"/>
              </w:rPr>
              <w:t>North West</w:t>
            </w:r>
            <w:proofErr w:type="gramEnd"/>
          </w:p>
        </w:tc>
        <w:tc>
          <w:tcPr>
            <w:tcW w:w="6458" w:type="dxa"/>
            <w:vAlign w:val="center"/>
          </w:tcPr>
          <w:p w14:paraId="5BCA1EDB" w14:textId="0628C42D" w:rsidR="00776958" w:rsidRPr="00BD48C1" w:rsidRDefault="00776958" w:rsidP="00C5655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proofErr w:type="spellStart"/>
            <w:r w:rsidRPr="00BD48C1">
              <w:rPr>
                <w:sz w:val="20"/>
              </w:rPr>
              <w:t>Bamara</w:t>
            </w:r>
            <w:proofErr w:type="spellEnd"/>
            <w:r w:rsidRPr="00BD48C1">
              <w:rPr>
                <w:sz w:val="20"/>
              </w:rPr>
              <w:t xml:space="preserve"> Pty. Ltd.</w:t>
            </w:r>
          </w:p>
        </w:tc>
      </w:tr>
      <w:tr w:rsidR="00776958" w14:paraId="6D82B76D" w14:textId="77777777" w:rsidTr="00C565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vMerge/>
            <w:vAlign w:val="center"/>
          </w:tcPr>
          <w:p w14:paraId="411A06E7" w14:textId="77777777" w:rsidR="00776958" w:rsidRPr="00BD48C1" w:rsidRDefault="00776958" w:rsidP="00C5655A">
            <w:pPr>
              <w:spacing w:line="240" w:lineRule="auto"/>
              <w:rPr>
                <w:sz w:val="20"/>
              </w:rPr>
            </w:pPr>
          </w:p>
        </w:tc>
        <w:tc>
          <w:tcPr>
            <w:tcW w:w="3118" w:type="dxa"/>
            <w:vAlign w:val="center"/>
          </w:tcPr>
          <w:p w14:paraId="1E87A875" w14:textId="21E1B06C" w:rsidR="00776958" w:rsidRPr="00BD48C1" w:rsidRDefault="00776958" w:rsidP="00C5655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BD48C1">
              <w:rPr>
                <w:sz w:val="20"/>
              </w:rPr>
              <w:t>North Coast</w:t>
            </w:r>
          </w:p>
        </w:tc>
        <w:tc>
          <w:tcPr>
            <w:tcW w:w="6458" w:type="dxa"/>
            <w:vAlign w:val="center"/>
          </w:tcPr>
          <w:p w14:paraId="55565EE1" w14:textId="783D79FE" w:rsidR="00776958" w:rsidRPr="00BD48C1" w:rsidRDefault="00776958" w:rsidP="00C5655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BD48C1">
              <w:rPr>
                <w:sz w:val="20"/>
              </w:rPr>
              <w:t>Real Futures Pty Ltd</w:t>
            </w:r>
          </w:p>
        </w:tc>
      </w:tr>
      <w:tr w:rsidR="00776958" w14:paraId="029BFEBC" w14:textId="77777777" w:rsidTr="00C565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vMerge/>
            <w:vAlign w:val="center"/>
          </w:tcPr>
          <w:p w14:paraId="6C79B563" w14:textId="77777777" w:rsidR="00776958" w:rsidRPr="00BD48C1" w:rsidRDefault="00776958" w:rsidP="00C5655A">
            <w:pPr>
              <w:spacing w:line="240" w:lineRule="auto"/>
              <w:rPr>
                <w:sz w:val="20"/>
              </w:rPr>
            </w:pPr>
          </w:p>
        </w:tc>
        <w:tc>
          <w:tcPr>
            <w:tcW w:w="3118" w:type="dxa"/>
            <w:vAlign w:val="center"/>
          </w:tcPr>
          <w:p w14:paraId="14308EB4" w14:textId="3BB05D73" w:rsidR="00776958" w:rsidRPr="00BD48C1" w:rsidRDefault="00776958" w:rsidP="00C5655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BD48C1">
              <w:rPr>
                <w:sz w:val="20"/>
              </w:rPr>
              <w:t>Sydney East Metro</w:t>
            </w:r>
          </w:p>
        </w:tc>
        <w:tc>
          <w:tcPr>
            <w:tcW w:w="6458" w:type="dxa"/>
            <w:vAlign w:val="center"/>
          </w:tcPr>
          <w:p w14:paraId="25DF4D0F" w14:textId="5C72A226" w:rsidR="00776958" w:rsidRPr="00BD48C1" w:rsidRDefault="00776958" w:rsidP="00C5655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proofErr w:type="spellStart"/>
            <w:r w:rsidRPr="00BD48C1">
              <w:rPr>
                <w:sz w:val="20"/>
              </w:rPr>
              <w:t>Workskil</w:t>
            </w:r>
            <w:proofErr w:type="spellEnd"/>
            <w:r w:rsidRPr="00BD48C1">
              <w:rPr>
                <w:sz w:val="20"/>
              </w:rPr>
              <w:t xml:space="preserve"> Australia Ltd.</w:t>
            </w:r>
          </w:p>
        </w:tc>
      </w:tr>
      <w:tr w:rsidR="00776958" w14:paraId="2B490184" w14:textId="77777777" w:rsidTr="00C565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vMerge/>
            <w:vAlign w:val="center"/>
          </w:tcPr>
          <w:p w14:paraId="2CBE1748" w14:textId="77777777" w:rsidR="00776958" w:rsidRPr="00BD48C1" w:rsidRDefault="00776958" w:rsidP="00C5655A">
            <w:pPr>
              <w:spacing w:line="240" w:lineRule="auto"/>
              <w:rPr>
                <w:sz w:val="20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138FE6B9" w14:textId="5907497A" w:rsidR="00776958" w:rsidRPr="00BD48C1" w:rsidRDefault="00776958" w:rsidP="00C5655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BD48C1">
              <w:rPr>
                <w:sz w:val="20"/>
              </w:rPr>
              <w:t>Sydney Greater West</w:t>
            </w:r>
          </w:p>
        </w:tc>
        <w:tc>
          <w:tcPr>
            <w:tcW w:w="6458" w:type="dxa"/>
            <w:vAlign w:val="center"/>
          </w:tcPr>
          <w:p w14:paraId="1292F837" w14:textId="05F6BD43" w:rsidR="00776958" w:rsidRPr="00BD48C1" w:rsidRDefault="00776958" w:rsidP="00C5655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BD48C1">
              <w:rPr>
                <w:sz w:val="20"/>
              </w:rPr>
              <w:t>Real Futures Pty Ltd</w:t>
            </w:r>
          </w:p>
        </w:tc>
      </w:tr>
      <w:tr w:rsidR="00776958" w14:paraId="798EE6A0" w14:textId="77777777" w:rsidTr="00C565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vMerge/>
            <w:vAlign w:val="center"/>
          </w:tcPr>
          <w:p w14:paraId="4962483B" w14:textId="1EA3EBBD" w:rsidR="00776958" w:rsidRPr="00BD48C1" w:rsidRDefault="00776958" w:rsidP="00C5655A">
            <w:pPr>
              <w:spacing w:line="240" w:lineRule="auto"/>
              <w:rPr>
                <w:b w:val="0"/>
                <w:bCs/>
                <w:sz w:val="20"/>
              </w:rPr>
            </w:pPr>
          </w:p>
        </w:tc>
        <w:tc>
          <w:tcPr>
            <w:tcW w:w="3118" w:type="dxa"/>
            <w:vMerge/>
            <w:vAlign w:val="center"/>
          </w:tcPr>
          <w:p w14:paraId="5A79D54D" w14:textId="77777777" w:rsidR="00776958" w:rsidRPr="00BD48C1" w:rsidRDefault="00776958" w:rsidP="00C5655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6458" w:type="dxa"/>
            <w:vAlign w:val="center"/>
          </w:tcPr>
          <w:p w14:paraId="0EF8CAF6" w14:textId="64319CA0" w:rsidR="00776958" w:rsidRPr="00BD48C1" w:rsidRDefault="00776958" w:rsidP="00C5655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BD48C1">
              <w:rPr>
                <w:sz w:val="20"/>
              </w:rPr>
              <w:t>The Trustee for the Salvation Army (Victoria) Property Trust</w:t>
            </w:r>
          </w:p>
        </w:tc>
      </w:tr>
      <w:tr w:rsidR="00776958" w14:paraId="7D0586DE" w14:textId="77777777" w:rsidTr="00C565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vMerge/>
            <w:vAlign w:val="center"/>
          </w:tcPr>
          <w:p w14:paraId="27C049E3" w14:textId="77777777" w:rsidR="00776958" w:rsidRPr="00BD48C1" w:rsidRDefault="00776958" w:rsidP="00C5655A">
            <w:pPr>
              <w:spacing w:line="240" w:lineRule="auto"/>
              <w:rPr>
                <w:sz w:val="20"/>
              </w:rPr>
            </w:pPr>
          </w:p>
        </w:tc>
        <w:tc>
          <w:tcPr>
            <w:tcW w:w="3118" w:type="dxa"/>
            <w:vAlign w:val="center"/>
          </w:tcPr>
          <w:p w14:paraId="16DF3F27" w14:textId="0D4FF7A6" w:rsidR="00776958" w:rsidRPr="00BD48C1" w:rsidRDefault="00776958" w:rsidP="00C5655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BD48C1">
              <w:rPr>
                <w:sz w:val="20"/>
              </w:rPr>
              <w:t>Sydney North and West</w:t>
            </w:r>
          </w:p>
        </w:tc>
        <w:tc>
          <w:tcPr>
            <w:tcW w:w="6458" w:type="dxa"/>
            <w:vAlign w:val="center"/>
          </w:tcPr>
          <w:p w14:paraId="0D868769" w14:textId="60F7D6DC" w:rsidR="00776958" w:rsidRPr="00BD48C1" w:rsidRDefault="00776958" w:rsidP="00C5655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BD48C1">
              <w:rPr>
                <w:sz w:val="20"/>
              </w:rPr>
              <w:t>Max Solutions Pty Ltd</w:t>
            </w:r>
          </w:p>
        </w:tc>
      </w:tr>
      <w:tr w:rsidR="00776958" w14:paraId="30B861E0" w14:textId="77777777" w:rsidTr="00C565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vMerge/>
            <w:vAlign w:val="center"/>
          </w:tcPr>
          <w:p w14:paraId="5CAC3695" w14:textId="77777777" w:rsidR="00776958" w:rsidRPr="00BD48C1" w:rsidRDefault="00776958" w:rsidP="00C5655A">
            <w:pPr>
              <w:spacing w:line="240" w:lineRule="auto"/>
              <w:rPr>
                <w:sz w:val="20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55B6C9B8" w14:textId="7967F0A2" w:rsidR="00776958" w:rsidRPr="00BD48C1" w:rsidRDefault="00776958" w:rsidP="00C5655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BD48C1">
              <w:rPr>
                <w:sz w:val="20"/>
              </w:rPr>
              <w:t xml:space="preserve">Sydney </w:t>
            </w:r>
            <w:proofErr w:type="gramStart"/>
            <w:r w:rsidRPr="00BD48C1">
              <w:rPr>
                <w:sz w:val="20"/>
              </w:rPr>
              <w:t>South West</w:t>
            </w:r>
            <w:proofErr w:type="gramEnd"/>
          </w:p>
        </w:tc>
        <w:tc>
          <w:tcPr>
            <w:tcW w:w="6458" w:type="dxa"/>
            <w:vAlign w:val="center"/>
          </w:tcPr>
          <w:p w14:paraId="60657EA5" w14:textId="20D4EDAB" w:rsidR="00776958" w:rsidRPr="00BD48C1" w:rsidRDefault="00776958" w:rsidP="00C5655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BD48C1">
              <w:rPr>
                <w:sz w:val="20"/>
              </w:rPr>
              <w:t>Mission Australia</w:t>
            </w:r>
          </w:p>
        </w:tc>
      </w:tr>
      <w:tr w:rsidR="00776958" w14:paraId="47C32EAD" w14:textId="77777777" w:rsidTr="00C565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vMerge/>
            <w:vAlign w:val="center"/>
          </w:tcPr>
          <w:p w14:paraId="286F5D76" w14:textId="77777777" w:rsidR="00776958" w:rsidRPr="00BD48C1" w:rsidRDefault="00776958" w:rsidP="00C5655A">
            <w:pPr>
              <w:spacing w:line="240" w:lineRule="auto"/>
              <w:rPr>
                <w:sz w:val="20"/>
              </w:rPr>
            </w:pPr>
          </w:p>
        </w:tc>
        <w:tc>
          <w:tcPr>
            <w:tcW w:w="3118" w:type="dxa"/>
            <w:vMerge/>
            <w:vAlign w:val="center"/>
          </w:tcPr>
          <w:p w14:paraId="53613682" w14:textId="77777777" w:rsidR="00776958" w:rsidRPr="00BD48C1" w:rsidRDefault="00776958" w:rsidP="00C5655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6458" w:type="dxa"/>
            <w:vAlign w:val="center"/>
          </w:tcPr>
          <w:p w14:paraId="5374ED5F" w14:textId="4244B5AB" w:rsidR="00776958" w:rsidRPr="00BD48C1" w:rsidRDefault="00776958" w:rsidP="00C5655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BD48C1">
              <w:rPr>
                <w:sz w:val="20"/>
              </w:rPr>
              <w:t>SARINA RUSSO JOB ACCESS (AUSTRALIA) PTY. LTD.</w:t>
            </w:r>
          </w:p>
        </w:tc>
      </w:tr>
      <w:tr w:rsidR="00FF0EED" w14:paraId="3893F653" w14:textId="77777777" w:rsidTr="00C565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tcBorders>
              <w:bottom w:val="single" w:sz="4" w:space="0" w:color="5A1E35" w:themeColor="text2"/>
            </w:tcBorders>
            <w:vAlign w:val="center"/>
          </w:tcPr>
          <w:p w14:paraId="30A97089" w14:textId="3A4E1B9A" w:rsidR="00FF0EED" w:rsidRPr="00BD48C1" w:rsidRDefault="00FF0EED" w:rsidP="00C5655A">
            <w:pPr>
              <w:spacing w:line="240" w:lineRule="auto"/>
              <w:rPr>
                <w:b w:val="0"/>
                <w:bCs/>
                <w:sz w:val="20"/>
              </w:rPr>
            </w:pPr>
            <w:r w:rsidRPr="00BD48C1">
              <w:rPr>
                <w:b w:val="0"/>
                <w:bCs/>
                <w:sz w:val="20"/>
              </w:rPr>
              <w:t>NT</w:t>
            </w:r>
          </w:p>
        </w:tc>
        <w:tc>
          <w:tcPr>
            <w:tcW w:w="3118" w:type="dxa"/>
            <w:vAlign w:val="center"/>
          </w:tcPr>
          <w:p w14:paraId="6F4F11AE" w14:textId="483673E6" w:rsidR="00FF0EED" w:rsidRPr="00BD48C1" w:rsidRDefault="00FF0EED" w:rsidP="00C5655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BD48C1">
              <w:rPr>
                <w:sz w:val="20"/>
              </w:rPr>
              <w:t>Darwin (includes Alice Springs)</w:t>
            </w:r>
          </w:p>
        </w:tc>
        <w:tc>
          <w:tcPr>
            <w:tcW w:w="6458" w:type="dxa"/>
            <w:vAlign w:val="center"/>
          </w:tcPr>
          <w:p w14:paraId="47663F37" w14:textId="3F5DE94D" w:rsidR="00FF0EED" w:rsidRPr="00BD48C1" w:rsidRDefault="00FF0EED" w:rsidP="00C5655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proofErr w:type="spellStart"/>
            <w:r w:rsidRPr="00BD48C1">
              <w:rPr>
                <w:sz w:val="20"/>
              </w:rPr>
              <w:t>Bamara</w:t>
            </w:r>
            <w:proofErr w:type="spellEnd"/>
            <w:r w:rsidRPr="00BD48C1">
              <w:rPr>
                <w:sz w:val="20"/>
              </w:rPr>
              <w:t xml:space="preserve"> Pty. Ltd.</w:t>
            </w:r>
          </w:p>
        </w:tc>
      </w:tr>
      <w:tr w:rsidR="00FF0EED" w14:paraId="6A4E90B0" w14:textId="77777777" w:rsidTr="00C565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vMerge w:val="restart"/>
            <w:tcBorders>
              <w:bottom w:val="single" w:sz="4" w:space="0" w:color="auto"/>
            </w:tcBorders>
            <w:vAlign w:val="center"/>
          </w:tcPr>
          <w:p w14:paraId="3C4E1D7D" w14:textId="477BAE0D" w:rsidR="00FF0EED" w:rsidRPr="00BD48C1" w:rsidRDefault="00FF0EED" w:rsidP="00C5655A">
            <w:pPr>
              <w:spacing w:line="240" w:lineRule="auto"/>
              <w:rPr>
                <w:b w:val="0"/>
                <w:bCs/>
                <w:sz w:val="20"/>
              </w:rPr>
            </w:pPr>
            <w:r w:rsidRPr="00BD48C1">
              <w:rPr>
                <w:b w:val="0"/>
                <w:bCs/>
                <w:sz w:val="20"/>
              </w:rPr>
              <w:t>Qld</w:t>
            </w:r>
          </w:p>
        </w:tc>
        <w:tc>
          <w:tcPr>
            <w:tcW w:w="3118" w:type="dxa"/>
            <w:vMerge w:val="restart"/>
            <w:vAlign w:val="center"/>
          </w:tcPr>
          <w:p w14:paraId="1BCE0740" w14:textId="28D16D87" w:rsidR="00FF0EED" w:rsidRPr="00BD48C1" w:rsidRDefault="00FF0EED" w:rsidP="00C5655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BD48C1">
              <w:rPr>
                <w:sz w:val="20"/>
              </w:rPr>
              <w:t xml:space="preserve">Brisbane </w:t>
            </w:r>
            <w:proofErr w:type="gramStart"/>
            <w:r w:rsidRPr="00BD48C1">
              <w:rPr>
                <w:sz w:val="20"/>
              </w:rPr>
              <w:t>South East</w:t>
            </w:r>
            <w:proofErr w:type="gramEnd"/>
          </w:p>
        </w:tc>
        <w:tc>
          <w:tcPr>
            <w:tcW w:w="6458" w:type="dxa"/>
            <w:vAlign w:val="center"/>
          </w:tcPr>
          <w:p w14:paraId="49F8D6A0" w14:textId="6F2EB82C" w:rsidR="00FF0EED" w:rsidRPr="00BD48C1" w:rsidRDefault="00FF0EED" w:rsidP="00C5655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BD48C1">
              <w:rPr>
                <w:sz w:val="20"/>
              </w:rPr>
              <w:t>ENTERPRISE &amp; TRAINING COMPANY LIMITED</w:t>
            </w:r>
          </w:p>
        </w:tc>
      </w:tr>
      <w:tr w:rsidR="00FF0EED" w14:paraId="29F8AD24" w14:textId="77777777" w:rsidTr="00C565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vMerge/>
            <w:tcBorders>
              <w:bottom w:val="single" w:sz="4" w:space="0" w:color="auto"/>
            </w:tcBorders>
          </w:tcPr>
          <w:p w14:paraId="610FF68E" w14:textId="77777777" w:rsidR="00FF0EED" w:rsidRPr="00BD48C1" w:rsidRDefault="00FF0EED" w:rsidP="00502D3E">
            <w:pPr>
              <w:spacing w:line="240" w:lineRule="auto"/>
              <w:rPr>
                <w:sz w:val="20"/>
              </w:rPr>
            </w:pPr>
          </w:p>
        </w:tc>
        <w:tc>
          <w:tcPr>
            <w:tcW w:w="3118" w:type="dxa"/>
            <w:vMerge/>
            <w:vAlign w:val="center"/>
          </w:tcPr>
          <w:p w14:paraId="3C7297A1" w14:textId="77777777" w:rsidR="00FF0EED" w:rsidRPr="00BD48C1" w:rsidRDefault="00FF0EED" w:rsidP="00C5655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6458" w:type="dxa"/>
            <w:vAlign w:val="center"/>
          </w:tcPr>
          <w:p w14:paraId="132FC080" w14:textId="0265E17E" w:rsidR="00FF0EED" w:rsidRPr="00BD48C1" w:rsidRDefault="00FF0EED" w:rsidP="00C5655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BD48C1">
              <w:rPr>
                <w:sz w:val="20"/>
              </w:rPr>
              <w:t>YFS Ltd</w:t>
            </w:r>
          </w:p>
        </w:tc>
      </w:tr>
      <w:tr w:rsidR="00FF0EED" w14:paraId="4A2A2EC9" w14:textId="77777777" w:rsidTr="00C565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vMerge/>
            <w:tcBorders>
              <w:bottom w:val="single" w:sz="4" w:space="0" w:color="auto"/>
            </w:tcBorders>
          </w:tcPr>
          <w:p w14:paraId="4AABD0C0" w14:textId="77777777" w:rsidR="00FF0EED" w:rsidRPr="00BD48C1" w:rsidRDefault="00FF0EED" w:rsidP="00502D3E">
            <w:pPr>
              <w:spacing w:line="240" w:lineRule="auto"/>
              <w:rPr>
                <w:sz w:val="20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3C742254" w14:textId="2BF20862" w:rsidR="00FF0EED" w:rsidRPr="00BD48C1" w:rsidRDefault="00FF0EED" w:rsidP="00C5655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BD48C1">
              <w:rPr>
                <w:sz w:val="20"/>
              </w:rPr>
              <w:t>Cairns</w:t>
            </w:r>
          </w:p>
        </w:tc>
        <w:tc>
          <w:tcPr>
            <w:tcW w:w="6458" w:type="dxa"/>
            <w:vAlign w:val="center"/>
          </w:tcPr>
          <w:p w14:paraId="4E55BC6B" w14:textId="2D4E9220" w:rsidR="00FF0EED" w:rsidRPr="00BD48C1" w:rsidRDefault="00FF0EED" w:rsidP="00C5655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BD48C1">
              <w:rPr>
                <w:sz w:val="20"/>
              </w:rPr>
              <w:t xml:space="preserve">Northern </w:t>
            </w:r>
            <w:proofErr w:type="spellStart"/>
            <w:r w:rsidRPr="00BD48C1">
              <w:rPr>
                <w:sz w:val="20"/>
              </w:rPr>
              <w:t>Joblink</w:t>
            </w:r>
            <w:proofErr w:type="spellEnd"/>
            <w:r w:rsidRPr="00BD48C1">
              <w:rPr>
                <w:sz w:val="20"/>
              </w:rPr>
              <w:t xml:space="preserve"> Limited</w:t>
            </w:r>
          </w:p>
        </w:tc>
      </w:tr>
      <w:tr w:rsidR="00FF0EED" w14:paraId="27F30FF7" w14:textId="77777777" w:rsidTr="00C565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vMerge/>
            <w:tcBorders>
              <w:bottom w:val="single" w:sz="4" w:space="0" w:color="auto"/>
            </w:tcBorders>
          </w:tcPr>
          <w:p w14:paraId="7788383F" w14:textId="77777777" w:rsidR="00FF0EED" w:rsidRPr="00BD48C1" w:rsidRDefault="00FF0EED" w:rsidP="00502D3E">
            <w:pPr>
              <w:spacing w:line="240" w:lineRule="auto"/>
              <w:rPr>
                <w:sz w:val="20"/>
              </w:rPr>
            </w:pPr>
          </w:p>
        </w:tc>
        <w:tc>
          <w:tcPr>
            <w:tcW w:w="3118" w:type="dxa"/>
            <w:vMerge/>
            <w:vAlign w:val="center"/>
          </w:tcPr>
          <w:p w14:paraId="3FE2B921" w14:textId="77777777" w:rsidR="00FF0EED" w:rsidRPr="00BD48C1" w:rsidRDefault="00FF0EED" w:rsidP="00C5655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6458" w:type="dxa"/>
            <w:vAlign w:val="center"/>
          </w:tcPr>
          <w:p w14:paraId="77E504B8" w14:textId="7DCFBCAB" w:rsidR="00FF0EED" w:rsidRPr="00BD48C1" w:rsidRDefault="00FF0EED" w:rsidP="00C5655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BD48C1">
              <w:rPr>
                <w:sz w:val="20"/>
              </w:rPr>
              <w:t xml:space="preserve">Wugu </w:t>
            </w:r>
            <w:proofErr w:type="spellStart"/>
            <w:r w:rsidRPr="00BD48C1">
              <w:rPr>
                <w:sz w:val="20"/>
              </w:rPr>
              <w:t>Nyambil</w:t>
            </w:r>
            <w:proofErr w:type="spellEnd"/>
            <w:r w:rsidRPr="00BD48C1">
              <w:rPr>
                <w:sz w:val="20"/>
              </w:rPr>
              <w:t xml:space="preserve"> Limited</w:t>
            </w:r>
          </w:p>
        </w:tc>
      </w:tr>
      <w:tr w:rsidR="00FF0EED" w14:paraId="1A61BDB5" w14:textId="77777777" w:rsidTr="00C565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vMerge/>
            <w:tcBorders>
              <w:bottom w:val="single" w:sz="4" w:space="0" w:color="auto"/>
            </w:tcBorders>
          </w:tcPr>
          <w:p w14:paraId="08F6509D" w14:textId="77777777" w:rsidR="00FF0EED" w:rsidRPr="00BD48C1" w:rsidRDefault="00FF0EED" w:rsidP="00502D3E">
            <w:pPr>
              <w:spacing w:line="240" w:lineRule="auto"/>
              <w:rPr>
                <w:sz w:val="20"/>
              </w:rPr>
            </w:pPr>
          </w:p>
        </w:tc>
        <w:tc>
          <w:tcPr>
            <w:tcW w:w="3118" w:type="dxa"/>
            <w:vAlign w:val="center"/>
          </w:tcPr>
          <w:p w14:paraId="6C7F578C" w14:textId="77266DDD" w:rsidR="00FF0EED" w:rsidRPr="00BD48C1" w:rsidRDefault="00FF0EED" w:rsidP="00C5655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BD48C1">
              <w:rPr>
                <w:sz w:val="20"/>
              </w:rPr>
              <w:t>Darling Downs</w:t>
            </w:r>
          </w:p>
        </w:tc>
        <w:tc>
          <w:tcPr>
            <w:tcW w:w="6458" w:type="dxa"/>
            <w:vAlign w:val="center"/>
          </w:tcPr>
          <w:p w14:paraId="6C4E7EC2" w14:textId="27C5B1FB" w:rsidR="00FF0EED" w:rsidRPr="00BD48C1" w:rsidRDefault="00FF0EED" w:rsidP="00C5655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BD48C1">
              <w:rPr>
                <w:sz w:val="20"/>
              </w:rPr>
              <w:t>SARINA RUSSO JOB ACCESS (AUSTRALIA) PTY. LTD.</w:t>
            </w:r>
          </w:p>
        </w:tc>
      </w:tr>
      <w:tr w:rsidR="00FF0EED" w14:paraId="67181C7D" w14:textId="77777777" w:rsidTr="00C565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vMerge/>
            <w:tcBorders>
              <w:bottom w:val="nil"/>
            </w:tcBorders>
          </w:tcPr>
          <w:p w14:paraId="2D0C9C9E" w14:textId="77777777" w:rsidR="00FF0EED" w:rsidRPr="00BD48C1" w:rsidRDefault="00FF0EED" w:rsidP="00502D3E">
            <w:pPr>
              <w:spacing w:line="240" w:lineRule="auto"/>
              <w:rPr>
                <w:sz w:val="20"/>
              </w:rPr>
            </w:pPr>
          </w:p>
        </w:tc>
        <w:tc>
          <w:tcPr>
            <w:tcW w:w="3118" w:type="dxa"/>
            <w:vAlign w:val="center"/>
          </w:tcPr>
          <w:p w14:paraId="57E11963" w14:textId="57396602" w:rsidR="00FF0EED" w:rsidRPr="00BD48C1" w:rsidRDefault="00FF0EED" w:rsidP="00C5655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BD48C1">
              <w:rPr>
                <w:sz w:val="20"/>
              </w:rPr>
              <w:t>Fitzroy</w:t>
            </w:r>
          </w:p>
        </w:tc>
        <w:tc>
          <w:tcPr>
            <w:tcW w:w="6458" w:type="dxa"/>
            <w:vAlign w:val="center"/>
          </w:tcPr>
          <w:p w14:paraId="7197C972" w14:textId="42B16EDC" w:rsidR="00FF0EED" w:rsidRPr="00BD48C1" w:rsidRDefault="00FF0EED" w:rsidP="00C5655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BD48C1">
              <w:rPr>
                <w:sz w:val="20"/>
              </w:rPr>
              <w:t xml:space="preserve">Northern </w:t>
            </w:r>
            <w:proofErr w:type="spellStart"/>
            <w:r w:rsidRPr="00BD48C1">
              <w:rPr>
                <w:sz w:val="20"/>
              </w:rPr>
              <w:t>Joblink</w:t>
            </w:r>
            <w:proofErr w:type="spellEnd"/>
            <w:r w:rsidRPr="00BD48C1">
              <w:rPr>
                <w:sz w:val="20"/>
              </w:rPr>
              <w:t xml:space="preserve"> Limited</w:t>
            </w:r>
          </w:p>
        </w:tc>
      </w:tr>
      <w:tr w:rsidR="00FF0EED" w14:paraId="1E721BB6" w14:textId="77777777" w:rsidTr="00C565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vMerge w:val="restart"/>
            <w:tcBorders>
              <w:top w:val="nil"/>
              <w:bottom w:val="single" w:sz="4" w:space="0" w:color="auto"/>
            </w:tcBorders>
          </w:tcPr>
          <w:p w14:paraId="13EAC58A" w14:textId="77777777" w:rsidR="00FF0EED" w:rsidRPr="00BD48C1" w:rsidRDefault="00FF0EED" w:rsidP="00502D3E">
            <w:pPr>
              <w:spacing w:line="240" w:lineRule="auto"/>
              <w:rPr>
                <w:sz w:val="20"/>
              </w:rPr>
            </w:pPr>
          </w:p>
        </w:tc>
        <w:tc>
          <w:tcPr>
            <w:tcW w:w="3118" w:type="dxa"/>
            <w:vAlign w:val="center"/>
          </w:tcPr>
          <w:p w14:paraId="30A90172" w14:textId="731DD2A3" w:rsidR="00FF0EED" w:rsidRPr="00BD48C1" w:rsidRDefault="00FF0EED" w:rsidP="00C5655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BD48C1">
              <w:rPr>
                <w:sz w:val="20"/>
              </w:rPr>
              <w:t>Gold Coast</w:t>
            </w:r>
          </w:p>
        </w:tc>
        <w:tc>
          <w:tcPr>
            <w:tcW w:w="6458" w:type="dxa"/>
            <w:vAlign w:val="center"/>
          </w:tcPr>
          <w:p w14:paraId="5EA942BC" w14:textId="15D1BADD" w:rsidR="00FF0EED" w:rsidRPr="00BD48C1" w:rsidRDefault="00FF0EED" w:rsidP="00C5655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BD48C1">
              <w:rPr>
                <w:sz w:val="20"/>
              </w:rPr>
              <w:t>ENTERPRISE &amp; TRAINING COMPANY LIMITED</w:t>
            </w:r>
          </w:p>
        </w:tc>
      </w:tr>
      <w:tr w:rsidR="00FF0EED" w14:paraId="3534F416" w14:textId="77777777" w:rsidTr="003D594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49DDE5" w:themeFill="accent3" w:themeFillTint="80"/>
          </w:tcPr>
          <w:p w14:paraId="29179460" w14:textId="77777777" w:rsidR="00FF0EED" w:rsidRPr="00BD48C1" w:rsidRDefault="00FF0EED" w:rsidP="00502D3E">
            <w:pPr>
              <w:spacing w:line="240" w:lineRule="auto"/>
              <w:rPr>
                <w:sz w:val="20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14:paraId="08A3FAE0" w14:textId="061D2023" w:rsidR="00FF0EED" w:rsidRPr="00BD48C1" w:rsidRDefault="00FF0EED" w:rsidP="00C5655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BD48C1">
              <w:rPr>
                <w:sz w:val="20"/>
              </w:rPr>
              <w:t>Mackay</w:t>
            </w:r>
          </w:p>
        </w:tc>
        <w:tc>
          <w:tcPr>
            <w:tcW w:w="6458" w:type="dxa"/>
            <w:shd w:val="clear" w:color="auto" w:fill="auto"/>
            <w:vAlign w:val="center"/>
          </w:tcPr>
          <w:p w14:paraId="15DC083E" w14:textId="24FAB740" w:rsidR="00FF0EED" w:rsidRPr="00BD48C1" w:rsidRDefault="003D5947" w:rsidP="00C5655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MRAEL Ltd</w:t>
            </w:r>
          </w:p>
        </w:tc>
      </w:tr>
      <w:tr w:rsidR="00FF0EED" w14:paraId="3DCBD65A" w14:textId="77777777" w:rsidTr="00C565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3A1A9B6F" w14:textId="77777777" w:rsidR="00FF0EED" w:rsidRPr="00BD48C1" w:rsidRDefault="00FF0EED" w:rsidP="00502D3E">
            <w:pPr>
              <w:spacing w:line="240" w:lineRule="auto"/>
              <w:rPr>
                <w:sz w:val="20"/>
              </w:rPr>
            </w:pPr>
          </w:p>
        </w:tc>
        <w:tc>
          <w:tcPr>
            <w:tcW w:w="3118" w:type="dxa"/>
            <w:vAlign w:val="center"/>
          </w:tcPr>
          <w:p w14:paraId="29C9C8C4" w14:textId="5A3921F5" w:rsidR="00FF0EED" w:rsidRPr="00BD48C1" w:rsidRDefault="00FF0EED" w:rsidP="00C5655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BD48C1">
              <w:rPr>
                <w:sz w:val="20"/>
              </w:rPr>
              <w:t>Somerset</w:t>
            </w:r>
          </w:p>
        </w:tc>
        <w:tc>
          <w:tcPr>
            <w:tcW w:w="6458" w:type="dxa"/>
            <w:vAlign w:val="center"/>
          </w:tcPr>
          <w:p w14:paraId="3D27E012" w14:textId="65A3D328" w:rsidR="00FF0EED" w:rsidRPr="00BD48C1" w:rsidRDefault="00FF0EED" w:rsidP="00C5655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BD48C1">
              <w:rPr>
                <w:sz w:val="20"/>
              </w:rPr>
              <w:t>ENTERPRISE &amp; TRAINING COMPANY LIMITED</w:t>
            </w:r>
          </w:p>
        </w:tc>
      </w:tr>
      <w:tr w:rsidR="00FF0EED" w14:paraId="51295BA3" w14:textId="77777777" w:rsidTr="00C565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vMerge w:val="restart"/>
            <w:tcBorders>
              <w:top w:val="single" w:sz="4" w:space="0" w:color="auto"/>
            </w:tcBorders>
            <w:vAlign w:val="center"/>
          </w:tcPr>
          <w:p w14:paraId="255F202E" w14:textId="01BF8E3D" w:rsidR="00FF0EED" w:rsidRPr="00BD48C1" w:rsidRDefault="00776958" w:rsidP="00C5655A">
            <w:pPr>
              <w:spacing w:line="240" w:lineRule="auto"/>
              <w:rPr>
                <w:b w:val="0"/>
                <w:bCs/>
                <w:sz w:val="20"/>
              </w:rPr>
            </w:pPr>
            <w:r w:rsidRPr="00BD48C1">
              <w:rPr>
                <w:b w:val="0"/>
                <w:bCs/>
                <w:sz w:val="20"/>
              </w:rPr>
              <w:lastRenderedPageBreak/>
              <w:t>Qld</w:t>
            </w:r>
          </w:p>
        </w:tc>
        <w:tc>
          <w:tcPr>
            <w:tcW w:w="3118" w:type="dxa"/>
            <w:vAlign w:val="center"/>
          </w:tcPr>
          <w:p w14:paraId="4D6252DC" w14:textId="14E8DA72" w:rsidR="00FF0EED" w:rsidRPr="00BD48C1" w:rsidRDefault="00FF0EED" w:rsidP="00C5655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BD48C1">
              <w:rPr>
                <w:sz w:val="20"/>
              </w:rPr>
              <w:t>Townsville (includes Mt Isa)</w:t>
            </w:r>
          </w:p>
        </w:tc>
        <w:tc>
          <w:tcPr>
            <w:tcW w:w="6458" w:type="dxa"/>
            <w:vAlign w:val="center"/>
          </w:tcPr>
          <w:p w14:paraId="5011AD12" w14:textId="32D1BD38" w:rsidR="00FF0EED" w:rsidRPr="00BD48C1" w:rsidRDefault="00FF0EED" w:rsidP="00C5655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proofErr w:type="spellStart"/>
            <w:r w:rsidRPr="00BD48C1">
              <w:rPr>
                <w:sz w:val="20"/>
              </w:rPr>
              <w:t>Bamara</w:t>
            </w:r>
            <w:proofErr w:type="spellEnd"/>
            <w:r w:rsidRPr="00BD48C1">
              <w:rPr>
                <w:sz w:val="20"/>
              </w:rPr>
              <w:t xml:space="preserve"> Pty. Ltd.</w:t>
            </w:r>
          </w:p>
        </w:tc>
      </w:tr>
      <w:tr w:rsidR="00FF0EED" w14:paraId="2AD3973D" w14:textId="77777777" w:rsidTr="00C565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vMerge/>
            <w:vAlign w:val="center"/>
          </w:tcPr>
          <w:p w14:paraId="32182AA4" w14:textId="77777777" w:rsidR="00FF0EED" w:rsidRPr="00BD48C1" w:rsidRDefault="00FF0EED" w:rsidP="00C5655A">
            <w:pPr>
              <w:spacing w:line="240" w:lineRule="auto"/>
              <w:rPr>
                <w:sz w:val="20"/>
              </w:rPr>
            </w:pPr>
          </w:p>
        </w:tc>
        <w:tc>
          <w:tcPr>
            <w:tcW w:w="3118" w:type="dxa"/>
            <w:vAlign w:val="center"/>
          </w:tcPr>
          <w:p w14:paraId="64289D5C" w14:textId="78E4E347" w:rsidR="00FF0EED" w:rsidRPr="00BD48C1" w:rsidRDefault="00FF0EED" w:rsidP="00C5655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BD48C1">
              <w:rPr>
                <w:sz w:val="20"/>
              </w:rPr>
              <w:t>Wide Bay and Sunshine Coast</w:t>
            </w:r>
          </w:p>
        </w:tc>
        <w:tc>
          <w:tcPr>
            <w:tcW w:w="6458" w:type="dxa"/>
            <w:vMerge w:val="restart"/>
            <w:vAlign w:val="center"/>
          </w:tcPr>
          <w:p w14:paraId="0529ACB7" w14:textId="4CADBA8D" w:rsidR="00FF0EED" w:rsidRPr="00BD48C1" w:rsidRDefault="00FF0EED" w:rsidP="00C5655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BD48C1">
              <w:rPr>
                <w:sz w:val="20"/>
              </w:rPr>
              <w:t>SARINA RUSSO JOB ACCESS (AUSTRALIA) PTY. LTD.</w:t>
            </w:r>
          </w:p>
        </w:tc>
      </w:tr>
      <w:tr w:rsidR="00FF0EED" w14:paraId="213AA15B" w14:textId="77777777" w:rsidTr="00C565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vMerge/>
            <w:vAlign w:val="center"/>
          </w:tcPr>
          <w:p w14:paraId="41620971" w14:textId="77777777" w:rsidR="00FF0EED" w:rsidRPr="00BD48C1" w:rsidRDefault="00FF0EED" w:rsidP="00C5655A">
            <w:pPr>
              <w:spacing w:line="240" w:lineRule="auto"/>
              <w:rPr>
                <w:sz w:val="20"/>
              </w:rPr>
            </w:pPr>
          </w:p>
        </w:tc>
        <w:tc>
          <w:tcPr>
            <w:tcW w:w="3118" w:type="dxa"/>
            <w:vAlign w:val="center"/>
          </w:tcPr>
          <w:p w14:paraId="69110559" w14:textId="4F4C13E6" w:rsidR="00FF0EED" w:rsidRPr="00BD48C1" w:rsidRDefault="00FF0EED" w:rsidP="00C5655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BD48C1">
              <w:rPr>
                <w:sz w:val="20"/>
              </w:rPr>
              <w:t>Wivenhoe</w:t>
            </w:r>
          </w:p>
        </w:tc>
        <w:tc>
          <w:tcPr>
            <w:tcW w:w="6458" w:type="dxa"/>
            <w:vMerge/>
            <w:vAlign w:val="center"/>
          </w:tcPr>
          <w:p w14:paraId="4D07043E" w14:textId="003FB720" w:rsidR="00FF0EED" w:rsidRPr="00BD48C1" w:rsidRDefault="00FF0EED" w:rsidP="00C5655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FF0EED" w14:paraId="07F8CB37" w14:textId="77777777" w:rsidTr="00C565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vMerge w:val="restart"/>
            <w:vAlign w:val="center"/>
          </w:tcPr>
          <w:p w14:paraId="7C628BDC" w14:textId="61E52829" w:rsidR="00FF0EED" w:rsidRPr="00BD48C1" w:rsidRDefault="00FF0EED" w:rsidP="00C5655A">
            <w:pPr>
              <w:spacing w:line="240" w:lineRule="auto"/>
              <w:rPr>
                <w:b w:val="0"/>
                <w:bCs/>
                <w:sz w:val="20"/>
              </w:rPr>
            </w:pPr>
            <w:r w:rsidRPr="00BD48C1">
              <w:rPr>
                <w:b w:val="0"/>
                <w:bCs/>
                <w:sz w:val="20"/>
              </w:rPr>
              <w:t>SA</w:t>
            </w:r>
          </w:p>
        </w:tc>
        <w:tc>
          <w:tcPr>
            <w:tcW w:w="3118" w:type="dxa"/>
            <w:vAlign w:val="center"/>
          </w:tcPr>
          <w:p w14:paraId="6B9C6ECE" w14:textId="348EA63A" w:rsidR="00FF0EED" w:rsidRPr="00BD48C1" w:rsidRDefault="00FF0EED" w:rsidP="00C5655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BD48C1">
              <w:rPr>
                <w:sz w:val="20"/>
              </w:rPr>
              <w:t>Adelaide North</w:t>
            </w:r>
          </w:p>
        </w:tc>
        <w:tc>
          <w:tcPr>
            <w:tcW w:w="6458" w:type="dxa"/>
            <w:vAlign w:val="center"/>
          </w:tcPr>
          <w:p w14:paraId="6B53C6A6" w14:textId="66D7485D" w:rsidR="00FF0EED" w:rsidRPr="00BD48C1" w:rsidRDefault="00FF0EED" w:rsidP="00C5655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proofErr w:type="spellStart"/>
            <w:r w:rsidRPr="00BD48C1">
              <w:rPr>
                <w:sz w:val="20"/>
              </w:rPr>
              <w:t>UnitingSA</w:t>
            </w:r>
            <w:proofErr w:type="spellEnd"/>
            <w:r w:rsidRPr="00BD48C1">
              <w:rPr>
                <w:sz w:val="20"/>
              </w:rPr>
              <w:t xml:space="preserve"> Ltd</w:t>
            </w:r>
          </w:p>
        </w:tc>
      </w:tr>
      <w:tr w:rsidR="00FF0EED" w14:paraId="2D73DE40" w14:textId="77777777" w:rsidTr="00C565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vMerge/>
            <w:vAlign w:val="center"/>
          </w:tcPr>
          <w:p w14:paraId="1227195A" w14:textId="77777777" w:rsidR="00FF0EED" w:rsidRPr="00BD48C1" w:rsidRDefault="00FF0EED" w:rsidP="00C5655A">
            <w:pPr>
              <w:spacing w:line="240" w:lineRule="auto"/>
              <w:rPr>
                <w:sz w:val="20"/>
              </w:rPr>
            </w:pPr>
          </w:p>
        </w:tc>
        <w:tc>
          <w:tcPr>
            <w:tcW w:w="3118" w:type="dxa"/>
            <w:vAlign w:val="center"/>
          </w:tcPr>
          <w:p w14:paraId="0104428D" w14:textId="4C0E4C57" w:rsidR="00FF0EED" w:rsidRPr="00BD48C1" w:rsidRDefault="00FF0EED" w:rsidP="00C5655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BD48C1">
              <w:rPr>
                <w:sz w:val="20"/>
              </w:rPr>
              <w:t>Adelaide South</w:t>
            </w:r>
          </w:p>
        </w:tc>
        <w:tc>
          <w:tcPr>
            <w:tcW w:w="6458" w:type="dxa"/>
            <w:vAlign w:val="center"/>
          </w:tcPr>
          <w:p w14:paraId="1B79DF2F" w14:textId="48055D70" w:rsidR="00FF0EED" w:rsidRPr="00BD48C1" w:rsidRDefault="00FF0EED" w:rsidP="00C5655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BD48C1">
              <w:rPr>
                <w:sz w:val="20"/>
              </w:rPr>
              <w:t>The Trustee for the Salvation Army (Victoria) Property Trust</w:t>
            </w:r>
          </w:p>
        </w:tc>
      </w:tr>
      <w:tr w:rsidR="008D11DB" w14:paraId="7E5EE27E" w14:textId="77777777" w:rsidTr="00C565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vMerge/>
            <w:vAlign w:val="center"/>
          </w:tcPr>
          <w:p w14:paraId="5F5AF035" w14:textId="77777777" w:rsidR="008D11DB" w:rsidRPr="00BD48C1" w:rsidRDefault="008D11DB" w:rsidP="00C5655A">
            <w:pPr>
              <w:spacing w:line="240" w:lineRule="auto"/>
              <w:rPr>
                <w:sz w:val="20"/>
              </w:rPr>
            </w:pPr>
          </w:p>
        </w:tc>
        <w:tc>
          <w:tcPr>
            <w:tcW w:w="3118" w:type="dxa"/>
            <w:vAlign w:val="center"/>
          </w:tcPr>
          <w:p w14:paraId="3EBE128C" w14:textId="7777E60D" w:rsidR="008D11DB" w:rsidRPr="00BD48C1" w:rsidRDefault="008D11DB" w:rsidP="00C5655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BD48C1">
              <w:rPr>
                <w:sz w:val="20"/>
              </w:rPr>
              <w:t>Mid North SA</w:t>
            </w:r>
          </w:p>
        </w:tc>
        <w:tc>
          <w:tcPr>
            <w:tcW w:w="6458" w:type="dxa"/>
            <w:vMerge w:val="restart"/>
            <w:vAlign w:val="center"/>
          </w:tcPr>
          <w:p w14:paraId="1CDA50EA" w14:textId="6D70B0D7" w:rsidR="008D11DB" w:rsidRPr="00BD48C1" w:rsidRDefault="008D11DB" w:rsidP="00C5655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proofErr w:type="spellStart"/>
            <w:r w:rsidRPr="00BD48C1">
              <w:rPr>
                <w:sz w:val="20"/>
              </w:rPr>
              <w:t>UnitingSA</w:t>
            </w:r>
            <w:proofErr w:type="spellEnd"/>
            <w:r w:rsidRPr="00BD48C1">
              <w:rPr>
                <w:sz w:val="20"/>
              </w:rPr>
              <w:t xml:space="preserve"> Ltd</w:t>
            </w:r>
          </w:p>
        </w:tc>
      </w:tr>
      <w:tr w:rsidR="008D11DB" w14:paraId="4787BF0C" w14:textId="77777777" w:rsidTr="00C565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vMerge/>
            <w:vAlign w:val="center"/>
          </w:tcPr>
          <w:p w14:paraId="32EFBC9C" w14:textId="77777777" w:rsidR="008D11DB" w:rsidRPr="00BD48C1" w:rsidRDefault="008D11DB" w:rsidP="00C5655A">
            <w:pPr>
              <w:spacing w:line="240" w:lineRule="auto"/>
              <w:rPr>
                <w:sz w:val="20"/>
              </w:rPr>
            </w:pPr>
          </w:p>
        </w:tc>
        <w:tc>
          <w:tcPr>
            <w:tcW w:w="3118" w:type="dxa"/>
            <w:vAlign w:val="center"/>
          </w:tcPr>
          <w:p w14:paraId="3223731B" w14:textId="711CC52D" w:rsidR="008D11DB" w:rsidRPr="00BD48C1" w:rsidRDefault="008D11DB" w:rsidP="00C5655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BD48C1">
              <w:rPr>
                <w:sz w:val="20"/>
              </w:rPr>
              <w:t xml:space="preserve">Murray and </w:t>
            </w:r>
            <w:proofErr w:type="gramStart"/>
            <w:r w:rsidRPr="00BD48C1">
              <w:rPr>
                <w:sz w:val="20"/>
              </w:rPr>
              <w:t>South East</w:t>
            </w:r>
            <w:proofErr w:type="gramEnd"/>
          </w:p>
        </w:tc>
        <w:tc>
          <w:tcPr>
            <w:tcW w:w="6458" w:type="dxa"/>
            <w:vMerge/>
            <w:vAlign w:val="center"/>
          </w:tcPr>
          <w:p w14:paraId="1503A2C3" w14:textId="2C63F9CD" w:rsidR="008D11DB" w:rsidRPr="00BD48C1" w:rsidRDefault="008D11DB" w:rsidP="00C5655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FF0EED" w14:paraId="36830B05" w14:textId="77777777" w:rsidTr="00C565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vMerge/>
            <w:vAlign w:val="center"/>
          </w:tcPr>
          <w:p w14:paraId="58B5D110" w14:textId="77777777" w:rsidR="00FF0EED" w:rsidRPr="00BD48C1" w:rsidRDefault="00FF0EED" w:rsidP="00C5655A">
            <w:pPr>
              <w:spacing w:line="240" w:lineRule="auto"/>
              <w:rPr>
                <w:sz w:val="20"/>
              </w:rPr>
            </w:pPr>
          </w:p>
        </w:tc>
        <w:tc>
          <w:tcPr>
            <w:tcW w:w="3118" w:type="dxa"/>
            <w:vAlign w:val="center"/>
          </w:tcPr>
          <w:p w14:paraId="52223BB6" w14:textId="0E354E31" w:rsidR="00FF0EED" w:rsidRPr="00BD48C1" w:rsidRDefault="00FF0EED" w:rsidP="00C5655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proofErr w:type="gramStart"/>
            <w:r w:rsidRPr="00BD48C1">
              <w:rPr>
                <w:sz w:val="20"/>
              </w:rPr>
              <w:t>North West</w:t>
            </w:r>
            <w:proofErr w:type="gramEnd"/>
            <w:r w:rsidRPr="00BD48C1">
              <w:rPr>
                <w:sz w:val="20"/>
              </w:rPr>
              <w:t xml:space="preserve"> Country SA</w:t>
            </w:r>
          </w:p>
        </w:tc>
        <w:tc>
          <w:tcPr>
            <w:tcW w:w="6458" w:type="dxa"/>
            <w:vAlign w:val="center"/>
          </w:tcPr>
          <w:p w14:paraId="06599A59" w14:textId="40B68161" w:rsidR="00FF0EED" w:rsidRPr="00BD48C1" w:rsidRDefault="00FF0EED" w:rsidP="00C5655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proofErr w:type="spellStart"/>
            <w:r w:rsidRPr="00BD48C1">
              <w:rPr>
                <w:sz w:val="20"/>
              </w:rPr>
              <w:t>Workskil</w:t>
            </w:r>
            <w:proofErr w:type="spellEnd"/>
            <w:r w:rsidRPr="00BD48C1">
              <w:rPr>
                <w:sz w:val="20"/>
              </w:rPr>
              <w:t xml:space="preserve"> Australia Ltd.</w:t>
            </w:r>
          </w:p>
        </w:tc>
      </w:tr>
      <w:tr w:rsidR="00FF0EED" w14:paraId="45065542" w14:textId="77777777" w:rsidTr="00C565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vMerge w:val="restart"/>
            <w:vAlign w:val="center"/>
          </w:tcPr>
          <w:p w14:paraId="361500B6" w14:textId="77777777" w:rsidR="00FF0EED" w:rsidRPr="00BD48C1" w:rsidRDefault="00FF0EED" w:rsidP="00C5655A">
            <w:pPr>
              <w:spacing w:line="240" w:lineRule="auto"/>
              <w:rPr>
                <w:b w:val="0"/>
                <w:bCs/>
                <w:sz w:val="20"/>
              </w:rPr>
            </w:pPr>
            <w:r w:rsidRPr="00BD48C1">
              <w:rPr>
                <w:b w:val="0"/>
                <w:bCs/>
                <w:sz w:val="20"/>
              </w:rPr>
              <w:t>Tas</w:t>
            </w:r>
          </w:p>
          <w:p w14:paraId="4B352ED1" w14:textId="06FC0827" w:rsidR="00FF0EED" w:rsidRPr="00BD48C1" w:rsidRDefault="00FF0EED" w:rsidP="00C5655A">
            <w:pPr>
              <w:spacing w:line="240" w:lineRule="auto"/>
              <w:rPr>
                <w:b w:val="0"/>
                <w:bCs/>
                <w:sz w:val="20"/>
              </w:rPr>
            </w:pPr>
          </w:p>
        </w:tc>
        <w:tc>
          <w:tcPr>
            <w:tcW w:w="3118" w:type="dxa"/>
            <w:vAlign w:val="center"/>
          </w:tcPr>
          <w:p w14:paraId="5251D5C7" w14:textId="2C52DC90" w:rsidR="00FF0EED" w:rsidRPr="00BD48C1" w:rsidRDefault="00FF0EED" w:rsidP="00C5655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BD48C1">
              <w:rPr>
                <w:sz w:val="20"/>
              </w:rPr>
              <w:t>Hobart and Southern Tasmania</w:t>
            </w:r>
          </w:p>
        </w:tc>
        <w:tc>
          <w:tcPr>
            <w:tcW w:w="6458" w:type="dxa"/>
            <w:vAlign w:val="center"/>
          </w:tcPr>
          <w:p w14:paraId="28830292" w14:textId="107285C3" w:rsidR="00FF0EED" w:rsidRPr="00BD48C1" w:rsidRDefault="00FF0EED" w:rsidP="00C5655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proofErr w:type="spellStart"/>
            <w:r w:rsidRPr="00BD48C1">
              <w:rPr>
                <w:sz w:val="20"/>
              </w:rPr>
              <w:t>Workskills</w:t>
            </w:r>
            <w:proofErr w:type="spellEnd"/>
            <w:r w:rsidRPr="00BD48C1">
              <w:rPr>
                <w:sz w:val="20"/>
              </w:rPr>
              <w:t xml:space="preserve"> Incorporated</w:t>
            </w:r>
          </w:p>
        </w:tc>
      </w:tr>
      <w:tr w:rsidR="00FF0EED" w14:paraId="62C2EDEA" w14:textId="77777777" w:rsidTr="00C565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vMerge/>
            <w:vAlign w:val="center"/>
          </w:tcPr>
          <w:p w14:paraId="491B8109" w14:textId="77777777" w:rsidR="00FF0EED" w:rsidRPr="00BD48C1" w:rsidRDefault="00FF0EED" w:rsidP="00C5655A">
            <w:pPr>
              <w:spacing w:line="240" w:lineRule="auto"/>
              <w:rPr>
                <w:b w:val="0"/>
                <w:bCs/>
                <w:sz w:val="20"/>
              </w:rPr>
            </w:pPr>
          </w:p>
        </w:tc>
        <w:tc>
          <w:tcPr>
            <w:tcW w:w="3118" w:type="dxa"/>
            <w:vAlign w:val="center"/>
          </w:tcPr>
          <w:p w14:paraId="3F322550" w14:textId="1AC6202F" w:rsidR="00FF0EED" w:rsidRPr="00BD48C1" w:rsidRDefault="00FF0EED" w:rsidP="00C5655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BD48C1">
              <w:rPr>
                <w:sz w:val="20"/>
              </w:rPr>
              <w:t xml:space="preserve">North and </w:t>
            </w:r>
            <w:proofErr w:type="gramStart"/>
            <w:r w:rsidRPr="00BD48C1">
              <w:rPr>
                <w:sz w:val="20"/>
              </w:rPr>
              <w:t>North Western</w:t>
            </w:r>
            <w:proofErr w:type="gramEnd"/>
            <w:r w:rsidRPr="00BD48C1">
              <w:rPr>
                <w:sz w:val="20"/>
              </w:rPr>
              <w:t xml:space="preserve"> Tasmania</w:t>
            </w:r>
          </w:p>
        </w:tc>
        <w:tc>
          <w:tcPr>
            <w:tcW w:w="6458" w:type="dxa"/>
            <w:vAlign w:val="center"/>
          </w:tcPr>
          <w:p w14:paraId="01CE4F40" w14:textId="6089260D" w:rsidR="00FF0EED" w:rsidRPr="00BD48C1" w:rsidRDefault="00FF0EED" w:rsidP="00C5655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BD48C1">
              <w:rPr>
                <w:sz w:val="20"/>
              </w:rPr>
              <w:t xml:space="preserve">Northern </w:t>
            </w:r>
            <w:proofErr w:type="spellStart"/>
            <w:r w:rsidRPr="00BD48C1">
              <w:rPr>
                <w:sz w:val="20"/>
              </w:rPr>
              <w:t>Joblink</w:t>
            </w:r>
            <w:proofErr w:type="spellEnd"/>
            <w:r w:rsidRPr="00BD48C1">
              <w:rPr>
                <w:sz w:val="20"/>
              </w:rPr>
              <w:t xml:space="preserve"> Limited</w:t>
            </w:r>
          </w:p>
        </w:tc>
      </w:tr>
      <w:tr w:rsidR="00FF0EED" w14:paraId="79A13C29" w14:textId="77777777" w:rsidTr="00C565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vMerge w:val="restart"/>
            <w:vAlign w:val="center"/>
          </w:tcPr>
          <w:p w14:paraId="4CBB254E" w14:textId="35366408" w:rsidR="00FF0EED" w:rsidRPr="00BD48C1" w:rsidRDefault="00FF0EED" w:rsidP="00C5655A">
            <w:pPr>
              <w:spacing w:line="240" w:lineRule="auto"/>
              <w:rPr>
                <w:b w:val="0"/>
                <w:bCs/>
                <w:sz w:val="20"/>
              </w:rPr>
            </w:pPr>
            <w:r w:rsidRPr="00BD48C1">
              <w:rPr>
                <w:b w:val="0"/>
                <w:bCs/>
                <w:sz w:val="20"/>
              </w:rPr>
              <w:t>Vic</w:t>
            </w:r>
          </w:p>
        </w:tc>
        <w:tc>
          <w:tcPr>
            <w:tcW w:w="3118" w:type="dxa"/>
            <w:vAlign w:val="center"/>
          </w:tcPr>
          <w:p w14:paraId="4293078A" w14:textId="1A7F6830" w:rsidR="00FF0EED" w:rsidRPr="00BD48C1" w:rsidRDefault="00FF0EED" w:rsidP="00C5655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BD48C1">
              <w:rPr>
                <w:sz w:val="20"/>
              </w:rPr>
              <w:t>Ballarat</w:t>
            </w:r>
          </w:p>
        </w:tc>
        <w:tc>
          <w:tcPr>
            <w:tcW w:w="6458" w:type="dxa"/>
            <w:vMerge w:val="restart"/>
            <w:vAlign w:val="center"/>
          </w:tcPr>
          <w:p w14:paraId="1D9509AF" w14:textId="578BE569" w:rsidR="00FF0EED" w:rsidRPr="00BD48C1" w:rsidRDefault="00FF0EED" w:rsidP="00C5655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proofErr w:type="spellStart"/>
            <w:r w:rsidRPr="00BD48C1">
              <w:rPr>
                <w:sz w:val="20"/>
              </w:rPr>
              <w:t>Djerriwarrh</w:t>
            </w:r>
            <w:proofErr w:type="spellEnd"/>
            <w:r w:rsidRPr="00BD48C1">
              <w:rPr>
                <w:sz w:val="20"/>
              </w:rPr>
              <w:t xml:space="preserve"> Employment &amp; Education Services</w:t>
            </w:r>
          </w:p>
        </w:tc>
      </w:tr>
      <w:tr w:rsidR="00FF0EED" w14:paraId="10D2FE21" w14:textId="77777777" w:rsidTr="00C565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vMerge/>
            <w:vAlign w:val="center"/>
          </w:tcPr>
          <w:p w14:paraId="508EA7BC" w14:textId="77777777" w:rsidR="00FF0EED" w:rsidRPr="00BD48C1" w:rsidRDefault="00FF0EED" w:rsidP="00C5655A">
            <w:pPr>
              <w:spacing w:line="240" w:lineRule="auto"/>
              <w:rPr>
                <w:sz w:val="20"/>
              </w:rPr>
            </w:pPr>
          </w:p>
        </w:tc>
        <w:tc>
          <w:tcPr>
            <w:tcW w:w="3118" w:type="dxa"/>
            <w:vAlign w:val="center"/>
          </w:tcPr>
          <w:p w14:paraId="0BC5BF00" w14:textId="68A1F452" w:rsidR="00FF0EED" w:rsidRPr="00BD48C1" w:rsidRDefault="00FF0EED" w:rsidP="00C5655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BD48C1">
              <w:rPr>
                <w:sz w:val="20"/>
              </w:rPr>
              <w:t>Barwon</w:t>
            </w:r>
          </w:p>
        </w:tc>
        <w:tc>
          <w:tcPr>
            <w:tcW w:w="6458" w:type="dxa"/>
            <w:vMerge/>
            <w:vAlign w:val="center"/>
          </w:tcPr>
          <w:p w14:paraId="3C3D2576" w14:textId="77777777" w:rsidR="00FF0EED" w:rsidRPr="00BD48C1" w:rsidRDefault="00FF0EED" w:rsidP="00C5655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FF0EED" w14:paraId="3C94DA41" w14:textId="77777777" w:rsidTr="00C565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vMerge/>
            <w:vAlign w:val="center"/>
          </w:tcPr>
          <w:p w14:paraId="1021C40A" w14:textId="77777777" w:rsidR="00FF0EED" w:rsidRPr="00BD48C1" w:rsidRDefault="00FF0EED" w:rsidP="00C5655A">
            <w:pPr>
              <w:spacing w:line="240" w:lineRule="auto"/>
              <w:rPr>
                <w:sz w:val="20"/>
              </w:rPr>
            </w:pPr>
          </w:p>
        </w:tc>
        <w:tc>
          <w:tcPr>
            <w:tcW w:w="3118" w:type="dxa"/>
            <w:vAlign w:val="center"/>
          </w:tcPr>
          <w:p w14:paraId="7A6A5EB7" w14:textId="7B5ED62D" w:rsidR="00FF0EED" w:rsidRPr="00BD48C1" w:rsidRDefault="00FF0EED" w:rsidP="00C5655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BD48C1">
              <w:rPr>
                <w:sz w:val="20"/>
              </w:rPr>
              <w:t>Bendigo</w:t>
            </w:r>
          </w:p>
        </w:tc>
        <w:tc>
          <w:tcPr>
            <w:tcW w:w="6458" w:type="dxa"/>
            <w:vAlign w:val="center"/>
          </w:tcPr>
          <w:p w14:paraId="5DC07D54" w14:textId="4D8BEA21" w:rsidR="00FF0EED" w:rsidRPr="00BD48C1" w:rsidRDefault="00FF0EED" w:rsidP="00C5655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BD48C1">
              <w:rPr>
                <w:sz w:val="20"/>
              </w:rPr>
              <w:t>CVGT Australia Limited</w:t>
            </w:r>
          </w:p>
        </w:tc>
      </w:tr>
      <w:tr w:rsidR="00FF0EED" w14:paraId="5E977DB4" w14:textId="77777777" w:rsidTr="00C565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vMerge/>
            <w:vAlign w:val="center"/>
          </w:tcPr>
          <w:p w14:paraId="3C3633FD" w14:textId="77777777" w:rsidR="00FF0EED" w:rsidRPr="00BD48C1" w:rsidRDefault="00FF0EED" w:rsidP="00C5655A">
            <w:pPr>
              <w:spacing w:line="240" w:lineRule="auto"/>
              <w:rPr>
                <w:sz w:val="20"/>
              </w:rPr>
            </w:pPr>
          </w:p>
        </w:tc>
        <w:tc>
          <w:tcPr>
            <w:tcW w:w="3118" w:type="dxa"/>
            <w:vAlign w:val="center"/>
          </w:tcPr>
          <w:p w14:paraId="06753207" w14:textId="27F392BC" w:rsidR="00FF0EED" w:rsidRPr="00BD48C1" w:rsidRDefault="00FF0EED" w:rsidP="00C5655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BD48C1">
              <w:rPr>
                <w:sz w:val="20"/>
              </w:rPr>
              <w:t>Gippsland</w:t>
            </w:r>
          </w:p>
        </w:tc>
        <w:tc>
          <w:tcPr>
            <w:tcW w:w="6458" w:type="dxa"/>
            <w:vAlign w:val="center"/>
          </w:tcPr>
          <w:p w14:paraId="590CE419" w14:textId="769D7253" w:rsidR="00FF0EED" w:rsidRPr="00BD48C1" w:rsidRDefault="00FF0EED" w:rsidP="00C5655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BD48C1">
              <w:rPr>
                <w:sz w:val="20"/>
              </w:rPr>
              <w:t>Mission Australia</w:t>
            </w:r>
          </w:p>
        </w:tc>
      </w:tr>
      <w:tr w:rsidR="00FF0EED" w14:paraId="0D464E8F" w14:textId="77777777" w:rsidTr="00C565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vMerge/>
            <w:vAlign w:val="center"/>
          </w:tcPr>
          <w:p w14:paraId="4D2CDE18" w14:textId="77777777" w:rsidR="00FF0EED" w:rsidRPr="00BD48C1" w:rsidRDefault="00FF0EED" w:rsidP="00C5655A">
            <w:pPr>
              <w:spacing w:line="240" w:lineRule="auto"/>
              <w:rPr>
                <w:sz w:val="20"/>
              </w:rPr>
            </w:pPr>
          </w:p>
        </w:tc>
        <w:tc>
          <w:tcPr>
            <w:tcW w:w="3118" w:type="dxa"/>
            <w:vAlign w:val="center"/>
          </w:tcPr>
          <w:p w14:paraId="4D5116E9" w14:textId="67333712" w:rsidR="00FF0EED" w:rsidRPr="00BD48C1" w:rsidRDefault="00FF0EED" w:rsidP="00C5655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BD48C1">
              <w:rPr>
                <w:sz w:val="20"/>
              </w:rPr>
              <w:t>Goulburn/Murray</w:t>
            </w:r>
          </w:p>
        </w:tc>
        <w:tc>
          <w:tcPr>
            <w:tcW w:w="6458" w:type="dxa"/>
            <w:vAlign w:val="center"/>
          </w:tcPr>
          <w:p w14:paraId="3AE8BA78" w14:textId="34456962" w:rsidR="00FF0EED" w:rsidRPr="00BD48C1" w:rsidRDefault="00FF0EED" w:rsidP="00C5655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BD48C1">
              <w:rPr>
                <w:sz w:val="20"/>
              </w:rPr>
              <w:t>CVGT Australia Limited</w:t>
            </w:r>
          </w:p>
        </w:tc>
      </w:tr>
      <w:tr w:rsidR="00FF0EED" w14:paraId="2026F9EF" w14:textId="77777777" w:rsidTr="00C565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vMerge/>
            <w:vAlign w:val="center"/>
          </w:tcPr>
          <w:p w14:paraId="3D7F1ECE" w14:textId="77777777" w:rsidR="00FF0EED" w:rsidRPr="00BD48C1" w:rsidRDefault="00FF0EED" w:rsidP="00C5655A">
            <w:pPr>
              <w:spacing w:line="240" w:lineRule="auto"/>
              <w:rPr>
                <w:sz w:val="20"/>
              </w:rPr>
            </w:pPr>
          </w:p>
        </w:tc>
        <w:tc>
          <w:tcPr>
            <w:tcW w:w="3118" w:type="dxa"/>
            <w:vAlign w:val="center"/>
          </w:tcPr>
          <w:p w14:paraId="50CDA81D" w14:textId="706CD141" w:rsidR="00FF0EED" w:rsidRPr="00BD48C1" w:rsidRDefault="00FF0EED" w:rsidP="00C5655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BD48C1">
              <w:rPr>
                <w:sz w:val="20"/>
              </w:rPr>
              <w:t>Inner Metropolitan Melbourne</w:t>
            </w:r>
          </w:p>
        </w:tc>
        <w:tc>
          <w:tcPr>
            <w:tcW w:w="6458" w:type="dxa"/>
            <w:vAlign w:val="center"/>
          </w:tcPr>
          <w:p w14:paraId="7CB75439" w14:textId="31107626" w:rsidR="00FF0EED" w:rsidRPr="00BD48C1" w:rsidRDefault="00FF0EED" w:rsidP="00C5655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proofErr w:type="spellStart"/>
            <w:r w:rsidRPr="00BD48C1">
              <w:rPr>
                <w:sz w:val="20"/>
              </w:rPr>
              <w:t>Workskil</w:t>
            </w:r>
            <w:proofErr w:type="spellEnd"/>
            <w:r w:rsidRPr="00BD48C1">
              <w:rPr>
                <w:sz w:val="20"/>
              </w:rPr>
              <w:t xml:space="preserve"> Australia Ltd.</w:t>
            </w:r>
          </w:p>
        </w:tc>
      </w:tr>
      <w:tr w:rsidR="00FF0EED" w14:paraId="5C6FE1ED" w14:textId="77777777" w:rsidTr="00C565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vMerge/>
            <w:vAlign w:val="center"/>
          </w:tcPr>
          <w:p w14:paraId="0EC84E8D" w14:textId="77777777" w:rsidR="00FF0EED" w:rsidRPr="00BD48C1" w:rsidRDefault="00FF0EED" w:rsidP="00C5655A">
            <w:pPr>
              <w:spacing w:line="240" w:lineRule="auto"/>
              <w:rPr>
                <w:sz w:val="20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357A3B7C" w14:textId="08711AF4" w:rsidR="00FF0EED" w:rsidRPr="00BD48C1" w:rsidRDefault="00FF0EED" w:rsidP="00C5655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proofErr w:type="gramStart"/>
            <w:r w:rsidRPr="00BD48C1">
              <w:rPr>
                <w:sz w:val="20"/>
              </w:rPr>
              <w:t>North Eastern</w:t>
            </w:r>
            <w:proofErr w:type="gramEnd"/>
            <w:r w:rsidRPr="00BD48C1">
              <w:rPr>
                <w:sz w:val="20"/>
              </w:rPr>
              <w:t xml:space="preserve"> Melbourne</w:t>
            </w:r>
          </w:p>
        </w:tc>
        <w:tc>
          <w:tcPr>
            <w:tcW w:w="6458" w:type="dxa"/>
            <w:vAlign w:val="center"/>
          </w:tcPr>
          <w:p w14:paraId="2D48C9BB" w14:textId="2102FA91" w:rsidR="00FF0EED" w:rsidRPr="00BD48C1" w:rsidRDefault="00FF0EED" w:rsidP="00C5655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BD48C1">
              <w:rPr>
                <w:sz w:val="20"/>
              </w:rPr>
              <w:t>SARINA RUSSO JOB ACCESS (AUSTRALIA) PTY. LTD.</w:t>
            </w:r>
          </w:p>
        </w:tc>
      </w:tr>
      <w:tr w:rsidR="00FF0EED" w14:paraId="4ADAA789" w14:textId="77777777" w:rsidTr="00C565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vMerge/>
            <w:vAlign w:val="center"/>
          </w:tcPr>
          <w:p w14:paraId="35B1EEB8" w14:textId="77777777" w:rsidR="00FF0EED" w:rsidRPr="00BD48C1" w:rsidRDefault="00FF0EED" w:rsidP="00C5655A">
            <w:pPr>
              <w:spacing w:line="240" w:lineRule="auto"/>
              <w:rPr>
                <w:sz w:val="20"/>
              </w:rPr>
            </w:pPr>
          </w:p>
        </w:tc>
        <w:tc>
          <w:tcPr>
            <w:tcW w:w="3118" w:type="dxa"/>
            <w:vMerge/>
            <w:vAlign w:val="center"/>
          </w:tcPr>
          <w:p w14:paraId="061FD62C" w14:textId="77777777" w:rsidR="00FF0EED" w:rsidRPr="00BD48C1" w:rsidRDefault="00FF0EED" w:rsidP="00C5655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6458" w:type="dxa"/>
            <w:vAlign w:val="center"/>
          </w:tcPr>
          <w:p w14:paraId="0E681AD9" w14:textId="424C5197" w:rsidR="00FF0EED" w:rsidRPr="00BD48C1" w:rsidRDefault="00FF0EED" w:rsidP="00C5655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BD48C1">
              <w:rPr>
                <w:sz w:val="20"/>
              </w:rPr>
              <w:t>WHITTLESEA COMMUNITY CONNECTIONS INC</w:t>
            </w:r>
          </w:p>
        </w:tc>
      </w:tr>
      <w:tr w:rsidR="00FF0EED" w14:paraId="6CFDFF1B" w14:textId="77777777" w:rsidTr="00C565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vMerge/>
            <w:vAlign w:val="center"/>
          </w:tcPr>
          <w:p w14:paraId="7A6AB9B5" w14:textId="77777777" w:rsidR="00FF0EED" w:rsidRPr="00BD48C1" w:rsidRDefault="00FF0EED" w:rsidP="00C5655A">
            <w:pPr>
              <w:spacing w:line="240" w:lineRule="auto"/>
              <w:rPr>
                <w:sz w:val="20"/>
              </w:rPr>
            </w:pPr>
          </w:p>
        </w:tc>
        <w:tc>
          <w:tcPr>
            <w:tcW w:w="3118" w:type="dxa"/>
            <w:vAlign w:val="center"/>
          </w:tcPr>
          <w:p w14:paraId="6B636091" w14:textId="1272BBC8" w:rsidR="00FF0EED" w:rsidRPr="00BD48C1" w:rsidRDefault="00FF0EED" w:rsidP="00C5655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proofErr w:type="gramStart"/>
            <w:r w:rsidRPr="00BD48C1">
              <w:rPr>
                <w:sz w:val="20"/>
              </w:rPr>
              <w:t>North Western</w:t>
            </w:r>
            <w:proofErr w:type="gramEnd"/>
            <w:r w:rsidRPr="00BD48C1">
              <w:rPr>
                <w:sz w:val="20"/>
              </w:rPr>
              <w:t xml:space="preserve"> Melbourne</w:t>
            </w:r>
          </w:p>
        </w:tc>
        <w:tc>
          <w:tcPr>
            <w:tcW w:w="6458" w:type="dxa"/>
            <w:vAlign w:val="center"/>
          </w:tcPr>
          <w:p w14:paraId="5E7C98C7" w14:textId="4665F5B6" w:rsidR="00FF0EED" w:rsidRPr="00BD48C1" w:rsidRDefault="00FF0EED" w:rsidP="00C5655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proofErr w:type="spellStart"/>
            <w:r w:rsidRPr="00BD48C1">
              <w:rPr>
                <w:sz w:val="20"/>
              </w:rPr>
              <w:t>Workskil</w:t>
            </w:r>
            <w:proofErr w:type="spellEnd"/>
            <w:r w:rsidRPr="00BD48C1">
              <w:rPr>
                <w:sz w:val="20"/>
              </w:rPr>
              <w:t xml:space="preserve"> Australia Ltd.</w:t>
            </w:r>
          </w:p>
        </w:tc>
      </w:tr>
      <w:tr w:rsidR="00FF0EED" w14:paraId="21B7CE46" w14:textId="77777777" w:rsidTr="00C565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vMerge/>
            <w:vAlign w:val="center"/>
          </w:tcPr>
          <w:p w14:paraId="5A13D5E8" w14:textId="77777777" w:rsidR="00FF0EED" w:rsidRPr="00BD48C1" w:rsidRDefault="00FF0EED" w:rsidP="00C5655A">
            <w:pPr>
              <w:spacing w:line="240" w:lineRule="auto"/>
              <w:rPr>
                <w:sz w:val="20"/>
              </w:rPr>
            </w:pPr>
          </w:p>
        </w:tc>
        <w:tc>
          <w:tcPr>
            <w:tcW w:w="3118" w:type="dxa"/>
            <w:vAlign w:val="center"/>
          </w:tcPr>
          <w:p w14:paraId="46021453" w14:textId="0FE1B6E8" w:rsidR="00FF0EED" w:rsidRPr="00BD48C1" w:rsidRDefault="00FF0EED" w:rsidP="00C5655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BD48C1">
              <w:rPr>
                <w:sz w:val="20"/>
              </w:rPr>
              <w:t>South Coast of Victoria</w:t>
            </w:r>
          </w:p>
        </w:tc>
        <w:tc>
          <w:tcPr>
            <w:tcW w:w="6458" w:type="dxa"/>
            <w:vAlign w:val="center"/>
          </w:tcPr>
          <w:p w14:paraId="58D29555" w14:textId="1A61BA6F" w:rsidR="00FF0EED" w:rsidRPr="00BD48C1" w:rsidRDefault="00FF0EED" w:rsidP="00C5655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BD48C1">
              <w:rPr>
                <w:sz w:val="20"/>
              </w:rPr>
              <w:t>Are-Able Limited</w:t>
            </w:r>
          </w:p>
        </w:tc>
      </w:tr>
      <w:tr w:rsidR="00FF0EED" w14:paraId="0D8C04D3" w14:textId="77777777" w:rsidTr="00C565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vMerge/>
            <w:vAlign w:val="center"/>
          </w:tcPr>
          <w:p w14:paraId="060767C9" w14:textId="77777777" w:rsidR="00FF0EED" w:rsidRPr="00BD48C1" w:rsidRDefault="00FF0EED" w:rsidP="00C5655A">
            <w:pPr>
              <w:spacing w:line="240" w:lineRule="auto"/>
              <w:rPr>
                <w:sz w:val="20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65253939" w14:textId="3D98645D" w:rsidR="00FF0EED" w:rsidRPr="00BD48C1" w:rsidRDefault="00FF0EED" w:rsidP="00C5655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proofErr w:type="gramStart"/>
            <w:r w:rsidRPr="00BD48C1">
              <w:rPr>
                <w:sz w:val="20"/>
              </w:rPr>
              <w:t>South Eastern</w:t>
            </w:r>
            <w:proofErr w:type="gramEnd"/>
            <w:r w:rsidRPr="00BD48C1">
              <w:rPr>
                <w:sz w:val="20"/>
              </w:rPr>
              <w:t xml:space="preserve"> Melbourne and Peninsula</w:t>
            </w:r>
          </w:p>
        </w:tc>
        <w:tc>
          <w:tcPr>
            <w:tcW w:w="6458" w:type="dxa"/>
            <w:vAlign w:val="center"/>
          </w:tcPr>
          <w:p w14:paraId="60112A2E" w14:textId="0BE8CB7B" w:rsidR="00FF0EED" w:rsidRPr="00BD48C1" w:rsidRDefault="00FF0EED" w:rsidP="00C5655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BD48C1">
              <w:rPr>
                <w:sz w:val="20"/>
              </w:rPr>
              <w:t>Mission Australia</w:t>
            </w:r>
          </w:p>
        </w:tc>
      </w:tr>
      <w:tr w:rsidR="00FF0EED" w14:paraId="3C8DD89F" w14:textId="77777777" w:rsidTr="00C565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vMerge/>
            <w:vAlign w:val="center"/>
          </w:tcPr>
          <w:p w14:paraId="4BD16ED2" w14:textId="77777777" w:rsidR="00FF0EED" w:rsidRPr="00BD48C1" w:rsidRDefault="00FF0EED" w:rsidP="00C5655A">
            <w:pPr>
              <w:spacing w:line="240" w:lineRule="auto"/>
              <w:rPr>
                <w:sz w:val="20"/>
              </w:rPr>
            </w:pPr>
          </w:p>
        </w:tc>
        <w:tc>
          <w:tcPr>
            <w:tcW w:w="3118" w:type="dxa"/>
            <w:vMerge/>
            <w:vAlign w:val="center"/>
          </w:tcPr>
          <w:p w14:paraId="3C953C97" w14:textId="77777777" w:rsidR="00FF0EED" w:rsidRPr="00BD48C1" w:rsidRDefault="00FF0EED" w:rsidP="00C5655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6458" w:type="dxa"/>
            <w:vAlign w:val="center"/>
          </w:tcPr>
          <w:p w14:paraId="44423F94" w14:textId="3CD15A16" w:rsidR="00FF0EED" w:rsidRPr="00BD48C1" w:rsidRDefault="00FF0EED" w:rsidP="00C5655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BD48C1">
              <w:rPr>
                <w:sz w:val="20"/>
              </w:rPr>
              <w:t>The Trustee for the Salvation Army (Victoria) Property Trust</w:t>
            </w:r>
          </w:p>
        </w:tc>
      </w:tr>
      <w:tr w:rsidR="00FF0EED" w14:paraId="77300FA0" w14:textId="77777777" w:rsidTr="00C565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vMerge/>
            <w:vAlign w:val="center"/>
          </w:tcPr>
          <w:p w14:paraId="67629C2E" w14:textId="77777777" w:rsidR="00FF0EED" w:rsidRPr="00BD48C1" w:rsidRDefault="00FF0EED" w:rsidP="00C5655A">
            <w:pPr>
              <w:spacing w:line="240" w:lineRule="auto"/>
              <w:rPr>
                <w:sz w:val="20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4D0E8D77" w14:textId="4D139917" w:rsidR="00FF0EED" w:rsidRPr="00BD48C1" w:rsidRDefault="00FF0EED" w:rsidP="00C5655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BD48C1">
              <w:rPr>
                <w:sz w:val="20"/>
              </w:rPr>
              <w:t>Western Melbourne</w:t>
            </w:r>
          </w:p>
        </w:tc>
        <w:tc>
          <w:tcPr>
            <w:tcW w:w="6458" w:type="dxa"/>
            <w:vAlign w:val="center"/>
          </w:tcPr>
          <w:p w14:paraId="4255F8A1" w14:textId="15BB7586" w:rsidR="00FF0EED" w:rsidRPr="00BD48C1" w:rsidRDefault="00FF0EED" w:rsidP="00C5655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BD48C1">
              <w:rPr>
                <w:sz w:val="20"/>
              </w:rPr>
              <w:t>CVGT Australia Limited</w:t>
            </w:r>
          </w:p>
        </w:tc>
      </w:tr>
      <w:tr w:rsidR="00FF0EED" w14:paraId="334BC06D" w14:textId="77777777" w:rsidTr="00C565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vMerge/>
            <w:vAlign w:val="center"/>
          </w:tcPr>
          <w:p w14:paraId="1263BBA1" w14:textId="77777777" w:rsidR="00FF0EED" w:rsidRPr="00BD48C1" w:rsidRDefault="00FF0EED" w:rsidP="00C5655A">
            <w:pPr>
              <w:spacing w:line="240" w:lineRule="auto"/>
              <w:rPr>
                <w:sz w:val="20"/>
              </w:rPr>
            </w:pPr>
          </w:p>
        </w:tc>
        <w:tc>
          <w:tcPr>
            <w:tcW w:w="3118" w:type="dxa"/>
            <w:vMerge/>
            <w:vAlign w:val="center"/>
          </w:tcPr>
          <w:p w14:paraId="1721CEE1" w14:textId="77777777" w:rsidR="00FF0EED" w:rsidRPr="00BD48C1" w:rsidRDefault="00FF0EED" w:rsidP="00C5655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6458" w:type="dxa"/>
            <w:vAlign w:val="center"/>
          </w:tcPr>
          <w:p w14:paraId="070A5AD8" w14:textId="66757748" w:rsidR="00FF0EED" w:rsidRPr="00BD48C1" w:rsidRDefault="00FF0EED" w:rsidP="00C5655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BD48C1">
              <w:rPr>
                <w:sz w:val="20"/>
              </w:rPr>
              <w:t>The Trustee for the Salvation Army (Victoria) Property Trust</w:t>
            </w:r>
          </w:p>
        </w:tc>
      </w:tr>
      <w:tr w:rsidR="00FF0EED" w14:paraId="5D75F815" w14:textId="77777777" w:rsidTr="00C565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vMerge/>
            <w:tcBorders>
              <w:bottom w:val="single" w:sz="4" w:space="0" w:color="5A1E35" w:themeColor="text2"/>
            </w:tcBorders>
            <w:vAlign w:val="center"/>
          </w:tcPr>
          <w:p w14:paraId="4FF12419" w14:textId="77777777" w:rsidR="00FF0EED" w:rsidRPr="00BD48C1" w:rsidRDefault="00FF0EED" w:rsidP="00C5655A">
            <w:pPr>
              <w:spacing w:line="240" w:lineRule="auto"/>
              <w:rPr>
                <w:sz w:val="20"/>
              </w:rPr>
            </w:pPr>
          </w:p>
        </w:tc>
        <w:tc>
          <w:tcPr>
            <w:tcW w:w="3118" w:type="dxa"/>
            <w:vAlign w:val="center"/>
          </w:tcPr>
          <w:p w14:paraId="7102BD7A" w14:textId="2B628310" w:rsidR="00FF0EED" w:rsidRPr="00BD48C1" w:rsidRDefault="00FF0EED" w:rsidP="00C5655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BD48C1">
              <w:rPr>
                <w:sz w:val="20"/>
              </w:rPr>
              <w:t>Wimmera Mallee</w:t>
            </w:r>
          </w:p>
        </w:tc>
        <w:tc>
          <w:tcPr>
            <w:tcW w:w="6458" w:type="dxa"/>
            <w:vAlign w:val="center"/>
          </w:tcPr>
          <w:p w14:paraId="112BEED4" w14:textId="507240A2" w:rsidR="00FF0EED" w:rsidRPr="00BD48C1" w:rsidRDefault="00FF0EED" w:rsidP="00C5655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BD48C1">
              <w:rPr>
                <w:sz w:val="20"/>
              </w:rPr>
              <w:t>Are-Able Limited</w:t>
            </w:r>
          </w:p>
        </w:tc>
      </w:tr>
      <w:tr w:rsidR="00574B20" w14:paraId="76C28C4A" w14:textId="77777777" w:rsidTr="00C565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vMerge w:val="restart"/>
            <w:tcBorders>
              <w:bottom w:val="single" w:sz="4" w:space="0" w:color="auto"/>
            </w:tcBorders>
            <w:vAlign w:val="center"/>
          </w:tcPr>
          <w:p w14:paraId="77F6A630" w14:textId="5092B595" w:rsidR="00574B20" w:rsidRPr="00BD48C1" w:rsidRDefault="00574B20" w:rsidP="00C5655A">
            <w:pPr>
              <w:spacing w:line="240" w:lineRule="auto"/>
              <w:rPr>
                <w:b w:val="0"/>
                <w:bCs/>
                <w:sz w:val="20"/>
              </w:rPr>
            </w:pPr>
            <w:r w:rsidRPr="00BD48C1">
              <w:rPr>
                <w:b w:val="0"/>
                <w:bCs/>
                <w:sz w:val="20"/>
              </w:rPr>
              <w:t>WA</w:t>
            </w:r>
          </w:p>
        </w:tc>
        <w:tc>
          <w:tcPr>
            <w:tcW w:w="3118" w:type="dxa"/>
            <w:vAlign w:val="center"/>
          </w:tcPr>
          <w:p w14:paraId="4C527FCA" w14:textId="331176CB" w:rsidR="00574B20" w:rsidRPr="00BD48C1" w:rsidRDefault="00574B20" w:rsidP="00C5655A">
            <w:pPr>
              <w:tabs>
                <w:tab w:val="left" w:pos="1590"/>
              </w:tabs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BD48C1">
              <w:rPr>
                <w:sz w:val="20"/>
              </w:rPr>
              <w:t>Broome</w:t>
            </w:r>
          </w:p>
        </w:tc>
        <w:tc>
          <w:tcPr>
            <w:tcW w:w="6458" w:type="dxa"/>
            <w:vAlign w:val="center"/>
          </w:tcPr>
          <w:p w14:paraId="13FD4812" w14:textId="382C0F6E" w:rsidR="00574B20" w:rsidRPr="00BD48C1" w:rsidRDefault="00574B20" w:rsidP="00C5655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proofErr w:type="spellStart"/>
            <w:r w:rsidRPr="00BD48C1">
              <w:rPr>
                <w:sz w:val="20"/>
              </w:rPr>
              <w:t>Kullarri</w:t>
            </w:r>
            <w:proofErr w:type="spellEnd"/>
            <w:r w:rsidRPr="00BD48C1">
              <w:rPr>
                <w:sz w:val="20"/>
              </w:rPr>
              <w:t xml:space="preserve"> Regional Communities Indigenous Corporation</w:t>
            </w:r>
          </w:p>
        </w:tc>
      </w:tr>
      <w:tr w:rsidR="00574B20" w14:paraId="42EC5A9E" w14:textId="77777777" w:rsidTr="00C565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vMerge/>
            <w:tcBorders>
              <w:bottom w:val="single" w:sz="4" w:space="0" w:color="auto"/>
            </w:tcBorders>
            <w:vAlign w:val="center"/>
          </w:tcPr>
          <w:p w14:paraId="480DBA74" w14:textId="77777777" w:rsidR="00574B20" w:rsidRPr="00BD48C1" w:rsidRDefault="00574B20" w:rsidP="00C5655A">
            <w:pPr>
              <w:spacing w:line="240" w:lineRule="auto"/>
              <w:rPr>
                <w:sz w:val="20"/>
              </w:rPr>
            </w:pPr>
          </w:p>
        </w:tc>
        <w:tc>
          <w:tcPr>
            <w:tcW w:w="3118" w:type="dxa"/>
            <w:vAlign w:val="center"/>
          </w:tcPr>
          <w:p w14:paraId="51B6C969" w14:textId="2720FE94" w:rsidR="00574B20" w:rsidRPr="00BD48C1" w:rsidRDefault="00574B20" w:rsidP="00C5655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BD48C1">
              <w:rPr>
                <w:sz w:val="20"/>
              </w:rPr>
              <w:t>Esperance</w:t>
            </w:r>
          </w:p>
        </w:tc>
        <w:tc>
          <w:tcPr>
            <w:tcW w:w="6458" w:type="dxa"/>
            <w:vAlign w:val="center"/>
          </w:tcPr>
          <w:p w14:paraId="6C598FBE" w14:textId="3AD4C443" w:rsidR="00574B20" w:rsidRPr="00BD48C1" w:rsidRDefault="00574B20" w:rsidP="00C5655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BD48C1">
              <w:rPr>
                <w:sz w:val="20"/>
              </w:rPr>
              <w:t>South Metropolitan Youth Link Inc</w:t>
            </w:r>
          </w:p>
        </w:tc>
      </w:tr>
      <w:tr w:rsidR="00574B20" w14:paraId="494BBC6D" w14:textId="77777777" w:rsidTr="00C565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vMerge/>
            <w:tcBorders>
              <w:bottom w:val="single" w:sz="4" w:space="0" w:color="auto"/>
            </w:tcBorders>
            <w:vAlign w:val="center"/>
          </w:tcPr>
          <w:p w14:paraId="5C2CDE1D" w14:textId="77777777" w:rsidR="00574B20" w:rsidRPr="00BD48C1" w:rsidRDefault="00574B20" w:rsidP="00C5655A">
            <w:pPr>
              <w:spacing w:line="240" w:lineRule="auto"/>
              <w:rPr>
                <w:sz w:val="20"/>
              </w:rPr>
            </w:pPr>
          </w:p>
        </w:tc>
        <w:tc>
          <w:tcPr>
            <w:tcW w:w="3118" w:type="dxa"/>
            <w:vAlign w:val="center"/>
          </w:tcPr>
          <w:p w14:paraId="4051E496" w14:textId="2A51C277" w:rsidR="00574B20" w:rsidRPr="00BD48C1" w:rsidRDefault="00574B20" w:rsidP="00C5655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BD48C1">
              <w:rPr>
                <w:sz w:val="20"/>
              </w:rPr>
              <w:t>Geraldton</w:t>
            </w:r>
          </w:p>
        </w:tc>
        <w:tc>
          <w:tcPr>
            <w:tcW w:w="6458" w:type="dxa"/>
            <w:vAlign w:val="center"/>
          </w:tcPr>
          <w:p w14:paraId="20BB3778" w14:textId="0792824C" w:rsidR="00574B20" w:rsidRPr="00BD48C1" w:rsidRDefault="00574B20" w:rsidP="00C5655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BD48C1">
              <w:rPr>
                <w:sz w:val="20"/>
              </w:rPr>
              <w:t>Real Futures Pty Ltd</w:t>
            </w:r>
          </w:p>
        </w:tc>
      </w:tr>
      <w:tr w:rsidR="00574B20" w14:paraId="0AD54041" w14:textId="77777777" w:rsidTr="00C565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vMerge/>
            <w:tcBorders>
              <w:bottom w:val="single" w:sz="4" w:space="0" w:color="auto"/>
            </w:tcBorders>
            <w:vAlign w:val="center"/>
          </w:tcPr>
          <w:p w14:paraId="5333CA40" w14:textId="77777777" w:rsidR="00574B20" w:rsidRPr="00BD48C1" w:rsidRDefault="00574B20" w:rsidP="00C5655A">
            <w:pPr>
              <w:spacing w:line="240" w:lineRule="auto"/>
              <w:rPr>
                <w:sz w:val="20"/>
              </w:rPr>
            </w:pPr>
          </w:p>
        </w:tc>
        <w:tc>
          <w:tcPr>
            <w:tcW w:w="3118" w:type="dxa"/>
            <w:vAlign w:val="center"/>
          </w:tcPr>
          <w:p w14:paraId="04E2DBC9" w14:textId="1486CD96" w:rsidR="00574B20" w:rsidRPr="00BD48C1" w:rsidRDefault="00574B20" w:rsidP="00C5655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BD48C1">
              <w:rPr>
                <w:sz w:val="20"/>
              </w:rPr>
              <w:t>Great Southern - Wheatbelt</w:t>
            </w:r>
          </w:p>
        </w:tc>
        <w:tc>
          <w:tcPr>
            <w:tcW w:w="6458" w:type="dxa"/>
            <w:vMerge w:val="restart"/>
            <w:vAlign w:val="center"/>
          </w:tcPr>
          <w:p w14:paraId="0E165C07" w14:textId="19E722C0" w:rsidR="00574B20" w:rsidRPr="00BD48C1" w:rsidRDefault="00574B20" w:rsidP="00C5655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BD48C1">
              <w:rPr>
                <w:sz w:val="20"/>
              </w:rPr>
              <w:t>TRAINING ALLIANCE GROUP AUSTRALIA PTY LTD</w:t>
            </w:r>
          </w:p>
        </w:tc>
      </w:tr>
      <w:tr w:rsidR="00574B20" w14:paraId="6036430D" w14:textId="77777777" w:rsidTr="00C565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vMerge/>
            <w:tcBorders>
              <w:bottom w:val="nil"/>
            </w:tcBorders>
            <w:vAlign w:val="center"/>
          </w:tcPr>
          <w:p w14:paraId="7570E237" w14:textId="77777777" w:rsidR="00574B20" w:rsidRPr="00BD48C1" w:rsidRDefault="00574B20" w:rsidP="00C5655A">
            <w:pPr>
              <w:spacing w:line="240" w:lineRule="auto"/>
              <w:rPr>
                <w:sz w:val="20"/>
              </w:rPr>
            </w:pPr>
          </w:p>
        </w:tc>
        <w:tc>
          <w:tcPr>
            <w:tcW w:w="3118" w:type="dxa"/>
            <w:vAlign w:val="center"/>
          </w:tcPr>
          <w:p w14:paraId="06A3568A" w14:textId="6097BC11" w:rsidR="00574B20" w:rsidRPr="00BD48C1" w:rsidRDefault="00574B20" w:rsidP="00C5655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BD48C1">
              <w:rPr>
                <w:sz w:val="20"/>
              </w:rPr>
              <w:t>Kalgoorlie</w:t>
            </w:r>
          </w:p>
        </w:tc>
        <w:tc>
          <w:tcPr>
            <w:tcW w:w="6458" w:type="dxa"/>
            <w:vMerge/>
            <w:vAlign w:val="center"/>
          </w:tcPr>
          <w:p w14:paraId="433B97AB" w14:textId="77777777" w:rsidR="00574B20" w:rsidRPr="00BD48C1" w:rsidRDefault="00574B20" w:rsidP="00C5655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574B20" w14:paraId="42B0415D" w14:textId="77777777" w:rsidTr="00C565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tcBorders>
              <w:top w:val="nil"/>
              <w:bottom w:val="nil"/>
            </w:tcBorders>
            <w:vAlign w:val="center"/>
          </w:tcPr>
          <w:p w14:paraId="7997CF5A" w14:textId="458765E2" w:rsidR="00574B20" w:rsidRPr="00BD48C1" w:rsidRDefault="00574B20" w:rsidP="00C5655A">
            <w:pPr>
              <w:spacing w:line="240" w:lineRule="auto"/>
              <w:rPr>
                <w:b w:val="0"/>
                <w:bCs/>
                <w:sz w:val="20"/>
              </w:rPr>
            </w:pPr>
          </w:p>
        </w:tc>
        <w:tc>
          <w:tcPr>
            <w:tcW w:w="3118" w:type="dxa"/>
            <w:vAlign w:val="center"/>
          </w:tcPr>
          <w:p w14:paraId="4FFAB60B" w14:textId="01E30273" w:rsidR="00574B20" w:rsidRPr="00BD48C1" w:rsidRDefault="00574B20" w:rsidP="00C5655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BD48C1">
              <w:rPr>
                <w:sz w:val="20"/>
              </w:rPr>
              <w:t>Perth - North</w:t>
            </w:r>
          </w:p>
        </w:tc>
        <w:tc>
          <w:tcPr>
            <w:tcW w:w="6458" w:type="dxa"/>
            <w:vMerge/>
            <w:vAlign w:val="center"/>
          </w:tcPr>
          <w:p w14:paraId="602691B2" w14:textId="77777777" w:rsidR="00574B20" w:rsidRPr="00BD48C1" w:rsidRDefault="00574B20" w:rsidP="00C5655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574B20" w14:paraId="03B403BA" w14:textId="77777777" w:rsidTr="00C565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DC3C6B7" w14:textId="77777777" w:rsidR="00574B20" w:rsidRPr="00BD48C1" w:rsidRDefault="00574B20" w:rsidP="00C5655A">
            <w:pPr>
              <w:spacing w:line="240" w:lineRule="auto"/>
              <w:rPr>
                <w:sz w:val="20"/>
              </w:rPr>
            </w:pPr>
          </w:p>
        </w:tc>
        <w:tc>
          <w:tcPr>
            <w:tcW w:w="3118" w:type="dxa"/>
            <w:vMerge w:val="restart"/>
            <w:tcBorders>
              <w:left w:val="single" w:sz="4" w:space="0" w:color="auto"/>
            </w:tcBorders>
            <w:vAlign w:val="center"/>
          </w:tcPr>
          <w:p w14:paraId="6AAB2BC6" w14:textId="10955B50" w:rsidR="00574B20" w:rsidRPr="00BD48C1" w:rsidRDefault="00574B20" w:rsidP="00C5655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BD48C1">
              <w:rPr>
                <w:sz w:val="20"/>
              </w:rPr>
              <w:t>Perth - South</w:t>
            </w:r>
          </w:p>
        </w:tc>
        <w:tc>
          <w:tcPr>
            <w:tcW w:w="6458" w:type="dxa"/>
            <w:vAlign w:val="center"/>
          </w:tcPr>
          <w:p w14:paraId="43BB4E34" w14:textId="1AC86974" w:rsidR="00574B20" w:rsidRPr="00BD48C1" w:rsidRDefault="00574B20" w:rsidP="00C5655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BD48C1">
              <w:rPr>
                <w:sz w:val="20"/>
              </w:rPr>
              <w:t>Bridging the Gap Inc.</w:t>
            </w:r>
          </w:p>
        </w:tc>
      </w:tr>
      <w:tr w:rsidR="00574B20" w14:paraId="24D07A68" w14:textId="77777777" w:rsidTr="00C565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D0266EA" w14:textId="77777777" w:rsidR="00574B20" w:rsidRPr="00BD48C1" w:rsidRDefault="00574B20" w:rsidP="00C5655A">
            <w:pPr>
              <w:spacing w:line="240" w:lineRule="auto"/>
              <w:rPr>
                <w:sz w:val="20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</w:tcBorders>
            <w:vAlign w:val="center"/>
          </w:tcPr>
          <w:p w14:paraId="2032EC69" w14:textId="77777777" w:rsidR="00574B20" w:rsidRPr="00BD48C1" w:rsidRDefault="00574B20" w:rsidP="00C5655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6458" w:type="dxa"/>
            <w:vAlign w:val="center"/>
          </w:tcPr>
          <w:p w14:paraId="5CA443F8" w14:textId="181447FD" w:rsidR="00574B20" w:rsidRPr="00BD48C1" w:rsidRDefault="00574B20" w:rsidP="00C5655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BD48C1">
              <w:rPr>
                <w:sz w:val="20"/>
              </w:rPr>
              <w:t>South Metropolitan Youth Link Inc</w:t>
            </w:r>
          </w:p>
        </w:tc>
      </w:tr>
      <w:tr w:rsidR="00574B20" w14:paraId="48741E1C" w14:textId="77777777" w:rsidTr="00C565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FD7148E" w14:textId="2EF2CB6A" w:rsidR="00574B20" w:rsidRPr="00BD48C1" w:rsidRDefault="00574B20" w:rsidP="00502D3E">
            <w:pPr>
              <w:spacing w:line="240" w:lineRule="auto"/>
              <w:rPr>
                <w:b w:val="0"/>
                <w:bCs/>
                <w:sz w:val="20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</w:tcBorders>
            <w:vAlign w:val="center"/>
          </w:tcPr>
          <w:p w14:paraId="193C3F4A" w14:textId="77777777" w:rsidR="00574B20" w:rsidRPr="00BD48C1" w:rsidRDefault="00574B20" w:rsidP="00C5655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6458" w:type="dxa"/>
            <w:vAlign w:val="center"/>
          </w:tcPr>
          <w:p w14:paraId="3754BA19" w14:textId="686837CC" w:rsidR="00574B20" w:rsidRPr="00BD48C1" w:rsidRDefault="00574B20" w:rsidP="00C5655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BD48C1">
              <w:rPr>
                <w:sz w:val="20"/>
              </w:rPr>
              <w:t>TRAINING ALLIANCE GROUP AUSTRALIA PTY LTD</w:t>
            </w:r>
          </w:p>
        </w:tc>
      </w:tr>
      <w:tr w:rsidR="00574B20" w14:paraId="60528169" w14:textId="77777777" w:rsidTr="00C565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108C6" w14:textId="77777777" w:rsidR="00574B20" w:rsidRPr="00BD48C1" w:rsidRDefault="00574B20" w:rsidP="00502D3E">
            <w:pPr>
              <w:spacing w:line="240" w:lineRule="auto"/>
              <w:rPr>
                <w:sz w:val="20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  <w:vAlign w:val="center"/>
          </w:tcPr>
          <w:p w14:paraId="468A5531" w14:textId="4806FA94" w:rsidR="00574B20" w:rsidRPr="00BD48C1" w:rsidRDefault="00574B20" w:rsidP="00C5655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proofErr w:type="gramStart"/>
            <w:r w:rsidRPr="00BD48C1">
              <w:rPr>
                <w:sz w:val="20"/>
              </w:rPr>
              <w:t>South West</w:t>
            </w:r>
            <w:proofErr w:type="gramEnd"/>
            <w:r w:rsidRPr="00BD48C1">
              <w:rPr>
                <w:sz w:val="20"/>
              </w:rPr>
              <w:t xml:space="preserve"> WA</w:t>
            </w:r>
          </w:p>
        </w:tc>
        <w:tc>
          <w:tcPr>
            <w:tcW w:w="6458" w:type="dxa"/>
            <w:vAlign w:val="center"/>
          </w:tcPr>
          <w:p w14:paraId="43F31AA8" w14:textId="68DE143E" w:rsidR="00574B20" w:rsidRPr="00BD48C1" w:rsidRDefault="00574B20" w:rsidP="00C5655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BD48C1">
              <w:rPr>
                <w:sz w:val="20"/>
              </w:rPr>
              <w:t>TRAINING ALLIANCE GROUP AUSTRALIA PTY LTD</w:t>
            </w:r>
          </w:p>
        </w:tc>
      </w:tr>
    </w:tbl>
    <w:p w14:paraId="70E8C45D" w14:textId="77777777" w:rsidR="008540B8" w:rsidRPr="00F42B77" w:rsidRDefault="008540B8" w:rsidP="00186E5C">
      <w:pPr>
        <w:pStyle w:val="SourceNotes"/>
      </w:pPr>
    </w:p>
    <w:sectPr w:rsidR="008540B8" w:rsidRPr="00F42B77" w:rsidSect="00514EDA">
      <w:footerReference w:type="default" r:id="rId12"/>
      <w:headerReference w:type="first" r:id="rId13"/>
      <w:footerReference w:type="first" r:id="rId14"/>
      <w:pgSz w:w="11906" w:h="16838" w:code="9"/>
      <w:pgMar w:top="737" w:right="737" w:bottom="737" w:left="737" w:header="397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D3307D" w14:textId="77777777" w:rsidR="009D5606" w:rsidRDefault="009D5606" w:rsidP="00FB19E8">
      <w:pPr>
        <w:spacing w:before="0" w:after="0" w:line="240" w:lineRule="auto"/>
      </w:pPr>
      <w:r>
        <w:separator/>
      </w:r>
    </w:p>
  </w:endnote>
  <w:endnote w:type="continuationSeparator" w:id="0">
    <w:p w14:paraId="22276051" w14:textId="77777777" w:rsidR="009D5606" w:rsidRDefault="009D5606" w:rsidP="00FB19E8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 Vietnam Pro">
    <w:altName w:val="Calibri"/>
    <w:charset w:val="00"/>
    <w:family w:val="auto"/>
    <w:pitch w:val="variable"/>
    <w:sig w:usb0="A000006F" w:usb1="0000005B" w:usb2="00000000" w:usb3="00000000" w:csb0="0000011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Be Vietnam Pro SemiBold">
    <w:altName w:val="Calibri"/>
    <w:charset w:val="00"/>
    <w:family w:val="auto"/>
    <w:pitch w:val="variable"/>
    <w:sig w:usb0="A000006F" w:usb1="0000005B" w:usb2="00000000" w:usb3="00000000" w:csb0="00000113" w:csb1="00000000"/>
  </w:font>
  <w:font w:name="Aptos SemiBold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ource Serif 4 Medium">
    <w:altName w:val="Cambria"/>
    <w:charset w:val="00"/>
    <w:family w:val="roman"/>
    <w:pitch w:val="variable"/>
    <w:sig w:usb0="20000287" w:usb1="02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18FBAE" w14:textId="77777777" w:rsidR="00F52D7B" w:rsidRPr="002A2D27" w:rsidRDefault="00F52D7B" w:rsidP="00F52D7B">
    <w:pPr>
      <w:pStyle w:val="Footer"/>
      <w:spacing w:before="600"/>
      <w:rPr>
        <w:rFonts w:asciiTheme="majorHAnsi" w:hAnsiTheme="majorHAnsi"/>
      </w:rPr>
    </w:pPr>
    <w:r w:rsidRPr="002A2D27">
      <w:rPr>
        <w:rFonts w:asciiTheme="majorHAnsi" w:hAnsiTheme="majorHAnsi"/>
        <w:noProof/>
      </w:rPr>
      <mc:AlternateContent>
        <mc:Choice Requires="wps">
          <w:drawing>
            <wp:anchor distT="0" distB="0" distL="114300" distR="114300" simplePos="0" relativeHeight="251661312" behindDoc="1" locked="1" layoutInCell="1" allowOverlap="1" wp14:anchorId="0A338BFE" wp14:editId="768E4E36">
              <wp:simplePos x="0" y="0"/>
              <wp:positionH relativeFrom="page">
                <wp:posOffset>215900</wp:posOffset>
              </wp:positionH>
              <wp:positionV relativeFrom="paragraph">
                <wp:posOffset>295275</wp:posOffset>
              </wp:positionV>
              <wp:extent cx="7128000" cy="286560"/>
              <wp:effectExtent l="0" t="0" r="0" b="0"/>
              <wp:wrapNone/>
              <wp:docPr id="1596351877" name="Rectangle: Rounded Corners 7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128000" cy="286560"/>
                      </a:xfrm>
                      <a:prstGeom prst="roundRect">
                        <a:avLst/>
                      </a:prstGeom>
                      <a:solidFill>
                        <a:schemeClr val="accent4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7D4DE84A" id="Rectangle: Rounded Corners 7" o:spid="_x0000_s1026" alt="&quot;&quot;" style="position:absolute;margin-left:17pt;margin-top:23.25pt;width:561.25pt;height:22.5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/mkfgIAAGcFAAAOAAAAZHJzL2Uyb0RvYy54bWysVEtv2zAMvg/YfxB0X20H6SuoUwQtOgwo&#10;2qLt0LMqS7UBWdQoJU7260fJj2RdscOwiy2K5EfyE8mLy21r2Eahb8CWvDjKOVNWQtXYt5J/f775&#10;csaZD8JWwoBVJd8pzy+Xnz9ddG6hZlCDqRQyArF+0bmS1yG4RZZ5WatW+CNwypJSA7YikIhvWYWi&#10;I/TWZLM8P8k6wMohSOU93V73Sr5M+ForGe619iowU3LKLaQvpu9r/GbLC7F4Q+HqRg5piH/IohWN&#10;paAT1LUIgq2x+QOqbSSCBx2OJLQZaN1IlWqgaor8XTVPtXAq1ULkeDfR5P8frLzbPLkHJBo65xee&#10;jrGKrcY2/ik/tk1k7Say1DYwSZenxewsz4lTSbrZ2cnxSWIz23s79OGrgpbFQ8kR1rZ6pBdJRInN&#10;rQ8UluxHuxjRg2mqm8aYJMQuUFcG2UbQ+wkplQ3z+Gbk9ZulsdHeQvTs1fEm29eUTmFnVLQz9lFp&#10;1lRUxSwlk9rtfaCiV9WiUn384jjWO0QfU0u5JMCIrCn+hD0AjJaHRRQDzGAfXVXq1sk5/1tifQ6T&#10;R4oMNkzObWMBPwIwYYrc248k9dREll6h2j0gQ+hnxTt509D73QofHgTScNCT08CHe/poA13JYThx&#10;VgP+/Og+2lPPkpazjoat5P7HWqDizHyz1M3nxXwepzMJ8+PTGQl4qHk91Nh1ewXUDwWtFifTMdoH&#10;Mx41QvtCe2EVo5JKWEmxSy4DjsJV6JcAbRapVqtkRhPpRLi1T05G8MhqbM3n7YtANzRxoPa/g3Ew&#10;xeJdG/e20dPCah1AN6nH97wOfNM0p8YZNk9cF4dystrvx+UvAAAA//8DAFBLAwQUAAYACAAAACEA&#10;kLtMJ+EAAAAJAQAADwAAAGRycy9kb3ducmV2LnhtbEyPwU7DMBBE70j8g7VIXBB1Am0aQjYVAiFx&#10;qAS0wNmNt0nUeB3FbhP4epwT3GY1q5k3+Wo0rThR7xrLCPEsAkFcWt1whfCxfb5OQTivWKvWMiF8&#10;k4NVcX6Wq0zbgd/ptPGVCCHsMoVQe99lUrqyJqPczHbEwdvb3igfzr6SuldDCDetvImiRBrVcGio&#10;VUePNZWHzdEgvF6VQ5p+Vf6pWx7W0edPtX+J3xAvL8aHexCeRv/3DBN+QIciMO3skbUTLcLtPEzx&#10;CPNkAWLy48Wkdgh3cQKyyOX/BcUvAAAA//8DAFBLAQItABQABgAIAAAAIQC2gziS/gAAAOEBAAAT&#10;AAAAAAAAAAAAAAAAAAAAAABbQ29udGVudF9UeXBlc10ueG1sUEsBAi0AFAAGAAgAAAAhADj9If/W&#10;AAAAlAEAAAsAAAAAAAAAAAAAAAAALwEAAF9yZWxzLy5yZWxzUEsBAi0AFAAGAAgAAAAhAHg7+aR+&#10;AgAAZwUAAA4AAAAAAAAAAAAAAAAALgIAAGRycy9lMm9Eb2MueG1sUEsBAi0AFAAGAAgAAAAhAJC7&#10;TCfhAAAACQEAAA8AAAAAAAAAAAAAAAAA2AQAAGRycy9kb3ducmV2LnhtbFBLBQYAAAAABAAEAPMA&#10;AADmBQAAAAA=&#10;" fillcolor="#ffc191 [3207]" stroked="f" strokeweight="1pt">
              <v:stroke joinstyle="miter"/>
              <w10:wrap anchorx="page"/>
              <w10:anchorlock/>
            </v:roundrect>
          </w:pict>
        </mc:Fallback>
      </mc:AlternateContent>
    </w:r>
    <w:r w:rsidRPr="002A2D27">
      <w:rPr>
        <w:rFonts w:asciiTheme="majorHAnsi" w:hAnsiTheme="majorHAnsi"/>
        <w:noProof/>
      </w:rPr>
      <mc:AlternateContent>
        <mc:Choice Requires="wps">
          <w:drawing>
            <wp:anchor distT="0" distB="0" distL="114300" distR="114300" simplePos="0" relativeHeight="251662336" behindDoc="1" locked="1" layoutInCell="1" allowOverlap="1" wp14:anchorId="4C5B5DA2" wp14:editId="6823FEF8">
              <wp:simplePos x="0" y="0"/>
              <wp:positionH relativeFrom="page">
                <wp:posOffset>6696710</wp:posOffset>
              </wp:positionH>
              <wp:positionV relativeFrom="page">
                <wp:posOffset>9754235</wp:posOffset>
              </wp:positionV>
              <wp:extent cx="863600" cy="791845"/>
              <wp:effectExtent l="0" t="0" r="0" b="0"/>
              <wp:wrapNone/>
              <wp:docPr id="476403199" name="Text Box 6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63600" cy="7918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EF9835F" w14:textId="77777777" w:rsidR="00F52D7B" w:rsidRDefault="00F52D7B" w:rsidP="00F52D7B">
                          <w:pPr>
                            <w:pStyle w:val="Footer"/>
                            <w:jc w:val="right"/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468000" bIns="25200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C5B5DA2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alt="&quot;&quot;" style="position:absolute;margin-left:527.3pt;margin-top:768.05pt;width:68pt;height:62.3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zb6aGAIAACUEAAAOAAAAZHJzL2Uyb0RvYy54bWysU99v2jAQfp+0/8Hy+0ighbGIULFWTJNQ&#10;W4lOfTaOTSLZPs82JOyv39kJUHV7mvbinO8u9+P7Pi/uOq3IUTjfgCnpeJRTIgyHqjH7kv54WX+a&#10;U+IDMxVTYERJT8LTu+XHD4vWFmICNahKOIJFjC9aW9I6BFtkmee10MyPwAqDQQlOs4BXt88qx1qs&#10;rlU2yfNZ1oKrrAMuvEfvQx+ky1RfSsHDk5ReBKJKirOFdLp07uKZLRes2Dtm64YPY7B/mEKzxmDT&#10;S6kHFhg5uOaPUrrhDjzIMOKgM5Cy4SLtgNuM83fbbGtmRdoFwfH2ApP/f2X543Frnx0J3VfokMAI&#10;SGt94dEZ9+mk0/GLkxKMI4SnC2yiC4Sjcz67meUY4Rj6/GU8v53GKtn1Z+t8+CZAk2iU1CErCSx2&#10;3PjQp55TYi8D60apxIwypC3p7Gaapx8uESyuDPa4jhqt0O26Yf4dVCdcy0HPuLd83WDzDfPhmTmk&#10;GOdF2YYnPKQCbAKDRUkN7tff/DEfkccoJS1KpqT+54E5QYn6bpCTqK+z4ZJxO5vnEZlduk2mqFi8&#10;mYO+B9TjGJ+G5clErwvqbEoH+hV1vYr9MMQMx64l3Z3N+9BLGN8FF6tVSkI9WRY2Zmt5LB2BjKC+&#10;dK/M2QH5gJQ9wllWrHhHQJ/bU7A6BJBNYidC2+M5II5aTPwO7yaK/e09ZV1f9/I3AAAA//8DAFBL&#10;AwQUAAYACAAAACEAoE4XkOMAAAAPAQAADwAAAGRycy9kb3ducmV2LnhtbEyPwU7DMBBE70j8g7VI&#10;XBC1A8RqQ5wKIeUCB0RbkLg58eJExHYUu23g69me4DazO5p9W65nN7ADTrEPXkG2EMDQt8H03irY&#10;bevrJbCYtDd6CB4VfGOEdXV+VurChKN/xcMmWUYlPhZaQZfSWHAe2w6djoswoqfdZ5icTmQny82k&#10;j1TuBn4jhORO954udHrExw7br83eKVjZl9lt357N+078DPbq6aOum1ypy4v54R5Ywjn9heGET+hQ&#10;EVMT9t5ENpAX+Z2kLKn8VmbATplsJWjWkJJSLIFXJf//R/ULAAD//wMAUEsBAi0AFAAGAAgAAAAh&#10;ALaDOJL+AAAA4QEAABMAAAAAAAAAAAAAAAAAAAAAAFtDb250ZW50X1R5cGVzXS54bWxQSwECLQAU&#10;AAYACAAAACEAOP0h/9YAAACUAQAACwAAAAAAAAAAAAAAAAAvAQAAX3JlbHMvLnJlbHNQSwECLQAU&#10;AAYACAAAACEAP82+mhgCAAAlBAAADgAAAAAAAAAAAAAAAAAuAgAAZHJzL2Uyb0RvYy54bWxQSwEC&#10;LQAUAAYACAAAACEAoE4XkOMAAAAPAQAADwAAAAAAAAAAAAAAAAByBAAAZHJzL2Rvd25yZXYueG1s&#10;UEsFBgAAAAAEAAQA8wAAAIIFAAAAAA==&#10;" filled="f" stroked="f" strokeweight=".5pt">
              <v:textbox inset="0,0,13mm,7mm">
                <w:txbxContent>
                  <w:p w14:paraId="3EF9835F" w14:textId="77777777" w:rsidR="00F52D7B" w:rsidRDefault="00F52D7B" w:rsidP="00F52D7B">
                    <w:pPr>
                      <w:pStyle w:val="Footer"/>
                      <w:jc w:val="right"/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Pr="002A2D27">
      <w:rPr>
        <w:rFonts w:asciiTheme="majorHAnsi" w:hAnsiTheme="majorHAnsi"/>
      </w:rPr>
      <w:t>Supporting parents in planning their future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617A73" w14:textId="77777777" w:rsidR="00FB19E8" w:rsidRPr="002A2D27" w:rsidRDefault="00FB19E8" w:rsidP="00FB19E8">
    <w:pPr>
      <w:pStyle w:val="Footer"/>
      <w:spacing w:before="600"/>
      <w:rPr>
        <w:rFonts w:asciiTheme="majorHAnsi" w:hAnsiTheme="majorHAnsi"/>
      </w:rPr>
    </w:pPr>
    <w:r w:rsidRPr="002A2D27">
      <w:rPr>
        <w:rFonts w:asciiTheme="majorHAnsi" w:hAnsiTheme="majorHAnsi"/>
        <w:noProof/>
      </w:rPr>
      <mc:AlternateContent>
        <mc:Choice Requires="wps">
          <w:drawing>
            <wp:anchor distT="0" distB="0" distL="114300" distR="114300" simplePos="0" relativeHeight="251658239" behindDoc="1" locked="1" layoutInCell="1" allowOverlap="1" wp14:anchorId="47F9583E" wp14:editId="43BB2ECB">
              <wp:simplePos x="0" y="0"/>
              <wp:positionH relativeFrom="page">
                <wp:posOffset>215900</wp:posOffset>
              </wp:positionH>
              <wp:positionV relativeFrom="paragraph">
                <wp:posOffset>295275</wp:posOffset>
              </wp:positionV>
              <wp:extent cx="7128000" cy="286560"/>
              <wp:effectExtent l="0" t="0" r="0" b="0"/>
              <wp:wrapNone/>
              <wp:docPr id="578727996" name="Rectangle: Rounded Corners 7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128000" cy="286560"/>
                      </a:xfrm>
                      <a:prstGeom prst="roundRect">
                        <a:avLst/>
                      </a:prstGeom>
                      <a:solidFill>
                        <a:schemeClr val="accent4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7D179B2F" id="Rectangle: Rounded Corners 7" o:spid="_x0000_s1026" alt="&quot;&quot;" style="position:absolute;margin-left:17pt;margin-top:23.25pt;width:561.25pt;height:22.55pt;z-index:-25165824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/mkfgIAAGcFAAAOAAAAZHJzL2Uyb0RvYy54bWysVEtv2zAMvg/YfxB0X20H6SuoUwQtOgwo&#10;2qLt0LMqS7UBWdQoJU7260fJj2RdscOwiy2K5EfyE8mLy21r2Eahb8CWvDjKOVNWQtXYt5J/f775&#10;csaZD8JWwoBVJd8pzy+Xnz9ddG6hZlCDqRQyArF+0bmS1yG4RZZ5WatW+CNwypJSA7YikIhvWYWi&#10;I/TWZLM8P8k6wMohSOU93V73Sr5M+ForGe619iowU3LKLaQvpu9r/GbLC7F4Q+HqRg5piH/IohWN&#10;paAT1LUIgq2x+QOqbSSCBx2OJLQZaN1IlWqgaor8XTVPtXAq1ULkeDfR5P8frLzbPLkHJBo65xee&#10;jrGKrcY2/ik/tk1k7Say1DYwSZenxewsz4lTSbrZ2cnxSWIz23s79OGrgpbFQ8kR1rZ6pBdJRInN&#10;rQ8UluxHuxjRg2mqm8aYJMQuUFcG2UbQ+wkplQ3z+Gbk9ZulsdHeQvTs1fEm29eUTmFnVLQz9lFp&#10;1lRUxSwlk9rtfaCiV9WiUn384jjWO0QfU0u5JMCIrCn+hD0AjJaHRRQDzGAfXVXq1sk5/1tifQ6T&#10;R4oMNkzObWMBPwIwYYrc248k9dREll6h2j0gQ+hnxTt509D73QofHgTScNCT08CHe/poA13JYThx&#10;VgP+/Og+2lPPkpazjoat5P7HWqDizHyz1M3nxXwepzMJ8+PTGQl4qHk91Nh1ewXUDwWtFifTMdoH&#10;Mx41QvtCe2EVo5JKWEmxSy4DjsJV6JcAbRapVqtkRhPpRLi1T05G8MhqbM3n7YtANzRxoPa/g3Ew&#10;xeJdG/e20dPCah1AN6nH97wOfNM0p8YZNk9cF4dystrvx+UvAAAA//8DAFBLAwQUAAYACAAAACEA&#10;kLtMJ+EAAAAJAQAADwAAAGRycy9kb3ducmV2LnhtbEyPwU7DMBBE70j8g7VIXBB1Am0aQjYVAiFx&#10;qAS0wNmNt0nUeB3FbhP4epwT3GY1q5k3+Wo0rThR7xrLCPEsAkFcWt1whfCxfb5OQTivWKvWMiF8&#10;k4NVcX6Wq0zbgd/ptPGVCCHsMoVQe99lUrqyJqPczHbEwdvb3igfzr6SuldDCDetvImiRBrVcGio&#10;VUePNZWHzdEgvF6VQ5p+Vf6pWx7W0edPtX+J3xAvL8aHexCeRv/3DBN+QIciMO3skbUTLcLtPEzx&#10;CPNkAWLy48Wkdgh3cQKyyOX/BcUvAAAA//8DAFBLAQItABQABgAIAAAAIQC2gziS/gAAAOEBAAAT&#10;AAAAAAAAAAAAAAAAAAAAAABbQ29udGVudF9UeXBlc10ueG1sUEsBAi0AFAAGAAgAAAAhADj9If/W&#10;AAAAlAEAAAsAAAAAAAAAAAAAAAAALwEAAF9yZWxzLy5yZWxzUEsBAi0AFAAGAAgAAAAhAHg7+aR+&#10;AgAAZwUAAA4AAAAAAAAAAAAAAAAALgIAAGRycy9lMm9Eb2MueG1sUEsBAi0AFAAGAAgAAAAhAJC7&#10;TCfhAAAACQEAAA8AAAAAAAAAAAAAAAAA2AQAAGRycy9kb3ducmV2LnhtbFBLBQYAAAAABAAEAPMA&#10;AADmBQAAAAA=&#10;" fillcolor="#ffc191 [3207]" stroked="f" strokeweight="1pt">
              <v:stroke joinstyle="miter"/>
              <w10:wrap anchorx="page"/>
              <w10:anchorlock/>
            </v:roundrect>
          </w:pict>
        </mc:Fallback>
      </mc:AlternateContent>
    </w:r>
    <w:r w:rsidRPr="002A2D27">
      <w:rPr>
        <w:rFonts w:asciiTheme="majorHAnsi" w:hAnsiTheme="majorHAnsi"/>
        <w:noProof/>
      </w:rPr>
      <mc:AlternateContent>
        <mc:Choice Requires="wps">
          <w:drawing>
            <wp:anchor distT="0" distB="0" distL="114300" distR="114300" simplePos="0" relativeHeight="251659264" behindDoc="1" locked="1" layoutInCell="1" allowOverlap="1" wp14:anchorId="7EFF0DA4" wp14:editId="19BB3C00">
              <wp:simplePos x="0" y="0"/>
              <wp:positionH relativeFrom="page">
                <wp:posOffset>6696710</wp:posOffset>
              </wp:positionH>
              <wp:positionV relativeFrom="page">
                <wp:posOffset>9758045</wp:posOffset>
              </wp:positionV>
              <wp:extent cx="863600" cy="791845"/>
              <wp:effectExtent l="0" t="0" r="0" b="0"/>
              <wp:wrapNone/>
              <wp:docPr id="1097558772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63600" cy="7918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F2A37FA" w14:textId="77777777" w:rsidR="00FB19E8" w:rsidRDefault="00FB19E8" w:rsidP="00FB19E8">
                          <w:pPr>
                            <w:pStyle w:val="Footer"/>
                            <w:jc w:val="right"/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468000" bIns="25200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FF0DA4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527.3pt;margin-top:768.35pt;width:68pt;height:62.3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X7QGgIAACwEAAAOAAAAZHJzL2Uyb0RvYy54bWysU01v2zAMvQ/YfxB0X+ykTZYFcYqsRYYB&#10;QVsgHXpWZCk2IIsapcTOfv0oOR9Ft9Owi0yRND/ee5rfdY1hB4W+Blvw4SDnTFkJZW13Bf/xsvo0&#10;5cwHYUthwKqCH5Xnd4uPH+atm6kRVGBKhYyKWD9rXcGrENwsy7ysVCP8AJyyFNSAjQh0xV1Womip&#10;emOyUZ5PshawdAhSeU/ehz7IF6m+1kqGJ629CswUnGYL6cR0buOZLeZitkPhqlqexhD/MEUjaktN&#10;L6UeRBBsj/UfpZpaInjQYSChyUDrWqq0A20zzN9ts6mEU2kXAse7C0z+/5WVj4eNe0YWuq/QEYER&#10;kNb5mSdn3KfT2MQvTcooThAeL7CpLjBJzunkZpJTRFLo85fh9HYcq2TXnx368E1Bw6JRcCRWElji&#10;sPahTz2nxF4WVrUxiRljWVvwyc04Tz9cIlTcWOpxHTVaodt2rC7frLGF8kjbIfTEeydXNc2wFj48&#10;CySmaWxSb3iiQxugXnCyOKsAf/3NH/OJAIpy1pJyCu5/7gUqzsx3S9REmZ0NTMbtZJpHgLbpNhqT&#10;cOlm9809kCyH9EKcTCZ5MZizqRGaV5L3MvajkLCSuhZ8ezbvQ69keh5SLZcpiWTlRFjbjZOxdMQz&#10;YvvSvQp0JwICMfcIZ3WJ2Tse+tyeieU+gK4TSRHhHs8T8CTJRPPp+UTNv72nrOsjX/wGAAD//wMA&#10;UEsDBBQABgAIAAAAIQA2Wv5p5AAAAA8BAAAPAAAAZHJzL2Rvd25yZXYueG1sTI9LT8MwEITvSPwH&#10;a5G4IGoHGpeGOBVCygUOFX0gcXNi40T4EcVuG/j1bE9wm9kdzX5briZnyVGPsQ9eQDZjQLRvg+q9&#10;EbDb1rcPQGKSXkkbvBbwrSOsqsuLUhYqnPybPm6SIVjiYyEFdCkNBaWx7bSTcRYG7XH3GUYnE9rR&#10;UDXKE5Y7S+8Y49TJ3uOFTg76udPt1+bgBCzNenLb/at637Efa25ePuq6yYW4vpqeHoEkPaW/MJzx&#10;ER0qZGrCwatILHqWzzlmUeX3fAHknMmWDGcNKs6zOdCqpP//qH4BAAD//wMAUEsBAi0AFAAGAAgA&#10;AAAhALaDOJL+AAAA4QEAABMAAAAAAAAAAAAAAAAAAAAAAFtDb250ZW50X1R5cGVzXS54bWxQSwEC&#10;LQAUAAYACAAAACEAOP0h/9YAAACUAQAACwAAAAAAAAAAAAAAAAAvAQAAX3JlbHMvLnJlbHNQSwEC&#10;LQAUAAYACAAAACEAIK1+0BoCAAAsBAAADgAAAAAAAAAAAAAAAAAuAgAAZHJzL2Uyb0RvYy54bWxQ&#10;SwECLQAUAAYACAAAACEANlr+aeQAAAAPAQAADwAAAAAAAAAAAAAAAAB0BAAAZHJzL2Rvd25yZXYu&#10;eG1sUEsFBgAAAAAEAAQA8wAAAIUFAAAAAA==&#10;" filled="f" stroked="f" strokeweight=".5pt">
              <v:textbox inset="0,0,13mm,7mm">
                <w:txbxContent>
                  <w:p w14:paraId="5F2A37FA" w14:textId="77777777" w:rsidR="00FB19E8" w:rsidRDefault="00FB19E8" w:rsidP="00FB19E8">
                    <w:pPr>
                      <w:pStyle w:val="Footer"/>
                      <w:jc w:val="right"/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Pr="002A2D27">
      <w:rPr>
        <w:rFonts w:asciiTheme="majorHAnsi" w:hAnsiTheme="majorHAnsi"/>
      </w:rPr>
      <w:t>Supporting parents in planning their future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F68F6F" w14:textId="77777777" w:rsidR="009D5606" w:rsidRDefault="009D5606" w:rsidP="00FB19E8">
      <w:pPr>
        <w:spacing w:before="0" w:after="0" w:line="240" w:lineRule="auto"/>
      </w:pPr>
      <w:r>
        <w:separator/>
      </w:r>
    </w:p>
  </w:footnote>
  <w:footnote w:type="continuationSeparator" w:id="0">
    <w:p w14:paraId="5568213E" w14:textId="77777777" w:rsidR="009D5606" w:rsidRDefault="009D5606" w:rsidP="00FB19E8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8BAB06" w14:textId="77777777" w:rsidR="00FB19E8" w:rsidRDefault="00FB19E8" w:rsidP="0058488F">
    <w:pPr>
      <w:pStyle w:val="Header"/>
      <w:spacing w:after="6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FDE274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16CB58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B94994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60CE0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C66ECB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3D2C31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ACC2EB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7923E4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B588C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20CEE7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CF74BE"/>
    <w:multiLevelType w:val="multilevel"/>
    <w:tmpl w:val="7240864E"/>
    <w:styleLink w:val="ListAlpha1ai-"/>
    <w:lvl w:ilvl="0">
      <w:start w:val="1"/>
      <w:numFmt w:val="decimal"/>
      <w:pStyle w:val="List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lowerLetter"/>
      <w:pStyle w:val="List2"/>
      <w:lvlText w:val="%2."/>
      <w:lvlJc w:val="left"/>
      <w:pPr>
        <w:ind w:left="1020" w:hanging="510"/>
      </w:pPr>
      <w:rPr>
        <w:rFonts w:hint="default"/>
      </w:rPr>
    </w:lvl>
    <w:lvl w:ilvl="2">
      <w:start w:val="1"/>
      <w:numFmt w:val="lowerRoman"/>
      <w:pStyle w:val="List3"/>
      <w:lvlText w:val="%3."/>
      <w:lvlJc w:val="left"/>
      <w:pPr>
        <w:ind w:left="1530" w:hanging="510"/>
      </w:pPr>
      <w:rPr>
        <w:rFonts w:hint="default"/>
      </w:rPr>
    </w:lvl>
    <w:lvl w:ilvl="3">
      <w:start w:val="1"/>
      <w:numFmt w:val="bullet"/>
      <w:pStyle w:val="List4"/>
      <w:lvlText w:val="–"/>
      <w:lvlJc w:val="left"/>
      <w:pPr>
        <w:ind w:left="2040" w:hanging="510"/>
      </w:pPr>
      <w:rPr>
        <w:rFonts w:ascii="Be Vietnam Pro" w:hAnsi="Be Vietnam Pro" w:hint="default"/>
        <w:color w:val="auto"/>
      </w:rPr>
    </w:lvl>
    <w:lvl w:ilvl="4">
      <w:start w:val="1"/>
      <w:numFmt w:val="lowerLetter"/>
      <w:lvlText w:val="(%5)"/>
      <w:lvlJc w:val="left"/>
      <w:pPr>
        <w:ind w:left="2550" w:hanging="51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060" w:hanging="51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570" w:hanging="51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080" w:hanging="51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590" w:hanging="510"/>
      </w:pPr>
      <w:rPr>
        <w:rFonts w:hint="default"/>
      </w:rPr>
    </w:lvl>
  </w:abstractNum>
  <w:abstractNum w:abstractNumId="11" w15:restartNumberingAfterBreak="0">
    <w:nsid w:val="18B74E28"/>
    <w:multiLevelType w:val="multilevel"/>
    <w:tmpl w:val="CFF44748"/>
    <w:styleLink w:val="PPListBullets"/>
    <w:lvl w:ilvl="0">
      <w:start w:val="1"/>
      <w:numFmt w:val="bullet"/>
      <w:pStyle w:val="ListBullet"/>
      <w:lvlText w:val=""/>
      <w:lvlJc w:val="left"/>
      <w:pPr>
        <w:tabs>
          <w:tab w:val="num" w:pos="510"/>
        </w:tabs>
        <w:ind w:left="510" w:hanging="510"/>
      </w:pPr>
      <w:rPr>
        <w:rFonts w:ascii="Symbol" w:hAnsi="Symbol" w:hint="default"/>
        <w:color w:val="auto"/>
      </w:rPr>
    </w:lvl>
    <w:lvl w:ilvl="1">
      <w:start w:val="1"/>
      <w:numFmt w:val="bullet"/>
      <w:pStyle w:val="ListBullet2"/>
      <w:lvlText w:val="–"/>
      <w:lvlJc w:val="left"/>
      <w:pPr>
        <w:tabs>
          <w:tab w:val="num" w:pos="1020"/>
        </w:tabs>
        <w:ind w:left="1020" w:hanging="510"/>
      </w:pPr>
      <w:rPr>
        <w:rFonts w:ascii="Arial" w:hAnsi="Arial" w:hint="default"/>
        <w:color w:val="auto"/>
      </w:rPr>
    </w:lvl>
    <w:lvl w:ilvl="2">
      <w:start w:val="1"/>
      <w:numFmt w:val="bullet"/>
      <w:pStyle w:val="ListBullet3"/>
      <w:lvlText w:val="○"/>
      <w:lvlJc w:val="left"/>
      <w:pPr>
        <w:tabs>
          <w:tab w:val="num" w:pos="1530"/>
        </w:tabs>
        <w:ind w:left="1530" w:hanging="510"/>
      </w:pPr>
      <w:rPr>
        <w:rFonts w:ascii="Arial" w:hAnsi="Arial" w:hint="default"/>
        <w:color w:val="auto"/>
      </w:rPr>
    </w:lvl>
    <w:lvl w:ilvl="3">
      <w:start w:val="1"/>
      <w:numFmt w:val="bullet"/>
      <w:pStyle w:val="ListBullet4"/>
      <w:lvlText w:val="∙"/>
      <w:lvlJc w:val="left"/>
      <w:pPr>
        <w:tabs>
          <w:tab w:val="num" w:pos="2040"/>
        </w:tabs>
        <w:ind w:left="2040" w:hanging="510"/>
      </w:pPr>
      <w:rPr>
        <w:rFonts w:ascii="Arial" w:hAnsi="Aria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2550"/>
        </w:tabs>
        <w:ind w:left="2550" w:hanging="51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060"/>
        </w:tabs>
        <w:ind w:left="3060" w:hanging="51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570"/>
        </w:tabs>
        <w:ind w:left="3570" w:hanging="51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080"/>
        </w:tabs>
        <w:ind w:left="4080" w:hanging="51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590"/>
        </w:tabs>
        <w:ind w:left="4590" w:hanging="510"/>
      </w:pPr>
      <w:rPr>
        <w:rFonts w:hint="default"/>
      </w:rPr>
    </w:lvl>
  </w:abstractNum>
  <w:abstractNum w:abstractNumId="12" w15:restartNumberingAfterBreak="0">
    <w:nsid w:val="18F938EE"/>
    <w:multiLevelType w:val="multilevel"/>
    <w:tmpl w:val="7C0C5DE4"/>
    <w:styleLink w:val="PPListNumber1111"/>
    <w:lvl w:ilvl="0">
      <w:start w:val="1"/>
      <w:numFmt w:val="decimal"/>
      <w:pStyle w:val="ListNumber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ind w:left="1247" w:hanging="623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247"/>
        </w:tabs>
        <w:ind w:left="2041" w:hanging="794"/>
      </w:pPr>
      <w:rPr>
        <w:rFonts w:hint="default"/>
      </w:rPr>
    </w:lvl>
    <w:lvl w:ilvl="3">
      <w:start w:val="1"/>
      <w:numFmt w:val="decimal"/>
      <w:pStyle w:val="ListNumber4"/>
      <w:lvlText w:val="%1.%2.%3.%4"/>
      <w:lvlJc w:val="left"/>
      <w:pPr>
        <w:ind w:left="3005" w:hanging="96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4E3F0E4B"/>
    <w:multiLevelType w:val="hybridMultilevel"/>
    <w:tmpl w:val="ECBA1A68"/>
    <w:lvl w:ilvl="0" w:tplc="549C77A8">
      <w:start w:val="1"/>
      <w:numFmt w:val="decimal"/>
      <w:lvlText w:val="%1."/>
      <w:lvlJc w:val="left"/>
      <w:pPr>
        <w:ind w:left="174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 w:tplc="CC648EC8">
      <w:numFmt w:val="bullet"/>
      <w:lvlText w:val="•"/>
      <w:lvlJc w:val="left"/>
      <w:pPr>
        <w:ind w:left="2728" w:hanging="360"/>
      </w:pPr>
      <w:rPr>
        <w:rFonts w:hint="default"/>
        <w:lang w:val="en-US" w:eastAsia="en-US" w:bidi="ar-SA"/>
      </w:rPr>
    </w:lvl>
    <w:lvl w:ilvl="2" w:tplc="28408D10">
      <w:numFmt w:val="bullet"/>
      <w:lvlText w:val="•"/>
      <w:lvlJc w:val="left"/>
      <w:pPr>
        <w:ind w:left="3717" w:hanging="360"/>
      </w:pPr>
      <w:rPr>
        <w:rFonts w:hint="default"/>
        <w:lang w:val="en-US" w:eastAsia="en-US" w:bidi="ar-SA"/>
      </w:rPr>
    </w:lvl>
    <w:lvl w:ilvl="3" w:tplc="395A86EE">
      <w:numFmt w:val="bullet"/>
      <w:lvlText w:val="•"/>
      <w:lvlJc w:val="left"/>
      <w:pPr>
        <w:ind w:left="4705" w:hanging="360"/>
      </w:pPr>
      <w:rPr>
        <w:rFonts w:hint="default"/>
        <w:lang w:val="en-US" w:eastAsia="en-US" w:bidi="ar-SA"/>
      </w:rPr>
    </w:lvl>
    <w:lvl w:ilvl="4" w:tplc="C960F052">
      <w:numFmt w:val="bullet"/>
      <w:lvlText w:val="•"/>
      <w:lvlJc w:val="left"/>
      <w:pPr>
        <w:ind w:left="5694" w:hanging="360"/>
      </w:pPr>
      <w:rPr>
        <w:rFonts w:hint="default"/>
        <w:lang w:val="en-US" w:eastAsia="en-US" w:bidi="ar-SA"/>
      </w:rPr>
    </w:lvl>
    <w:lvl w:ilvl="5" w:tplc="207CA1F2">
      <w:numFmt w:val="bullet"/>
      <w:lvlText w:val="•"/>
      <w:lvlJc w:val="left"/>
      <w:pPr>
        <w:ind w:left="6683" w:hanging="360"/>
      </w:pPr>
      <w:rPr>
        <w:rFonts w:hint="default"/>
        <w:lang w:val="en-US" w:eastAsia="en-US" w:bidi="ar-SA"/>
      </w:rPr>
    </w:lvl>
    <w:lvl w:ilvl="6" w:tplc="4A52A3B0">
      <w:numFmt w:val="bullet"/>
      <w:lvlText w:val="•"/>
      <w:lvlJc w:val="left"/>
      <w:pPr>
        <w:ind w:left="7671" w:hanging="360"/>
      </w:pPr>
      <w:rPr>
        <w:rFonts w:hint="default"/>
        <w:lang w:val="en-US" w:eastAsia="en-US" w:bidi="ar-SA"/>
      </w:rPr>
    </w:lvl>
    <w:lvl w:ilvl="7" w:tplc="0440444A">
      <w:numFmt w:val="bullet"/>
      <w:lvlText w:val="•"/>
      <w:lvlJc w:val="left"/>
      <w:pPr>
        <w:ind w:left="8660" w:hanging="360"/>
      </w:pPr>
      <w:rPr>
        <w:rFonts w:hint="default"/>
        <w:lang w:val="en-US" w:eastAsia="en-US" w:bidi="ar-SA"/>
      </w:rPr>
    </w:lvl>
    <w:lvl w:ilvl="8" w:tplc="2C2A9D5E">
      <w:numFmt w:val="bullet"/>
      <w:lvlText w:val="•"/>
      <w:lvlJc w:val="left"/>
      <w:pPr>
        <w:ind w:left="9649" w:hanging="360"/>
      </w:pPr>
      <w:rPr>
        <w:rFonts w:hint="default"/>
        <w:lang w:val="en-US" w:eastAsia="en-US" w:bidi="ar-SA"/>
      </w:rPr>
    </w:lvl>
  </w:abstractNum>
  <w:abstractNum w:abstractNumId="14" w15:restartNumberingAfterBreak="0">
    <w:nsid w:val="522C3B18"/>
    <w:multiLevelType w:val="multilevel"/>
    <w:tmpl w:val="CFF44748"/>
    <w:numStyleLink w:val="PPListBullets"/>
  </w:abstractNum>
  <w:num w:numId="1" w16cid:durableId="173035777">
    <w:abstractNumId w:val="9"/>
  </w:num>
  <w:num w:numId="2" w16cid:durableId="1432092840">
    <w:abstractNumId w:val="7"/>
  </w:num>
  <w:num w:numId="3" w16cid:durableId="627048567">
    <w:abstractNumId w:val="6"/>
  </w:num>
  <w:num w:numId="4" w16cid:durableId="2083597808">
    <w:abstractNumId w:val="5"/>
  </w:num>
  <w:num w:numId="5" w16cid:durableId="1099108457">
    <w:abstractNumId w:val="4"/>
  </w:num>
  <w:num w:numId="6" w16cid:durableId="1281760026">
    <w:abstractNumId w:val="8"/>
  </w:num>
  <w:num w:numId="7" w16cid:durableId="478812149">
    <w:abstractNumId w:val="3"/>
  </w:num>
  <w:num w:numId="8" w16cid:durableId="420103882">
    <w:abstractNumId w:val="2"/>
  </w:num>
  <w:num w:numId="9" w16cid:durableId="1185246027">
    <w:abstractNumId w:val="1"/>
  </w:num>
  <w:num w:numId="10" w16cid:durableId="58484324">
    <w:abstractNumId w:val="0"/>
  </w:num>
  <w:num w:numId="11" w16cid:durableId="1978340000">
    <w:abstractNumId w:val="8"/>
  </w:num>
  <w:num w:numId="12" w16cid:durableId="2009596717">
    <w:abstractNumId w:val="3"/>
  </w:num>
  <w:num w:numId="13" w16cid:durableId="1334410619">
    <w:abstractNumId w:val="2"/>
  </w:num>
  <w:num w:numId="14" w16cid:durableId="706103310">
    <w:abstractNumId w:val="1"/>
  </w:num>
  <w:num w:numId="15" w16cid:durableId="421344054">
    <w:abstractNumId w:val="11"/>
  </w:num>
  <w:num w:numId="16" w16cid:durableId="204906774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14832839">
    <w:abstractNumId w:val="14"/>
  </w:num>
  <w:num w:numId="18" w16cid:durableId="955908472">
    <w:abstractNumId w:val="10"/>
  </w:num>
  <w:num w:numId="19" w16cid:durableId="80199490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552307782">
    <w:abstractNumId w:val="12"/>
  </w:num>
  <w:num w:numId="21" w16cid:durableId="168088738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762525541">
    <w:abstractNumId w:val="13"/>
  </w:num>
  <w:num w:numId="23" w16cid:durableId="202952196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9CE"/>
    <w:rsid w:val="00020049"/>
    <w:rsid w:val="00034C69"/>
    <w:rsid w:val="00036CB1"/>
    <w:rsid w:val="00054E5C"/>
    <w:rsid w:val="00083F51"/>
    <w:rsid w:val="000A079F"/>
    <w:rsid w:val="000A4226"/>
    <w:rsid w:val="000B7DD1"/>
    <w:rsid w:val="000C700E"/>
    <w:rsid w:val="00100C3F"/>
    <w:rsid w:val="00115AD2"/>
    <w:rsid w:val="00121E39"/>
    <w:rsid w:val="00130342"/>
    <w:rsid w:val="00157926"/>
    <w:rsid w:val="00186E5C"/>
    <w:rsid w:val="001913D1"/>
    <w:rsid w:val="001A3D83"/>
    <w:rsid w:val="001D7DC9"/>
    <w:rsid w:val="0021297C"/>
    <w:rsid w:val="00274B00"/>
    <w:rsid w:val="002A2D27"/>
    <w:rsid w:val="002A7BFB"/>
    <w:rsid w:val="00335C5E"/>
    <w:rsid w:val="003D14D6"/>
    <w:rsid w:val="003D5947"/>
    <w:rsid w:val="003F536D"/>
    <w:rsid w:val="00440A16"/>
    <w:rsid w:val="004530EC"/>
    <w:rsid w:val="004909B9"/>
    <w:rsid w:val="0050017F"/>
    <w:rsid w:val="00502D3E"/>
    <w:rsid w:val="005065AB"/>
    <w:rsid w:val="00514EDA"/>
    <w:rsid w:val="005247E4"/>
    <w:rsid w:val="00524FD6"/>
    <w:rsid w:val="005645A6"/>
    <w:rsid w:val="00574B20"/>
    <w:rsid w:val="005770CF"/>
    <w:rsid w:val="0058488F"/>
    <w:rsid w:val="005B5CDB"/>
    <w:rsid w:val="00607160"/>
    <w:rsid w:val="00653E82"/>
    <w:rsid w:val="006B1FCD"/>
    <w:rsid w:val="006B7A7D"/>
    <w:rsid w:val="006B7C28"/>
    <w:rsid w:val="006D3284"/>
    <w:rsid w:val="006D3325"/>
    <w:rsid w:val="006D3786"/>
    <w:rsid w:val="00714775"/>
    <w:rsid w:val="0073333E"/>
    <w:rsid w:val="0075010D"/>
    <w:rsid w:val="007679C5"/>
    <w:rsid w:val="00771E17"/>
    <w:rsid w:val="00774F1E"/>
    <w:rsid w:val="00776958"/>
    <w:rsid w:val="00787250"/>
    <w:rsid w:val="00794AFF"/>
    <w:rsid w:val="007F74DF"/>
    <w:rsid w:val="0082544C"/>
    <w:rsid w:val="00827931"/>
    <w:rsid w:val="008540B8"/>
    <w:rsid w:val="008A29EE"/>
    <w:rsid w:val="008A6637"/>
    <w:rsid w:val="008C6B4F"/>
    <w:rsid w:val="008D11DB"/>
    <w:rsid w:val="00937BC0"/>
    <w:rsid w:val="00946500"/>
    <w:rsid w:val="009640EA"/>
    <w:rsid w:val="00970215"/>
    <w:rsid w:val="009716EC"/>
    <w:rsid w:val="00972638"/>
    <w:rsid w:val="00980B02"/>
    <w:rsid w:val="009C54EE"/>
    <w:rsid w:val="009D5606"/>
    <w:rsid w:val="009F51E0"/>
    <w:rsid w:val="00A21192"/>
    <w:rsid w:val="00A32C5A"/>
    <w:rsid w:val="00A62625"/>
    <w:rsid w:val="00A87266"/>
    <w:rsid w:val="00AB29CE"/>
    <w:rsid w:val="00AD7352"/>
    <w:rsid w:val="00B62A02"/>
    <w:rsid w:val="00B77BE8"/>
    <w:rsid w:val="00BA0C77"/>
    <w:rsid w:val="00BC6D69"/>
    <w:rsid w:val="00BC6ED6"/>
    <w:rsid w:val="00BD48C1"/>
    <w:rsid w:val="00C5655A"/>
    <w:rsid w:val="00C57FB3"/>
    <w:rsid w:val="00CC1DB5"/>
    <w:rsid w:val="00CD5FEF"/>
    <w:rsid w:val="00D12D24"/>
    <w:rsid w:val="00D4663E"/>
    <w:rsid w:val="00D72BC1"/>
    <w:rsid w:val="00D74971"/>
    <w:rsid w:val="00D74C2B"/>
    <w:rsid w:val="00D926DB"/>
    <w:rsid w:val="00D92D47"/>
    <w:rsid w:val="00DD7875"/>
    <w:rsid w:val="00DE25F3"/>
    <w:rsid w:val="00E11C96"/>
    <w:rsid w:val="00E14F23"/>
    <w:rsid w:val="00E32781"/>
    <w:rsid w:val="00E44006"/>
    <w:rsid w:val="00E56EDE"/>
    <w:rsid w:val="00E76B80"/>
    <w:rsid w:val="00E8004B"/>
    <w:rsid w:val="00E834F0"/>
    <w:rsid w:val="00E913DA"/>
    <w:rsid w:val="00E926D7"/>
    <w:rsid w:val="00EA3BC6"/>
    <w:rsid w:val="00EA7B70"/>
    <w:rsid w:val="00F40E3F"/>
    <w:rsid w:val="00F42B77"/>
    <w:rsid w:val="00F439F1"/>
    <w:rsid w:val="00F52D7B"/>
    <w:rsid w:val="00F54F75"/>
    <w:rsid w:val="00FB19E8"/>
    <w:rsid w:val="00FE3409"/>
    <w:rsid w:val="00FF0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33D24D"/>
  <w15:chartTrackingRefBased/>
  <w15:docId w15:val="{AAD8F4A4-57EA-4DC6-8943-7BC0FD3FA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color w:val="000000" w:themeColor="text1"/>
        <w:lang w:val="en-AU" w:eastAsia="en-US" w:bidi="ar-SA"/>
      </w:rPr>
    </w:rPrDefault>
    <w:pPrDefault>
      <w:pPr>
        <w:spacing w:before="120" w:after="60" w:line="28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7C28"/>
    <w:pPr>
      <w:suppressAutoHyphens/>
    </w:pPr>
    <w:rPr>
      <w:rFonts w:ascii="Aptos Display" w:hAnsi="Aptos Display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2A2D27"/>
    <w:pPr>
      <w:keepNext/>
      <w:keepLines/>
      <w:spacing w:before="600" w:after="180" w:line="700" w:lineRule="atLeast"/>
      <w:contextualSpacing/>
      <w:outlineLvl w:val="0"/>
    </w:pPr>
    <w:rPr>
      <w:rFonts w:asciiTheme="majorHAnsi" w:eastAsiaTheme="majorEastAsia" w:hAnsiTheme="majorHAnsi" w:cstheme="majorBidi"/>
      <w:color w:val="5A1E35" w:themeColor="accent1"/>
      <w:sz w:val="64"/>
      <w:szCs w:val="32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6B7C28"/>
    <w:pPr>
      <w:spacing w:line="540" w:lineRule="atLeast"/>
      <w:outlineLvl w:val="1"/>
    </w:pPr>
    <w:rPr>
      <w:rFonts w:ascii="Aptos Display" w:hAnsi="Aptos Display"/>
      <w:b/>
      <w:sz w:val="52"/>
      <w:szCs w:val="26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A2D27"/>
    <w:pPr>
      <w:spacing w:line="440" w:lineRule="atLeast"/>
      <w:outlineLvl w:val="2"/>
    </w:pPr>
    <w:rPr>
      <w:sz w:val="38"/>
      <w:szCs w:val="24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A2D27"/>
    <w:pPr>
      <w:spacing w:after="120" w:line="400" w:lineRule="atLeast"/>
      <w:outlineLvl w:val="3"/>
    </w:pPr>
    <w:rPr>
      <w:iCs/>
      <w:color w:val="431627" w:themeColor="accent1" w:themeShade="BF"/>
      <w:sz w:val="32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A2D27"/>
    <w:pPr>
      <w:spacing w:line="360" w:lineRule="atLeast"/>
      <w:outlineLvl w:val="4"/>
    </w:pPr>
    <w:rPr>
      <w:sz w:val="28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A2D27"/>
    <w:pPr>
      <w:spacing w:line="320" w:lineRule="atLeast"/>
      <w:outlineLvl w:val="5"/>
    </w:pPr>
    <w:rPr>
      <w:iCs w:val="0"/>
      <w:color w:val="5A1E35" w:themeColor="text2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62A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62A02"/>
    <w:pPr>
      <w:keepNext/>
      <w:keepLines/>
      <w:spacing w:before="0"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62A02"/>
    <w:pPr>
      <w:keepNext/>
      <w:keepLines/>
      <w:spacing w:before="0"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A2D27"/>
    <w:rPr>
      <w:rFonts w:asciiTheme="majorHAnsi" w:eastAsiaTheme="majorEastAsia" w:hAnsiTheme="majorHAnsi" w:cstheme="majorBidi"/>
      <w:color w:val="5A1E35" w:themeColor="accent1"/>
      <w:sz w:val="6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B7C28"/>
    <w:rPr>
      <w:rFonts w:ascii="Aptos Display" w:eastAsiaTheme="majorEastAsia" w:hAnsi="Aptos Display" w:cstheme="majorBidi"/>
      <w:b/>
      <w:color w:val="5A1E35" w:themeColor="accent1"/>
      <w:sz w:val="5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A2D27"/>
    <w:rPr>
      <w:rFonts w:asciiTheme="majorHAnsi" w:eastAsiaTheme="majorEastAsia" w:hAnsiTheme="majorHAnsi" w:cstheme="majorBidi"/>
      <w:color w:val="5A1E35" w:themeColor="accent1"/>
      <w:sz w:val="38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A2D27"/>
    <w:rPr>
      <w:rFonts w:asciiTheme="majorHAnsi" w:eastAsiaTheme="majorEastAsia" w:hAnsiTheme="majorHAnsi" w:cstheme="majorBidi"/>
      <w:iCs/>
      <w:color w:val="431627" w:themeColor="accent1" w:themeShade="BF"/>
      <w:sz w:val="32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2A2D27"/>
    <w:rPr>
      <w:rFonts w:asciiTheme="majorHAnsi" w:eastAsiaTheme="majorEastAsia" w:hAnsiTheme="majorHAnsi" w:cstheme="majorBidi"/>
      <w:iCs/>
      <w:color w:val="431627" w:themeColor="accent1" w:themeShade="BF"/>
      <w:sz w:val="28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rsid w:val="002A2D27"/>
    <w:rPr>
      <w:rFonts w:asciiTheme="majorHAnsi" w:eastAsiaTheme="majorEastAsia" w:hAnsiTheme="majorHAnsi" w:cstheme="majorBidi"/>
      <w:color w:val="5A1E35" w:themeColor="text2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62A0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62A0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62A0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Heading1"/>
    <w:next w:val="Normal"/>
    <w:link w:val="TitleChar"/>
    <w:uiPriority w:val="10"/>
    <w:qFormat/>
    <w:rsid w:val="006B7C28"/>
    <w:rPr>
      <w:rFonts w:ascii="Aptos SemiBold" w:hAnsi="Aptos SemiBold"/>
      <w:color w:val="5A1E35" w:themeColor="text2"/>
      <w:spacing w:val="-10"/>
      <w:kern w:val="28"/>
      <w:sz w:val="70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B7C28"/>
    <w:rPr>
      <w:rFonts w:ascii="Aptos SemiBold" w:eastAsiaTheme="majorEastAsia" w:hAnsi="Aptos SemiBold" w:cstheme="majorBidi"/>
      <w:color w:val="5A1E35" w:themeColor="text2"/>
      <w:spacing w:val="-10"/>
      <w:kern w:val="28"/>
      <w:sz w:val="70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B7C28"/>
    <w:pPr>
      <w:numPr>
        <w:ilvl w:val="1"/>
      </w:numPr>
      <w:spacing w:after="960"/>
    </w:pPr>
    <w:rPr>
      <w:rFonts w:ascii="Aptos SemiBold" w:eastAsiaTheme="majorEastAsia" w:hAnsi="Aptos SemiBold" w:cstheme="majorBidi"/>
      <w:color w:val="5A1E35" w:themeColor="text2"/>
      <w:sz w:val="26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B7C28"/>
    <w:rPr>
      <w:rFonts w:ascii="Aptos SemiBold" w:eastAsiaTheme="majorEastAsia" w:hAnsi="Aptos SemiBold" w:cstheme="majorBidi"/>
      <w:color w:val="5A1E35" w:themeColor="text2"/>
      <w:sz w:val="26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B7C28"/>
    <w:pPr>
      <w:spacing w:before="240" w:after="120" w:line="240" w:lineRule="auto"/>
      <w:ind w:right="3402"/>
    </w:pPr>
    <w:rPr>
      <w:rFonts w:ascii="Book Antiqua" w:hAnsi="Book Antiqua"/>
      <w:iCs/>
      <w:color w:val="5A1E35" w:themeColor="text2"/>
      <w:sz w:val="34"/>
    </w:rPr>
  </w:style>
  <w:style w:type="character" w:customStyle="1" w:styleId="QuoteChar">
    <w:name w:val="Quote Char"/>
    <w:basedOn w:val="DefaultParagraphFont"/>
    <w:link w:val="Quote"/>
    <w:uiPriority w:val="29"/>
    <w:rsid w:val="006B7C28"/>
    <w:rPr>
      <w:rFonts w:ascii="Book Antiqua" w:hAnsi="Book Antiqua"/>
      <w:iCs/>
      <w:color w:val="5A1E35" w:themeColor="text2"/>
      <w:sz w:val="34"/>
    </w:rPr>
  </w:style>
  <w:style w:type="paragraph" w:styleId="ListParagraph">
    <w:name w:val="List Paragraph"/>
    <w:basedOn w:val="Normal"/>
    <w:uiPriority w:val="34"/>
    <w:rsid w:val="00B62A0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rsid w:val="00B62A02"/>
    <w:rPr>
      <w:i/>
      <w:iCs/>
      <w:color w:val="431627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rsid w:val="00B62A02"/>
    <w:pPr>
      <w:pBdr>
        <w:top w:val="single" w:sz="4" w:space="10" w:color="431627" w:themeColor="accent1" w:themeShade="BF"/>
        <w:bottom w:val="single" w:sz="4" w:space="10" w:color="431627" w:themeColor="accent1" w:themeShade="BF"/>
      </w:pBdr>
      <w:spacing w:before="360" w:after="360"/>
      <w:ind w:left="864" w:right="864"/>
      <w:jc w:val="center"/>
    </w:pPr>
    <w:rPr>
      <w:i/>
      <w:iCs/>
      <w:color w:val="431627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62A02"/>
    <w:rPr>
      <w:i/>
      <w:iCs/>
      <w:color w:val="431627" w:themeColor="accent1" w:themeShade="BF"/>
    </w:rPr>
  </w:style>
  <w:style w:type="character" w:styleId="IntenseReference">
    <w:name w:val="Intense Reference"/>
    <w:basedOn w:val="DefaultParagraphFont"/>
    <w:uiPriority w:val="32"/>
    <w:rsid w:val="00B62A02"/>
    <w:rPr>
      <w:b/>
      <w:bCs/>
      <w:smallCaps/>
      <w:color w:val="431627" w:themeColor="accent1" w:themeShade="BF"/>
      <w:spacing w:val="5"/>
    </w:rPr>
  </w:style>
  <w:style w:type="table" w:styleId="TableGrid">
    <w:name w:val="Table Grid"/>
    <w:basedOn w:val="TableNormal"/>
    <w:uiPriority w:val="39"/>
    <w:rsid w:val="00B62A02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6B7C28"/>
    <w:pPr>
      <w:spacing w:before="240" w:after="120"/>
    </w:pPr>
    <w:rPr>
      <w:iCs/>
      <w:color w:val="5A1E35" w:themeColor="text2"/>
      <w:sz w:val="24"/>
    </w:rPr>
  </w:style>
  <w:style w:type="character" w:styleId="PlaceholderText">
    <w:name w:val="Placeholder Text"/>
    <w:basedOn w:val="DefaultParagraphFont"/>
    <w:uiPriority w:val="99"/>
    <w:semiHidden/>
    <w:rsid w:val="006B1FCD"/>
    <w:rPr>
      <w:color w:val="666666"/>
    </w:rPr>
  </w:style>
  <w:style w:type="paragraph" w:styleId="ListBullet">
    <w:name w:val="List Bullet"/>
    <w:basedOn w:val="Normal"/>
    <w:uiPriority w:val="99"/>
    <w:unhideWhenUsed/>
    <w:qFormat/>
    <w:rsid w:val="00BC6ED6"/>
    <w:pPr>
      <w:numPr>
        <w:numId w:val="17"/>
      </w:numPr>
      <w:contextualSpacing/>
    </w:pPr>
  </w:style>
  <w:style w:type="paragraph" w:styleId="ListBullet2">
    <w:name w:val="List Bullet 2"/>
    <w:basedOn w:val="Normal"/>
    <w:uiPriority w:val="99"/>
    <w:unhideWhenUsed/>
    <w:rsid w:val="00BC6ED6"/>
    <w:pPr>
      <w:numPr>
        <w:ilvl w:val="1"/>
        <w:numId w:val="17"/>
      </w:numPr>
      <w:contextualSpacing/>
    </w:pPr>
  </w:style>
  <w:style w:type="paragraph" w:styleId="ListBullet3">
    <w:name w:val="List Bullet 3"/>
    <w:basedOn w:val="Normal"/>
    <w:uiPriority w:val="99"/>
    <w:unhideWhenUsed/>
    <w:rsid w:val="00BC6ED6"/>
    <w:pPr>
      <w:numPr>
        <w:ilvl w:val="2"/>
        <w:numId w:val="17"/>
      </w:numPr>
      <w:contextualSpacing/>
    </w:pPr>
  </w:style>
  <w:style w:type="paragraph" w:styleId="ListBullet4">
    <w:name w:val="List Bullet 4"/>
    <w:basedOn w:val="Normal"/>
    <w:uiPriority w:val="99"/>
    <w:unhideWhenUsed/>
    <w:rsid w:val="00BC6ED6"/>
    <w:pPr>
      <w:numPr>
        <w:ilvl w:val="3"/>
        <w:numId w:val="17"/>
      </w:numPr>
      <w:contextualSpacing/>
    </w:pPr>
  </w:style>
  <w:style w:type="paragraph" w:customStyle="1" w:styleId="QuoteAuthor">
    <w:name w:val="Quote Author"/>
    <w:basedOn w:val="Normal"/>
    <w:uiPriority w:val="29"/>
    <w:qFormat/>
    <w:rsid w:val="006B7C28"/>
    <w:pPr>
      <w:spacing w:after="240"/>
    </w:pPr>
    <w:rPr>
      <w:rFonts w:ascii="Aptos SemiBold" w:hAnsi="Aptos SemiBold"/>
      <w:color w:val="5A1E35" w:themeColor="text2"/>
      <w:sz w:val="24"/>
    </w:rPr>
  </w:style>
  <w:style w:type="paragraph" w:customStyle="1" w:styleId="IntroPara">
    <w:name w:val="Intro Para"/>
    <w:basedOn w:val="Normal"/>
    <w:uiPriority w:val="10"/>
    <w:qFormat/>
    <w:rsid w:val="006B1FCD"/>
    <w:pPr>
      <w:spacing w:before="240" w:after="240" w:line="240" w:lineRule="auto"/>
    </w:pPr>
    <w:rPr>
      <w:rFonts w:ascii="Source Serif 4 Medium" w:hAnsi="Source Serif 4 Medium"/>
      <w:color w:val="5A1E35" w:themeColor="text2"/>
      <w:sz w:val="34"/>
    </w:rPr>
  </w:style>
  <w:style w:type="paragraph" w:styleId="List">
    <w:name w:val="List"/>
    <w:basedOn w:val="Normal"/>
    <w:uiPriority w:val="99"/>
    <w:unhideWhenUsed/>
    <w:qFormat/>
    <w:rsid w:val="006B1FCD"/>
    <w:pPr>
      <w:numPr>
        <w:numId w:val="18"/>
      </w:numPr>
      <w:contextualSpacing/>
    </w:pPr>
  </w:style>
  <w:style w:type="paragraph" w:styleId="List2">
    <w:name w:val="List 2"/>
    <w:basedOn w:val="Normal"/>
    <w:uiPriority w:val="99"/>
    <w:unhideWhenUsed/>
    <w:rsid w:val="006B1FCD"/>
    <w:pPr>
      <w:numPr>
        <w:ilvl w:val="1"/>
        <w:numId w:val="18"/>
      </w:numPr>
      <w:contextualSpacing/>
    </w:pPr>
  </w:style>
  <w:style w:type="paragraph" w:styleId="List3">
    <w:name w:val="List 3"/>
    <w:basedOn w:val="Normal"/>
    <w:uiPriority w:val="99"/>
    <w:unhideWhenUsed/>
    <w:rsid w:val="006B1FCD"/>
    <w:pPr>
      <w:numPr>
        <w:ilvl w:val="2"/>
        <w:numId w:val="18"/>
      </w:numPr>
      <w:contextualSpacing/>
    </w:pPr>
  </w:style>
  <w:style w:type="paragraph" w:styleId="List4">
    <w:name w:val="List 4"/>
    <w:basedOn w:val="Normal"/>
    <w:uiPriority w:val="99"/>
    <w:unhideWhenUsed/>
    <w:rsid w:val="006B1FCD"/>
    <w:pPr>
      <w:numPr>
        <w:ilvl w:val="3"/>
        <w:numId w:val="18"/>
      </w:numPr>
      <w:contextualSpacing/>
    </w:pPr>
  </w:style>
  <w:style w:type="paragraph" w:styleId="ListNumber">
    <w:name w:val="List Number"/>
    <w:basedOn w:val="Normal"/>
    <w:uiPriority w:val="99"/>
    <w:unhideWhenUsed/>
    <w:qFormat/>
    <w:rsid w:val="006B1FCD"/>
    <w:pPr>
      <w:numPr>
        <w:numId w:val="20"/>
      </w:numPr>
      <w:contextualSpacing/>
    </w:pPr>
  </w:style>
  <w:style w:type="paragraph" w:styleId="ListNumber2">
    <w:name w:val="List Number 2"/>
    <w:basedOn w:val="Normal"/>
    <w:uiPriority w:val="99"/>
    <w:unhideWhenUsed/>
    <w:rsid w:val="006B1FCD"/>
    <w:pPr>
      <w:numPr>
        <w:ilvl w:val="1"/>
        <w:numId w:val="20"/>
      </w:numPr>
      <w:contextualSpacing/>
    </w:pPr>
  </w:style>
  <w:style w:type="paragraph" w:styleId="ListNumber3">
    <w:name w:val="List Number 3"/>
    <w:basedOn w:val="Normal"/>
    <w:uiPriority w:val="99"/>
    <w:unhideWhenUsed/>
    <w:rsid w:val="006B1FCD"/>
    <w:pPr>
      <w:numPr>
        <w:ilvl w:val="2"/>
        <w:numId w:val="20"/>
      </w:numPr>
      <w:contextualSpacing/>
    </w:pPr>
  </w:style>
  <w:style w:type="paragraph" w:styleId="ListNumber4">
    <w:name w:val="List Number 4"/>
    <w:basedOn w:val="Normal"/>
    <w:uiPriority w:val="99"/>
    <w:unhideWhenUsed/>
    <w:rsid w:val="006B1FCD"/>
    <w:pPr>
      <w:numPr>
        <w:ilvl w:val="3"/>
        <w:numId w:val="20"/>
      </w:numPr>
      <w:contextualSpacing/>
    </w:pPr>
  </w:style>
  <w:style w:type="paragraph" w:styleId="TOCHeading">
    <w:name w:val="TOC Heading"/>
    <w:basedOn w:val="Heading2"/>
    <w:next w:val="Normal"/>
    <w:uiPriority w:val="39"/>
    <w:unhideWhenUsed/>
    <w:rsid w:val="00E926D7"/>
    <w:pPr>
      <w:spacing w:before="0"/>
      <w:outlineLvl w:val="9"/>
    </w:pPr>
    <w:rPr>
      <w:color w:val="431627" w:themeColor="accent1" w:themeShade="BF"/>
    </w:rPr>
  </w:style>
  <w:style w:type="paragraph" w:styleId="TOC1">
    <w:name w:val="toc 1"/>
    <w:basedOn w:val="Normal"/>
    <w:next w:val="Normal"/>
    <w:autoRedefine/>
    <w:uiPriority w:val="39"/>
    <w:unhideWhenUsed/>
    <w:rsid w:val="00946500"/>
    <w:pPr>
      <w:tabs>
        <w:tab w:val="right" w:leader="dot" w:pos="10433"/>
      </w:tabs>
      <w:spacing w:after="100"/>
    </w:pPr>
    <w:rPr>
      <w:b/>
      <w:color w:val="5A1E35" w:themeColor="text2"/>
    </w:rPr>
  </w:style>
  <w:style w:type="paragraph" w:styleId="TOC2">
    <w:name w:val="toc 2"/>
    <w:basedOn w:val="Normal"/>
    <w:next w:val="Normal"/>
    <w:autoRedefine/>
    <w:uiPriority w:val="39"/>
    <w:unhideWhenUsed/>
    <w:rsid w:val="00946500"/>
    <w:pPr>
      <w:tabs>
        <w:tab w:val="right" w:leader="dot" w:pos="10433"/>
      </w:tabs>
      <w:ind w:left="284"/>
    </w:pPr>
    <w:rPr>
      <w:color w:val="5A1E35" w:themeColor="text2"/>
    </w:rPr>
  </w:style>
  <w:style w:type="paragraph" w:styleId="TOC3">
    <w:name w:val="toc 3"/>
    <w:basedOn w:val="Normal"/>
    <w:next w:val="Normal"/>
    <w:autoRedefine/>
    <w:uiPriority w:val="39"/>
    <w:unhideWhenUsed/>
    <w:rsid w:val="00946500"/>
    <w:pPr>
      <w:tabs>
        <w:tab w:val="right" w:leader="dot" w:pos="10433"/>
      </w:tabs>
      <w:ind w:left="567"/>
    </w:pPr>
    <w:rPr>
      <w:color w:val="5A1E35" w:themeColor="text2"/>
    </w:rPr>
  </w:style>
  <w:style w:type="paragraph" w:styleId="Header">
    <w:name w:val="header"/>
    <w:basedOn w:val="Normal"/>
    <w:link w:val="HeaderChar"/>
    <w:uiPriority w:val="99"/>
    <w:unhideWhenUsed/>
    <w:rsid w:val="00FB19E8"/>
    <w:pPr>
      <w:tabs>
        <w:tab w:val="center" w:pos="4513"/>
        <w:tab w:val="right" w:pos="9026"/>
      </w:tabs>
      <w:spacing w:before="0" w:after="0" w:line="240" w:lineRule="auto"/>
    </w:pPr>
    <w:rPr>
      <w:color w:val="5A1E35" w:themeColor="text2"/>
      <w:sz w:val="16"/>
    </w:rPr>
  </w:style>
  <w:style w:type="character" w:customStyle="1" w:styleId="HeaderChar">
    <w:name w:val="Header Char"/>
    <w:basedOn w:val="DefaultParagraphFont"/>
    <w:link w:val="Header"/>
    <w:uiPriority w:val="99"/>
    <w:rsid w:val="00FB19E8"/>
    <w:rPr>
      <w:color w:val="5A1E35" w:themeColor="text2"/>
      <w:sz w:val="16"/>
    </w:rPr>
  </w:style>
  <w:style w:type="paragraph" w:styleId="Footer">
    <w:name w:val="footer"/>
    <w:basedOn w:val="Normal"/>
    <w:link w:val="FooterChar"/>
    <w:uiPriority w:val="99"/>
    <w:unhideWhenUsed/>
    <w:rsid w:val="006B7C28"/>
    <w:pPr>
      <w:tabs>
        <w:tab w:val="center" w:pos="4513"/>
        <w:tab w:val="right" w:pos="9026"/>
      </w:tabs>
      <w:spacing w:before="0" w:after="0" w:line="240" w:lineRule="auto"/>
    </w:pPr>
    <w:rPr>
      <w:color w:val="5A1E35" w:themeColor="text2"/>
      <w:sz w:val="17"/>
    </w:rPr>
  </w:style>
  <w:style w:type="character" w:customStyle="1" w:styleId="FooterChar">
    <w:name w:val="Footer Char"/>
    <w:basedOn w:val="DefaultParagraphFont"/>
    <w:link w:val="Footer"/>
    <w:uiPriority w:val="99"/>
    <w:rsid w:val="006B7C28"/>
    <w:rPr>
      <w:color w:val="5A1E35" w:themeColor="text2"/>
      <w:sz w:val="17"/>
    </w:rPr>
  </w:style>
  <w:style w:type="numbering" w:customStyle="1" w:styleId="PPListBullets">
    <w:name w:val="PP List Bullets"/>
    <w:uiPriority w:val="99"/>
    <w:rsid w:val="00BC6ED6"/>
    <w:pPr>
      <w:numPr>
        <w:numId w:val="15"/>
      </w:numPr>
    </w:pPr>
  </w:style>
  <w:style w:type="numbering" w:customStyle="1" w:styleId="ListAlpha1ai-">
    <w:name w:val="List Alpha 1.a.i.-"/>
    <w:uiPriority w:val="99"/>
    <w:rsid w:val="00130342"/>
    <w:pPr>
      <w:numPr>
        <w:numId w:val="18"/>
      </w:numPr>
    </w:pPr>
  </w:style>
  <w:style w:type="numbering" w:customStyle="1" w:styleId="PPListNumber1111">
    <w:name w:val="PP List Number 1.1.1.1"/>
    <w:uiPriority w:val="99"/>
    <w:rsid w:val="00E11C96"/>
    <w:pPr>
      <w:numPr>
        <w:numId w:val="20"/>
      </w:numPr>
    </w:pPr>
  </w:style>
  <w:style w:type="paragraph" w:customStyle="1" w:styleId="SourceNotes">
    <w:name w:val="Source Notes"/>
    <w:basedOn w:val="Normal"/>
    <w:uiPriority w:val="12"/>
    <w:rsid w:val="006B7C28"/>
    <w:pPr>
      <w:spacing w:after="180"/>
      <w:contextualSpacing/>
    </w:pPr>
    <w:rPr>
      <w:color w:val="5A1E35" w:themeColor="text2"/>
      <w:sz w:val="18"/>
    </w:rPr>
  </w:style>
  <w:style w:type="table" w:customStyle="1" w:styleId="PPTable1">
    <w:name w:val="PP Table 1"/>
    <w:basedOn w:val="TableNormal"/>
    <w:uiPriority w:val="99"/>
    <w:rsid w:val="000A079F"/>
    <w:pPr>
      <w:spacing w:before="60"/>
    </w:pPr>
    <w:tblPr>
      <w:tblStyleRowBandSize w:val="1"/>
      <w:tblStyleColBandSize w:val="1"/>
      <w:tblBorders>
        <w:top w:val="single" w:sz="4" w:space="0" w:color="5A1E35" w:themeColor="text2"/>
        <w:left w:val="single" w:sz="4" w:space="0" w:color="5A1E35" w:themeColor="text2"/>
        <w:bottom w:val="single" w:sz="4" w:space="0" w:color="5A1E35" w:themeColor="text2"/>
        <w:right w:val="single" w:sz="4" w:space="0" w:color="5A1E35" w:themeColor="text2"/>
        <w:insideH w:val="single" w:sz="4" w:space="0" w:color="5A1E35" w:themeColor="text2"/>
        <w:insideV w:val="single" w:sz="4" w:space="0" w:color="5A1E35" w:themeColor="text2"/>
      </w:tblBorders>
      <w:tblCellMar>
        <w:left w:w="85" w:type="dxa"/>
        <w:right w:w="85" w:type="dxa"/>
      </w:tblCellMar>
    </w:tblPr>
    <w:tblStylePr w:type="firstRow">
      <w:rPr>
        <w:b/>
        <w:color w:val="5A1E35" w:themeColor="text2"/>
      </w:rPr>
      <w:tblPr/>
      <w:tcPr>
        <w:shd w:val="clear" w:color="auto" w:fill="FFC191" w:themeFill="accent4"/>
      </w:tcPr>
    </w:tblStylePr>
    <w:tblStylePr w:type="lastRow">
      <w:rPr>
        <w:b/>
        <w:color w:val="000000" w:themeColor="text1"/>
      </w:rPr>
      <w:tblPr/>
      <w:tcPr>
        <w:shd w:val="clear" w:color="auto" w:fill="D3F2DD" w:themeFill="accent2"/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FFFDF3" w:themeFill="background2"/>
      </w:tcPr>
    </w:tblStylePr>
    <w:tblStylePr w:type="band2Vert">
      <w:tblPr/>
      <w:tcPr>
        <w:shd w:val="clear" w:color="auto" w:fill="F9F5DE" w:themeFill="accent6"/>
      </w:tcPr>
    </w:tblStylePr>
    <w:tblStylePr w:type="band1Horz">
      <w:tblPr/>
      <w:tcPr>
        <w:shd w:val="clear" w:color="auto" w:fill="FFFDF3" w:themeFill="background2"/>
      </w:tcPr>
    </w:tblStylePr>
    <w:tblStylePr w:type="band2Horz">
      <w:tblPr/>
      <w:tcPr>
        <w:shd w:val="clear" w:color="auto" w:fill="F9F5DE" w:themeFill="accent6"/>
      </w:tcPr>
    </w:tblStylePr>
  </w:style>
  <w:style w:type="paragraph" w:customStyle="1" w:styleId="TableParagraph">
    <w:name w:val="Table Paragraph"/>
    <w:basedOn w:val="Normal"/>
    <w:uiPriority w:val="1"/>
    <w:qFormat/>
    <w:rsid w:val="00D72BC1"/>
    <w:rPr>
      <w:rFonts w:ascii="Calibri" w:eastAsia="Calibri" w:hAnsi="Calibri" w:cs="Calibri"/>
      <w:lang w:val="en-US"/>
    </w:rPr>
  </w:style>
  <w:style w:type="paragraph" w:styleId="BodyText">
    <w:name w:val="Body Text"/>
    <w:basedOn w:val="Normal"/>
    <w:link w:val="BodyTextChar"/>
    <w:uiPriority w:val="1"/>
    <w:qFormat/>
    <w:rsid w:val="00A62625"/>
    <w:rPr>
      <w:rFonts w:ascii="Calibri" w:eastAsia="Calibri" w:hAnsi="Calibri" w:cs="Calibri"/>
      <w:sz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A62625"/>
    <w:rPr>
      <w:rFonts w:ascii="Calibri" w:eastAsia="Calibri" w:hAnsi="Calibri" w:cs="Calibr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426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R2899\OneDrive%20-%20Corporate%20Network\Desktop\amanda\templ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B5869DD897ED49F1B30A4A4C2EB5CA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4B7213-A4E1-41C9-B9A6-86A42D002E79}"/>
      </w:docPartPr>
      <w:docPartBody>
        <w:p w:rsidR="00C220C0" w:rsidRDefault="00000000">
          <w:pPr>
            <w:pStyle w:val="B5869DD897ED49F1B30A4A4C2EB5CA73"/>
          </w:pPr>
          <w:r w:rsidRPr="003939F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 Vietnam Pro">
    <w:altName w:val="Calibri"/>
    <w:charset w:val="00"/>
    <w:family w:val="auto"/>
    <w:pitch w:val="variable"/>
    <w:sig w:usb0="A000006F" w:usb1="0000005B" w:usb2="00000000" w:usb3="00000000" w:csb0="0000011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Be Vietnam Pro SemiBold">
    <w:altName w:val="Calibri"/>
    <w:charset w:val="00"/>
    <w:family w:val="auto"/>
    <w:pitch w:val="variable"/>
    <w:sig w:usb0="A000006F" w:usb1="0000005B" w:usb2="00000000" w:usb3="00000000" w:csb0="00000113" w:csb1="00000000"/>
  </w:font>
  <w:font w:name="Aptos SemiBold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ource Serif 4 Medium">
    <w:altName w:val="Cambria"/>
    <w:charset w:val="00"/>
    <w:family w:val="roman"/>
    <w:pitch w:val="variable"/>
    <w:sig w:usb0="20000287" w:usb1="02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B55"/>
    <w:rsid w:val="00103408"/>
    <w:rsid w:val="003D14D6"/>
    <w:rsid w:val="004909B9"/>
    <w:rsid w:val="0053316B"/>
    <w:rsid w:val="006B3D8C"/>
    <w:rsid w:val="006D3786"/>
    <w:rsid w:val="00972638"/>
    <w:rsid w:val="00C220C0"/>
    <w:rsid w:val="00C52B55"/>
    <w:rsid w:val="00F22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666666"/>
    </w:rPr>
  </w:style>
  <w:style w:type="paragraph" w:customStyle="1" w:styleId="B5869DD897ED49F1B30A4A4C2EB5CA73">
    <w:name w:val="B5869DD897ED49F1B30A4A4C2EB5CA7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DEWR Parent pathways 2024-10">
      <a:dk1>
        <a:sysClr val="windowText" lastClr="000000"/>
      </a:dk1>
      <a:lt1>
        <a:sysClr val="window" lastClr="FFFFFF"/>
      </a:lt1>
      <a:dk2>
        <a:srgbClr val="5A1E35"/>
      </a:dk2>
      <a:lt2>
        <a:srgbClr val="FFFDF3"/>
      </a:lt2>
      <a:accent1>
        <a:srgbClr val="5A1E35"/>
      </a:accent1>
      <a:accent2>
        <a:srgbClr val="D3F2DD"/>
      </a:accent2>
      <a:accent3>
        <a:srgbClr val="0C5256"/>
      </a:accent3>
      <a:accent4>
        <a:srgbClr val="FFC191"/>
      </a:accent4>
      <a:accent5>
        <a:srgbClr val="FFE493"/>
      </a:accent5>
      <a:accent6>
        <a:srgbClr val="F9F5DE"/>
      </a:accent6>
      <a:hlink>
        <a:srgbClr val="0C5256"/>
      </a:hlink>
      <a:folHlink>
        <a:srgbClr val="0C5256"/>
      </a:folHlink>
    </a:clrScheme>
    <a:fontScheme name="DEWR Parent Pathways 2024-10">
      <a:majorFont>
        <a:latin typeface="Be Vietnam Pro SemiBold"/>
        <a:ea typeface=""/>
        <a:cs typeface=""/>
      </a:majorFont>
      <a:minorFont>
        <a:latin typeface="Be Vietnam Pr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b74366d-3dff-4a10-a7c1-ccff4564bcfc" xsi:nil="true"/>
    <lcf76f155ced4ddcb4097134ff3c332f xmlns="29f4c161-4551-4b7e-a4db-944cac6cc325">
      <Terms xmlns="http://schemas.microsoft.com/office/infopath/2007/PartnerControls"/>
    </lcf76f155ced4ddcb4097134ff3c332f>
    <Status xmlns="29f4c161-4551-4b7e-a4db-944cac6cc32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61CA3AEBCB7641B2B54C3F3939101E" ma:contentTypeVersion="16" ma:contentTypeDescription="Create a new document." ma:contentTypeScope="" ma:versionID="aa1385f5c0c3814b7bd2708d01295c06">
  <xsd:schema xmlns:xsd="http://www.w3.org/2001/XMLSchema" xmlns:xs="http://www.w3.org/2001/XMLSchema" xmlns:p="http://schemas.microsoft.com/office/2006/metadata/properties" xmlns:ns2="29f4c161-4551-4b7e-a4db-944cac6cc325" xmlns:ns3="eb74366d-3dff-4a10-a7c1-ccff4564bcfc" targetNamespace="http://schemas.microsoft.com/office/2006/metadata/properties" ma:root="true" ma:fieldsID="26d78799eb4210dfcc2356f9cebc10bb" ns2:_="" ns3:_="">
    <xsd:import namespace="29f4c161-4551-4b7e-a4db-944cac6cc325"/>
    <xsd:import namespace="eb74366d-3dff-4a10-a7c1-ccff4564bc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f4c161-4551-4b7e-a4db-944cac6cc3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7147e460-a74b-4414-8224-31362e5846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Status" ma:index="23" nillable="true" ma:displayName="Status" ma:description="Cleared / EL2 review / draft" ma:format="Dropdown" ma:internalName="Status">
      <xsd:simpleType>
        <xsd:restriction base="dms:Choice">
          <xsd:enumeration value="AS Cleared"/>
          <xsd:enumeration value="EL2 Cleared"/>
          <xsd:enumeration value="DRAFT"/>
          <xsd:enumeration value="under AS review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74366d-3dff-4a10-a7c1-ccff4564bcfc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e13d0042-9e76-4b61-a912-3e2c264f4197}" ma:internalName="TaxCatchAll" ma:showField="CatchAllData" ma:web="eb74366d-3dff-4a10-a7c1-ccff4564bc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C758E8F-8974-4844-B326-ED6DEEA283AB}">
  <ds:schemaRefs>
    <ds:schemaRef ds:uri="http://schemas.microsoft.com/office/2006/metadata/properties"/>
    <ds:schemaRef ds:uri="http://schemas.microsoft.com/office/infopath/2007/PartnerControls"/>
    <ds:schemaRef ds:uri="eb74366d-3dff-4a10-a7c1-ccff4564bcfc"/>
    <ds:schemaRef ds:uri="29f4c161-4551-4b7e-a4db-944cac6cc325"/>
  </ds:schemaRefs>
</ds:datastoreItem>
</file>

<file path=customXml/itemProps2.xml><?xml version="1.0" encoding="utf-8"?>
<ds:datastoreItem xmlns:ds="http://schemas.openxmlformats.org/officeDocument/2006/customXml" ds:itemID="{54C7EBF5-15C9-4172-985E-D33B46223B1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9B3BB80-0246-448C-980C-12F89C9AED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f4c161-4551-4b7e-a4db-944cac6cc325"/>
    <ds:schemaRef ds:uri="eb74366d-3dff-4a10-a7c1-ccff4564bc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template.dotx</Template>
  <TotalTime>31</TotalTime>
  <Pages>2</Pages>
  <Words>443</Words>
  <Characters>2367</Characters>
  <Application>Microsoft Office Word</Application>
  <DocSecurity>0</DocSecurity>
  <Lines>87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</vt:lpstr>
    </vt:vector>
  </TitlesOfParts>
  <Company/>
  <LinksUpToDate>false</LinksUpToDate>
  <CharactersWithSpaces>2749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Parent Pathways providers</dc:title>
  <dc:subject/>
  <dc:creator>RODRIGUES,Philip</dc:creator>
  <cp:keywords/>
  <dc:description/>
  <cp:lastModifiedBy>AMEY,Amanda</cp:lastModifiedBy>
  <cp:revision>3</cp:revision>
  <cp:lastPrinted>2024-11-01T03:58:00Z</cp:lastPrinted>
  <dcterms:created xsi:type="dcterms:W3CDTF">2024-11-01T03:24:00Z</dcterms:created>
  <dcterms:modified xsi:type="dcterms:W3CDTF">2024-11-01T03:58:00Z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9d889eb-932f-4752-8739-64d25806ef64_Enabled">
    <vt:lpwstr>true</vt:lpwstr>
  </property>
  <property fmtid="{D5CDD505-2E9C-101B-9397-08002B2CF9AE}" pid="3" name="MSIP_Label_79d889eb-932f-4752-8739-64d25806ef64_SetDate">
    <vt:lpwstr>2024-10-11T06:11:55Z</vt:lpwstr>
  </property>
  <property fmtid="{D5CDD505-2E9C-101B-9397-08002B2CF9AE}" pid="4" name="MSIP_Label_79d889eb-932f-4752-8739-64d25806ef64_Method">
    <vt:lpwstr>Privileged</vt:lpwstr>
  </property>
  <property fmtid="{D5CDD505-2E9C-101B-9397-08002B2CF9AE}" pid="5" name="MSIP_Label_79d889eb-932f-4752-8739-64d25806ef64_Name">
    <vt:lpwstr>79d889eb-932f-4752-8739-64d25806ef64</vt:lpwstr>
  </property>
  <property fmtid="{D5CDD505-2E9C-101B-9397-08002B2CF9AE}" pid="6" name="MSIP_Label_79d889eb-932f-4752-8739-64d25806ef64_SiteId">
    <vt:lpwstr>dd0cfd15-4558-4b12-8bad-ea26984fc417</vt:lpwstr>
  </property>
  <property fmtid="{D5CDD505-2E9C-101B-9397-08002B2CF9AE}" pid="7" name="MSIP_Label_79d889eb-932f-4752-8739-64d25806ef64_ActionId">
    <vt:lpwstr>e84ccd7a-8674-4d4d-8eae-9ae775ee74bf</vt:lpwstr>
  </property>
  <property fmtid="{D5CDD505-2E9C-101B-9397-08002B2CF9AE}" pid="8" name="MSIP_Label_79d889eb-932f-4752-8739-64d25806ef64_ContentBits">
    <vt:lpwstr>0</vt:lpwstr>
  </property>
  <property fmtid="{D5CDD505-2E9C-101B-9397-08002B2CF9AE}" pid="9" name="ContentTypeId">
    <vt:lpwstr>0x010100A261CA3AEBCB7641B2B54C3F3939101E</vt:lpwstr>
  </property>
  <property fmtid="{D5CDD505-2E9C-101B-9397-08002B2CF9AE}" pid="10" name="MediaServiceImageTags">
    <vt:lpwstr/>
  </property>
</Properties>
</file>